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54C" w:rsidRDefault="00A0754C" w:rsidP="00A0754C">
      <w:pPr>
        <w:pStyle w:val="a6"/>
        <w:jc w:val="both"/>
        <w:rPr>
          <w:b/>
          <w:sz w:val="24"/>
          <w:szCs w:val="24"/>
        </w:rPr>
      </w:pPr>
      <w:r w:rsidRPr="00954834">
        <w:rPr>
          <w:b/>
          <w:sz w:val="24"/>
          <w:szCs w:val="24"/>
        </w:rPr>
        <w:t>МУНИЦИПАЛЬНОЕ  БЮДЖЕТНОЕ ДОШКОЛЬНОЕ ОБРАЗОВАТЕЛЬНОЕ УЧРЕЖДЕНИЕ «ГОРОДИЩЕНСКИЙ ДЕТСКИЙ САД  «АЛЕНУШКА»</w:t>
      </w:r>
    </w:p>
    <w:p w:rsidR="00A0754C" w:rsidRDefault="00A0754C" w:rsidP="00A0754C">
      <w:pPr>
        <w:pStyle w:val="a6"/>
        <w:jc w:val="both"/>
        <w:rPr>
          <w:b/>
          <w:sz w:val="24"/>
          <w:szCs w:val="24"/>
        </w:rPr>
      </w:pPr>
    </w:p>
    <w:p w:rsidR="00A0754C" w:rsidRDefault="009A248B" w:rsidP="00A0754C">
      <w:pPr>
        <w:pStyle w:val="a6"/>
        <w:jc w:val="both"/>
        <w:rPr>
          <w:b/>
          <w:sz w:val="24"/>
          <w:szCs w:val="24"/>
        </w:rPr>
      </w:pPr>
      <w:r w:rsidRPr="009A248B">
        <w:rPr>
          <w:b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A0754C" w:rsidRPr="00954834" w:rsidRDefault="00A0754C" w:rsidP="00A0754C">
      <w:pPr>
        <w:pStyle w:val="a6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403003, Волгоградская область, Городищенский район, р.п.Городище, ул.Нефтяников д.5 тел. 8(84468)3-38-74 эл.почта: </w:t>
      </w:r>
      <w:hyperlink r:id="rId5" w:history="1">
        <w:r w:rsidRPr="003F15EB">
          <w:rPr>
            <w:rStyle w:val="a7"/>
            <w:b/>
            <w:sz w:val="24"/>
            <w:szCs w:val="24"/>
            <w:lang w:val="en-US"/>
          </w:rPr>
          <w:t>g</w:t>
        </w:r>
        <w:r w:rsidRPr="003F15EB">
          <w:rPr>
            <w:rStyle w:val="a7"/>
            <w:b/>
            <w:sz w:val="24"/>
            <w:szCs w:val="24"/>
          </w:rPr>
          <w:t>-</w:t>
        </w:r>
        <w:r w:rsidRPr="003F15EB">
          <w:rPr>
            <w:rStyle w:val="a7"/>
            <w:b/>
            <w:sz w:val="24"/>
            <w:szCs w:val="24"/>
            <w:lang w:val="en-US"/>
          </w:rPr>
          <w:t>alenushka</w:t>
        </w:r>
        <w:r w:rsidRPr="003F15EB">
          <w:rPr>
            <w:rStyle w:val="a7"/>
            <w:b/>
            <w:sz w:val="24"/>
            <w:szCs w:val="24"/>
          </w:rPr>
          <w:t>@</w:t>
        </w:r>
        <w:r w:rsidRPr="003F15EB">
          <w:rPr>
            <w:rStyle w:val="a7"/>
            <w:b/>
            <w:sz w:val="24"/>
            <w:szCs w:val="24"/>
            <w:lang w:val="en-US"/>
          </w:rPr>
          <w:t>yandex</w:t>
        </w:r>
        <w:r w:rsidRPr="003F15EB">
          <w:rPr>
            <w:rStyle w:val="a7"/>
            <w:b/>
            <w:sz w:val="24"/>
            <w:szCs w:val="24"/>
          </w:rPr>
          <w:t>.</w:t>
        </w:r>
        <w:r w:rsidRPr="003F15EB">
          <w:rPr>
            <w:rStyle w:val="a7"/>
            <w:b/>
            <w:sz w:val="24"/>
            <w:szCs w:val="24"/>
            <w:lang w:val="en-US"/>
          </w:rPr>
          <w:t>ru</w:t>
        </w:r>
      </w:hyperlink>
    </w:p>
    <w:p w:rsidR="00A0754C" w:rsidRPr="00954834" w:rsidRDefault="00A0754C" w:rsidP="00A0754C">
      <w:pPr>
        <w:pStyle w:val="a6"/>
        <w:jc w:val="both"/>
        <w:rPr>
          <w:b/>
          <w:sz w:val="24"/>
          <w:szCs w:val="24"/>
          <w:u w:val="single"/>
        </w:rPr>
      </w:pPr>
    </w:p>
    <w:p w:rsidR="00A0754C" w:rsidRPr="00954834" w:rsidRDefault="00A0754C" w:rsidP="00A0754C">
      <w:pPr>
        <w:pStyle w:val="a6"/>
        <w:jc w:val="both"/>
        <w:rPr>
          <w:b/>
          <w:sz w:val="24"/>
          <w:szCs w:val="24"/>
          <w:u w:val="single"/>
        </w:rPr>
      </w:pPr>
    </w:p>
    <w:p w:rsidR="00931CD8" w:rsidRPr="00A0754C" w:rsidRDefault="00931CD8" w:rsidP="00A0754C">
      <w:pPr>
        <w:pStyle w:val="a6"/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jc w:val="center"/>
        <w:rPr>
          <w:sz w:val="36"/>
          <w:szCs w:val="36"/>
        </w:rPr>
      </w:pPr>
    </w:p>
    <w:p w:rsidR="00931CD8" w:rsidRPr="00A0754C" w:rsidRDefault="00A0754C" w:rsidP="00A0754C">
      <w:pPr>
        <w:pStyle w:val="a6"/>
        <w:jc w:val="center"/>
        <w:rPr>
          <w:b/>
          <w:sz w:val="36"/>
          <w:szCs w:val="36"/>
        </w:rPr>
      </w:pPr>
      <w:r w:rsidRPr="00A0754C">
        <w:rPr>
          <w:b/>
          <w:sz w:val="36"/>
          <w:szCs w:val="36"/>
        </w:rPr>
        <w:t>«Развитие музыкальных способностей у детей</w:t>
      </w:r>
      <w:r w:rsidRPr="00A0754C">
        <w:rPr>
          <w:b/>
          <w:spacing w:val="-117"/>
          <w:sz w:val="36"/>
          <w:szCs w:val="36"/>
        </w:rPr>
        <w:t xml:space="preserve"> </w:t>
      </w:r>
      <w:r w:rsidRPr="00A0754C">
        <w:rPr>
          <w:b/>
          <w:sz w:val="36"/>
          <w:szCs w:val="36"/>
        </w:rPr>
        <w:t>старшего дошкольного возраста посредством</w:t>
      </w:r>
      <w:r w:rsidRPr="00A0754C">
        <w:rPr>
          <w:b/>
          <w:spacing w:val="1"/>
          <w:sz w:val="36"/>
          <w:szCs w:val="36"/>
        </w:rPr>
        <w:t xml:space="preserve"> </w:t>
      </w:r>
      <w:r w:rsidRPr="00A0754C">
        <w:rPr>
          <w:b/>
          <w:sz w:val="36"/>
          <w:szCs w:val="36"/>
        </w:rPr>
        <w:t>музыкально-ритмической</w:t>
      </w:r>
      <w:r w:rsidRPr="00A0754C">
        <w:rPr>
          <w:b/>
          <w:spacing w:val="-4"/>
          <w:sz w:val="36"/>
          <w:szCs w:val="36"/>
        </w:rPr>
        <w:t xml:space="preserve"> </w:t>
      </w:r>
      <w:r w:rsidRPr="00A0754C">
        <w:rPr>
          <w:b/>
          <w:sz w:val="36"/>
          <w:szCs w:val="36"/>
        </w:rPr>
        <w:t>деятельности»</w:t>
      </w:r>
    </w:p>
    <w:p w:rsidR="00931CD8" w:rsidRPr="00A0754C" w:rsidRDefault="00A0754C" w:rsidP="00A0754C">
      <w:pPr>
        <w:pStyle w:val="a6"/>
        <w:jc w:val="center"/>
        <w:rPr>
          <w:sz w:val="40"/>
        </w:rPr>
      </w:pPr>
      <w:r w:rsidRPr="00A0754C">
        <w:rPr>
          <w:sz w:val="40"/>
        </w:rPr>
        <w:t>(методическая</w:t>
      </w:r>
      <w:r w:rsidRPr="00A0754C">
        <w:rPr>
          <w:spacing w:val="-4"/>
          <w:sz w:val="40"/>
        </w:rPr>
        <w:t xml:space="preserve"> </w:t>
      </w:r>
      <w:r w:rsidRPr="00A0754C">
        <w:rPr>
          <w:sz w:val="40"/>
        </w:rPr>
        <w:t>тема</w:t>
      </w:r>
      <w:r w:rsidRPr="00A0754C">
        <w:rPr>
          <w:spacing w:val="-2"/>
          <w:sz w:val="40"/>
        </w:rPr>
        <w:t xml:space="preserve"> </w:t>
      </w:r>
      <w:r w:rsidRPr="00A0754C">
        <w:rPr>
          <w:sz w:val="40"/>
        </w:rPr>
        <w:t>самообразования)</w:t>
      </w:r>
    </w:p>
    <w:p w:rsidR="00931CD8" w:rsidRPr="00A0754C" w:rsidRDefault="00931CD8" w:rsidP="00A0754C">
      <w:pPr>
        <w:pStyle w:val="a6"/>
        <w:rPr>
          <w:sz w:val="44"/>
        </w:rPr>
      </w:pPr>
    </w:p>
    <w:p w:rsidR="00931CD8" w:rsidRPr="00A0754C" w:rsidRDefault="00931CD8" w:rsidP="00A0754C">
      <w:pPr>
        <w:pStyle w:val="a6"/>
        <w:rPr>
          <w:sz w:val="44"/>
        </w:rPr>
      </w:pPr>
    </w:p>
    <w:p w:rsidR="00931CD8" w:rsidRPr="00A0754C" w:rsidRDefault="00931CD8" w:rsidP="00A0754C">
      <w:pPr>
        <w:pStyle w:val="a6"/>
        <w:rPr>
          <w:sz w:val="44"/>
        </w:rPr>
      </w:pPr>
    </w:p>
    <w:p w:rsidR="00931CD8" w:rsidRPr="00A0754C" w:rsidRDefault="00931CD8" w:rsidP="00A0754C">
      <w:pPr>
        <w:pStyle w:val="a6"/>
        <w:rPr>
          <w:sz w:val="44"/>
        </w:rPr>
      </w:pPr>
    </w:p>
    <w:p w:rsidR="00931CD8" w:rsidRPr="00A0754C" w:rsidRDefault="00931CD8" w:rsidP="00A0754C">
      <w:pPr>
        <w:pStyle w:val="a6"/>
        <w:rPr>
          <w:sz w:val="44"/>
        </w:rPr>
      </w:pPr>
    </w:p>
    <w:p w:rsidR="00931CD8" w:rsidRPr="00A0754C" w:rsidRDefault="00931CD8" w:rsidP="00A0754C">
      <w:pPr>
        <w:pStyle w:val="a6"/>
        <w:rPr>
          <w:sz w:val="36"/>
        </w:rPr>
      </w:pPr>
    </w:p>
    <w:p w:rsidR="00A0754C" w:rsidRDefault="00A0754C" w:rsidP="00A0754C">
      <w:pPr>
        <w:pStyle w:val="a6"/>
        <w:jc w:val="right"/>
        <w:rPr>
          <w:sz w:val="28"/>
          <w:szCs w:val="28"/>
        </w:rPr>
      </w:pPr>
      <w:r w:rsidRPr="00A0754C">
        <w:rPr>
          <w:sz w:val="28"/>
          <w:szCs w:val="28"/>
        </w:rPr>
        <w:t xml:space="preserve">Разработала: </w:t>
      </w:r>
    </w:p>
    <w:p w:rsidR="00A0754C" w:rsidRPr="00A0754C" w:rsidRDefault="00A0754C" w:rsidP="00A0754C">
      <w:pPr>
        <w:pStyle w:val="a6"/>
        <w:jc w:val="right"/>
        <w:rPr>
          <w:sz w:val="28"/>
          <w:szCs w:val="28"/>
        </w:rPr>
      </w:pPr>
      <w:r w:rsidRPr="00A0754C">
        <w:rPr>
          <w:sz w:val="28"/>
          <w:szCs w:val="28"/>
        </w:rPr>
        <w:t>музыкальный руководитель</w:t>
      </w:r>
    </w:p>
    <w:p w:rsidR="00931CD8" w:rsidRPr="00A0754C" w:rsidRDefault="00A0754C" w:rsidP="00A0754C">
      <w:pPr>
        <w:pStyle w:val="a6"/>
        <w:jc w:val="right"/>
        <w:rPr>
          <w:sz w:val="28"/>
          <w:szCs w:val="28"/>
        </w:rPr>
      </w:pPr>
      <w:r w:rsidRPr="00A0754C">
        <w:rPr>
          <w:sz w:val="28"/>
          <w:szCs w:val="28"/>
        </w:rPr>
        <w:t>Анисимова Е.В.</w:t>
      </w:r>
      <w:r w:rsidRPr="00A0754C">
        <w:rPr>
          <w:spacing w:val="-67"/>
          <w:sz w:val="28"/>
          <w:szCs w:val="28"/>
        </w:rPr>
        <w:t xml:space="preserve">   </w:t>
      </w: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931CD8" w:rsidP="00A0754C">
      <w:pPr>
        <w:pStyle w:val="a6"/>
        <w:rPr>
          <w:sz w:val="30"/>
        </w:rPr>
      </w:pPr>
    </w:p>
    <w:p w:rsidR="00931CD8" w:rsidRPr="00A0754C" w:rsidRDefault="00F76589" w:rsidP="00A0754C">
      <w:pPr>
        <w:pStyle w:val="a6"/>
        <w:jc w:val="center"/>
      </w:pPr>
      <w:r>
        <w:t>2021</w:t>
      </w:r>
      <w:r w:rsidR="00A0754C" w:rsidRPr="00A0754C">
        <w:rPr>
          <w:spacing w:val="-1"/>
        </w:rPr>
        <w:t xml:space="preserve"> </w:t>
      </w:r>
      <w:r w:rsidR="00A0754C" w:rsidRPr="00A0754C">
        <w:t>г.</w:t>
      </w:r>
    </w:p>
    <w:p w:rsidR="00931CD8" w:rsidRPr="00A0754C" w:rsidRDefault="00931CD8" w:rsidP="00A0754C">
      <w:pPr>
        <w:pStyle w:val="a6"/>
        <w:jc w:val="center"/>
        <w:sectPr w:rsidR="00931CD8" w:rsidRPr="00A0754C">
          <w:type w:val="continuous"/>
          <w:pgSz w:w="11910" w:h="16840"/>
          <w:pgMar w:top="760" w:right="740" w:bottom="280" w:left="740" w:header="720" w:footer="720" w:gutter="0"/>
          <w:cols w:space="720"/>
        </w:sectPr>
      </w:pPr>
    </w:p>
    <w:p w:rsidR="00F76589" w:rsidRDefault="00F76589" w:rsidP="00A0754C">
      <w:pPr>
        <w:pStyle w:val="a6"/>
        <w:rPr>
          <w:b/>
          <w:sz w:val="28"/>
          <w:szCs w:val="28"/>
        </w:rPr>
      </w:pPr>
    </w:p>
    <w:p w:rsidR="00F76589" w:rsidRDefault="00F76589" w:rsidP="00A0754C">
      <w:pPr>
        <w:pStyle w:val="a6"/>
        <w:rPr>
          <w:b/>
          <w:sz w:val="28"/>
          <w:szCs w:val="28"/>
        </w:rPr>
      </w:pP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501" w:lineRule="atLeast"/>
        <w:outlineLvl w:val="1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 xml:space="preserve">План работы 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Краткое описание работы:</w:t>
      </w:r>
      <w:r w:rsidRPr="00F76589">
        <w:rPr>
          <w:color w:val="252525"/>
          <w:sz w:val="28"/>
          <w:szCs w:val="28"/>
          <w:lang w:eastAsia="ru-RU"/>
        </w:rPr>
        <w:t> В разработке обозначены актуальность, цели, задачи, формы и этапы работы над темой по самообразованию.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i/>
          <w:iCs/>
          <w:color w:val="252525"/>
          <w:sz w:val="28"/>
          <w:szCs w:val="28"/>
          <w:lang w:eastAsia="ru-RU"/>
        </w:rPr>
        <w:t> 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501" w:lineRule="atLeast"/>
        <w:outlineLvl w:val="1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Актуальность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Одна из основных задач музыкального воспитания согласно ФГОС: «Развитие музыкальных способностей». Современное понимание проблемы музыкального воспитания детей предполагает вовлечение их в процесс общения с музыкой на основе принципа деятельности и творческой игры.</w:t>
      </w:r>
      <w:r w:rsidRPr="00F76589">
        <w:rPr>
          <w:color w:val="252525"/>
          <w:sz w:val="28"/>
          <w:szCs w:val="28"/>
          <w:lang w:eastAsia="ru-RU"/>
        </w:rPr>
        <w:br/>
        <w:t>А ритмическое чувство – это способность активного (двигательного) переживания музыки</w:t>
      </w:r>
      <w:r w:rsidRPr="00F76589">
        <w:rPr>
          <w:color w:val="252525"/>
          <w:sz w:val="28"/>
          <w:szCs w:val="28"/>
          <w:lang w:eastAsia="ru-RU"/>
        </w:rPr>
        <w:br/>
        <w:t>–     одна из трёх основных музыкальных способностей наряду с ладовым чувством и музыкально-слуховыми представлениями. (Б.М. Теплов)</w:t>
      </w:r>
      <w:r w:rsidRPr="00F76589">
        <w:rPr>
          <w:color w:val="252525"/>
          <w:sz w:val="28"/>
          <w:szCs w:val="28"/>
          <w:lang w:eastAsia="ru-RU"/>
        </w:rPr>
        <w:br/>
        <w:t>Кроме того, ритм – одно из выразительных средств музыки. Следовательно, музыкальный ритм всегда является выражением некоторого эмоционального содержания.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 Цель:</w:t>
      </w:r>
    </w:p>
    <w:p w:rsidR="00F76589" w:rsidRPr="00F76589" w:rsidRDefault="00F76589" w:rsidP="00F76589">
      <w:pPr>
        <w:widowControl/>
        <w:numPr>
          <w:ilvl w:val="0"/>
          <w:numId w:val="8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Повышение своего теоретического уровня, профессионального мастерства и компетентности.</w:t>
      </w:r>
    </w:p>
    <w:p w:rsidR="00F76589" w:rsidRPr="00F76589" w:rsidRDefault="00F76589" w:rsidP="00F76589">
      <w:pPr>
        <w:widowControl/>
        <w:numPr>
          <w:ilvl w:val="0"/>
          <w:numId w:val="8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Содействие развитию чувства ритма у детей дошкольного возраста в различных видах музыкальной деятельности.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 Задачи: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 1</w:t>
      </w:r>
      <w:r w:rsidRPr="00F76589">
        <w:rPr>
          <w:b/>
          <w:bCs/>
          <w:color w:val="252525"/>
          <w:sz w:val="28"/>
          <w:szCs w:val="28"/>
          <w:lang w:eastAsia="ru-RU"/>
        </w:rPr>
        <w:t> . </w:t>
      </w:r>
      <w:r w:rsidRPr="00F76589">
        <w:rPr>
          <w:color w:val="252525"/>
          <w:sz w:val="28"/>
          <w:szCs w:val="28"/>
          <w:lang w:eastAsia="ru-RU"/>
        </w:rPr>
        <w:t>Изучить теоретический материал по развитию у детей чувства ритма, как одного из самых эффективных методов развития музыкальности – метода, основанного на естественной двигательной реакции на музыку, свойственному любому ребенку.</w:t>
      </w:r>
      <w:r w:rsidRPr="00F76589">
        <w:rPr>
          <w:color w:val="252525"/>
          <w:sz w:val="28"/>
          <w:szCs w:val="28"/>
          <w:lang w:eastAsia="ru-RU"/>
        </w:rPr>
        <w:br/>
      </w:r>
      <w:r w:rsidRPr="00F76589">
        <w:rPr>
          <w:color w:val="000000"/>
          <w:sz w:val="28"/>
          <w:szCs w:val="28"/>
          <w:lang w:eastAsia="ru-RU"/>
        </w:rPr>
        <w:t>2. Использовать в работе теоретический и практический материал по развитию у детей дошкольного возраста чувства ритма, учитывая физическое и психическое развитие дошкольников.</w:t>
      </w:r>
      <w:r w:rsidRPr="00F76589">
        <w:rPr>
          <w:color w:val="000000"/>
          <w:sz w:val="28"/>
          <w:szCs w:val="28"/>
          <w:lang w:eastAsia="ru-RU"/>
        </w:rPr>
        <w:br/>
      </w:r>
      <w:r w:rsidRPr="00F76589">
        <w:rPr>
          <w:color w:val="000000"/>
          <w:sz w:val="28"/>
          <w:szCs w:val="28"/>
          <w:lang w:eastAsia="ru-RU"/>
        </w:rPr>
        <w:br/>
      </w:r>
      <w:r w:rsidRPr="00F76589">
        <w:rPr>
          <w:color w:val="252525"/>
          <w:sz w:val="28"/>
          <w:szCs w:val="28"/>
          <w:lang w:eastAsia="ru-RU"/>
        </w:rPr>
        <w:t>Формы работы: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Проведение мониторинга в начале учебного года.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Изучение литературы.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Использование ресурсов.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Разработка сценариев праздников и развлечений.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Разработка конспектов непосредственно образовательной деятельности.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Разработка картотек.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Подбор методической литературы, приемов, упражнений из опыта работы коллег.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Практикум для воспитателей.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Мастер-класс для педагогов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Консультация для воспитателей, родителей.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Информационный материал на стенде для родителей.</w:t>
      </w:r>
    </w:p>
    <w:p w:rsidR="00F76589" w:rsidRPr="00F76589" w:rsidRDefault="00F76589" w:rsidP="00F76589">
      <w:pPr>
        <w:widowControl/>
        <w:numPr>
          <w:ilvl w:val="0"/>
          <w:numId w:val="9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Папки-передвижки для родителей.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Этапы работы над темой по самообразованию: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  <w:r w:rsidRPr="00F76589">
        <w:rPr>
          <w:i/>
          <w:iCs/>
          <w:color w:val="252525"/>
          <w:sz w:val="28"/>
          <w:szCs w:val="28"/>
          <w:lang w:eastAsia="ru-RU"/>
        </w:rPr>
        <w:t>I.   Диагностический (постановка проблемы): </w:t>
      </w:r>
      <w:r w:rsidR="001472D5">
        <w:rPr>
          <w:color w:val="252525"/>
          <w:sz w:val="28"/>
          <w:szCs w:val="28"/>
          <w:lang w:eastAsia="ru-RU"/>
        </w:rPr>
        <w:t>cентябрь 2021г. - май 2022</w:t>
      </w:r>
      <w:r w:rsidRPr="00F76589">
        <w:rPr>
          <w:color w:val="252525"/>
          <w:sz w:val="28"/>
          <w:szCs w:val="28"/>
          <w:lang w:eastAsia="ru-RU"/>
        </w:rPr>
        <w:t>г.</w:t>
      </w:r>
    </w:p>
    <w:p w:rsidR="00F76589" w:rsidRPr="00F76589" w:rsidRDefault="00F76589" w:rsidP="00F76589">
      <w:pPr>
        <w:widowControl/>
        <w:numPr>
          <w:ilvl w:val="0"/>
          <w:numId w:val="10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lastRenderedPageBreak/>
        <w:t>детальное изучение материала, имеющегося опыта по данной теме и изучение литературы по проблеме</w:t>
      </w:r>
    </w:p>
    <w:p w:rsidR="00F76589" w:rsidRPr="00F76589" w:rsidRDefault="00F76589" w:rsidP="00F76589">
      <w:pPr>
        <w:widowControl/>
        <w:numPr>
          <w:ilvl w:val="0"/>
          <w:numId w:val="10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анализ затруднений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 </w:t>
      </w:r>
      <w:r w:rsidRPr="00F76589">
        <w:rPr>
          <w:i/>
          <w:iCs/>
          <w:color w:val="252525"/>
          <w:sz w:val="28"/>
          <w:szCs w:val="28"/>
          <w:lang w:eastAsia="ru-RU"/>
        </w:rPr>
        <w:t>II.     Прогностический (определение целей и задач работы над темой): </w:t>
      </w:r>
      <w:r w:rsidR="001472D5">
        <w:rPr>
          <w:color w:val="252525"/>
          <w:sz w:val="28"/>
          <w:szCs w:val="28"/>
          <w:lang w:eastAsia="ru-RU"/>
        </w:rPr>
        <w:t>сентябрь – октябрь 2021</w:t>
      </w:r>
      <w:r w:rsidRPr="00F76589">
        <w:rPr>
          <w:color w:val="252525"/>
          <w:sz w:val="28"/>
          <w:szCs w:val="28"/>
          <w:lang w:eastAsia="ru-RU"/>
        </w:rPr>
        <w:t>г.</w:t>
      </w:r>
    </w:p>
    <w:p w:rsidR="00F76589" w:rsidRPr="00F76589" w:rsidRDefault="00F76589" w:rsidP="00F76589">
      <w:pPr>
        <w:widowControl/>
        <w:numPr>
          <w:ilvl w:val="0"/>
          <w:numId w:val="11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разработка системы мер, направленных на решение проблем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 </w:t>
      </w:r>
      <w:r w:rsidRPr="00F76589">
        <w:rPr>
          <w:i/>
          <w:iCs/>
          <w:color w:val="252525"/>
          <w:sz w:val="28"/>
          <w:szCs w:val="28"/>
          <w:lang w:eastAsia="ru-RU"/>
        </w:rPr>
        <w:t>III.          Практический (выступление из опыта работы на педагогических советах, родительских собраниях, районных методических объединения</w:t>
      </w:r>
      <w:r w:rsidR="001472D5">
        <w:rPr>
          <w:i/>
          <w:iCs/>
          <w:color w:val="252525"/>
          <w:sz w:val="28"/>
          <w:szCs w:val="28"/>
          <w:lang w:eastAsia="ru-RU"/>
        </w:rPr>
        <w:t>х): октябрь 2021г. – апрель 2022</w:t>
      </w:r>
      <w:r w:rsidRPr="00F76589">
        <w:rPr>
          <w:i/>
          <w:iCs/>
          <w:color w:val="252525"/>
          <w:sz w:val="28"/>
          <w:szCs w:val="28"/>
          <w:lang w:eastAsia="ru-RU"/>
        </w:rPr>
        <w:t>г.</w:t>
      </w:r>
    </w:p>
    <w:p w:rsidR="00F76589" w:rsidRPr="00F76589" w:rsidRDefault="00F76589" w:rsidP="00F76589">
      <w:pPr>
        <w:widowControl/>
        <w:numPr>
          <w:ilvl w:val="0"/>
          <w:numId w:val="12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посещение методических объединений для музыкальных руководителей района.</w:t>
      </w:r>
    </w:p>
    <w:p w:rsidR="00F76589" w:rsidRPr="00F76589" w:rsidRDefault="00F76589" w:rsidP="00F76589">
      <w:pPr>
        <w:widowControl/>
        <w:numPr>
          <w:ilvl w:val="0"/>
          <w:numId w:val="12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выступление на педагогических советах, родительских собраниях ДОУ, проведение открытых занятий.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 </w:t>
      </w:r>
      <w:r w:rsidRPr="00F76589">
        <w:rPr>
          <w:i/>
          <w:iCs/>
          <w:color w:val="252525"/>
          <w:sz w:val="28"/>
          <w:szCs w:val="28"/>
          <w:lang w:eastAsia="ru-RU"/>
        </w:rPr>
        <w:t>IV.     Обобщающий (анализ работы): </w:t>
      </w:r>
      <w:r w:rsidR="001472D5">
        <w:rPr>
          <w:color w:val="252525"/>
          <w:sz w:val="28"/>
          <w:szCs w:val="28"/>
          <w:lang w:eastAsia="ru-RU"/>
        </w:rPr>
        <w:t>май – 2022</w:t>
      </w:r>
      <w:r w:rsidRPr="00F76589">
        <w:rPr>
          <w:color w:val="252525"/>
          <w:sz w:val="28"/>
          <w:szCs w:val="28"/>
          <w:lang w:eastAsia="ru-RU"/>
        </w:rPr>
        <w:t>г.</w:t>
      </w:r>
    </w:p>
    <w:p w:rsidR="00F76589" w:rsidRPr="00F76589" w:rsidRDefault="00F76589" w:rsidP="00F76589">
      <w:pPr>
        <w:widowControl/>
        <w:numPr>
          <w:ilvl w:val="0"/>
          <w:numId w:val="13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корректировка гипотезы, оформление и описание хода, результатов работы по проблеме.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 </w:t>
      </w:r>
      <w:r w:rsidRPr="00F76589">
        <w:rPr>
          <w:i/>
          <w:iCs/>
          <w:color w:val="252525"/>
          <w:sz w:val="28"/>
          <w:szCs w:val="28"/>
          <w:lang w:eastAsia="ru-RU"/>
        </w:rPr>
        <w:t>V.      Внедренческий (использование опыта работы педагогами в других ДОУ в процессе р</w:t>
      </w:r>
      <w:r w:rsidR="001472D5">
        <w:rPr>
          <w:i/>
          <w:iCs/>
          <w:color w:val="252525"/>
          <w:sz w:val="28"/>
          <w:szCs w:val="28"/>
          <w:lang w:eastAsia="ru-RU"/>
        </w:rPr>
        <w:t>аботы с детьми): с сентября 2021</w:t>
      </w:r>
      <w:r w:rsidRPr="00F76589">
        <w:rPr>
          <w:i/>
          <w:iCs/>
          <w:color w:val="252525"/>
          <w:sz w:val="28"/>
          <w:szCs w:val="28"/>
          <w:lang w:eastAsia="ru-RU"/>
        </w:rPr>
        <w:t>г.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i/>
          <w:iCs/>
          <w:color w:val="252525"/>
          <w:sz w:val="28"/>
          <w:szCs w:val="28"/>
          <w:lang w:eastAsia="ru-RU"/>
        </w:rPr>
        <w:t> </w:t>
      </w:r>
      <w:r w:rsidRPr="00F76589">
        <w:rPr>
          <w:color w:val="252525"/>
          <w:sz w:val="28"/>
          <w:szCs w:val="28"/>
          <w:lang w:eastAsia="ru-RU"/>
        </w:rPr>
        <w:t>Срок работы над проектом: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  <w:r w:rsidR="001472D5">
        <w:rPr>
          <w:color w:val="252525"/>
          <w:sz w:val="28"/>
          <w:szCs w:val="28"/>
          <w:lang w:eastAsia="ru-RU"/>
        </w:rPr>
        <w:t>сентябрь 2021 г. – май 2022</w:t>
      </w:r>
      <w:r w:rsidRPr="00F76589">
        <w:rPr>
          <w:color w:val="252525"/>
          <w:sz w:val="28"/>
          <w:szCs w:val="28"/>
          <w:lang w:eastAsia="ru-RU"/>
        </w:rPr>
        <w:t xml:space="preserve"> г.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after="538" w:line="501" w:lineRule="atLeast"/>
        <w:jc w:val="center"/>
        <w:outlineLvl w:val="0"/>
        <w:rPr>
          <w:color w:val="252525"/>
          <w:kern w:val="36"/>
          <w:sz w:val="28"/>
          <w:szCs w:val="28"/>
          <w:lang w:eastAsia="ru-RU"/>
        </w:rPr>
      </w:pPr>
      <w:r w:rsidRPr="00F76589">
        <w:rPr>
          <w:color w:val="252525"/>
          <w:kern w:val="36"/>
          <w:sz w:val="28"/>
          <w:szCs w:val="28"/>
          <w:lang w:eastAsia="ru-RU"/>
        </w:rPr>
        <w:t>План работы</w:t>
      </w:r>
    </w:p>
    <w:p w:rsidR="00F76589" w:rsidRPr="00F76589" w:rsidRDefault="001472D5" w:rsidP="00F76589">
      <w:pPr>
        <w:widowControl/>
        <w:shd w:val="clear" w:color="auto" w:fill="FFFFFF"/>
        <w:autoSpaceDE/>
        <w:autoSpaceDN/>
        <w:spacing w:line="238" w:lineRule="atLeast"/>
        <w:jc w:val="center"/>
        <w:rPr>
          <w:color w:val="252525"/>
          <w:sz w:val="28"/>
          <w:szCs w:val="28"/>
          <w:lang w:eastAsia="ru-RU"/>
        </w:rPr>
      </w:pPr>
      <w:r>
        <w:rPr>
          <w:b/>
          <w:bCs/>
          <w:color w:val="252525"/>
          <w:sz w:val="28"/>
          <w:szCs w:val="28"/>
          <w:lang w:eastAsia="ru-RU"/>
        </w:rPr>
        <w:t xml:space="preserve">на 2021-2022 </w:t>
      </w:r>
      <w:r w:rsidR="00F76589" w:rsidRPr="00F76589">
        <w:rPr>
          <w:b/>
          <w:bCs/>
          <w:color w:val="252525"/>
          <w:sz w:val="28"/>
          <w:szCs w:val="28"/>
          <w:lang w:eastAsia="ru-RU"/>
        </w:rPr>
        <w:t xml:space="preserve"> учебный год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60"/>
        <w:gridCol w:w="5177"/>
        <w:gridCol w:w="1863"/>
        <w:gridCol w:w="3046"/>
      </w:tblGrid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Раздел плана. Формы работы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Практические выходы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Диагностика музыкальных способностей детей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1472D5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>
              <w:rPr>
                <w:color w:val="252525"/>
                <w:sz w:val="28"/>
                <w:szCs w:val="28"/>
                <w:lang w:eastAsia="ru-RU"/>
              </w:rPr>
              <w:t>Сентябрь 2021</w:t>
            </w:r>
            <w:r w:rsidR="00F76589" w:rsidRPr="00F76589">
              <w:rPr>
                <w:color w:val="252525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Результаты мониторинга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D86E70">
            <w:pPr>
              <w:widowControl/>
              <w:autoSpaceDE/>
              <w:autoSpaceDN/>
              <w:spacing w:after="200" w:line="238" w:lineRule="atLeast"/>
              <w:jc w:val="both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Изучение материала имеющегося опыта по данной теме, изучение литературы по проблеме и применение на музыкальных занятиях, праздниках, развлечениях и в индивидуальной работе:</w:t>
            </w:r>
          </w:p>
          <w:p w:rsidR="00F76589" w:rsidRPr="00F76589" w:rsidRDefault="00D86E70" w:rsidP="00D86E70">
            <w:pPr>
              <w:widowControl/>
              <w:numPr>
                <w:ilvl w:val="0"/>
                <w:numId w:val="14"/>
              </w:numPr>
              <w:autoSpaceDE/>
              <w:autoSpaceDN/>
              <w:ind w:left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Психолого-</w:t>
            </w:r>
            <w:r w:rsidR="00F76589" w:rsidRPr="00F76589">
              <w:rPr>
                <w:sz w:val="28"/>
                <w:szCs w:val="28"/>
                <w:lang w:eastAsia="ru-RU"/>
              </w:rPr>
              <w:t>педагогические                                                            аспекты музыкальности детей дошкольного возраста.</w:t>
            </w:r>
          </w:p>
          <w:p w:rsidR="00F76589" w:rsidRPr="00F76589" w:rsidRDefault="00F76589" w:rsidP="00F76589">
            <w:pPr>
              <w:widowControl/>
              <w:numPr>
                <w:ilvl w:val="0"/>
                <w:numId w:val="14"/>
              </w:numPr>
              <w:autoSpaceDE/>
              <w:autoSpaceDN/>
              <w:ind w:left="0"/>
              <w:rPr>
                <w:sz w:val="28"/>
                <w:szCs w:val="28"/>
                <w:lang w:eastAsia="ru-RU"/>
              </w:rPr>
            </w:pPr>
            <w:r w:rsidRPr="00F76589">
              <w:rPr>
                <w:sz w:val="28"/>
                <w:szCs w:val="28"/>
                <w:lang w:eastAsia="ru-RU"/>
              </w:rPr>
              <w:t>Психофизиологические особенности детей дошкольного возраста и их использование в процессе обучения детей музыкально- ритмическим движениям.</w:t>
            </w:r>
          </w:p>
          <w:p w:rsidR="00F76589" w:rsidRPr="00F76589" w:rsidRDefault="00F76589" w:rsidP="00F76589">
            <w:pPr>
              <w:widowControl/>
              <w:numPr>
                <w:ilvl w:val="0"/>
                <w:numId w:val="14"/>
              </w:numPr>
              <w:autoSpaceDE/>
              <w:autoSpaceDN/>
              <w:ind w:left="0"/>
              <w:rPr>
                <w:sz w:val="28"/>
                <w:szCs w:val="28"/>
                <w:lang w:eastAsia="ru-RU"/>
              </w:rPr>
            </w:pPr>
            <w:r w:rsidRPr="00F76589">
              <w:rPr>
                <w:sz w:val="28"/>
                <w:szCs w:val="28"/>
                <w:lang w:eastAsia="ru-RU"/>
              </w:rPr>
              <w:t>Цели и задачи ритмики в детском саду. Виды музыкально-ритмических движений в детском саду.</w:t>
            </w:r>
          </w:p>
          <w:p w:rsidR="00F76589" w:rsidRPr="00F76589" w:rsidRDefault="00F76589" w:rsidP="00F76589">
            <w:pPr>
              <w:widowControl/>
              <w:numPr>
                <w:ilvl w:val="0"/>
                <w:numId w:val="14"/>
              </w:numPr>
              <w:autoSpaceDE/>
              <w:autoSpaceDN/>
              <w:ind w:left="0"/>
              <w:rPr>
                <w:sz w:val="28"/>
                <w:szCs w:val="28"/>
                <w:lang w:eastAsia="ru-RU"/>
              </w:rPr>
            </w:pPr>
            <w:r w:rsidRPr="00F76589">
              <w:rPr>
                <w:sz w:val="28"/>
                <w:szCs w:val="28"/>
                <w:lang w:eastAsia="ru-RU"/>
              </w:rPr>
              <w:t xml:space="preserve">Этапы и методы обучения детей </w:t>
            </w:r>
            <w:r w:rsidRPr="00F76589">
              <w:rPr>
                <w:sz w:val="28"/>
                <w:szCs w:val="28"/>
                <w:lang w:eastAsia="ru-RU"/>
              </w:rPr>
              <w:lastRenderedPageBreak/>
              <w:t>дошкольного возраста музыкально- ритмическим движениям.</w:t>
            </w:r>
          </w:p>
          <w:p w:rsidR="00F76589" w:rsidRPr="00F76589" w:rsidRDefault="00F76589" w:rsidP="00F76589">
            <w:pPr>
              <w:widowControl/>
              <w:numPr>
                <w:ilvl w:val="0"/>
                <w:numId w:val="14"/>
              </w:numPr>
              <w:autoSpaceDE/>
              <w:autoSpaceDN/>
              <w:ind w:left="0"/>
              <w:rPr>
                <w:sz w:val="28"/>
                <w:szCs w:val="28"/>
                <w:lang w:eastAsia="ru-RU"/>
              </w:rPr>
            </w:pPr>
            <w:r w:rsidRPr="00F76589">
              <w:rPr>
                <w:sz w:val="28"/>
                <w:szCs w:val="28"/>
                <w:lang w:eastAsia="ru-RU"/>
              </w:rPr>
              <w:t>Методика обучения чувству ритма детей младшего дошкольного возраста на музыкальных занятиях.</w:t>
            </w:r>
          </w:p>
          <w:p w:rsidR="00F76589" w:rsidRPr="00F76589" w:rsidRDefault="00F76589" w:rsidP="00F76589">
            <w:pPr>
              <w:widowControl/>
              <w:numPr>
                <w:ilvl w:val="0"/>
                <w:numId w:val="14"/>
              </w:numPr>
              <w:autoSpaceDE/>
              <w:autoSpaceDN/>
              <w:ind w:left="0"/>
              <w:rPr>
                <w:sz w:val="28"/>
                <w:szCs w:val="28"/>
                <w:lang w:eastAsia="ru-RU"/>
              </w:rPr>
            </w:pPr>
            <w:r w:rsidRPr="00F76589">
              <w:rPr>
                <w:sz w:val="28"/>
                <w:szCs w:val="28"/>
                <w:lang w:eastAsia="ru-RU"/>
              </w:rPr>
              <w:t>Методика обучения чувству ритма детей старшего дошкольного возраста на музыкальных занятиях.</w:t>
            </w:r>
          </w:p>
          <w:p w:rsidR="00F76589" w:rsidRPr="00F76589" w:rsidRDefault="00F76589" w:rsidP="00F76589">
            <w:pPr>
              <w:widowControl/>
              <w:numPr>
                <w:ilvl w:val="0"/>
                <w:numId w:val="14"/>
              </w:numPr>
              <w:autoSpaceDE/>
              <w:autoSpaceDN/>
              <w:ind w:left="0"/>
              <w:rPr>
                <w:sz w:val="28"/>
                <w:szCs w:val="28"/>
                <w:lang w:eastAsia="ru-RU"/>
              </w:rPr>
            </w:pPr>
            <w:r w:rsidRPr="00F76589">
              <w:rPr>
                <w:sz w:val="28"/>
                <w:szCs w:val="28"/>
                <w:lang w:eastAsia="ru-RU"/>
              </w:rPr>
              <w:t>Развитие чувства ритма у детей дошкольного возраста в ходе самостоятельной                                                   музыкальной деятельности, праздников и развлечений, физкультурных досугов.</w:t>
            </w:r>
          </w:p>
          <w:p w:rsidR="00F76589" w:rsidRPr="00F76589" w:rsidRDefault="00F76589" w:rsidP="00F76589">
            <w:pPr>
              <w:widowControl/>
              <w:numPr>
                <w:ilvl w:val="0"/>
                <w:numId w:val="14"/>
              </w:numPr>
              <w:autoSpaceDE/>
              <w:autoSpaceDN/>
              <w:ind w:left="0"/>
              <w:rPr>
                <w:sz w:val="28"/>
                <w:szCs w:val="28"/>
                <w:lang w:eastAsia="ru-RU"/>
              </w:rPr>
            </w:pPr>
            <w:r w:rsidRPr="00F76589">
              <w:rPr>
                <w:sz w:val="28"/>
                <w:szCs w:val="28"/>
                <w:lang w:eastAsia="ru-RU"/>
              </w:rPr>
              <w:t>Обучение детей в детском саду чувству ритма в различных видах музыкальной деятельности.</w:t>
            </w:r>
          </w:p>
          <w:p w:rsidR="00F76589" w:rsidRPr="00F76589" w:rsidRDefault="00F76589" w:rsidP="00F76589">
            <w:pPr>
              <w:widowControl/>
              <w:numPr>
                <w:ilvl w:val="0"/>
                <w:numId w:val="14"/>
              </w:numPr>
              <w:autoSpaceDE/>
              <w:autoSpaceDN/>
              <w:ind w:left="0"/>
              <w:rPr>
                <w:sz w:val="28"/>
                <w:szCs w:val="28"/>
                <w:lang w:eastAsia="ru-RU"/>
              </w:rPr>
            </w:pPr>
            <w:r w:rsidRPr="00F76589">
              <w:rPr>
                <w:sz w:val="28"/>
                <w:szCs w:val="28"/>
                <w:lang w:eastAsia="ru-RU"/>
              </w:rPr>
              <w:t>Система работы с воспитателями и родителями по обучению детей в детском саду чувству ритма.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righ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lastRenderedPageBreak/>
              <w:t>В течение</w:t>
            </w:r>
          </w:p>
        </w:tc>
        <w:tc>
          <w:tcPr>
            <w:tcW w:w="30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righ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Декабрь 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Январь 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1472D5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1472D5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Март 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0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Разработка образовательного проекта «Ритм - волшебник»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Октябрь 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Образовательный    проект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«Ритм – волшебник»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Информация на стенде для родителей «Этот чудесный ритм»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Октябрь 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Информация    на    стенде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«Этот чудесный ритм»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Картотека музыкальных игр и упражнений, направленных на развитие ритмического слуха у детей дошкольного возраста.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с октября 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Картотека      музыкальных игр    и    упражнений   для развития                       ритмического слуха детей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Изготовление  карточек     –     стихов для развития чувства ритма, музицирования.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Ноябрь 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Карточки-стихи для развития чувства ритма, музицирования.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Мастер-класс  с педагогами                         «Элементарное музицирование с дошкольниками»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Ноябрь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Презентация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Практикум для воспитателей «Развиваем у детей чувство ритма».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Январь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Презентация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 xml:space="preserve">Консультация для родителей с использованием мультимедийной </w:t>
            </w:r>
            <w:r w:rsidRPr="00F76589">
              <w:rPr>
                <w:color w:val="252525"/>
                <w:sz w:val="28"/>
                <w:szCs w:val="28"/>
                <w:lang w:eastAsia="ru-RU"/>
              </w:rPr>
              <w:lastRenderedPageBreak/>
              <w:t>презентации «Этот удивительный ритм»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lastRenderedPageBreak/>
              <w:t>Февраль 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 xml:space="preserve">Мультимедийная презентация         «Этот удивительный </w:t>
            </w:r>
            <w:r w:rsidRPr="00F76589">
              <w:rPr>
                <w:color w:val="252525"/>
                <w:sz w:val="28"/>
                <w:szCs w:val="28"/>
                <w:lang w:eastAsia="ru-RU"/>
              </w:rPr>
              <w:lastRenderedPageBreak/>
              <w:t>ритм»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lastRenderedPageBreak/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Консультация  для воспитателей «Музыкально-дидактические игры по развитию ритмики  в самостоятельной музыкальной деятельности».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Март 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Изготовление и использование музыкально- дидактических игр для развития музыкально-ритмических движений (воспитатели по группам).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Март 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Музыкально-дидактические  игры на группах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Диагностика музыкальных способностей детей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Апрель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20</w:t>
            </w:r>
            <w:r w:rsidR="001472D5">
              <w:rPr>
                <w:color w:val="252525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Результаты мониторинга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Выступление детского оркестра на праздниках и развлечениях.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В течение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</w:tr>
      <w:tr w:rsidR="00F76589" w:rsidRPr="00F76589" w:rsidTr="001472D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 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5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Посещение курсов повышения квалификации, методических объединений музыкальных руководителей.</w:t>
            </w:r>
          </w:p>
        </w:tc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</w:tr>
    </w:tbl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jc w:val="center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План работы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jc w:val="center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на 2019-2020 учебный год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5"/>
        <w:gridCol w:w="4680"/>
        <w:gridCol w:w="1845"/>
        <w:gridCol w:w="2700"/>
      </w:tblGrid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jc w:val="righ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Раздел плана. Формы работы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b/>
                <w:bCs/>
                <w:color w:val="252525"/>
                <w:sz w:val="28"/>
                <w:szCs w:val="28"/>
                <w:lang w:eastAsia="ru-RU"/>
              </w:rPr>
              <w:t>Практические выходы</w:t>
            </w:r>
          </w:p>
        </w:tc>
      </w:tr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righ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Диагностика развития чувства ритма у детей подготовительной к школе группы.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Сентябрь 2019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Апрель 2020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Карты с результатами мониторинга.</w:t>
            </w:r>
          </w:p>
        </w:tc>
      </w:tr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Изучение новой литературы по данной теме. Знакомство с разными методиками.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</w:tr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Приобретение новых музыкальных инструментов и репертуара.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</w:tr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Развитие чувства ритма у детей дошкольного возраста в ходе самостоятельной музыкальной деятельности, праздников и развлечений, физкультурных досугов.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Выступления детей на праздниках, участие в музыкальных конкурсах.</w:t>
            </w:r>
          </w:p>
        </w:tc>
      </w:tr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righ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 xml:space="preserve">Создание музыкально-дидактических игр для развития чувства ритма у </w:t>
            </w:r>
            <w:r w:rsidRPr="00F76589">
              <w:rPr>
                <w:color w:val="252525"/>
                <w:sz w:val="28"/>
                <w:szCs w:val="28"/>
                <w:lang w:eastAsia="ru-RU"/>
              </w:rPr>
              <w:lastRenderedPageBreak/>
              <w:t>дошкольников.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lastRenderedPageBreak/>
              <w:t>Октябрь- ноябрь 2019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Музыкально-</w:t>
            </w:r>
          </w:p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lastRenderedPageBreak/>
              <w:t>дидактические игры</w:t>
            </w:r>
          </w:p>
        </w:tc>
      </w:tr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righ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Проведение открытого музыкального занятия в подготовительной к школе группе.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Ноябрь 2019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Технологическая карта занятия</w:t>
            </w:r>
          </w:p>
        </w:tc>
      </w:tr>
    </w:tbl>
    <w:p w:rsidR="00F76589" w:rsidRPr="00F76589" w:rsidRDefault="00F76589" w:rsidP="00F76589">
      <w:pPr>
        <w:widowControl/>
        <w:autoSpaceDE/>
        <w:autoSpaceDN/>
        <w:rPr>
          <w:vanish/>
          <w:sz w:val="28"/>
          <w:szCs w:val="28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55"/>
        <w:gridCol w:w="4680"/>
        <w:gridCol w:w="1845"/>
        <w:gridCol w:w="2700"/>
      </w:tblGrid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Консультация для родителей «Использование     ритмических игр со словом в домашних условиях».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Январь 2020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Оформление</w:t>
            </w:r>
            <w:r w:rsidRPr="00F76589">
              <w:rPr>
                <w:color w:val="252525"/>
                <w:sz w:val="28"/>
                <w:szCs w:val="28"/>
                <w:lang w:eastAsia="ru-RU"/>
              </w:rPr>
              <w:br/>
              <w:t>информации для родителей.</w:t>
            </w:r>
          </w:p>
        </w:tc>
      </w:tr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Консультация для педагогов «Создание развивающей среды для формирования ритмических             способностей у дошкольников всех возрастов».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Март 2020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</w:tr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Конкурс музыкально-дидактических игр для развития чувства ритма у дошкольников «Музыкальная карусель»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Апрель 2020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Музыкально-</w:t>
            </w:r>
          </w:p>
          <w:p w:rsidR="00F76589" w:rsidRPr="00F76589" w:rsidRDefault="00F76589" w:rsidP="00F76589">
            <w:pPr>
              <w:widowControl/>
              <w:autoSpaceDE/>
              <w:autoSpaceDN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дидактические игры</w:t>
            </w:r>
          </w:p>
        </w:tc>
      </w:tr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Посещение  курсов повышения квалификации, методических объединений музыкальных руководителей.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</w:tr>
      <w:tr w:rsidR="00F76589" w:rsidRPr="00F76589" w:rsidTr="00F76589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Отчет по самообразованию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jc w:val="center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Май-июнь 2020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89" w:rsidRPr="00F76589" w:rsidRDefault="00F76589" w:rsidP="00F76589">
            <w:pPr>
              <w:widowControl/>
              <w:autoSpaceDE/>
              <w:autoSpaceDN/>
              <w:spacing w:after="200" w:line="238" w:lineRule="atLeast"/>
              <w:rPr>
                <w:color w:val="252525"/>
                <w:sz w:val="28"/>
                <w:szCs w:val="28"/>
                <w:lang w:eastAsia="ru-RU"/>
              </w:rPr>
            </w:pPr>
            <w:r w:rsidRPr="00F76589">
              <w:rPr>
                <w:color w:val="252525"/>
                <w:sz w:val="28"/>
                <w:szCs w:val="28"/>
                <w:lang w:eastAsia="ru-RU"/>
              </w:rPr>
              <w:t> </w:t>
            </w:r>
          </w:p>
        </w:tc>
      </w:tr>
    </w:tbl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501" w:lineRule="atLeast"/>
        <w:outlineLvl w:val="1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СПИСОК ИСПОЛЬЗУЕМОЙ ЛИТЕРАТУРЫ:</w:t>
      </w:r>
    </w:p>
    <w:p w:rsidR="00F76589" w:rsidRPr="00F76589" w:rsidRDefault="00F76589" w:rsidP="00F76589">
      <w:pPr>
        <w:widowControl/>
        <w:shd w:val="clear" w:color="auto" w:fill="FFFFFF"/>
        <w:autoSpaceDE/>
        <w:autoSpaceDN/>
        <w:spacing w:line="238" w:lineRule="atLeast"/>
        <w:rPr>
          <w:color w:val="252525"/>
          <w:sz w:val="28"/>
          <w:szCs w:val="28"/>
          <w:lang w:eastAsia="ru-RU"/>
        </w:rPr>
      </w:pPr>
      <w:r w:rsidRPr="00F76589">
        <w:rPr>
          <w:b/>
          <w:bCs/>
          <w:color w:val="252525"/>
          <w:sz w:val="28"/>
          <w:szCs w:val="28"/>
          <w:lang w:eastAsia="ru-RU"/>
        </w:rPr>
        <w:t> </w:t>
      </w:r>
    </w:p>
    <w:p w:rsidR="00F76589" w:rsidRPr="00F76589" w:rsidRDefault="00F76589" w:rsidP="00F76589">
      <w:pPr>
        <w:widowControl/>
        <w:numPr>
          <w:ilvl w:val="0"/>
          <w:numId w:val="15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Буренина А. И. Коммуникативные танцы-игры для детей: Учеб. пособие. - СПб.: Издательство «Музыкальная палитра», 2004.</w:t>
      </w:r>
    </w:p>
    <w:p w:rsidR="00F76589" w:rsidRPr="00F76589" w:rsidRDefault="00F76589" w:rsidP="00F76589">
      <w:pPr>
        <w:widowControl/>
        <w:numPr>
          <w:ilvl w:val="0"/>
          <w:numId w:val="15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А.И. Буренина. Ритмическая мозаика. Программа по ритмической пластике для детей. СПб.: ЛОИРО, 2000.</w:t>
      </w:r>
    </w:p>
    <w:p w:rsidR="00F76589" w:rsidRPr="00F76589" w:rsidRDefault="00F76589" w:rsidP="00F76589">
      <w:pPr>
        <w:widowControl/>
        <w:numPr>
          <w:ilvl w:val="0"/>
          <w:numId w:val="15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Коренева Т.Ф. Музыкально-ритмические движения для детей дошкольного возраста. - М.: Владос, 2001.</w:t>
      </w:r>
    </w:p>
    <w:p w:rsidR="00F76589" w:rsidRPr="00F76589" w:rsidRDefault="00F76589" w:rsidP="00F76589">
      <w:pPr>
        <w:widowControl/>
        <w:numPr>
          <w:ilvl w:val="0"/>
          <w:numId w:val="15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Метлов Н.А. Музыка – детям. - М., 1985.</w:t>
      </w:r>
    </w:p>
    <w:p w:rsidR="00F76589" w:rsidRPr="00F76589" w:rsidRDefault="00F76589" w:rsidP="00F76589">
      <w:pPr>
        <w:widowControl/>
        <w:numPr>
          <w:ilvl w:val="0"/>
          <w:numId w:val="15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Методика музыкального воспитания в детском саду. /под редакцией Н.А. Ветлугиной/ - М., 1989.</w:t>
      </w:r>
    </w:p>
    <w:p w:rsidR="00F76589" w:rsidRPr="00F76589" w:rsidRDefault="00F76589" w:rsidP="00F76589">
      <w:pPr>
        <w:widowControl/>
        <w:numPr>
          <w:ilvl w:val="0"/>
          <w:numId w:val="16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Руднева С. Ритмика. Музыкальное движение, - М., 1972.</w:t>
      </w:r>
    </w:p>
    <w:p w:rsidR="00F76589" w:rsidRPr="00F76589" w:rsidRDefault="00F76589" w:rsidP="00F76589">
      <w:pPr>
        <w:widowControl/>
        <w:numPr>
          <w:ilvl w:val="0"/>
          <w:numId w:val="16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Суворова Т.И. Танцевальная ритмика для детей. - СПб.: «Музыкальная палитра», 2007.</w:t>
      </w:r>
    </w:p>
    <w:p w:rsidR="00F76589" w:rsidRPr="00F76589" w:rsidRDefault="00F76589" w:rsidP="00F76589">
      <w:pPr>
        <w:widowControl/>
        <w:numPr>
          <w:ilvl w:val="0"/>
          <w:numId w:val="16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Теплов Б.М. Проблемы индивидуальных различий. - М., 1961.</w:t>
      </w:r>
    </w:p>
    <w:p w:rsidR="00F76589" w:rsidRPr="00F76589" w:rsidRDefault="00F76589" w:rsidP="00F76589">
      <w:pPr>
        <w:widowControl/>
        <w:numPr>
          <w:ilvl w:val="0"/>
          <w:numId w:val="16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Фирилева Ж. Е., Сайкина Е. Г. СА-ФИ-ДАНСЕ. - СПб., 2000.</w:t>
      </w:r>
    </w:p>
    <w:p w:rsidR="00F76589" w:rsidRPr="00F76589" w:rsidRDefault="00F76589" w:rsidP="00F76589">
      <w:pPr>
        <w:widowControl/>
        <w:numPr>
          <w:ilvl w:val="0"/>
          <w:numId w:val="16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Журнал «Дошкольное воспитание» 2015 - 2020 г. г.</w:t>
      </w:r>
    </w:p>
    <w:p w:rsidR="00F76589" w:rsidRPr="00F76589" w:rsidRDefault="00F76589" w:rsidP="00F76589">
      <w:pPr>
        <w:widowControl/>
        <w:numPr>
          <w:ilvl w:val="0"/>
          <w:numId w:val="16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lastRenderedPageBreak/>
        <w:t>Журнал «Справочник музыкального руководителя».</w:t>
      </w:r>
    </w:p>
    <w:p w:rsidR="00F76589" w:rsidRPr="00F76589" w:rsidRDefault="00F76589" w:rsidP="00F76589">
      <w:pPr>
        <w:widowControl/>
        <w:numPr>
          <w:ilvl w:val="0"/>
          <w:numId w:val="16"/>
        </w:numPr>
        <w:shd w:val="clear" w:color="auto" w:fill="FFFFFF"/>
        <w:autoSpaceDE/>
        <w:autoSpaceDN/>
        <w:ind w:left="0"/>
        <w:rPr>
          <w:color w:val="252525"/>
          <w:sz w:val="28"/>
          <w:szCs w:val="28"/>
          <w:lang w:eastAsia="ru-RU"/>
        </w:rPr>
      </w:pPr>
      <w:r w:rsidRPr="00F76589">
        <w:rPr>
          <w:color w:val="252525"/>
          <w:sz w:val="28"/>
          <w:szCs w:val="28"/>
          <w:lang w:eastAsia="ru-RU"/>
        </w:rPr>
        <w:t>Журнал «Музыкальная палитра».</w:t>
      </w:r>
    </w:p>
    <w:p w:rsidR="00F76589" w:rsidRPr="00F76589" w:rsidRDefault="00F76589" w:rsidP="00A0754C">
      <w:pPr>
        <w:pStyle w:val="a6"/>
        <w:rPr>
          <w:b/>
          <w:sz w:val="28"/>
          <w:szCs w:val="28"/>
        </w:rPr>
      </w:pPr>
    </w:p>
    <w:p w:rsidR="00F76589" w:rsidRPr="00F76589" w:rsidRDefault="00F76589" w:rsidP="00A0754C">
      <w:pPr>
        <w:pStyle w:val="a6"/>
        <w:rPr>
          <w:b/>
          <w:sz w:val="28"/>
          <w:szCs w:val="28"/>
        </w:rPr>
      </w:pPr>
    </w:p>
    <w:p w:rsidR="00F76589" w:rsidRPr="00F76589" w:rsidRDefault="00F76589" w:rsidP="00A0754C">
      <w:pPr>
        <w:pStyle w:val="a6"/>
        <w:rPr>
          <w:b/>
          <w:sz w:val="28"/>
          <w:szCs w:val="28"/>
        </w:rPr>
      </w:pPr>
    </w:p>
    <w:p w:rsidR="00F76589" w:rsidRPr="00F76589" w:rsidRDefault="00F76589" w:rsidP="00A0754C">
      <w:pPr>
        <w:pStyle w:val="a6"/>
        <w:rPr>
          <w:b/>
          <w:sz w:val="28"/>
          <w:szCs w:val="28"/>
        </w:rPr>
      </w:pPr>
    </w:p>
    <w:p w:rsidR="00F76589" w:rsidRPr="00F76589" w:rsidRDefault="00F76589" w:rsidP="00A0754C">
      <w:pPr>
        <w:pStyle w:val="a6"/>
        <w:rPr>
          <w:b/>
          <w:sz w:val="28"/>
          <w:szCs w:val="28"/>
        </w:rPr>
      </w:pPr>
    </w:p>
    <w:p w:rsidR="00F76589" w:rsidRPr="00F76589" w:rsidRDefault="00F76589" w:rsidP="00A0754C">
      <w:pPr>
        <w:pStyle w:val="a6"/>
        <w:rPr>
          <w:b/>
          <w:sz w:val="28"/>
          <w:szCs w:val="28"/>
        </w:rPr>
      </w:pPr>
    </w:p>
    <w:p w:rsidR="00F76589" w:rsidRPr="00F76589" w:rsidRDefault="00F76589" w:rsidP="00A0754C">
      <w:pPr>
        <w:pStyle w:val="a6"/>
        <w:rPr>
          <w:b/>
          <w:sz w:val="28"/>
          <w:szCs w:val="28"/>
        </w:rPr>
      </w:pPr>
    </w:p>
    <w:p w:rsidR="00F76589" w:rsidRPr="00F76589" w:rsidRDefault="00F76589" w:rsidP="00A0754C">
      <w:pPr>
        <w:pStyle w:val="a6"/>
        <w:rPr>
          <w:b/>
          <w:sz w:val="28"/>
          <w:szCs w:val="28"/>
        </w:rPr>
      </w:pPr>
    </w:p>
    <w:p w:rsidR="00931CD8" w:rsidRPr="00F76589" w:rsidRDefault="00931CD8" w:rsidP="00A0754C">
      <w:pPr>
        <w:pStyle w:val="a6"/>
        <w:rPr>
          <w:sz w:val="28"/>
          <w:szCs w:val="28"/>
        </w:rPr>
      </w:pPr>
    </w:p>
    <w:sectPr w:rsidR="00931CD8" w:rsidRPr="00F76589" w:rsidSect="00A0754C">
      <w:pgSz w:w="11910" w:h="16840"/>
      <w:pgMar w:top="760" w:right="740" w:bottom="280" w:left="7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36A0"/>
    <w:multiLevelType w:val="multilevel"/>
    <w:tmpl w:val="946A3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E6E6B"/>
    <w:multiLevelType w:val="multilevel"/>
    <w:tmpl w:val="8D462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860078"/>
    <w:multiLevelType w:val="hybridMultilevel"/>
    <w:tmpl w:val="7500047C"/>
    <w:lvl w:ilvl="0" w:tplc="75B2A2D2">
      <w:numFmt w:val="bullet"/>
      <w:lvlText w:val="-"/>
      <w:lvlJc w:val="left"/>
      <w:pPr>
        <w:ind w:left="112" w:hanging="2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BCAE07C">
      <w:numFmt w:val="bullet"/>
      <w:lvlText w:val=""/>
      <w:lvlJc w:val="left"/>
      <w:pPr>
        <w:ind w:left="832" w:hanging="360"/>
      </w:pPr>
      <w:rPr>
        <w:rFonts w:ascii="Wingdings" w:eastAsia="Wingdings" w:hAnsi="Wingdings" w:cs="Wingdings" w:hint="default"/>
        <w:w w:val="100"/>
        <w:sz w:val="18"/>
        <w:szCs w:val="18"/>
        <w:lang w:val="ru-RU" w:eastAsia="en-US" w:bidi="ar-SA"/>
      </w:rPr>
    </w:lvl>
    <w:lvl w:ilvl="2" w:tplc="95684632">
      <w:numFmt w:val="bullet"/>
      <w:lvlText w:val="•"/>
      <w:lvlJc w:val="left"/>
      <w:pPr>
        <w:ind w:left="1905" w:hanging="360"/>
      </w:pPr>
      <w:rPr>
        <w:rFonts w:hint="default"/>
        <w:lang w:val="ru-RU" w:eastAsia="en-US" w:bidi="ar-SA"/>
      </w:rPr>
    </w:lvl>
    <w:lvl w:ilvl="3" w:tplc="62D60E7A">
      <w:numFmt w:val="bullet"/>
      <w:lvlText w:val="•"/>
      <w:lvlJc w:val="left"/>
      <w:pPr>
        <w:ind w:left="2970" w:hanging="360"/>
      </w:pPr>
      <w:rPr>
        <w:rFonts w:hint="default"/>
        <w:lang w:val="ru-RU" w:eastAsia="en-US" w:bidi="ar-SA"/>
      </w:rPr>
    </w:lvl>
    <w:lvl w:ilvl="4" w:tplc="D81E8B42">
      <w:numFmt w:val="bullet"/>
      <w:lvlText w:val="•"/>
      <w:lvlJc w:val="left"/>
      <w:pPr>
        <w:ind w:left="4035" w:hanging="360"/>
      </w:pPr>
      <w:rPr>
        <w:rFonts w:hint="default"/>
        <w:lang w:val="ru-RU" w:eastAsia="en-US" w:bidi="ar-SA"/>
      </w:rPr>
    </w:lvl>
    <w:lvl w:ilvl="5" w:tplc="EED85B24"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 w:tplc="E95E6E16">
      <w:numFmt w:val="bullet"/>
      <w:lvlText w:val="•"/>
      <w:lvlJc w:val="left"/>
      <w:pPr>
        <w:ind w:left="6165" w:hanging="360"/>
      </w:pPr>
      <w:rPr>
        <w:rFonts w:hint="default"/>
        <w:lang w:val="ru-RU" w:eastAsia="en-US" w:bidi="ar-SA"/>
      </w:rPr>
    </w:lvl>
    <w:lvl w:ilvl="7" w:tplc="9AF41A8E">
      <w:numFmt w:val="bullet"/>
      <w:lvlText w:val="•"/>
      <w:lvlJc w:val="left"/>
      <w:pPr>
        <w:ind w:left="7230" w:hanging="360"/>
      </w:pPr>
      <w:rPr>
        <w:rFonts w:hint="default"/>
        <w:lang w:val="ru-RU" w:eastAsia="en-US" w:bidi="ar-SA"/>
      </w:rPr>
    </w:lvl>
    <w:lvl w:ilvl="8" w:tplc="3E0A8984">
      <w:numFmt w:val="bullet"/>
      <w:lvlText w:val="•"/>
      <w:lvlJc w:val="left"/>
      <w:pPr>
        <w:ind w:left="8296" w:hanging="360"/>
      </w:pPr>
      <w:rPr>
        <w:rFonts w:hint="default"/>
        <w:lang w:val="ru-RU" w:eastAsia="en-US" w:bidi="ar-SA"/>
      </w:rPr>
    </w:lvl>
  </w:abstractNum>
  <w:abstractNum w:abstractNumId="3">
    <w:nsid w:val="0C0844F9"/>
    <w:multiLevelType w:val="hybridMultilevel"/>
    <w:tmpl w:val="87B226DC"/>
    <w:lvl w:ilvl="0" w:tplc="37042788">
      <w:start w:val="1"/>
      <w:numFmt w:val="upperRoman"/>
      <w:lvlText w:val="%1."/>
      <w:lvlJc w:val="left"/>
      <w:pPr>
        <w:ind w:left="395" w:hanging="284"/>
      </w:pPr>
      <w:rPr>
        <w:rFonts w:hint="default"/>
        <w:b/>
        <w:bCs/>
        <w:w w:val="99"/>
        <w:lang w:val="ru-RU" w:eastAsia="en-US" w:bidi="ar-SA"/>
      </w:rPr>
    </w:lvl>
    <w:lvl w:ilvl="1" w:tplc="F4CCEBA6">
      <w:numFmt w:val="bullet"/>
      <w:lvlText w:val="•"/>
      <w:lvlJc w:val="left"/>
      <w:pPr>
        <w:ind w:left="1200" w:hanging="284"/>
      </w:pPr>
      <w:rPr>
        <w:rFonts w:hint="default"/>
        <w:lang w:val="ru-RU" w:eastAsia="en-US" w:bidi="ar-SA"/>
      </w:rPr>
    </w:lvl>
    <w:lvl w:ilvl="2" w:tplc="DFF8EBC4">
      <w:numFmt w:val="bullet"/>
      <w:lvlText w:val="•"/>
      <w:lvlJc w:val="left"/>
      <w:pPr>
        <w:ind w:left="2225" w:hanging="284"/>
      </w:pPr>
      <w:rPr>
        <w:rFonts w:hint="default"/>
        <w:lang w:val="ru-RU" w:eastAsia="en-US" w:bidi="ar-SA"/>
      </w:rPr>
    </w:lvl>
    <w:lvl w:ilvl="3" w:tplc="64AC9A52">
      <w:numFmt w:val="bullet"/>
      <w:lvlText w:val="•"/>
      <w:lvlJc w:val="left"/>
      <w:pPr>
        <w:ind w:left="3250" w:hanging="284"/>
      </w:pPr>
      <w:rPr>
        <w:rFonts w:hint="default"/>
        <w:lang w:val="ru-RU" w:eastAsia="en-US" w:bidi="ar-SA"/>
      </w:rPr>
    </w:lvl>
    <w:lvl w:ilvl="4" w:tplc="E22E8C7E">
      <w:numFmt w:val="bullet"/>
      <w:lvlText w:val="•"/>
      <w:lvlJc w:val="left"/>
      <w:pPr>
        <w:ind w:left="4275" w:hanging="284"/>
      </w:pPr>
      <w:rPr>
        <w:rFonts w:hint="default"/>
        <w:lang w:val="ru-RU" w:eastAsia="en-US" w:bidi="ar-SA"/>
      </w:rPr>
    </w:lvl>
    <w:lvl w:ilvl="5" w:tplc="699CFE72">
      <w:numFmt w:val="bullet"/>
      <w:lvlText w:val="•"/>
      <w:lvlJc w:val="left"/>
      <w:pPr>
        <w:ind w:left="5300" w:hanging="284"/>
      </w:pPr>
      <w:rPr>
        <w:rFonts w:hint="default"/>
        <w:lang w:val="ru-RU" w:eastAsia="en-US" w:bidi="ar-SA"/>
      </w:rPr>
    </w:lvl>
    <w:lvl w:ilvl="6" w:tplc="0D4EA3F8">
      <w:numFmt w:val="bullet"/>
      <w:lvlText w:val="•"/>
      <w:lvlJc w:val="left"/>
      <w:pPr>
        <w:ind w:left="6325" w:hanging="284"/>
      </w:pPr>
      <w:rPr>
        <w:rFonts w:hint="default"/>
        <w:lang w:val="ru-RU" w:eastAsia="en-US" w:bidi="ar-SA"/>
      </w:rPr>
    </w:lvl>
    <w:lvl w:ilvl="7" w:tplc="ECC259CA">
      <w:numFmt w:val="bullet"/>
      <w:lvlText w:val="•"/>
      <w:lvlJc w:val="left"/>
      <w:pPr>
        <w:ind w:left="7350" w:hanging="284"/>
      </w:pPr>
      <w:rPr>
        <w:rFonts w:hint="default"/>
        <w:lang w:val="ru-RU" w:eastAsia="en-US" w:bidi="ar-SA"/>
      </w:rPr>
    </w:lvl>
    <w:lvl w:ilvl="8" w:tplc="07BE48A2">
      <w:numFmt w:val="bullet"/>
      <w:lvlText w:val="•"/>
      <w:lvlJc w:val="left"/>
      <w:pPr>
        <w:ind w:left="8376" w:hanging="284"/>
      </w:pPr>
      <w:rPr>
        <w:rFonts w:hint="default"/>
        <w:lang w:val="ru-RU" w:eastAsia="en-US" w:bidi="ar-SA"/>
      </w:rPr>
    </w:lvl>
  </w:abstractNum>
  <w:abstractNum w:abstractNumId="4">
    <w:nsid w:val="0D7B4A35"/>
    <w:multiLevelType w:val="hybridMultilevel"/>
    <w:tmpl w:val="293C30B0"/>
    <w:lvl w:ilvl="0" w:tplc="2402AC88">
      <w:start w:val="1"/>
      <w:numFmt w:val="decimal"/>
      <w:lvlText w:val="%1."/>
      <w:lvlJc w:val="left"/>
      <w:pPr>
        <w:ind w:left="39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4C1616">
      <w:numFmt w:val="bullet"/>
      <w:lvlText w:val=""/>
      <w:lvlJc w:val="left"/>
      <w:pPr>
        <w:ind w:left="832" w:hanging="360"/>
      </w:pPr>
      <w:rPr>
        <w:rFonts w:ascii="Wingdings" w:eastAsia="Wingdings" w:hAnsi="Wingdings" w:cs="Wingdings" w:hint="default"/>
        <w:w w:val="100"/>
        <w:sz w:val="18"/>
        <w:szCs w:val="18"/>
        <w:lang w:val="ru-RU" w:eastAsia="en-US" w:bidi="ar-SA"/>
      </w:rPr>
    </w:lvl>
    <w:lvl w:ilvl="2" w:tplc="984C161A">
      <w:numFmt w:val="bullet"/>
      <w:lvlText w:val="•"/>
      <w:lvlJc w:val="left"/>
      <w:pPr>
        <w:ind w:left="1905" w:hanging="360"/>
      </w:pPr>
      <w:rPr>
        <w:rFonts w:hint="default"/>
        <w:lang w:val="ru-RU" w:eastAsia="en-US" w:bidi="ar-SA"/>
      </w:rPr>
    </w:lvl>
    <w:lvl w:ilvl="3" w:tplc="6B5044D4">
      <w:numFmt w:val="bullet"/>
      <w:lvlText w:val="•"/>
      <w:lvlJc w:val="left"/>
      <w:pPr>
        <w:ind w:left="2970" w:hanging="360"/>
      </w:pPr>
      <w:rPr>
        <w:rFonts w:hint="default"/>
        <w:lang w:val="ru-RU" w:eastAsia="en-US" w:bidi="ar-SA"/>
      </w:rPr>
    </w:lvl>
    <w:lvl w:ilvl="4" w:tplc="020E3C64">
      <w:numFmt w:val="bullet"/>
      <w:lvlText w:val="•"/>
      <w:lvlJc w:val="left"/>
      <w:pPr>
        <w:ind w:left="4035" w:hanging="360"/>
      </w:pPr>
      <w:rPr>
        <w:rFonts w:hint="default"/>
        <w:lang w:val="ru-RU" w:eastAsia="en-US" w:bidi="ar-SA"/>
      </w:rPr>
    </w:lvl>
    <w:lvl w:ilvl="5" w:tplc="44FCDBDA"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 w:tplc="E5A45A84">
      <w:numFmt w:val="bullet"/>
      <w:lvlText w:val="•"/>
      <w:lvlJc w:val="left"/>
      <w:pPr>
        <w:ind w:left="6165" w:hanging="360"/>
      </w:pPr>
      <w:rPr>
        <w:rFonts w:hint="default"/>
        <w:lang w:val="ru-RU" w:eastAsia="en-US" w:bidi="ar-SA"/>
      </w:rPr>
    </w:lvl>
    <w:lvl w:ilvl="7" w:tplc="0BBA291C">
      <w:numFmt w:val="bullet"/>
      <w:lvlText w:val="•"/>
      <w:lvlJc w:val="left"/>
      <w:pPr>
        <w:ind w:left="7230" w:hanging="360"/>
      </w:pPr>
      <w:rPr>
        <w:rFonts w:hint="default"/>
        <w:lang w:val="ru-RU" w:eastAsia="en-US" w:bidi="ar-SA"/>
      </w:rPr>
    </w:lvl>
    <w:lvl w:ilvl="8" w:tplc="662280E0">
      <w:numFmt w:val="bullet"/>
      <w:lvlText w:val="•"/>
      <w:lvlJc w:val="left"/>
      <w:pPr>
        <w:ind w:left="8296" w:hanging="360"/>
      </w:pPr>
      <w:rPr>
        <w:rFonts w:hint="default"/>
        <w:lang w:val="ru-RU" w:eastAsia="en-US" w:bidi="ar-SA"/>
      </w:rPr>
    </w:lvl>
  </w:abstractNum>
  <w:abstractNum w:abstractNumId="5">
    <w:nsid w:val="187B4A06"/>
    <w:multiLevelType w:val="multilevel"/>
    <w:tmpl w:val="3E98B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634227"/>
    <w:multiLevelType w:val="multilevel"/>
    <w:tmpl w:val="2812B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7E2FBC"/>
    <w:multiLevelType w:val="hybridMultilevel"/>
    <w:tmpl w:val="25822E06"/>
    <w:lvl w:ilvl="0" w:tplc="1FB4C384">
      <w:start w:val="1"/>
      <w:numFmt w:val="decimal"/>
      <w:lvlText w:val="%1"/>
      <w:lvlJc w:val="left"/>
      <w:pPr>
        <w:ind w:left="323" w:hanging="212"/>
      </w:pPr>
      <w:rPr>
        <w:rFonts w:ascii="Times New Roman" w:eastAsia="Times New Roman" w:hAnsi="Times New Roman" w:cs="Times New Roman" w:hint="default"/>
        <w:color w:val="111111"/>
        <w:w w:val="100"/>
        <w:sz w:val="28"/>
        <w:szCs w:val="28"/>
        <w:u w:val="single" w:color="111111"/>
        <w:lang w:val="ru-RU" w:eastAsia="en-US" w:bidi="ar-SA"/>
      </w:rPr>
    </w:lvl>
    <w:lvl w:ilvl="1" w:tplc="128CEF48">
      <w:numFmt w:val="bullet"/>
      <w:lvlText w:val=""/>
      <w:lvlJc w:val="left"/>
      <w:pPr>
        <w:ind w:left="563" w:hanging="361"/>
      </w:pPr>
      <w:rPr>
        <w:rFonts w:ascii="Symbol" w:eastAsia="Symbol" w:hAnsi="Symbol" w:cs="Symbol" w:hint="default"/>
        <w:color w:val="111111"/>
        <w:w w:val="99"/>
        <w:sz w:val="20"/>
        <w:szCs w:val="20"/>
        <w:lang w:val="ru-RU" w:eastAsia="en-US" w:bidi="ar-SA"/>
      </w:rPr>
    </w:lvl>
    <w:lvl w:ilvl="2" w:tplc="46767BAC">
      <w:numFmt w:val="bullet"/>
      <w:lvlText w:val="•"/>
      <w:lvlJc w:val="left"/>
      <w:pPr>
        <w:ind w:left="1656" w:hanging="361"/>
      </w:pPr>
      <w:rPr>
        <w:rFonts w:hint="default"/>
        <w:lang w:val="ru-RU" w:eastAsia="en-US" w:bidi="ar-SA"/>
      </w:rPr>
    </w:lvl>
    <w:lvl w:ilvl="3" w:tplc="0EFEA490">
      <w:numFmt w:val="bullet"/>
      <w:lvlText w:val="•"/>
      <w:lvlJc w:val="left"/>
      <w:pPr>
        <w:ind w:left="2752" w:hanging="361"/>
      </w:pPr>
      <w:rPr>
        <w:rFonts w:hint="default"/>
        <w:lang w:val="ru-RU" w:eastAsia="en-US" w:bidi="ar-SA"/>
      </w:rPr>
    </w:lvl>
    <w:lvl w:ilvl="4" w:tplc="AEEC31CA">
      <w:numFmt w:val="bullet"/>
      <w:lvlText w:val="•"/>
      <w:lvlJc w:val="left"/>
      <w:pPr>
        <w:ind w:left="3848" w:hanging="361"/>
      </w:pPr>
      <w:rPr>
        <w:rFonts w:hint="default"/>
        <w:lang w:val="ru-RU" w:eastAsia="en-US" w:bidi="ar-SA"/>
      </w:rPr>
    </w:lvl>
    <w:lvl w:ilvl="5" w:tplc="5D04C34E">
      <w:numFmt w:val="bullet"/>
      <w:lvlText w:val="•"/>
      <w:lvlJc w:val="left"/>
      <w:pPr>
        <w:ind w:left="4945" w:hanging="361"/>
      </w:pPr>
      <w:rPr>
        <w:rFonts w:hint="default"/>
        <w:lang w:val="ru-RU" w:eastAsia="en-US" w:bidi="ar-SA"/>
      </w:rPr>
    </w:lvl>
    <w:lvl w:ilvl="6" w:tplc="FF7026A4">
      <w:numFmt w:val="bullet"/>
      <w:lvlText w:val="•"/>
      <w:lvlJc w:val="left"/>
      <w:pPr>
        <w:ind w:left="6041" w:hanging="361"/>
      </w:pPr>
      <w:rPr>
        <w:rFonts w:hint="default"/>
        <w:lang w:val="ru-RU" w:eastAsia="en-US" w:bidi="ar-SA"/>
      </w:rPr>
    </w:lvl>
    <w:lvl w:ilvl="7" w:tplc="ADFC4A66">
      <w:numFmt w:val="bullet"/>
      <w:lvlText w:val="•"/>
      <w:lvlJc w:val="left"/>
      <w:pPr>
        <w:ind w:left="7137" w:hanging="361"/>
      </w:pPr>
      <w:rPr>
        <w:rFonts w:hint="default"/>
        <w:lang w:val="ru-RU" w:eastAsia="en-US" w:bidi="ar-SA"/>
      </w:rPr>
    </w:lvl>
    <w:lvl w:ilvl="8" w:tplc="9708B4C0">
      <w:numFmt w:val="bullet"/>
      <w:lvlText w:val="•"/>
      <w:lvlJc w:val="left"/>
      <w:pPr>
        <w:ind w:left="8233" w:hanging="361"/>
      </w:pPr>
      <w:rPr>
        <w:rFonts w:hint="default"/>
        <w:lang w:val="ru-RU" w:eastAsia="en-US" w:bidi="ar-SA"/>
      </w:rPr>
    </w:lvl>
  </w:abstractNum>
  <w:abstractNum w:abstractNumId="8">
    <w:nsid w:val="4FBB0FE7"/>
    <w:multiLevelType w:val="multilevel"/>
    <w:tmpl w:val="929CE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061ABD"/>
    <w:multiLevelType w:val="hybridMultilevel"/>
    <w:tmpl w:val="D2C0D0E2"/>
    <w:lvl w:ilvl="0" w:tplc="FA564A48">
      <w:start w:val="1"/>
      <w:numFmt w:val="decimal"/>
      <w:lvlText w:val="%1."/>
      <w:lvlJc w:val="left"/>
      <w:pPr>
        <w:ind w:left="112" w:hanging="213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25ACB4AE">
      <w:numFmt w:val="bullet"/>
      <w:lvlText w:val="•"/>
      <w:lvlJc w:val="left"/>
      <w:pPr>
        <w:ind w:left="1150" w:hanging="213"/>
      </w:pPr>
      <w:rPr>
        <w:rFonts w:hint="default"/>
        <w:lang w:val="ru-RU" w:eastAsia="en-US" w:bidi="ar-SA"/>
      </w:rPr>
    </w:lvl>
    <w:lvl w:ilvl="2" w:tplc="18B64882">
      <w:numFmt w:val="bullet"/>
      <w:lvlText w:val="•"/>
      <w:lvlJc w:val="left"/>
      <w:pPr>
        <w:ind w:left="2181" w:hanging="213"/>
      </w:pPr>
      <w:rPr>
        <w:rFonts w:hint="default"/>
        <w:lang w:val="ru-RU" w:eastAsia="en-US" w:bidi="ar-SA"/>
      </w:rPr>
    </w:lvl>
    <w:lvl w:ilvl="3" w:tplc="0B1A3DB4">
      <w:numFmt w:val="bullet"/>
      <w:lvlText w:val="•"/>
      <w:lvlJc w:val="left"/>
      <w:pPr>
        <w:ind w:left="3211" w:hanging="213"/>
      </w:pPr>
      <w:rPr>
        <w:rFonts w:hint="default"/>
        <w:lang w:val="ru-RU" w:eastAsia="en-US" w:bidi="ar-SA"/>
      </w:rPr>
    </w:lvl>
    <w:lvl w:ilvl="4" w:tplc="A5A655E6">
      <w:numFmt w:val="bullet"/>
      <w:lvlText w:val="•"/>
      <w:lvlJc w:val="left"/>
      <w:pPr>
        <w:ind w:left="4242" w:hanging="213"/>
      </w:pPr>
      <w:rPr>
        <w:rFonts w:hint="default"/>
        <w:lang w:val="ru-RU" w:eastAsia="en-US" w:bidi="ar-SA"/>
      </w:rPr>
    </w:lvl>
    <w:lvl w:ilvl="5" w:tplc="E834B446">
      <w:numFmt w:val="bullet"/>
      <w:lvlText w:val="•"/>
      <w:lvlJc w:val="left"/>
      <w:pPr>
        <w:ind w:left="5273" w:hanging="213"/>
      </w:pPr>
      <w:rPr>
        <w:rFonts w:hint="default"/>
        <w:lang w:val="ru-RU" w:eastAsia="en-US" w:bidi="ar-SA"/>
      </w:rPr>
    </w:lvl>
    <w:lvl w:ilvl="6" w:tplc="5810B40E">
      <w:numFmt w:val="bullet"/>
      <w:lvlText w:val="•"/>
      <w:lvlJc w:val="left"/>
      <w:pPr>
        <w:ind w:left="6303" w:hanging="213"/>
      </w:pPr>
      <w:rPr>
        <w:rFonts w:hint="default"/>
        <w:lang w:val="ru-RU" w:eastAsia="en-US" w:bidi="ar-SA"/>
      </w:rPr>
    </w:lvl>
    <w:lvl w:ilvl="7" w:tplc="332EF740">
      <w:numFmt w:val="bullet"/>
      <w:lvlText w:val="•"/>
      <w:lvlJc w:val="left"/>
      <w:pPr>
        <w:ind w:left="7334" w:hanging="213"/>
      </w:pPr>
      <w:rPr>
        <w:rFonts w:hint="default"/>
        <w:lang w:val="ru-RU" w:eastAsia="en-US" w:bidi="ar-SA"/>
      </w:rPr>
    </w:lvl>
    <w:lvl w:ilvl="8" w:tplc="1EAE5EFA">
      <w:numFmt w:val="bullet"/>
      <w:lvlText w:val="•"/>
      <w:lvlJc w:val="left"/>
      <w:pPr>
        <w:ind w:left="8365" w:hanging="213"/>
      </w:pPr>
      <w:rPr>
        <w:rFonts w:hint="default"/>
        <w:lang w:val="ru-RU" w:eastAsia="en-US" w:bidi="ar-SA"/>
      </w:rPr>
    </w:lvl>
  </w:abstractNum>
  <w:abstractNum w:abstractNumId="10">
    <w:nsid w:val="5A732CBC"/>
    <w:multiLevelType w:val="hybridMultilevel"/>
    <w:tmpl w:val="E348DB72"/>
    <w:lvl w:ilvl="0" w:tplc="678E40FE">
      <w:start w:val="1"/>
      <w:numFmt w:val="upperRoman"/>
      <w:lvlText w:val="%1"/>
      <w:lvlJc w:val="left"/>
      <w:pPr>
        <w:ind w:left="112" w:hanging="164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E4FAD236">
      <w:numFmt w:val="bullet"/>
      <w:lvlText w:val=""/>
      <w:lvlJc w:val="left"/>
      <w:pPr>
        <w:ind w:left="832" w:hanging="360"/>
      </w:pPr>
      <w:rPr>
        <w:rFonts w:ascii="Wingdings" w:eastAsia="Wingdings" w:hAnsi="Wingdings" w:cs="Wingdings" w:hint="default"/>
        <w:w w:val="100"/>
        <w:sz w:val="18"/>
        <w:szCs w:val="18"/>
        <w:lang w:val="ru-RU" w:eastAsia="en-US" w:bidi="ar-SA"/>
      </w:rPr>
    </w:lvl>
    <w:lvl w:ilvl="2" w:tplc="D7882176">
      <w:numFmt w:val="bullet"/>
      <w:lvlText w:val="•"/>
      <w:lvlJc w:val="left"/>
      <w:pPr>
        <w:ind w:left="1905" w:hanging="360"/>
      </w:pPr>
      <w:rPr>
        <w:rFonts w:hint="default"/>
        <w:lang w:val="ru-RU" w:eastAsia="en-US" w:bidi="ar-SA"/>
      </w:rPr>
    </w:lvl>
    <w:lvl w:ilvl="3" w:tplc="29DC4F40">
      <w:numFmt w:val="bullet"/>
      <w:lvlText w:val="•"/>
      <w:lvlJc w:val="left"/>
      <w:pPr>
        <w:ind w:left="2970" w:hanging="360"/>
      </w:pPr>
      <w:rPr>
        <w:rFonts w:hint="default"/>
        <w:lang w:val="ru-RU" w:eastAsia="en-US" w:bidi="ar-SA"/>
      </w:rPr>
    </w:lvl>
    <w:lvl w:ilvl="4" w:tplc="D8802DB0">
      <w:numFmt w:val="bullet"/>
      <w:lvlText w:val="•"/>
      <w:lvlJc w:val="left"/>
      <w:pPr>
        <w:ind w:left="4035" w:hanging="360"/>
      </w:pPr>
      <w:rPr>
        <w:rFonts w:hint="default"/>
        <w:lang w:val="ru-RU" w:eastAsia="en-US" w:bidi="ar-SA"/>
      </w:rPr>
    </w:lvl>
    <w:lvl w:ilvl="5" w:tplc="1FA66F92"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 w:tplc="B4A80D2A">
      <w:numFmt w:val="bullet"/>
      <w:lvlText w:val="•"/>
      <w:lvlJc w:val="left"/>
      <w:pPr>
        <w:ind w:left="6165" w:hanging="360"/>
      </w:pPr>
      <w:rPr>
        <w:rFonts w:hint="default"/>
        <w:lang w:val="ru-RU" w:eastAsia="en-US" w:bidi="ar-SA"/>
      </w:rPr>
    </w:lvl>
    <w:lvl w:ilvl="7" w:tplc="4D16B434">
      <w:numFmt w:val="bullet"/>
      <w:lvlText w:val="•"/>
      <w:lvlJc w:val="left"/>
      <w:pPr>
        <w:ind w:left="7230" w:hanging="360"/>
      </w:pPr>
      <w:rPr>
        <w:rFonts w:hint="default"/>
        <w:lang w:val="ru-RU" w:eastAsia="en-US" w:bidi="ar-SA"/>
      </w:rPr>
    </w:lvl>
    <w:lvl w:ilvl="8" w:tplc="E1109F92">
      <w:numFmt w:val="bullet"/>
      <w:lvlText w:val="•"/>
      <w:lvlJc w:val="left"/>
      <w:pPr>
        <w:ind w:left="8296" w:hanging="360"/>
      </w:pPr>
      <w:rPr>
        <w:rFonts w:hint="default"/>
        <w:lang w:val="ru-RU" w:eastAsia="en-US" w:bidi="ar-SA"/>
      </w:rPr>
    </w:lvl>
  </w:abstractNum>
  <w:abstractNum w:abstractNumId="11">
    <w:nsid w:val="5D44486A"/>
    <w:multiLevelType w:val="multilevel"/>
    <w:tmpl w:val="BB8EA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5D6F54"/>
    <w:multiLevelType w:val="multilevel"/>
    <w:tmpl w:val="7E3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5B12A8"/>
    <w:multiLevelType w:val="multilevel"/>
    <w:tmpl w:val="B79E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FA18BC"/>
    <w:multiLevelType w:val="multilevel"/>
    <w:tmpl w:val="0DE8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C502C1"/>
    <w:multiLevelType w:val="hybridMultilevel"/>
    <w:tmpl w:val="8A66E590"/>
    <w:lvl w:ilvl="0" w:tplc="51661888">
      <w:start w:val="1"/>
      <w:numFmt w:val="decimal"/>
      <w:lvlText w:val="%1."/>
      <w:lvlJc w:val="left"/>
      <w:pPr>
        <w:ind w:left="112" w:hanging="410"/>
      </w:pPr>
      <w:rPr>
        <w:rFonts w:ascii="Times New Roman" w:eastAsia="Times New Roman" w:hAnsi="Times New Roman" w:cs="Times New Roman" w:hint="default"/>
        <w:color w:val="111111"/>
        <w:w w:val="100"/>
        <w:sz w:val="28"/>
        <w:szCs w:val="28"/>
        <w:lang w:val="ru-RU" w:eastAsia="en-US" w:bidi="ar-SA"/>
      </w:rPr>
    </w:lvl>
    <w:lvl w:ilvl="1" w:tplc="8410F1E2">
      <w:numFmt w:val="bullet"/>
      <w:lvlText w:val="•"/>
      <w:lvlJc w:val="left"/>
      <w:pPr>
        <w:ind w:left="1150" w:hanging="410"/>
      </w:pPr>
      <w:rPr>
        <w:rFonts w:hint="default"/>
        <w:lang w:val="ru-RU" w:eastAsia="en-US" w:bidi="ar-SA"/>
      </w:rPr>
    </w:lvl>
    <w:lvl w:ilvl="2" w:tplc="287C9376">
      <w:numFmt w:val="bullet"/>
      <w:lvlText w:val="•"/>
      <w:lvlJc w:val="left"/>
      <w:pPr>
        <w:ind w:left="2181" w:hanging="410"/>
      </w:pPr>
      <w:rPr>
        <w:rFonts w:hint="default"/>
        <w:lang w:val="ru-RU" w:eastAsia="en-US" w:bidi="ar-SA"/>
      </w:rPr>
    </w:lvl>
    <w:lvl w:ilvl="3" w:tplc="822421F4">
      <w:numFmt w:val="bullet"/>
      <w:lvlText w:val="•"/>
      <w:lvlJc w:val="left"/>
      <w:pPr>
        <w:ind w:left="3211" w:hanging="410"/>
      </w:pPr>
      <w:rPr>
        <w:rFonts w:hint="default"/>
        <w:lang w:val="ru-RU" w:eastAsia="en-US" w:bidi="ar-SA"/>
      </w:rPr>
    </w:lvl>
    <w:lvl w:ilvl="4" w:tplc="E6F84B5C">
      <w:numFmt w:val="bullet"/>
      <w:lvlText w:val="•"/>
      <w:lvlJc w:val="left"/>
      <w:pPr>
        <w:ind w:left="4242" w:hanging="410"/>
      </w:pPr>
      <w:rPr>
        <w:rFonts w:hint="default"/>
        <w:lang w:val="ru-RU" w:eastAsia="en-US" w:bidi="ar-SA"/>
      </w:rPr>
    </w:lvl>
    <w:lvl w:ilvl="5" w:tplc="5B9CEFC6">
      <w:numFmt w:val="bullet"/>
      <w:lvlText w:val="•"/>
      <w:lvlJc w:val="left"/>
      <w:pPr>
        <w:ind w:left="5273" w:hanging="410"/>
      </w:pPr>
      <w:rPr>
        <w:rFonts w:hint="default"/>
        <w:lang w:val="ru-RU" w:eastAsia="en-US" w:bidi="ar-SA"/>
      </w:rPr>
    </w:lvl>
    <w:lvl w:ilvl="6" w:tplc="06EE4978">
      <w:numFmt w:val="bullet"/>
      <w:lvlText w:val="•"/>
      <w:lvlJc w:val="left"/>
      <w:pPr>
        <w:ind w:left="6303" w:hanging="410"/>
      </w:pPr>
      <w:rPr>
        <w:rFonts w:hint="default"/>
        <w:lang w:val="ru-RU" w:eastAsia="en-US" w:bidi="ar-SA"/>
      </w:rPr>
    </w:lvl>
    <w:lvl w:ilvl="7" w:tplc="D79C0784">
      <w:numFmt w:val="bullet"/>
      <w:lvlText w:val="•"/>
      <w:lvlJc w:val="left"/>
      <w:pPr>
        <w:ind w:left="7334" w:hanging="410"/>
      </w:pPr>
      <w:rPr>
        <w:rFonts w:hint="default"/>
        <w:lang w:val="ru-RU" w:eastAsia="en-US" w:bidi="ar-SA"/>
      </w:rPr>
    </w:lvl>
    <w:lvl w:ilvl="8" w:tplc="D138E2D2">
      <w:numFmt w:val="bullet"/>
      <w:lvlText w:val="•"/>
      <w:lvlJc w:val="left"/>
      <w:pPr>
        <w:ind w:left="8365" w:hanging="410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10"/>
  </w:num>
  <w:num w:numId="5">
    <w:abstractNumId w:val="2"/>
  </w:num>
  <w:num w:numId="6">
    <w:abstractNumId w:val="15"/>
  </w:num>
  <w:num w:numId="7">
    <w:abstractNumId w:val="3"/>
  </w:num>
  <w:num w:numId="8">
    <w:abstractNumId w:val="8"/>
  </w:num>
  <w:num w:numId="9">
    <w:abstractNumId w:val="11"/>
  </w:num>
  <w:num w:numId="10">
    <w:abstractNumId w:val="14"/>
  </w:num>
  <w:num w:numId="11">
    <w:abstractNumId w:val="1"/>
  </w:num>
  <w:num w:numId="12">
    <w:abstractNumId w:val="0"/>
  </w:num>
  <w:num w:numId="13">
    <w:abstractNumId w:val="12"/>
  </w:num>
  <w:num w:numId="14">
    <w:abstractNumId w:val="5"/>
  </w:num>
  <w:num w:numId="15">
    <w:abstractNumId w:val="6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31CD8"/>
    <w:rsid w:val="001472D5"/>
    <w:rsid w:val="00930675"/>
    <w:rsid w:val="00931CD8"/>
    <w:rsid w:val="009A248B"/>
    <w:rsid w:val="00A0754C"/>
    <w:rsid w:val="00D86E70"/>
    <w:rsid w:val="00F7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31CD8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F76589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76589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31C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31CD8"/>
    <w:pPr>
      <w:ind w:left="11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931CD8"/>
    <w:pPr>
      <w:ind w:left="111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931CD8"/>
    <w:pPr>
      <w:spacing w:before="70"/>
      <w:ind w:left="112"/>
      <w:outlineLvl w:val="2"/>
    </w:pPr>
    <w:rPr>
      <w:b/>
      <w:bCs/>
      <w:sz w:val="32"/>
      <w:szCs w:val="32"/>
    </w:rPr>
  </w:style>
  <w:style w:type="paragraph" w:customStyle="1" w:styleId="Heading3">
    <w:name w:val="Heading 3"/>
    <w:basedOn w:val="a"/>
    <w:uiPriority w:val="1"/>
    <w:qFormat/>
    <w:rsid w:val="00931CD8"/>
    <w:pPr>
      <w:ind w:left="112"/>
      <w:outlineLvl w:val="3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931CD8"/>
    <w:pPr>
      <w:ind w:left="179" w:right="172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rsid w:val="00931CD8"/>
    <w:pPr>
      <w:ind w:left="832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931CD8"/>
  </w:style>
  <w:style w:type="paragraph" w:styleId="a6">
    <w:name w:val="No Spacing"/>
    <w:uiPriority w:val="1"/>
    <w:qFormat/>
    <w:rsid w:val="00A0754C"/>
    <w:rPr>
      <w:rFonts w:ascii="Times New Roman" w:eastAsia="Times New Roman" w:hAnsi="Times New Roman" w:cs="Times New Roman"/>
      <w:lang w:val="ru-RU"/>
    </w:rPr>
  </w:style>
  <w:style w:type="character" w:styleId="a7">
    <w:name w:val="Hyperlink"/>
    <w:basedOn w:val="a0"/>
    <w:uiPriority w:val="99"/>
    <w:unhideWhenUsed/>
    <w:rsid w:val="00A075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76589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F765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a8">
    <w:name w:val="Normal (Web)"/>
    <w:basedOn w:val="a"/>
    <w:uiPriority w:val="99"/>
    <w:unhideWhenUsed/>
    <w:rsid w:val="00F7658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76589"/>
    <w:rPr>
      <w:b/>
      <w:bCs/>
    </w:rPr>
  </w:style>
  <w:style w:type="paragraph" w:customStyle="1" w:styleId="tableparagraph0">
    <w:name w:val="tableparagraph"/>
    <w:basedOn w:val="a"/>
    <w:rsid w:val="00F7658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7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9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-alenushk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6</cp:revision>
  <dcterms:created xsi:type="dcterms:W3CDTF">2022-05-19T08:36:00Z</dcterms:created>
  <dcterms:modified xsi:type="dcterms:W3CDTF">2022-05-22T10:57:00Z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2022-05-19T00:00:00Z</vt:filetime>
  </property>
</Properties>
</file>