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529" w:rsidRPr="00850529" w:rsidRDefault="00850529" w:rsidP="00850529">
      <w:pPr>
        <w:shd w:val="clear" w:color="auto" w:fill="FFFFFF"/>
        <w:spacing w:before="215" w:after="0" w:line="645" w:lineRule="atLeast"/>
        <w:jc w:val="center"/>
        <w:outlineLvl w:val="0"/>
        <w:rPr>
          <w:rFonts w:ascii="Trebuchet MS" w:eastAsia="Times New Roman" w:hAnsi="Trebuchet MS" w:cs="Times New Roman"/>
          <w:b/>
          <w:color w:val="7A7977"/>
          <w:kern w:val="36"/>
          <w:sz w:val="54"/>
          <w:szCs w:val="54"/>
          <w:lang w:eastAsia="ru-RU"/>
        </w:rPr>
      </w:pPr>
      <w:r w:rsidRPr="00850529">
        <w:rPr>
          <w:rFonts w:ascii="Trebuchet MS" w:eastAsia="Times New Roman" w:hAnsi="Trebuchet MS" w:cs="Times New Roman"/>
          <w:b/>
          <w:color w:val="7A7977"/>
          <w:kern w:val="36"/>
          <w:sz w:val="54"/>
          <w:szCs w:val="54"/>
          <w:lang w:eastAsia="ru-RU"/>
        </w:rPr>
        <w:t>Сообщение из опыта работы. Тема: «Работа с детьми по дорожной безопасности»</w:t>
      </w:r>
    </w:p>
    <w:p w:rsid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xml:space="preserve">Все мы живем в обществе, где надо соблюдать определенные нормы и правила поведения в дорожно-транспортной обстановке. Зачастую виновниками дорожно-транспортных происшествий являются сами дети. Как показывает анализ происшествий с детьми, проведенный ГИБДД, травмы происходят из-за беспечности, безответственного отношения со стороны взрослых к их поведению на улице, по неосторожности детей, </w:t>
      </w:r>
      <w:proofErr w:type="gramStart"/>
      <w:r w:rsidRPr="00850529">
        <w:rPr>
          <w:rFonts w:ascii="Verdana" w:eastAsia="Times New Roman" w:hAnsi="Verdana" w:cs="Times New Roman"/>
          <w:color w:val="303F50"/>
          <w:sz w:val="30"/>
          <w:szCs w:val="30"/>
          <w:lang w:eastAsia="ru-RU"/>
        </w:rPr>
        <w:t>из–за</w:t>
      </w:r>
      <w:proofErr w:type="gramEnd"/>
      <w:r w:rsidRPr="00850529">
        <w:rPr>
          <w:rFonts w:ascii="Verdana" w:eastAsia="Times New Roman" w:hAnsi="Verdana" w:cs="Times New Roman"/>
          <w:color w:val="303F50"/>
          <w:sz w:val="30"/>
          <w:szCs w:val="30"/>
          <w:lang w:eastAsia="ru-RU"/>
        </w:rPr>
        <w:t xml:space="preserve"> несоблюдения или незнания правил дорожного движения. Самыми распространенными ошибками, которые совершают дети, являются: игры вблизи дорог, неправильно входят в транспортные средства и выходят из них, неожиданный выход на проезжую часть в неустановленном месте, выход из-за стоявшего транспорта, неподчинения сигналам светофора, нарушение правил езды на велосипедах и т.д. Беспечность детей на дорогах зависит от взрослых, от низкого уровня их культуры поведения. А цена этому – детская жизнь.</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Ежегодно на дорогах городов нашей страны совершаются сотни дорожно-транспортных происшествий, в результате которых десятки детей погибают, сотни получают ранения и травмы.</w:t>
      </w:r>
    </w:p>
    <w:p w:rsid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p>
    <w:p w:rsid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b/>
          <w:i/>
          <w:color w:val="303F50"/>
          <w:sz w:val="30"/>
          <w:szCs w:val="30"/>
          <w:lang w:eastAsia="ru-RU"/>
        </w:rPr>
        <w:lastRenderedPageBreak/>
        <w:t>Дошкольный возраст</w:t>
      </w:r>
      <w:r w:rsidRPr="00850529">
        <w:rPr>
          <w:rFonts w:ascii="Verdana" w:eastAsia="Times New Roman" w:hAnsi="Verdana" w:cs="Times New Roman"/>
          <w:color w:val="303F50"/>
          <w:sz w:val="30"/>
          <w:szCs w:val="30"/>
          <w:lang w:eastAsia="ru-RU"/>
        </w:rPr>
        <w:t xml:space="preserve"> – важнейший период, когда формируется личность и закладываются прочные основы опыта жизнедеятельности, здорового образа жизни. Однако дошкольники – это особая категория пешеходов и пассажиров. К ним нельзя подходить с той же меркой, как и к взрослым, ведь для них дословная трактовка Правил дорожного движения неприемлема, а нормативное изложение обязанностей пешеходов и пассажиров на недоступной для них дорожной лексике, требует от дошкольников абстрактного мышления, затрудняет процесс обучения и воспитания. Малыш по своим физиологическим особенностям не может самостоятельно определить всю меру опасности. Поэтому на взрослого человека возложена миссия защиты своего ребенка. Детям нужно разумно помогать избегать повреждений, ведь невозможно все время водить их за руку, удерживать возле себя. Необходимо воспитывать привычку правильно кататься на велосипеде, объяснять, как надо вести себя во дворе, на улице. Нужно формировать у детей навыки поведения в ситуациях, чреватых получением травм, формировать у них представления о наиболее типичных, часто встречающихся ситуациях.</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Чтобы оградить детей от опасности, надо как можно раньше начать готовить и</w:t>
      </w:r>
      <w:proofErr w:type="gramStart"/>
      <w:r w:rsidRPr="00850529">
        <w:rPr>
          <w:rFonts w:ascii="Verdana" w:eastAsia="Times New Roman" w:hAnsi="Verdana" w:cs="Times New Roman"/>
          <w:color w:val="303F50"/>
          <w:sz w:val="30"/>
          <w:szCs w:val="30"/>
          <w:lang w:eastAsia="ru-RU"/>
        </w:rPr>
        <w:t>х к встр</w:t>
      </w:r>
      <w:proofErr w:type="gramEnd"/>
      <w:r w:rsidRPr="00850529">
        <w:rPr>
          <w:rFonts w:ascii="Verdana" w:eastAsia="Times New Roman" w:hAnsi="Verdana" w:cs="Times New Roman"/>
          <w:color w:val="303F50"/>
          <w:sz w:val="30"/>
          <w:szCs w:val="30"/>
          <w:lang w:eastAsia="ru-RU"/>
        </w:rPr>
        <w:t>ече с улицей, городским движением, приучать обращаться к старшим за помощью, а также и самим правильно и своевременно реагировать на сложившуюся ситуацию. Чем раньше удастся познакомить ребенка с правилами дорожного движения, сформировать у него навыки культуры поведения в транспорте, на улице, тем меньше вероятности нежелательных происшествий с ним на дороге.</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lastRenderedPageBreak/>
        <w:t>Обучение маленького человека начинается с детства, когда рядом с малышом всегда находятся родители, воспитатели детского сада. Взрослые несут ответственность за жизнь и здоровье ребенка, обязаны научить ребенка жизненно важным правилам, подготовить его к встрече с различными сложными, а порой и опасными жизненными ситуациями. Поэтому необходимо выделить такие правила поведения, которые дети должны выполнять неукоснительно, так как от этого зависят их здоровье и безопасность. Эти правила следует подробно разъяснить детям, а затем следить за их выполнением. Однако безопасность и здоровый образ жизни – это не просто сумма усвоенных знаний, а стиль жизни, адекватное поведение в различных ситуациях. Кроме того, дети могут оказаться в неожиданной ситуации на улице, поэтому главной задачей является стимулирование развития у них самостоятельности и ответственности.</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Важная роль в предупреждении детского дорожно-транспортного травматизма принадлежит детскому образовательному учреждению. Именно педагоги должны стать первыми учителями ребенка в воспитании его, как дисциплинированного пешехода.</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В нашем детском саду работа по ознакомлению дошкольников правилам дорожного движения ведется в двух направлениях, это:</w:t>
      </w:r>
    </w:p>
    <w:p w:rsidR="00850529" w:rsidRPr="00850529" w:rsidRDefault="00850529" w:rsidP="00850529">
      <w:pPr>
        <w:shd w:val="clear" w:color="auto" w:fill="FFFFFF"/>
        <w:spacing w:before="129" w:after="129" w:line="451" w:lineRule="atLeast"/>
        <w:rPr>
          <w:rFonts w:ascii="Verdana" w:eastAsia="Times New Roman" w:hAnsi="Verdana" w:cs="Times New Roman"/>
          <w:i/>
          <w:color w:val="303F50"/>
          <w:sz w:val="30"/>
          <w:szCs w:val="30"/>
          <w:lang w:eastAsia="ru-RU"/>
        </w:rPr>
      </w:pPr>
      <w:r w:rsidRPr="00850529">
        <w:rPr>
          <w:rFonts w:ascii="Verdana" w:eastAsia="Times New Roman" w:hAnsi="Verdana" w:cs="Times New Roman"/>
          <w:b/>
          <w:bCs/>
          <w:i/>
          <w:color w:val="303F50"/>
          <w:sz w:val="30"/>
          <w:szCs w:val="30"/>
          <w:lang w:eastAsia="ru-RU"/>
        </w:rPr>
        <w:t>Работа с воспитанниками:</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совместная деятельность взрослого и ребенка;</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организованные формы обучения на занятиях;</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самостоятельная деятельность ребенка;</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реализация программы «Безопасность»;</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lastRenderedPageBreak/>
        <w:t>- чтение художественной литературы;</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конструирование;</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изобразительная деятельность;</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игра;</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встречи с инспектором ГИБДД;</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досуги и развлечения.</w:t>
      </w:r>
    </w:p>
    <w:p w:rsidR="00850529" w:rsidRPr="00850529" w:rsidRDefault="00850529" w:rsidP="00850529">
      <w:pPr>
        <w:shd w:val="clear" w:color="auto" w:fill="FFFFFF"/>
        <w:spacing w:before="129" w:after="129" w:line="451" w:lineRule="atLeast"/>
        <w:rPr>
          <w:rFonts w:ascii="Verdana" w:eastAsia="Times New Roman" w:hAnsi="Verdana" w:cs="Times New Roman"/>
          <w:i/>
          <w:color w:val="303F50"/>
          <w:sz w:val="30"/>
          <w:szCs w:val="30"/>
          <w:lang w:eastAsia="ru-RU"/>
        </w:rPr>
      </w:pPr>
      <w:r w:rsidRPr="00850529">
        <w:rPr>
          <w:rFonts w:ascii="Verdana" w:eastAsia="Times New Roman" w:hAnsi="Verdana" w:cs="Times New Roman"/>
          <w:b/>
          <w:bCs/>
          <w:i/>
          <w:color w:val="303F50"/>
          <w:sz w:val="30"/>
          <w:szCs w:val="30"/>
          <w:lang w:eastAsia="ru-RU"/>
        </w:rPr>
        <w:t>Работа с родителями:</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b/>
          <w:bCs/>
          <w:color w:val="303F50"/>
          <w:sz w:val="30"/>
          <w:lang w:eastAsia="ru-RU"/>
        </w:rPr>
        <w:t>- </w:t>
      </w:r>
      <w:r w:rsidRPr="00850529">
        <w:rPr>
          <w:rFonts w:ascii="Verdana" w:eastAsia="Times New Roman" w:hAnsi="Verdana" w:cs="Times New Roman"/>
          <w:color w:val="303F50"/>
          <w:sz w:val="30"/>
          <w:szCs w:val="30"/>
          <w:lang w:eastAsia="ru-RU"/>
        </w:rPr>
        <w:t>анкетирование;</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b/>
          <w:bCs/>
          <w:color w:val="303F50"/>
          <w:sz w:val="30"/>
          <w:lang w:eastAsia="ru-RU"/>
        </w:rPr>
        <w:t>-</w:t>
      </w:r>
      <w:r w:rsidRPr="00850529">
        <w:rPr>
          <w:rFonts w:ascii="Verdana" w:eastAsia="Times New Roman" w:hAnsi="Verdana" w:cs="Times New Roman"/>
          <w:color w:val="303F50"/>
          <w:sz w:val="30"/>
          <w:szCs w:val="30"/>
          <w:lang w:eastAsia="ru-RU"/>
        </w:rPr>
        <w:t> консультации;</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b/>
          <w:bCs/>
          <w:color w:val="303F50"/>
          <w:sz w:val="30"/>
          <w:lang w:eastAsia="ru-RU"/>
        </w:rPr>
        <w:t>-</w:t>
      </w:r>
      <w:r w:rsidRPr="00850529">
        <w:rPr>
          <w:rFonts w:ascii="Verdana" w:eastAsia="Times New Roman" w:hAnsi="Verdana" w:cs="Times New Roman"/>
          <w:color w:val="303F50"/>
          <w:sz w:val="30"/>
          <w:szCs w:val="30"/>
          <w:lang w:eastAsia="ru-RU"/>
        </w:rPr>
        <w:t> папки-передвижки, в которых содержится материал о правилах дорожного движения, необходимый для усвоения, как детьми, так и взрослыми;</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b/>
          <w:bCs/>
          <w:color w:val="303F50"/>
          <w:sz w:val="30"/>
          <w:lang w:eastAsia="ru-RU"/>
        </w:rPr>
        <w:t>-</w:t>
      </w:r>
      <w:r w:rsidRPr="00850529">
        <w:rPr>
          <w:rFonts w:ascii="Verdana" w:eastAsia="Times New Roman" w:hAnsi="Verdana" w:cs="Times New Roman"/>
          <w:color w:val="303F50"/>
          <w:sz w:val="30"/>
          <w:szCs w:val="30"/>
          <w:lang w:eastAsia="ru-RU"/>
        </w:rPr>
        <w:t> совместное изготовление макетов, атрибутов к сюжетно-ролевым играм;</w:t>
      </w:r>
    </w:p>
    <w:p w:rsid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b/>
          <w:bCs/>
          <w:color w:val="303F50"/>
          <w:sz w:val="30"/>
          <w:lang w:eastAsia="ru-RU"/>
        </w:rPr>
        <w:t>-</w:t>
      </w:r>
      <w:r w:rsidRPr="00850529">
        <w:rPr>
          <w:rFonts w:ascii="Verdana" w:eastAsia="Times New Roman" w:hAnsi="Verdana" w:cs="Times New Roman"/>
          <w:color w:val="303F50"/>
          <w:sz w:val="30"/>
          <w:szCs w:val="30"/>
          <w:lang w:eastAsia="ru-RU"/>
        </w:rPr>
        <w:t> выставка рисунков, плакатов по ПДД.</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p>
    <w:p w:rsidR="00850529" w:rsidRPr="00850529" w:rsidRDefault="00850529" w:rsidP="00850529">
      <w:pPr>
        <w:shd w:val="clear" w:color="auto" w:fill="FFFFFF"/>
        <w:spacing w:before="129" w:after="129" w:line="451" w:lineRule="atLeast"/>
        <w:rPr>
          <w:rFonts w:ascii="Verdana" w:eastAsia="Times New Roman" w:hAnsi="Verdana" w:cs="Times New Roman"/>
          <w:b/>
          <w:bCs/>
          <w:color w:val="303F50"/>
          <w:sz w:val="30"/>
          <w:szCs w:val="30"/>
          <w:lang w:eastAsia="ru-RU"/>
        </w:rPr>
      </w:pPr>
      <w:r w:rsidRPr="00850529">
        <w:rPr>
          <w:rFonts w:ascii="Verdana" w:eastAsia="Times New Roman" w:hAnsi="Verdana" w:cs="Times New Roman"/>
          <w:b/>
          <w:bCs/>
          <w:color w:val="303F50"/>
          <w:sz w:val="30"/>
          <w:szCs w:val="30"/>
          <w:lang w:eastAsia="ru-RU"/>
        </w:rPr>
        <w:t>В каждой возрастной группе есть обучающая зона «Дорожного движения».</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1. Наглядный материал:</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транспорт различного функционального назначения;</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настольно-печатные игры;</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дидактические игры по ПДД;</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плакаты, иллюстрации, сюжетные картинки, отражающие дорожные ситуации;</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атрибуты для сюжетно-ролевой игры “Транспорт”;</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 дорожные знаки.</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lastRenderedPageBreak/>
        <w:t>2. Методический инструментарий.</w:t>
      </w: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3. Макеты улиц.</w:t>
      </w:r>
    </w:p>
    <w:p w:rsid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p>
    <w:p w:rsidR="00850529" w:rsidRPr="00850529" w:rsidRDefault="00850529" w:rsidP="00850529">
      <w:pPr>
        <w:shd w:val="clear" w:color="auto" w:fill="FFFFFF"/>
        <w:spacing w:before="129" w:after="129" w:line="451" w:lineRule="atLeast"/>
        <w:rPr>
          <w:rFonts w:ascii="Verdana" w:eastAsia="Times New Roman" w:hAnsi="Verdana" w:cs="Times New Roman"/>
          <w:color w:val="303F50"/>
          <w:sz w:val="30"/>
          <w:szCs w:val="30"/>
          <w:lang w:eastAsia="ru-RU"/>
        </w:rPr>
      </w:pPr>
      <w:r w:rsidRPr="00850529">
        <w:rPr>
          <w:rFonts w:ascii="Verdana" w:eastAsia="Times New Roman" w:hAnsi="Verdana" w:cs="Times New Roman"/>
          <w:color w:val="303F50"/>
          <w:sz w:val="30"/>
          <w:szCs w:val="30"/>
          <w:lang w:eastAsia="ru-RU"/>
        </w:rPr>
        <w:t>Работа с воспитанниками дошкольного возраста, позволяет сформировать у детей устойчивые навыки переключения на самоконтроль (умение пользоваться знаниями и следить за своим поведением) в окружающей дорожно-транспортной среде на дорогах города.</w:t>
      </w:r>
    </w:p>
    <w:p w:rsidR="001F1BED" w:rsidRDefault="001F1BED"/>
    <w:sectPr w:rsidR="001F1BED" w:rsidSect="001F1B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08"/>
  <w:characterSpacingControl w:val="doNotCompress"/>
  <w:compat/>
  <w:rsids>
    <w:rsidRoot w:val="00850529"/>
    <w:rsid w:val="001F1BED"/>
    <w:rsid w:val="0085052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1BED"/>
  </w:style>
  <w:style w:type="paragraph" w:styleId="1">
    <w:name w:val="heading 1"/>
    <w:basedOn w:val="a"/>
    <w:link w:val="10"/>
    <w:uiPriority w:val="9"/>
    <w:qFormat/>
    <w:rsid w:val="008505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850529"/>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85052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50529"/>
    <w:rPr>
      <w:b/>
      <w:bCs/>
    </w:rPr>
  </w:style>
</w:styles>
</file>

<file path=word/webSettings.xml><?xml version="1.0" encoding="utf-8"?>
<w:webSettings xmlns:r="http://schemas.openxmlformats.org/officeDocument/2006/relationships" xmlns:w="http://schemas.openxmlformats.org/wordprocessingml/2006/main">
  <w:divs>
    <w:div w:id="945771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774</Words>
  <Characters>4415</Characters>
  <Application>Microsoft Office Word</Application>
  <DocSecurity>0</DocSecurity>
  <Lines>36</Lines>
  <Paragraphs>10</Paragraphs>
  <ScaleCrop>false</ScaleCrop>
  <Company>RePack by SPecialiST</Company>
  <LinksUpToDate>false</LinksUpToDate>
  <CharactersWithSpaces>5179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Geliya</dc:creator>
  <cp:lastModifiedBy>Geliya</cp:lastModifiedBy>
  <cp:revision>1</cp:revision>
  <cp:lastPrinted>2022-07-19T15:25:00Z</cp:lastPrinted>
  <dcterms:created xsi:type="dcterms:W3CDTF">2022-07-19T15:19:00Z</dcterms:created>
  <dcterms:modified xsi:type="dcterms:W3CDTF">2022-07-19T15:26:00Z</dcterms:modified>
</cp:coreProperties>
</file>