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7F37" w:rsidRPr="00412FEB" w:rsidRDefault="00D07F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12FE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67537" w:rsidRPr="00412FEB">
        <w:rPr>
          <w:rFonts w:ascii="Times New Roman" w:hAnsi="Times New Roman" w:cs="Times New Roman"/>
          <w:b/>
          <w:bCs/>
          <w:sz w:val="28"/>
          <w:szCs w:val="28"/>
        </w:rPr>
        <w:t>Приобщение к русским народным традициям начинается с младшего дошкольного возраста»</w:t>
      </w:r>
      <w:r w:rsidR="00625301" w:rsidRPr="00412FEB">
        <w:rPr>
          <w:rFonts w:ascii="Times New Roman" w:hAnsi="Times New Roman" w:cs="Times New Roman"/>
          <w:b/>
          <w:bCs/>
          <w:sz w:val="28"/>
          <w:szCs w:val="28"/>
        </w:rPr>
        <w:t xml:space="preserve"> выступление воспитателя </w:t>
      </w:r>
      <w:proofErr w:type="spellStart"/>
      <w:r w:rsidR="00625301" w:rsidRPr="00412FEB">
        <w:rPr>
          <w:rFonts w:ascii="Times New Roman" w:hAnsi="Times New Roman" w:cs="Times New Roman"/>
          <w:b/>
          <w:bCs/>
          <w:sz w:val="28"/>
          <w:szCs w:val="28"/>
        </w:rPr>
        <w:t>Измалкиной</w:t>
      </w:r>
      <w:proofErr w:type="spellEnd"/>
      <w:r w:rsidR="00625301" w:rsidRPr="00412FEB">
        <w:rPr>
          <w:rFonts w:ascii="Times New Roman" w:hAnsi="Times New Roman" w:cs="Times New Roman"/>
          <w:b/>
          <w:bCs/>
          <w:sz w:val="28"/>
          <w:szCs w:val="28"/>
        </w:rPr>
        <w:t xml:space="preserve"> Н. И.</w:t>
      </w:r>
    </w:p>
    <w:p w:rsidR="00625301" w:rsidRDefault="00550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Приобщение к традициям народа особенно значимо в дошкольные </w:t>
      </w:r>
      <w:r w:rsidR="00CE7D8A">
        <w:rPr>
          <w:rFonts w:ascii="Times New Roman" w:hAnsi="Times New Roman" w:cs="Times New Roman"/>
          <w:sz w:val="28"/>
          <w:szCs w:val="28"/>
        </w:rPr>
        <w:t>годы. Ребёнок является будущим полноправным членом социума, ему предстоит осваивать, сохранять, развивать и передавать дальше культурное наследие через включение в культур</w:t>
      </w:r>
      <w:r w:rsidR="00A85B9E">
        <w:rPr>
          <w:rFonts w:ascii="Times New Roman" w:hAnsi="Times New Roman" w:cs="Times New Roman"/>
          <w:sz w:val="28"/>
          <w:szCs w:val="28"/>
        </w:rPr>
        <w:t>у и</w:t>
      </w:r>
      <w:r w:rsidR="00CE7D8A">
        <w:rPr>
          <w:rFonts w:ascii="Times New Roman" w:hAnsi="Times New Roman" w:cs="Times New Roman"/>
          <w:sz w:val="28"/>
          <w:szCs w:val="28"/>
        </w:rPr>
        <w:t xml:space="preserve"> социальную активность.</w:t>
      </w:r>
    </w:p>
    <w:p w:rsidR="00CE7D8A" w:rsidRDefault="00DA3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основ народной культуры должно носить комплексный характер, пронизывают все виды деятельности дошкольника, осуществляться в повседневной жизни и в организованной образовательной деятельности, на мероприятиях, организованных в детском саду и дома.</w:t>
      </w:r>
    </w:p>
    <w:p w:rsidR="00DA3059" w:rsidRDefault="00BD50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приобщения дошкольников к традиционной народной культуре,, традициям в детском саду созданы определенные условия:</w:t>
      </w:r>
    </w:p>
    <w:p w:rsidR="00BD50A0" w:rsidRDefault="00AF1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-многофункциональные центры</w:t>
      </w:r>
      <w:r w:rsidR="00DF5E78">
        <w:rPr>
          <w:rFonts w:ascii="Times New Roman" w:hAnsi="Times New Roman" w:cs="Times New Roman"/>
          <w:sz w:val="28"/>
          <w:szCs w:val="28"/>
        </w:rPr>
        <w:t xml:space="preserve"> в группах детского сада «центр ряженья»</w:t>
      </w:r>
      <w:r w:rsidR="0040229D">
        <w:rPr>
          <w:rFonts w:ascii="Times New Roman" w:hAnsi="Times New Roman" w:cs="Times New Roman"/>
          <w:sz w:val="28"/>
          <w:szCs w:val="28"/>
        </w:rPr>
        <w:t xml:space="preserve">, «центр </w:t>
      </w:r>
      <w:proofErr w:type="spellStart"/>
      <w:r w:rsidR="0040229D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="0040229D">
        <w:rPr>
          <w:rFonts w:ascii="Times New Roman" w:hAnsi="Times New Roman" w:cs="Times New Roman"/>
          <w:sz w:val="28"/>
          <w:szCs w:val="28"/>
        </w:rPr>
        <w:t>»;</w:t>
      </w:r>
    </w:p>
    <w:p w:rsidR="0040229D" w:rsidRDefault="00402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BB0995">
        <w:rPr>
          <w:rFonts w:ascii="Times New Roman" w:hAnsi="Times New Roman" w:cs="Times New Roman"/>
          <w:sz w:val="28"/>
          <w:szCs w:val="28"/>
        </w:rPr>
        <w:t xml:space="preserve">центр театра», где </w:t>
      </w:r>
      <w:r w:rsidR="003B26FD">
        <w:rPr>
          <w:rFonts w:ascii="Times New Roman" w:hAnsi="Times New Roman" w:cs="Times New Roman"/>
          <w:sz w:val="28"/>
          <w:szCs w:val="28"/>
        </w:rPr>
        <w:t xml:space="preserve">с </w:t>
      </w:r>
      <w:r w:rsidR="00BB0995">
        <w:rPr>
          <w:rFonts w:ascii="Times New Roman" w:hAnsi="Times New Roman" w:cs="Times New Roman"/>
          <w:sz w:val="28"/>
          <w:szCs w:val="28"/>
        </w:rPr>
        <w:t xml:space="preserve"> </w:t>
      </w:r>
      <w:r w:rsidR="00036E06">
        <w:rPr>
          <w:rFonts w:ascii="Times New Roman" w:hAnsi="Times New Roman" w:cs="Times New Roman"/>
          <w:sz w:val="28"/>
          <w:szCs w:val="28"/>
        </w:rPr>
        <w:t>размещены виды</w:t>
      </w:r>
      <w:r w:rsidR="00BB0995">
        <w:rPr>
          <w:rFonts w:ascii="Times New Roman" w:hAnsi="Times New Roman" w:cs="Times New Roman"/>
          <w:sz w:val="28"/>
          <w:szCs w:val="28"/>
        </w:rPr>
        <w:t xml:space="preserve"> театральных атрибутов</w:t>
      </w:r>
      <w:r w:rsidR="006369A6">
        <w:rPr>
          <w:rFonts w:ascii="Times New Roman" w:hAnsi="Times New Roman" w:cs="Times New Roman"/>
          <w:sz w:val="28"/>
          <w:szCs w:val="28"/>
        </w:rPr>
        <w:t>;</w:t>
      </w:r>
    </w:p>
    <w:p w:rsidR="006369A6" w:rsidRDefault="006369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-аудиотека с записями народных песен, сказок и мелодии.</w:t>
      </w:r>
    </w:p>
    <w:p w:rsidR="006369A6" w:rsidRDefault="00314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Традиции народа </w:t>
      </w:r>
      <w:r w:rsidR="00872D9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D9C">
        <w:rPr>
          <w:rFonts w:ascii="Times New Roman" w:hAnsi="Times New Roman" w:cs="Times New Roman"/>
          <w:sz w:val="28"/>
          <w:szCs w:val="28"/>
        </w:rPr>
        <w:t xml:space="preserve">это то, что полнее всего отражает его духовной отдых и внутреннему, живая национальная память народа, воплощение пройденного им пути и неповторимого духовного </w:t>
      </w:r>
      <w:r w:rsidR="007379CB">
        <w:rPr>
          <w:rFonts w:ascii="Times New Roman" w:hAnsi="Times New Roman" w:cs="Times New Roman"/>
          <w:sz w:val="28"/>
          <w:szCs w:val="28"/>
        </w:rPr>
        <w:t>опыта. Богатейшее культурное наследие наших предков уходит корнями в глубь веков, в повседневный опыт созидательного труда и мудрого, почтительного освоения окружающей природы.</w:t>
      </w:r>
    </w:p>
    <w:p w:rsidR="00872D9C" w:rsidRDefault="006A3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Основополагающая роль в развитии духовности ребёнка, формирование гражданской позиции, усвоения социальных норм и национальных культурных традиций принадлежит дошкольному детству.</w:t>
      </w:r>
    </w:p>
    <w:p w:rsidR="006A3B58" w:rsidRDefault="00662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ребёнка с художественная литература начинается с произведений устного народного творчества </w:t>
      </w:r>
      <w:r w:rsidR="00B17B4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17B42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B17B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7B42">
        <w:rPr>
          <w:rFonts w:ascii="Times New Roman" w:hAnsi="Times New Roman" w:cs="Times New Roman"/>
          <w:sz w:val="28"/>
          <w:szCs w:val="28"/>
        </w:rPr>
        <w:t>пребоуток</w:t>
      </w:r>
      <w:proofErr w:type="spellEnd"/>
      <w:r w:rsidR="00B17B42">
        <w:rPr>
          <w:rFonts w:ascii="Times New Roman" w:hAnsi="Times New Roman" w:cs="Times New Roman"/>
          <w:sz w:val="28"/>
          <w:szCs w:val="28"/>
        </w:rPr>
        <w:t xml:space="preserve">, песен, народных </w:t>
      </w:r>
      <w:r w:rsidR="00443854">
        <w:rPr>
          <w:rFonts w:ascii="Times New Roman" w:hAnsi="Times New Roman" w:cs="Times New Roman"/>
          <w:sz w:val="28"/>
          <w:szCs w:val="28"/>
        </w:rPr>
        <w:t>сказок. Особую</w:t>
      </w:r>
      <w:r w:rsidR="008009D2">
        <w:rPr>
          <w:rFonts w:ascii="Times New Roman" w:hAnsi="Times New Roman" w:cs="Times New Roman"/>
          <w:sz w:val="28"/>
          <w:szCs w:val="28"/>
        </w:rPr>
        <w:t xml:space="preserve"> значимость приобретает в период или выполнение к новой обстановке детского сада, когда он скучает по дому, маме, ещё не может общаться с взрослыми. Хорошо подобно, выразительность рассказанное </w:t>
      </w:r>
      <w:proofErr w:type="spellStart"/>
      <w:r w:rsidR="008009D2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="008009D2">
        <w:rPr>
          <w:rFonts w:ascii="Times New Roman" w:hAnsi="Times New Roman" w:cs="Times New Roman"/>
          <w:sz w:val="28"/>
          <w:szCs w:val="28"/>
        </w:rPr>
        <w:t xml:space="preserve">, он помогает установить контакт с ребёнком, вызвать у него положительные эмоции, слепая всё пока-пока ещё малознакомому человеку </w:t>
      </w:r>
      <w:r w:rsidR="00443854">
        <w:rPr>
          <w:rFonts w:ascii="Times New Roman" w:hAnsi="Times New Roman" w:cs="Times New Roman"/>
          <w:sz w:val="28"/>
          <w:szCs w:val="28"/>
        </w:rPr>
        <w:t>– воспитателю.</w:t>
      </w:r>
      <w:r w:rsidR="008F11EF">
        <w:rPr>
          <w:rFonts w:ascii="Times New Roman" w:hAnsi="Times New Roman" w:cs="Times New Roman"/>
          <w:sz w:val="28"/>
          <w:szCs w:val="28"/>
        </w:rPr>
        <w:t xml:space="preserve"> </w:t>
      </w:r>
      <w:r w:rsidR="00DD1C59">
        <w:rPr>
          <w:rFonts w:ascii="Times New Roman" w:hAnsi="Times New Roman" w:cs="Times New Roman"/>
          <w:sz w:val="28"/>
          <w:szCs w:val="28"/>
        </w:rPr>
        <w:t>Ведь многие народные произведения позволя</w:t>
      </w:r>
      <w:r w:rsidR="00725AD7">
        <w:rPr>
          <w:rFonts w:ascii="Times New Roman" w:hAnsi="Times New Roman" w:cs="Times New Roman"/>
          <w:sz w:val="28"/>
          <w:szCs w:val="28"/>
        </w:rPr>
        <w:t>ю</w:t>
      </w:r>
      <w:r w:rsidR="00DD1C59">
        <w:rPr>
          <w:rFonts w:ascii="Times New Roman" w:hAnsi="Times New Roman" w:cs="Times New Roman"/>
          <w:sz w:val="28"/>
          <w:szCs w:val="28"/>
        </w:rPr>
        <w:t>т вставить любое имя, не имеея содержание.</w:t>
      </w:r>
    </w:p>
    <w:p w:rsidR="00F4088F" w:rsidRDefault="00AC7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знакомы детей, начиная с раннего возраста с родной культурой, родной речи, произведениями русского народного творчества, то это будет способствовать развитию духовного, нравственного эстетического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воспитания и в будущем они сумеют сохранить все культурные ценности нашего народа.</w:t>
      </w:r>
    </w:p>
    <w:p w:rsidR="00D021B4" w:rsidRDefault="00AA5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7359B">
        <w:rPr>
          <w:rFonts w:ascii="Times New Roman" w:hAnsi="Times New Roman" w:cs="Times New Roman"/>
          <w:sz w:val="28"/>
          <w:szCs w:val="28"/>
        </w:rPr>
        <w:t>настоящее время</w:t>
      </w:r>
      <w:r>
        <w:rPr>
          <w:rFonts w:ascii="Times New Roman" w:hAnsi="Times New Roman" w:cs="Times New Roman"/>
          <w:sz w:val="28"/>
          <w:szCs w:val="28"/>
        </w:rPr>
        <w:t>, народная культура и традиции русского народа стираются</w:t>
      </w:r>
      <w:r w:rsidR="00D47CB9">
        <w:rPr>
          <w:rFonts w:ascii="Times New Roman" w:hAnsi="Times New Roman" w:cs="Times New Roman"/>
          <w:sz w:val="28"/>
          <w:szCs w:val="28"/>
        </w:rPr>
        <w:t>. Понимаю</w:t>
      </w:r>
      <w:r>
        <w:rPr>
          <w:rFonts w:ascii="Times New Roman" w:hAnsi="Times New Roman" w:cs="Times New Roman"/>
          <w:sz w:val="28"/>
          <w:szCs w:val="28"/>
        </w:rPr>
        <w:t xml:space="preserve"> это нельзя бы быть равнодушным к истокам национальной культуры</w:t>
      </w:r>
      <w:r w:rsidR="00D47CB9">
        <w:rPr>
          <w:rFonts w:ascii="Times New Roman" w:hAnsi="Times New Roman" w:cs="Times New Roman"/>
          <w:sz w:val="28"/>
          <w:szCs w:val="28"/>
        </w:rPr>
        <w:t xml:space="preserve">. </w:t>
      </w:r>
      <w:r w:rsidR="00F7359B">
        <w:rPr>
          <w:rFonts w:ascii="Times New Roman" w:hAnsi="Times New Roman" w:cs="Times New Roman"/>
          <w:sz w:val="28"/>
          <w:szCs w:val="28"/>
        </w:rPr>
        <w:t xml:space="preserve">именно сейчас, возникает необходимость знакомит детей с лучшими традициями нашего народа. </w:t>
      </w:r>
    </w:p>
    <w:p w:rsidR="00AA58FE" w:rsidRDefault="00F73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Ранний период жизни ребёнка во многом зависит от взрослых, воспитывающих малышей. Прекрасной если родители способны обогатить среду, в которой он растёт. А народное поэтическое слово, как раз из может обогатить эту духовную среду.</w:t>
      </w:r>
    </w:p>
    <w:p w:rsidR="00F7359B" w:rsidRDefault="008B74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приобщить детей к народным традициям необходимо решить следующие задачи:</w:t>
      </w:r>
    </w:p>
    <w:p w:rsidR="008B748D" w:rsidRDefault="00A70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детей с устным народным творчеством, русским народным бытом и костюм, с русской народной игрушкой, с музыкальными инструментами, с народными играми;</w:t>
      </w:r>
    </w:p>
    <w:p w:rsidR="00A706CF" w:rsidRDefault="00CF0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интерес и любовь к родной культуре и к народному творчеству, вызвать желание активно использовать его в повседневной жизни;</w:t>
      </w:r>
    </w:p>
    <w:p w:rsidR="00CF0826" w:rsidRDefault="00FC2C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-воспитывать патриотические чувства, чувство гордости за свою </w:t>
      </w:r>
      <w:r w:rsidR="00241BE2">
        <w:rPr>
          <w:rFonts w:ascii="Times New Roman" w:hAnsi="Times New Roman" w:cs="Times New Roman"/>
          <w:sz w:val="28"/>
          <w:szCs w:val="28"/>
        </w:rPr>
        <w:t>страну-Россию</w:t>
      </w:r>
      <w:r>
        <w:rPr>
          <w:rFonts w:ascii="Times New Roman" w:hAnsi="Times New Roman" w:cs="Times New Roman"/>
          <w:sz w:val="28"/>
          <w:szCs w:val="28"/>
        </w:rPr>
        <w:t xml:space="preserve"> через малые фольклорные формы, художественную литературу;</w:t>
      </w:r>
    </w:p>
    <w:p w:rsidR="00241BE2" w:rsidRDefault="00241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познавательную активность детей, любознательность, эстетические способности и духовный потенциал.</w:t>
      </w:r>
    </w:p>
    <w:p w:rsidR="00D36D4B" w:rsidRDefault="00051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Формами</w:t>
      </w:r>
      <w:r w:rsidR="00361359">
        <w:rPr>
          <w:rFonts w:ascii="Times New Roman" w:hAnsi="Times New Roman" w:cs="Times New Roman"/>
          <w:sz w:val="28"/>
          <w:szCs w:val="28"/>
        </w:rPr>
        <w:t xml:space="preserve"> решения данных задач могут слушать</w:t>
      </w:r>
      <w:r w:rsidR="00D36D4B">
        <w:rPr>
          <w:rFonts w:ascii="Times New Roman" w:hAnsi="Times New Roman" w:cs="Times New Roman"/>
          <w:sz w:val="28"/>
          <w:szCs w:val="28"/>
        </w:rPr>
        <w:t xml:space="preserve">: чтение русских народных сказок, разучивание </w:t>
      </w:r>
      <w:proofErr w:type="spellStart"/>
      <w:r w:rsidR="00D36D4B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D36D4B">
        <w:rPr>
          <w:rFonts w:ascii="Times New Roman" w:hAnsi="Times New Roman" w:cs="Times New Roman"/>
          <w:sz w:val="28"/>
          <w:szCs w:val="28"/>
        </w:rPr>
        <w:t xml:space="preserve">, беседа, </w:t>
      </w:r>
      <w:r w:rsidR="00C75664">
        <w:rPr>
          <w:rFonts w:ascii="Times New Roman" w:hAnsi="Times New Roman" w:cs="Times New Roman"/>
          <w:sz w:val="28"/>
          <w:szCs w:val="28"/>
        </w:rPr>
        <w:t>хоро</w:t>
      </w:r>
      <w:r w:rsidR="00D36D4B">
        <w:rPr>
          <w:rFonts w:ascii="Times New Roman" w:hAnsi="Times New Roman" w:cs="Times New Roman"/>
          <w:sz w:val="28"/>
          <w:szCs w:val="28"/>
        </w:rPr>
        <w:t xml:space="preserve">водные и, прослушивание народных напевов и </w:t>
      </w:r>
      <w:r w:rsidR="00643167">
        <w:rPr>
          <w:rFonts w:ascii="Times New Roman" w:hAnsi="Times New Roman" w:cs="Times New Roman"/>
          <w:sz w:val="28"/>
          <w:szCs w:val="28"/>
        </w:rPr>
        <w:t>наигрышей, колыбель, игра на шумовых народных инструментах.</w:t>
      </w:r>
    </w:p>
    <w:p w:rsidR="00643167" w:rsidRDefault="000B36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</w:t>
      </w:r>
      <w:r w:rsidR="000C01D0">
        <w:rPr>
          <w:rFonts w:ascii="Times New Roman" w:hAnsi="Times New Roman" w:cs="Times New Roman"/>
          <w:sz w:val="28"/>
          <w:szCs w:val="28"/>
        </w:rPr>
        <w:t xml:space="preserve">ти будут называть любимые сказки, рассматривать иллюстрации к ним, рассказывай </w:t>
      </w:r>
      <w:proofErr w:type="spellStart"/>
      <w:r w:rsidR="000C01D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0C01D0">
        <w:rPr>
          <w:rFonts w:ascii="Times New Roman" w:hAnsi="Times New Roman" w:cs="Times New Roman"/>
          <w:sz w:val="28"/>
          <w:szCs w:val="28"/>
        </w:rPr>
        <w:t>, считалочки, отгадывать загадки, поют петь русские народные песенки, исполнять хороводы и народные танцы, эмоционально отзывчиво, играть в народные подвижные игры.</w:t>
      </w:r>
    </w:p>
    <w:p w:rsidR="000B36CE" w:rsidRDefault="00780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работы с родителями послужат следующие:</w:t>
      </w:r>
    </w:p>
    <w:p w:rsidR="00154BC9" w:rsidRDefault="00154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-поддон методические рекомендации для родительского уголка по использованию фольклора и народных игр в домашних условия;</w:t>
      </w:r>
    </w:p>
    <w:p w:rsidR="00694E08" w:rsidRDefault="0026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</w:t>
      </w:r>
      <w:r w:rsidR="00154BC9">
        <w:rPr>
          <w:rFonts w:ascii="Times New Roman" w:hAnsi="Times New Roman" w:cs="Times New Roman"/>
          <w:sz w:val="28"/>
          <w:szCs w:val="28"/>
        </w:rPr>
        <w:t xml:space="preserve"> родителей к изготовлению различных видов театра (</w:t>
      </w:r>
      <w:r w:rsidR="00694E08">
        <w:rPr>
          <w:rFonts w:ascii="Times New Roman" w:hAnsi="Times New Roman" w:cs="Times New Roman"/>
          <w:sz w:val="28"/>
          <w:szCs w:val="28"/>
        </w:rPr>
        <w:t>на палочках, пальчиковые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7743E" w:rsidRPr="00625301" w:rsidRDefault="00177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вышеизложенного можно сделать вывод, что особенности развития детей дошкольного возраста, проявляются прежде всего в интенсивном развитии мышления и других интеллектуальных процессов, существенным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изменением социальной сферы, ориентации на социальные отношения в мире взрослых даёт основания предположить </w:t>
      </w:r>
      <w:r w:rsidR="00E42D8F">
        <w:rPr>
          <w:rFonts w:ascii="Times New Roman" w:hAnsi="Times New Roman" w:cs="Times New Roman"/>
          <w:sz w:val="28"/>
          <w:szCs w:val="28"/>
        </w:rPr>
        <w:t>следующее, что</w:t>
      </w:r>
      <w:r w:rsidR="00D34922">
        <w:rPr>
          <w:rFonts w:ascii="Times New Roman" w:hAnsi="Times New Roman" w:cs="Times New Roman"/>
          <w:sz w:val="28"/>
          <w:szCs w:val="28"/>
        </w:rPr>
        <w:t xml:space="preserve"> дошкольный возраст является наиболее оптимальным для начала целенаправленного воспитания средствами культуры.</w:t>
      </w:r>
      <w:r w:rsidR="00E42D8F">
        <w:rPr>
          <w:rFonts w:ascii="Times New Roman" w:hAnsi="Times New Roman" w:cs="Times New Roman"/>
          <w:sz w:val="28"/>
          <w:szCs w:val="28"/>
        </w:rPr>
        <w:t>.</w:t>
      </w:r>
    </w:p>
    <w:p w:rsidR="00263285" w:rsidRPr="00625301" w:rsidRDefault="00263285">
      <w:pPr>
        <w:rPr>
          <w:rFonts w:ascii="Times New Roman" w:hAnsi="Times New Roman" w:cs="Times New Roman"/>
          <w:sz w:val="28"/>
          <w:szCs w:val="28"/>
        </w:rPr>
      </w:pPr>
    </w:p>
    <w:sectPr w:rsidR="00263285" w:rsidRPr="00625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37"/>
    <w:rsid w:val="00036E06"/>
    <w:rsid w:val="00051472"/>
    <w:rsid w:val="00064BDB"/>
    <w:rsid w:val="000B36CE"/>
    <w:rsid w:val="000C01D0"/>
    <w:rsid w:val="000C4145"/>
    <w:rsid w:val="00154BC9"/>
    <w:rsid w:val="0017743E"/>
    <w:rsid w:val="00241BE2"/>
    <w:rsid w:val="00263285"/>
    <w:rsid w:val="002E4ADC"/>
    <w:rsid w:val="0031402D"/>
    <w:rsid w:val="00361359"/>
    <w:rsid w:val="003B26FD"/>
    <w:rsid w:val="0040229D"/>
    <w:rsid w:val="00412FEB"/>
    <w:rsid w:val="00443854"/>
    <w:rsid w:val="00550D11"/>
    <w:rsid w:val="00625301"/>
    <w:rsid w:val="006369A6"/>
    <w:rsid w:val="00643167"/>
    <w:rsid w:val="00662096"/>
    <w:rsid w:val="00694E08"/>
    <w:rsid w:val="006A3B58"/>
    <w:rsid w:val="00725AD7"/>
    <w:rsid w:val="007379CB"/>
    <w:rsid w:val="007802FC"/>
    <w:rsid w:val="008009D2"/>
    <w:rsid w:val="00867537"/>
    <w:rsid w:val="00872D9C"/>
    <w:rsid w:val="008B4525"/>
    <w:rsid w:val="008B748D"/>
    <w:rsid w:val="008F11EF"/>
    <w:rsid w:val="00A706CF"/>
    <w:rsid w:val="00A85B9E"/>
    <w:rsid w:val="00AA58FE"/>
    <w:rsid w:val="00AC79E9"/>
    <w:rsid w:val="00AF1D7A"/>
    <w:rsid w:val="00B17B42"/>
    <w:rsid w:val="00BB0995"/>
    <w:rsid w:val="00BD50A0"/>
    <w:rsid w:val="00C75664"/>
    <w:rsid w:val="00CE7D8A"/>
    <w:rsid w:val="00CF0826"/>
    <w:rsid w:val="00D021B4"/>
    <w:rsid w:val="00D07F37"/>
    <w:rsid w:val="00D34922"/>
    <w:rsid w:val="00D36D4B"/>
    <w:rsid w:val="00D47CB9"/>
    <w:rsid w:val="00DA3059"/>
    <w:rsid w:val="00DD1C59"/>
    <w:rsid w:val="00DF5E78"/>
    <w:rsid w:val="00E42D8F"/>
    <w:rsid w:val="00F4088F"/>
    <w:rsid w:val="00F7359B"/>
    <w:rsid w:val="00FC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3FA41B"/>
  <w15:chartTrackingRefBased/>
  <w15:docId w15:val="{290C7906-7BB9-6B49-A758-B96335F4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690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2022-03-21T23:35:00Z</dcterms:created>
  <dcterms:modified xsi:type="dcterms:W3CDTF">2022-03-21T23:35:00Z</dcterms:modified>
</cp:coreProperties>
</file>