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571" w:rsidRPr="008621D3" w:rsidRDefault="007D3571" w:rsidP="00C574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621D3">
        <w:rPr>
          <w:sz w:val="28"/>
          <w:szCs w:val="28"/>
        </w:rPr>
        <w:t>Первое, наверное, знакомство ребенка со школой, начинается еще в детском саду. Поэтому очень важно на этих ранних порах, вызвать у ребенка интерес к такому новому этапу в его жизни - как школа.</w:t>
      </w:r>
    </w:p>
    <w:p w:rsidR="007D3571" w:rsidRPr="008621D3" w:rsidRDefault="007D3571" w:rsidP="00C574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621D3">
        <w:rPr>
          <w:sz w:val="28"/>
          <w:szCs w:val="28"/>
        </w:rPr>
        <w:t>В детском саду закладываются основы чтения, письма и счета. Но самое основное чему учится ребенок в дошкольном учреждении - это умению общаться. Поэтому от воспитателя очень многое зависит. Воспитатель должен помочь научится ребенка налаживать отношения, научится исследовать этот мир. Большое значение имеет отношение взрослых к делам детей. Если ребёнок видит внимательное, доброжелательное, но вместе с тем требовательное отношение к результатам его деятельности, то он сам с ответственностью относится к ней.</w:t>
      </w:r>
    </w:p>
    <w:p w:rsidR="007D3571" w:rsidRPr="008621D3" w:rsidRDefault="007D3571" w:rsidP="00C574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621D3">
        <w:rPr>
          <w:sz w:val="28"/>
          <w:szCs w:val="28"/>
        </w:rPr>
        <w:t>Основные обязанности по подготовке возлагаются на воспитателя, который проводит с детьми большую часть времени.</w:t>
      </w:r>
    </w:p>
    <w:p w:rsidR="007D3571" w:rsidRPr="008621D3" w:rsidRDefault="007D3571" w:rsidP="00C574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621D3">
        <w:rPr>
          <w:sz w:val="28"/>
          <w:szCs w:val="28"/>
        </w:rPr>
        <w:t>Во-первых, воспитатель объясняет детям, насколько важно стремиться приобретать новые знания, стимулируя тем самым детей к познавательной активности.</w:t>
      </w:r>
    </w:p>
    <w:p w:rsidR="007D3571" w:rsidRPr="008621D3" w:rsidRDefault="007D3571" w:rsidP="00C574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621D3">
        <w:rPr>
          <w:sz w:val="28"/>
          <w:szCs w:val="28"/>
        </w:rPr>
        <w:t>Во-вторых, воспитатель посредством сюжетно-ролевых игр учит детей быть ответственными, самостоятельными, настойчивыми. Эти качества помогут детям в будущем добиваться своих целей, отстаивать свою точку зрения, осознавать, как важно приходить в школу с выполненными уроками.</w:t>
      </w:r>
    </w:p>
    <w:p w:rsidR="007D3571" w:rsidRDefault="007D3571" w:rsidP="00C574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  <w:lang w:val="en-US"/>
        </w:rPr>
      </w:pPr>
      <w:r w:rsidRPr="008621D3">
        <w:rPr>
          <w:sz w:val="28"/>
          <w:szCs w:val="28"/>
          <w:shd w:val="clear" w:color="auto" w:fill="FFFFFF"/>
        </w:rPr>
        <w:t>В-третьих, воспитатель способствует созданию в группе дружественной и позитивной обстановки, для того, чтобы ребенок чувствовал себя комфортно в коллективе, чтобы он не боялся оказаться среди своих ровесников.</w:t>
      </w:r>
    </w:p>
    <w:p w:rsidR="00D2717C" w:rsidRPr="00D2717C" w:rsidRDefault="00D2717C" w:rsidP="00C574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Малышу интересно узнавать что-то новое, а задача взрослых – всячески поддерживать и поощрять интерес к познанию, даже если придется столкнуться с небольшими трудностями. Почему это важно? Да, потому, что чем выше у ребенка будет уровень познавательной активности в дошкольном возрасте, тем лучше у него будут результаты учебы в школе и тем более целостным, творческим и интеллект</w:t>
      </w:r>
      <w:r w:rsidR="000C60CA">
        <w:rPr>
          <w:sz w:val="28"/>
          <w:szCs w:val="28"/>
          <w:shd w:val="clear" w:color="auto" w:fill="FFFFFF"/>
        </w:rPr>
        <w:t>уаль</w:t>
      </w:r>
      <w:r>
        <w:rPr>
          <w:sz w:val="28"/>
          <w:szCs w:val="28"/>
          <w:shd w:val="clear" w:color="auto" w:fill="FFFFFF"/>
        </w:rPr>
        <w:t>ным человеком он станет в будущем. Педагоги в дошкольных учреждениях уделяют немало времени развитию полноценного познавательного интереса у детей, однако, реш</w:t>
      </w:r>
      <w:r w:rsidR="000C60CA">
        <w:rPr>
          <w:sz w:val="28"/>
          <w:szCs w:val="28"/>
          <w:shd w:val="clear" w:color="auto" w:fill="FFFFFF"/>
        </w:rPr>
        <w:t>ающее влияние на развитие личности ребенка оказывает семья.</w:t>
      </w:r>
    </w:p>
    <w:p w:rsidR="00685680" w:rsidRDefault="00685680" w:rsidP="00C57452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Накопленный чувственный и интеллектуальный опыт может быть объёмным, но неупорядоченным, неорганизованным. Направить его в нужное русло призван педагог, который знает не только чему учить ребёнка, но и как учить, чтобы обучение было развивающим.</w:t>
      </w:r>
    </w:p>
    <w:p w:rsidR="00C57452" w:rsidRDefault="00C57452" w:rsidP="00C57452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60CA" w:rsidRDefault="000C60CA" w:rsidP="00C57452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Говорят, «Грех педагога – быть скучным», так вот, скажите скуке «Нет!». Я советую родителям – пусть жизнь вашей семьи </w:t>
      </w:r>
      <w:r w:rsidR="00286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разнообразной. Посещайте музеи, выставки, театры, кинотеатры, планетарии и зоопарки. Участвуйте во всевозможных конкурсах, ходите в гости, гуляйте по городу. Новые положительные ощущения наполнят</w:t>
      </w:r>
      <w:r w:rsidR="00E2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жизнь малыша разноцветными крас</w:t>
      </w:r>
      <w:r w:rsidR="00286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E2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86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ми, кругозор ст</w:t>
      </w:r>
      <w:r w:rsidR="00E2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анет значительно шире, он научит</w:t>
      </w:r>
      <w:r w:rsidR="00286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получать извне новую информацию и образы, научится формулировать свои ощущения в словесную форму и значительно расширит свой словарный запас.</w:t>
      </w:r>
    </w:p>
    <w:p w:rsidR="00E20AC1" w:rsidRDefault="00E20AC1" w:rsidP="00C57452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дошкольного возраста существует множество занимательных материалов, включающих в себя игры и упражнения интересного характера. Всевозможные методики позволят развить познавательный интерес у малыша в той или иной области. Не бойтесь сделать что-то не так. Покажите детям, что изучение нового – это не просто полезно, а еще безумно интересно и захватывающе!</w:t>
      </w:r>
    </w:p>
    <w:p w:rsidR="00E20AC1" w:rsidRDefault="00E20AC1" w:rsidP="00C57452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эффективных форм познавательного игрового общения является использования в работе с детьми игровых проблемно практических ситуаций, когда педагог создает игровые условия, «препятствия», которые побуждают ребенка применять имеющиеся у него знания в практической деятельности, изобретать нестандартные разно-вариантные подходы, согласуя свое мнение с партнерами по игре. Роль взрослого в общении сводится к тому, чтобы поддержать того ребенка, чей путь</w:t>
      </w:r>
      <w:r w:rsidR="00FB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оказался «тупиковым», рассматривая его не как неудачу, а как один из способов приближения к истине. Трудности использования игровых проблемно-практических ситуаций состоят в том, что дети недостаточно готовы к диалогу, к интеллектуально-познавательному общению </w:t>
      </w:r>
      <w:proofErr w:type="gramStart"/>
      <w:r w:rsidR="00FB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="00FB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сверстниками.</w:t>
      </w:r>
    </w:p>
    <w:p w:rsidR="00FB494A" w:rsidRDefault="00FB494A" w:rsidP="00C57452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Изучайте мир с помощью экспериментов и наглядных пособий. Учитесь играя. Учите детей самостоятельно находить нужную информацию и принимать решения. Когда ребенок задает вам вопрос, не спешите отмахиваться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Даже если вы не знаете ответ или сильно заняты, вернитесь к этому вопросу чуть позже. Откройте вместе с ребенком книгу или энциклопедию, найдите ответ на вопрос малыша и обсудите его вместе с ним.</w:t>
      </w:r>
    </w:p>
    <w:p w:rsidR="00FB494A" w:rsidRDefault="00FB494A" w:rsidP="00C57452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Анализируя свой педагогический опыт, прихожу к выводу, что благодаря разнообразию и постоянству использования игрового материала, ребенок успешнее и быстрее осваивает образовательную программу, у него появляется осознанная заинтересованность, любознательность и, наконец, познавательный интерес к занятиям. Поэтому, экспериментируйте, заинтересовывайте, удивляйте, делайте успешными своих детей.</w:t>
      </w:r>
    </w:p>
    <w:p w:rsidR="002867AA" w:rsidRPr="00685680" w:rsidRDefault="002867AA" w:rsidP="00C57452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3571" w:rsidRPr="00685680" w:rsidRDefault="007D3571" w:rsidP="00C574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D3571" w:rsidRPr="00685680" w:rsidSect="00685680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savePreviewPicture/>
  <w:compat/>
  <w:rsids>
    <w:rsidRoot w:val="007D3571"/>
    <w:rsid w:val="000C60CA"/>
    <w:rsid w:val="002867AA"/>
    <w:rsid w:val="00685680"/>
    <w:rsid w:val="007D3571"/>
    <w:rsid w:val="00855925"/>
    <w:rsid w:val="008621D3"/>
    <w:rsid w:val="00913058"/>
    <w:rsid w:val="00BE0104"/>
    <w:rsid w:val="00C57452"/>
    <w:rsid w:val="00D2717C"/>
    <w:rsid w:val="00E20AC1"/>
    <w:rsid w:val="00FB4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3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35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Airat</dc:creator>
  <cp:lastModifiedBy>Airat</cp:lastModifiedBy>
  <cp:revision>5</cp:revision>
  <cp:lastPrinted>2019-12-22T20:19:00Z</cp:lastPrinted>
  <dcterms:created xsi:type="dcterms:W3CDTF">2019-12-22T18:20:00Z</dcterms:created>
  <dcterms:modified xsi:type="dcterms:W3CDTF">2020-01-10T16:15:00Z</dcterms:modified>
</cp:coreProperties>
</file>