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1637" w:rsidRPr="004E758A" w:rsidRDefault="007B151E" w:rsidP="004E758A">
      <w:pPr>
        <w:tabs>
          <w:tab w:val="left" w:pos="1084"/>
        </w:tabs>
        <w:spacing w:after="0"/>
        <w:ind w:left="567" w:firstLine="284"/>
        <w:jc w:val="center"/>
        <w:rPr>
          <w:rFonts w:ascii="Times New Roman" w:hAnsi="Times New Roman" w:cs="Times New Roman"/>
          <w:sz w:val="24"/>
          <w:szCs w:val="24"/>
        </w:rPr>
      </w:pPr>
      <w:r w:rsidRPr="004E758A">
        <w:rPr>
          <w:rFonts w:ascii="Times New Roman" w:hAnsi="Times New Roman" w:cs="Times New Roman"/>
          <w:sz w:val="24"/>
          <w:szCs w:val="24"/>
        </w:rPr>
        <w:t>Эффективность использования электронных образовательных ресурсов для повышения образовательных результатов</w:t>
      </w:r>
    </w:p>
    <w:p w:rsidR="007B151E" w:rsidRPr="004E758A" w:rsidRDefault="007B151E" w:rsidP="004E758A">
      <w:pPr>
        <w:tabs>
          <w:tab w:val="left" w:pos="1084"/>
        </w:tabs>
        <w:spacing w:after="0"/>
        <w:ind w:left="567" w:firstLine="284"/>
        <w:jc w:val="center"/>
        <w:rPr>
          <w:rFonts w:ascii="Times New Roman" w:hAnsi="Times New Roman" w:cs="Times New Roman"/>
          <w:sz w:val="24"/>
          <w:szCs w:val="24"/>
        </w:rPr>
      </w:pPr>
    </w:p>
    <w:p w:rsidR="004E758A" w:rsidRDefault="007940C1" w:rsidP="004E758A">
      <w:pPr>
        <w:pStyle w:val="a4"/>
        <w:shd w:val="clear" w:color="auto" w:fill="FFFFFF"/>
        <w:spacing w:before="0" w:beforeAutospacing="0" w:after="0" w:afterAutospacing="0" w:line="276" w:lineRule="auto"/>
        <w:ind w:left="567" w:firstLine="284"/>
        <w:rPr>
          <w:color w:val="000000"/>
        </w:rPr>
      </w:pPr>
      <w:r w:rsidRPr="004E758A">
        <w:rPr>
          <w:color w:val="000000"/>
        </w:rPr>
        <w:t xml:space="preserve">По утвержденным образовательным стандартам, современная школа должна использовать электронные образовательные ресурсы (ЭОР). </w:t>
      </w:r>
      <w:r w:rsidR="004E758A">
        <w:rPr>
          <w:color w:val="000000"/>
        </w:rPr>
        <w:t>И э</w:t>
      </w:r>
      <w:r w:rsidR="00BA576D" w:rsidRPr="004E758A">
        <w:rPr>
          <w:color w:val="000000"/>
        </w:rPr>
        <w:t>то не просто требование. Э</w:t>
      </w:r>
      <w:r w:rsidR="00BA576D" w:rsidRPr="004E758A">
        <w:rPr>
          <w:color w:val="333333"/>
          <w:shd w:val="clear" w:color="auto" w:fill="F6F6F6"/>
        </w:rPr>
        <w:t>лектронные образовательные ресурсы (ЭОР) в настоящее время помогают успешно учиться и учить</w:t>
      </w:r>
      <w:r w:rsidR="004E758A">
        <w:rPr>
          <w:color w:val="333333"/>
          <w:shd w:val="clear" w:color="auto" w:fill="F6F6F6"/>
        </w:rPr>
        <w:t xml:space="preserve">. </w:t>
      </w:r>
      <w:r w:rsidRPr="004E758A">
        <w:rPr>
          <w:b/>
          <w:bCs/>
          <w:color w:val="333333"/>
          <w:shd w:val="clear" w:color="auto" w:fill="FFFFFF"/>
        </w:rPr>
        <w:t>Электронные</w:t>
      </w:r>
      <w:r w:rsidRPr="004E758A">
        <w:rPr>
          <w:color w:val="333333"/>
          <w:shd w:val="clear" w:color="auto" w:fill="FFFFFF"/>
        </w:rPr>
        <w:t> </w:t>
      </w:r>
      <w:r w:rsidRPr="004E758A">
        <w:rPr>
          <w:b/>
          <w:bCs/>
          <w:color w:val="333333"/>
          <w:shd w:val="clear" w:color="auto" w:fill="FFFFFF"/>
        </w:rPr>
        <w:t>образовательные</w:t>
      </w:r>
      <w:r w:rsidRPr="004E758A">
        <w:rPr>
          <w:color w:val="333333"/>
          <w:shd w:val="clear" w:color="auto" w:fill="FFFFFF"/>
        </w:rPr>
        <w:t> </w:t>
      </w:r>
      <w:r w:rsidRPr="004E758A">
        <w:rPr>
          <w:b/>
          <w:bCs/>
          <w:color w:val="333333"/>
          <w:shd w:val="clear" w:color="auto" w:fill="FFFFFF"/>
        </w:rPr>
        <w:t>ресурсы</w:t>
      </w:r>
      <w:r w:rsidRPr="004E758A">
        <w:rPr>
          <w:color w:val="333333"/>
          <w:shd w:val="clear" w:color="auto" w:fill="FFFFFF"/>
        </w:rPr>
        <w:t> (</w:t>
      </w:r>
      <w:r w:rsidRPr="004E758A">
        <w:rPr>
          <w:b/>
          <w:bCs/>
          <w:color w:val="333333"/>
          <w:shd w:val="clear" w:color="auto" w:fill="FFFFFF"/>
        </w:rPr>
        <w:t>ЭОР</w:t>
      </w:r>
      <w:r w:rsidRPr="004E758A">
        <w:rPr>
          <w:color w:val="333333"/>
          <w:shd w:val="clear" w:color="auto" w:fill="FFFFFF"/>
        </w:rPr>
        <w:t>) – </w:t>
      </w:r>
      <w:r w:rsidRPr="004E758A">
        <w:rPr>
          <w:b/>
          <w:bCs/>
          <w:color w:val="333333"/>
          <w:shd w:val="clear" w:color="auto" w:fill="FFFFFF"/>
        </w:rPr>
        <w:t>это</w:t>
      </w:r>
      <w:r w:rsidRPr="004E758A">
        <w:rPr>
          <w:color w:val="333333"/>
          <w:shd w:val="clear" w:color="auto" w:fill="FFFFFF"/>
        </w:rPr>
        <w:t> наиболее общий термин, объединяющий средства обучения, разработанные и реализуемые на базе компьютерных технологий</w:t>
      </w:r>
      <w:r w:rsidRPr="004E758A">
        <w:rPr>
          <w:color w:val="000000"/>
        </w:rPr>
        <w:t xml:space="preserve">. </w:t>
      </w:r>
      <w:r w:rsidRPr="004E758A">
        <w:rPr>
          <w:color w:val="333333"/>
          <w:shd w:val="clear" w:color="auto" w:fill="FFFFFF"/>
        </w:rPr>
        <w:t>Использование </w:t>
      </w:r>
      <w:r w:rsidRPr="004E758A">
        <w:rPr>
          <w:b/>
          <w:bCs/>
          <w:color w:val="333333"/>
          <w:shd w:val="clear" w:color="auto" w:fill="FFFFFF"/>
        </w:rPr>
        <w:t>электронных</w:t>
      </w:r>
      <w:r w:rsidRPr="004E758A">
        <w:rPr>
          <w:color w:val="333333"/>
          <w:shd w:val="clear" w:color="auto" w:fill="FFFFFF"/>
        </w:rPr>
        <w:t> </w:t>
      </w:r>
      <w:r w:rsidRPr="004E758A">
        <w:rPr>
          <w:b/>
          <w:bCs/>
          <w:color w:val="333333"/>
          <w:shd w:val="clear" w:color="auto" w:fill="FFFFFF"/>
        </w:rPr>
        <w:t>образовательных</w:t>
      </w:r>
      <w:r w:rsidRPr="004E758A">
        <w:rPr>
          <w:color w:val="333333"/>
          <w:shd w:val="clear" w:color="auto" w:fill="FFFFFF"/>
        </w:rPr>
        <w:t> </w:t>
      </w:r>
      <w:r w:rsidRPr="004E758A">
        <w:rPr>
          <w:b/>
          <w:bCs/>
          <w:color w:val="333333"/>
          <w:shd w:val="clear" w:color="auto" w:fill="FFFFFF"/>
        </w:rPr>
        <w:t>ресурсов</w:t>
      </w:r>
      <w:r w:rsidRPr="004E758A">
        <w:rPr>
          <w:color w:val="333333"/>
          <w:shd w:val="clear" w:color="auto" w:fill="FFFFFF"/>
        </w:rPr>
        <w:t> в </w:t>
      </w:r>
      <w:r w:rsidRPr="004E758A">
        <w:rPr>
          <w:b/>
          <w:bCs/>
          <w:color w:val="333333"/>
          <w:shd w:val="clear" w:color="auto" w:fill="FFFFFF"/>
        </w:rPr>
        <w:t>учебном</w:t>
      </w:r>
      <w:r w:rsidRPr="004E758A">
        <w:rPr>
          <w:color w:val="333333"/>
          <w:shd w:val="clear" w:color="auto" w:fill="FFFFFF"/>
        </w:rPr>
        <w:t> процессе – </w:t>
      </w:r>
      <w:r w:rsidRPr="004E758A">
        <w:rPr>
          <w:b/>
          <w:bCs/>
          <w:color w:val="333333"/>
          <w:shd w:val="clear" w:color="auto" w:fill="FFFFFF"/>
        </w:rPr>
        <w:t>это</w:t>
      </w:r>
      <w:r w:rsidRPr="004E758A">
        <w:rPr>
          <w:color w:val="333333"/>
          <w:shd w:val="clear" w:color="auto" w:fill="FFFFFF"/>
        </w:rPr>
        <w:t> обязательная часть работы современного учителя. </w:t>
      </w:r>
      <w:r w:rsidRPr="004E758A">
        <w:rPr>
          <w:color w:val="000000"/>
        </w:rPr>
        <w:t xml:space="preserve">Главная цель использования ЭОР– вывести образовательный процесс на новый уровень, который так нужен современным школьникам. </w:t>
      </w:r>
    </w:p>
    <w:p w:rsidR="00861E74" w:rsidRDefault="007940C1" w:rsidP="004E758A">
      <w:pPr>
        <w:pStyle w:val="a4"/>
        <w:shd w:val="clear" w:color="auto" w:fill="FFFFFF"/>
        <w:spacing w:before="0" w:beforeAutospacing="0" w:after="0" w:afterAutospacing="0" w:line="276" w:lineRule="auto"/>
        <w:ind w:left="567" w:firstLine="284"/>
        <w:rPr>
          <w:color w:val="000000"/>
        </w:rPr>
      </w:pPr>
      <w:r w:rsidRPr="004E758A">
        <w:rPr>
          <w:color w:val="000000"/>
        </w:rPr>
        <w:t xml:space="preserve">Во-первых, электронные средства обучения представляют любую информацию в более наглядном виде и дают ученикам наиболее полное представление об изучаемых объектах и явлениях. </w:t>
      </w:r>
    </w:p>
    <w:p w:rsidR="00861E74" w:rsidRDefault="007940C1" w:rsidP="004E758A">
      <w:pPr>
        <w:pStyle w:val="a4"/>
        <w:shd w:val="clear" w:color="auto" w:fill="FFFFFF"/>
        <w:spacing w:before="0" w:beforeAutospacing="0" w:after="0" w:afterAutospacing="0" w:line="276" w:lineRule="auto"/>
        <w:ind w:left="567" w:firstLine="284"/>
        <w:rPr>
          <w:color w:val="000000"/>
        </w:rPr>
      </w:pPr>
      <w:r w:rsidRPr="004E758A">
        <w:rPr>
          <w:color w:val="000000"/>
        </w:rPr>
        <w:t xml:space="preserve">Во-вторых, они обладают большим мотивирующим потенциалом: школьникам нравится учиться при помощи современного оборудования, самостоятельно изучать те или иные темы, проверять себя и получать обратную связь. </w:t>
      </w:r>
    </w:p>
    <w:p w:rsidR="00861E74" w:rsidRDefault="00861E74" w:rsidP="004E758A">
      <w:pPr>
        <w:pStyle w:val="a4"/>
        <w:shd w:val="clear" w:color="auto" w:fill="FFFFFF"/>
        <w:spacing w:before="0" w:beforeAutospacing="0" w:after="0" w:afterAutospacing="0" w:line="276" w:lineRule="auto"/>
        <w:ind w:left="567" w:firstLine="284"/>
        <w:rPr>
          <w:color w:val="000000"/>
        </w:rPr>
      </w:pPr>
      <w:r>
        <w:rPr>
          <w:color w:val="000000"/>
        </w:rPr>
        <w:t>В-третьих</w:t>
      </w:r>
      <w:r w:rsidR="007940C1" w:rsidRPr="004E758A">
        <w:rPr>
          <w:color w:val="000000"/>
        </w:rPr>
        <w:t>, электронны</w:t>
      </w:r>
      <w:r>
        <w:rPr>
          <w:color w:val="000000"/>
        </w:rPr>
        <w:t>е</w:t>
      </w:r>
      <w:r w:rsidR="007940C1" w:rsidRPr="004E758A">
        <w:rPr>
          <w:color w:val="000000"/>
        </w:rPr>
        <w:t xml:space="preserve"> ресурс</w:t>
      </w:r>
      <w:r>
        <w:rPr>
          <w:color w:val="000000"/>
        </w:rPr>
        <w:t>ы</w:t>
      </w:r>
      <w:r w:rsidR="007940C1" w:rsidRPr="004E758A">
        <w:rPr>
          <w:color w:val="000000"/>
        </w:rPr>
        <w:t xml:space="preserve"> </w:t>
      </w:r>
      <w:r w:rsidRPr="004E758A">
        <w:rPr>
          <w:color w:val="000000"/>
        </w:rPr>
        <w:t xml:space="preserve">способны предоставить ученику гораздо больше информации, чем традиционные ресурсы, при этом вся текстовая, визуальная, звуковая информация </w:t>
      </w:r>
      <w:r>
        <w:rPr>
          <w:color w:val="000000"/>
        </w:rPr>
        <w:t>может</w:t>
      </w:r>
      <w:r w:rsidRPr="004E758A">
        <w:rPr>
          <w:color w:val="000000"/>
        </w:rPr>
        <w:t xml:space="preserve"> компактно размещаться на одном цифровом устройстве</w:t>
      </w:r>
      <w:r w:rsidR="007940C1" w:rsidRPr="004E758A">
        <w:rPr>
          <w:color w:val="000000"/>
        </w:rPr>
        <w:t>.</w:t>
      </w:r>
    </w:p>
    <w:p w:rsidR="007940C1" w:rsidRPr="004E758A" w:rsidRDefault="00861E74" w:rsidP="004E758A">
      <w:pPr>
        <w:pStyle w:val="a4"/>
        <w:shd w:val="clear" w:color="auto" w:fill="FFFFFF"/>
        <w:spacing w:before="0" w:beforeAutospacing="0" w:after="0" w:afterAutospacing="0" w:line="276" w:lineRule="auto"/>
        <w:ind w:left="567" w:firstLine="284"/>
        <w:rPr>
          <w:color w:val="000000"/>
        </w:rPr>
      </w:pPr>
      <w:r>
        <w:rPr>
          <w:color w:val="000000"/>
        </w:rPr>
        <w:t>Н</w:t>
      </w:r>
      <w:r w:rsidR="004D2B7E">
        <w:rPr>
          <w:color w:val="000000"/>
        </w:rPr>
        <w:t>у и н</w:t>
      </w:r>
      <w:r>
        <w:rPr>
          <w:color w:val="000000"/>
        </w:rPr>
        <w:t xml:space="preserve">аконец, </w:t>
      </w:r>
      <w:r w:rsidR="004D2B7E">
        <w:rPr>
          <w:color w:val="000000"/>
        </w:rPr>
        <w:t>что не мало важно</w:t>
      </w:r>
      <w:r w:rsidR="007940C1" w:rsidRPr="004E758A">
        <w:rPr>
          <w:color w:val="000000"/>
        </w:rPr>
        <w:t>, использование ЭОР возможно, не только в рамках урока, но и в домашних условиях.</w:t>
      </w:r>
    </w:p>
    <w:p w:rsidR="00861E74" w:rsidRDefault="00BA576D" w:rsidP="004E758A">
      <w:pPr>
        <w:pStyle w:val="a4"/>
        <w:shd w:val="clear" w:color="auto" w:fill="FFFFFF"/>
        <w:spacing w:before="0" w:beforeAutospacing="0" w:after="0" w:afterAutospacing="0" w:line="276" w:lineRule="auto"/>
        <w:ind w:left="567" w:firstLine="284"/>
        <w:rPr>
          <w:color w:val="000000"/>
        </w:rPr>
      </w:pPr>
      <w:r w:rsidRPr="004E758A">
        <w:rPr>
          <w:color w:val="333333"/>
          <w:shd w:val="clear" w:color="auto" w:fill="F6F6F6"/>
        </w:rPr>
        <w:t>В помощь педагогам и детям создано немало электронны</w:t>
      </w:r>
      <w:r w:rsidR="004D2B7E">
        <w:rPr>
          <w:color w:val="333333"/>
          <w:shd w:val="clear" w:color="auto" w:fill="F6F6F6"/>
        </w:rPr>
        <w:t>х</w:t>
      </w:r>
      <w:r w:rsidRPr="004E758A">
        <w:rPr>
          <w:color w:val="333333"/>
          <w:shd w:val="clear" w:color="auto" w:fill="F6F6F6"/>
        </w:rPr>
        <w:t xml:space="preserve"> образовательны</w:t>
      </w:r>
      <w:r w:rsidR="004D2B7E">
        <w:rPr>
          <w:color w:val="333333"/>
          <w:shd w:val="clear" w:color="auto" w:fill="F6F6F6"/>
        </w:rPr>
        <w:t>х</w:t>
      </w:r>
      <w:r w:rsidRPr="004E758A">
        <w:rPr>
          <w:color w:val="333333"/>
          <w:shd w:val="clear" w:color="auto" w:fill="F6F6F6"/>
        </w:rPr>
        <w:t xml:space="preserve"> ресурс</w:t>
      </w:r>
      <w:r w:rsidR="004D2B7E">
        <w:rPr>
          <w:color w:val="333333"/>
          <w:shd w:val="clear" w:color="auto" w:fill="F6F6F6"/>
        </w:rPr>
        <w:t>ов</w:t>
      </w:r>
      <w:r w:rsidRPr="004E758A">
        <w:rPr>
          <w:color w:val="333333"/>
          <w:shd w:val="clear" w:color="auto" w:fill="F6F6F6"/>
        </w:rPr>
        <w:t xml:space="preserve">, </w:t>
      </w:r>
      <w:r w:rsidR="004D2B7E">
        <w:rPr>
          <w:color w:val="333333"/>
          <w:shd w:val="clear" w:color="auto" w:fill="F6F6F6"/>
        </w:rPr>
        <w:t xml:space="preserve">многие из </w:t>
      </w:r>
      <w:r w:rsidRPr="004E758A">
        <w:rPr>
          <w:color w:val="333333"/>
          <w:shd w:val="clear" w:color="auto" w:fill="F6F6F6"/>
        </w:rPr>
        <w:t xml:space="preserve">которые размещены в сети Интернет. </w:t>
      </w:r>
      <w:r w:rsidR="00336238" w:rsidRPr="004E758A">
        <w:rPr>
          <w:color w:val="333333"/>
          <w:shd w:val="clear" w:color="auto" w:fill="F6F6F6"/>
        </w:rPr>
        <w:t>Учебный материал</w:t>
      </w:r>
      <w:r w:rsidRPr="004E758A">
        <w:rPr>
          <w:color w:val="333333"/>
          <w:shd w:val="clear" w:color="auto" w:fill="F6F6F6"/>
        </w:rPr>
        <w:t>, представленный на них, может быть в виде</w:t>
      </w:r>
      <w:r w:rsidR="00336238" w:rsidRPr="004E758A">
        <w:rPr>
          <w:color w:val="333333"/>
          <w:shd w:val="clear" w:color="auto" w:fill="F6F6F6"/>
        </w:rPr>
        <w:t xml:space="preserve"> текста, графиков</w:t>
      </w:r>
      <w:r w:rsidRPr="004E758A">
        <w:rPr>
          <w:color w:val="333333"/>
          <w:shd w:val="clear" w:color="auto" w:fill="F6F6F6"/>
        </w:rPr>
        <w:t>, фото, видео, звука, анимации, тестов, интерактивных заданий и др.</w:t>
      </w:r>
      <w:r w:rsidR="00336238" w:rsidRPr="004E758A">
        <w:rPr>
          <w:color w:val="333333"/>
          <w:shd w:val="clear" w:color="auto" w:fill="F6F6F6"/>
        </w:rPr>
        <w:t xml:space="preserve"> Таким образом, используется все виды восприятия, закладывается основа мышления и практической деятельности ребенка.</w:t>
      </w:r>
      <w:r w:rsidR="004E758A" w:rsidRPr="004E758A">
        <w:rPr>
          <w:color w:val="000000"/>
        </w:rPr>
        <w:t xml:space="preserve"> </w:t>
      </w:r>
    </w:p>
    <w:p w:rsidR="00A14CB0" w:rsidRPr="00DA4036" w:rsidRDefault="00A14CB0" w:rsidP="00A14CB0">
      <w:pPr>
        <w:shd w:val="clear" w:color="auto" w:fill="FFFFFF"/>
        <w:spacing w:after="0"/>
        <w:ind w:left="567" w:firstLine="284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Для у</w:t>
      </w:r>
      <w:r w:rsidRPr="00DA4036">
        <w:rPr>
          <w:rFonts w:ascii="Times New Roman" w:hAnsi="Times New Roman" w:cs="Times New Roman"/>
          <w:color w:val="000000"/>
          <w:sz w:val="24"/>
          <w:szCs w:val="24"/>
        </w:rPr>
        <w:t>спешно</w:t>
      </w:r>
      <w:r>
        <w:rPr>
          <w:rFonts w:ascii="Times New Roman" w:hAnsi="Times New Roman" w:cs="Times New Roman"/>
          <w:color w:val="000000"/>
          <w:sz w:val="24"/>
          <w:szCs w:val="24"/>
        </w:rPr>
        <w:t>го</w:t>
      </w:r>
      <w:r w:rsidRPr="00DA4036">
        <w:rPr>
          <w:rFonts w:ascii="Times New Roman" w:hAnsi="Times New Roman" w:cs="Times New Roman"/>
          <w:color w:val="000000"/>
          <w:sz w:val="24"/>
          <w:szCs w:val="24"/>
        </w:rPr>
        <w:t xml:space="preserve"> усвоени</w:t>
      </w:r>
      <w:r>
        <w:rPr>
          <w:rFonts w:ascii="Times New Roman" w:hAnsi="Times New Roman" w:cs="Times New Roman"/>
          <w:color w:val="000000"/>
          <w:sz w:val="24"/>
          <w:szCs w:val="24"/>
        </w:rPr>
        <w:t>я</w:t>
      </w:r>
      <w:r w:rsidRPr="00DA4036">
        <w:rPr>
          <w:rFonts w:ascii="Times New Roman" w:hAnsi="Times New Roman" w:cs="Times New Roman"/>
          <w:color w:val="000000"/>
          <w:sz w:val="24"/>
          <w:szCs w:val="24"/>
        </w:rPr>
        <w:t xml:space="preserve"> учебного материала учебный процесс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должен быть </w:t>
      </w:r>
      <w:r w:rsidRPr="00DA4036">
        <w:rPr>
          <w:rFonts w:ascii="Times New Roman" w:hAnsi="Times New Roman" w:cs="Times New Roman"/>
          <w:color w:val="000000"/>
          <w:sz w:val="24"/>
          <w:szCs w:val="24"/>
        </w:rPr>
        <w:t xml:space="preserve">организован с учетом развития познавательной деятельности обучающихся. Познавательная активность ребёнка организует внимание, если изучаемый материал </w:t>
      </w:r>
      <w:r>
        <w:rPr>
          <w:rFonts w:ascii="Times New Roman" w:hAnsi="Times New Roman" w:cs="Times New Roman"/>
          <w:color w:val="000000"/>
          <w:sz w:val="24"/>
          <w:szCs w:val="24"/>
        </w:rPr>
        <w:t>разнообразен и интересен</w:t>
      </w:r>
      <w:r w:rsidRPr="00DA4036">
        <w:rPr>
          <w:rFonts w:ascii="Times New Roman" w:hAnsi="Times New Roman" w:cs="Times New Roman"/>
          <w:color w:val="000000"/>
          <w:sz w:val="24"/>
          <w:szCs w:val="24"/>
        </w:rPr>
        <w:t xml:space="preserve">, значит, и уроки </w:t>
      </w:r>
      <w:r>
        <w:rPr>
          <w:rFonts w:ascii="Times New Roman" w:hAnsi="Times New Roman" w:cs="Times New Roman"/>
          <w:color w:val="000000"/>
          <w:sz w:val="24"/>
          <w:szCs w:val="24"/>
        </w:rPr>
        <w:t>будет</w:t>
      </w:r>
      <w:r w:rsidRPr="00DA4036">
        <w:rPr>
          <w:rFonts w:ascii="Times New Roman" w:hAnsi="Times New Roman" w:cs="Times New Roman"/>
          <w:color w:val="000000"/>
          <w:sz w:val="24"/>
          <w:szCs w:val="24"/>
        </w:rPr>
        <w:t xml:space="preserve"> интересным</w:t>
      </w:r>
      <w:r w:rsidR="004D2B7E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DA403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и продуктивным</w:t>
      </w:r>
      <w:r w:rsidR="004D2B7E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DA4036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4E758A" w:rsidRPr="004E758A" w:rsidRDefault="00861E74" w:rsidP="00A14CB0">
      <w:pPr>
        <w:pStyle w:val="a4"/>
        <w:shd w:val="clear" w:color="auto" w:fill="FFFFFF"/>
        <w:spacing w:before="0" w:beforeAutospacing="0" w:after="0" w:afterAutospacing="0" w:line="276" w:lineRule="auto"/>
        <w:ind w:left="567" w:firstLine="284"/>
        <w:rPr>
          <w:color w:val="000000"/>
        </w:rPr>
      </w:pPr>
      <w:r>
        <w:rPr>
          <w:color w:val="000000"/>
        </w:rPr>
        <w:t xml:space="preserve">Перед каждым педагогом стоит проблема выбора подходящих ресурсов, знакомство с их возможностями. </w:t>
      </w:r>
      <w:r w:rsidR="004E758A" w:rsidRPr="00DA4036">
        <w:rPr>
          <w:color w:val="000000"/>
        </w:rPr>
        <w:t xml:space="preserve">Добиться разнообразия на уроках </w:t>
      </w:r>
      <w:r>
        <w:rPr>
          <w:color w:val="000000"/>
        </w:rPr>
        <w:t xml:space="preserve">и привлечь внимание обучающихся </w:t>
      </w:r>
      <w:r w:rsidR="004E758A" w:rsidRPr="00DA4036">
        <w:rPr>
          <w:color w:val="000000"/>
        </w:rPr>
        <w:t>мне помогает возможность использования в учебно-воспитательном процессе ЭОР</w:t>
      </w:r>
      <w:r>
        <w:rPr>
          <w:color w:val="000000"/>
        </w:rPr>
        <w:t xml:space="preserve">, таких как </w:t>
      </w:r>
      <w:proofErr w:type="spellStart"/>
      <w:r>
        <w:rPr>
          <w:color w:val="000000"/>
        </w:rPr>
        <w:t>Учи.ру</w:t>
      </w:r>
      <w:proofErr w:type="spellEnd"/>
      <w:r>
        <w:rPr>
          <w:color w:val="000000"/>
        </w:rPr>
        <w:t>, РЭШ,</w:t>
      </w:r>
      <w:r w:rsidRPr="00861E74">
        <w:rPr>
          <w:color w:val="000000"/>
        </w:rPr>
        <w:t xml:space="preserve"> </w:t>
      </w:r>
      <w:proofErr w:type="spellStart"/>
      <w:r>
        <w:rPr>
          <w:color w:val="000000"/>
        </w:rPr>
        <w:t>Яласс</w:t>
      </w:r>
      <w:proofErr w:type="spellEnd"/>
      <w:r w:rsidR="004E758A" w:rsidRPr="00DA4036">
        <w:rPr>
          <w:color w:val="000000"/>
        </w:rPr>
        <w:t>.</w:t>
      </w:r>
      <w:r w:rsidR="004E758A" w:rsidRPr="00DA4036">
        <w:rPr>
          <w:b/>
          <w:bCs/>
          <w:color w:val="000000"/>
        </w:rPr>
        <w:t> </w:t>
      </w:r>
      <w:r w:rsidR="004E758A" w:rsidRPr="00DA4036">
        <w:rPr>
          <w:color w:val="000000"/>
        </w:rPr>
        <w:t>Внедрение ЭОР в учебный процесс позволят активизировать процесс обучения, повысить темп урока, увеличить объем самостоятельной и индивидуальной работы учащихся, разнообразить их формы работы, активизировать внимание, повысить творческий потенциал личности.</w:t>
      </w:r>
    </w:p>
    <w:p w:rsidR="004E758A" w:rsidRPr="004E758A" w:rsidRDefault="004E758A" w:rsidP="003B1CCA">
      <w:pPr>
        <w:tabs>
          <w:tab w:val="left" w:pos="1084"/>
        </w:tabs>
        <w:spacing w:after="0"/>
        <w:ind w:left="567" w:firstLine="284"/>
        <w:rPr>
          <w:rFonts w:ascii="Times New Roman" w:hAnsi="Times New Roman" w:cs="Times New Roman"/>
          <w:sz w:val="24"/>
          <w:szCs w:val="24"/>
        </w:rPr>
      </w:pPr>
      <w:r w:rsidRPr="004E75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Образовательная платформа с единым доступом к цифровым сервисам и учебным материалам для учащихся, педагогов и родителей </w:t>
      </w:r>
      <w:r w:rsidRPr="004E758A">
        <w:rPr>
          <w:rFonts w:ascii="Times New Roman" w:hAnsi="Times New Roman" w:cs="Times New Roman"/>
          <w:sz w:val="24"/>
          <w:szCs w:val="24"/>
        </w:rPr>
        <w:t xml:space="preserve">Федеральная государственная информационная система «Моя школа», к которой к 2023 году планируется подключение всех </w:t>
      </w:r>
      <w:r w:rsidRPr="004E758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российских </w:t>
      </w:r>
      <w:r w:rsidRPr="004E758A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школ</w:t>
      </w:r>
      <w:r w:rsidRPr="004E758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4E758A">
        <w:rPr>
          <w:rFonts w:ascii="Times New Roman" w:hAnsi="Times New Roman" w:cs="Times New Roman"/>
          <w:sz w:val="24"/>
          <w:szCs w:val="24"/>
        </w:rPr>
        <w:t>одним из своих сервисов имеет</w:t>
      </w:r>
      <w:r w:rsidRPr="004E758A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 xml:space="preserve"> </w:t>
      </w:r>
      <w:r w:rsidRPr="004E758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информационно-образовательную среду </w:t>
      </w:r>
      <w:r w:rsidRPr="004E758A">
        <w:rPr>
          <w:rFonts w:ascii="Times New Roman" w:hAnsi="Times New Roman" w:cs="Times New Roman"/>
          <w:sz w:val="24"/>
          <w:szCs w:val="24"/>
        </w:rPr>
        <w:t>РЭШ.</w:t>
      </w:r>
      <w:r w:rsidR="003B1CCA">
        <w:rPr>
          <w:rFonts w:ascii="Times New Roman" w:hAnsi="Times New Roman" w:cs="Times New Roman"/>
          <w:sz w:val="24"/>
          <w:szCs w:val="24"/>
        </w:rPr>
        <w:t xml:space="preserve"> Это </w:t>
      </w:r>
      <w:r w:rsidR="003B1CCA" w:rsidRPr="004E758A">
        <w:rPr>
          <w:rFonts w:ascii="Times New Roman" w:hAnsi="Times New Roman" w:cs="Times New Roman"/>
          <w:color w:val="000000"/>
          <w:sz w:val="24"/>
          <w:szCs w:val="24"/>
        </w:rPr>
        <w:t>электронны</w:t>
      </w:r>
      <w:r w:rsidR="003B1CCA">
        <w:rPr>
          <w:rFonts w:ascii="Times New Roman" w:hAnsi="Times New Roman" w:cs="Times New Roman"/>
          <w:color w:val="000000"/>
          <w:sz w:val="24"/>
          <w:szCs w:val="24"/>
        </w:rPr>
        <w:t>й</w:t>
      </w:r>
      <w:r w:rsidR="00A14CB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B1CCA" w:rsidRPr="004E758A">
        <w:rPr>
          <w:rFonts w:ascii="Times New Roman" w:hAnsi="Times New Roman" w:cs="Times New Roman"/>
          <w:color w:val="000000"/>
          <w:sz w:val="24"/>
          <w:szCs w:val="24"/>
        </w:rPr>
        <w:t>образовательны</w:t>
      </w:r>
      <w:r w:rsidR="003B1CCA">
        <w:rPr>
          <w:rFonts w:ascii="Times New Roman" w:hAnsi="Times New Roman" w:cs="Times New Roman"/>
          <w:color w:val="000000"/>
          <w:sz w:val="24"/>
          <w:szCs w:val="24"/>
        </w:rPr>
        <w:t>й</w:t>
      </w:r>
      <w:r w:rsidR="003B1CCA" w:rsidRPr="004E758A">
        <w:rPr>
          <w:rFonts w:ascii="Times New Roman" w:hAnsi="Times New Roman" w:cs="Times New Roman"/>
          <w:color w:val="000000"/>
          <w:sz w:val="24"/>
          <w:szCs w:val="24"/>
        </w:rPr>
        <w:t xml:space="preserve"> ресурс, одобренн</w:t>
      </w:r>
      <w:r w:rsidR="003B1CCA">
        <w:rPr>
          <w:rFonts w:ascii="Times New Roman" w:hAnsi="Times New Roman" w:cs="Times New Roman"/>
          <w:color w:val="000000"/>
          <w:sz w:val="24"/>
          <w:szCs w:val="24"/>
        </w:rPr>
        <w:t>ым Министерством образования РФ.</w:t>
      </w:r>
    </w:p>
    <w:p w:rsidR="003B1CCA" w:rsidRPr="004E758A" w:rsidRDefault="004E758A" w:rsidP="003B1CCA">
      <w:pPr>
        <w:pStyle w:val="a4"/>
        <w:shd w:val="clear" w:color="auto" w:fill="FFFFFF"/>
        <w:spacing w:before="0" w:beforeAutospacing="0" w:after="0" w:afterAutospacing="0" w:line="276" w:lineRule="auto"/>
        <w:ind w:left="567" w:firstLine="284"/>
        <w:rPr>
          <w:color w:val="000000"/>
        </w:rPr>
      </w:pPr>
      <w:r w:rsidRPr="004E758A">
        <w:rPr>
          <w:color w:val="333333"/>
        </w:rPr>
        <w:t>С сайто</w:t>
      </w:r>
      <w:r w:rsidR="00861E74">
        <w:rPr>
          <w:color w:val="333333"/>
        </w:rPr>
        <w:t>м</w:t>
      </w:r>
      <w:r w:rsidR="003B1CCA">
        <w:rPr>
          <w:color w:val="333333"/>
        </w:rPr>
        <w:t xml:space="preserve"> РЭШ</w:t>
      </w:r>
      <w:r w:rsidRPr="004E758A">
        <w:rPr>
          <w:color w:val="333333"/>
        </w:rPr>
        <w:t xml:space="preserve"> я начала работу </w:t>
      </w:r>
      <w:r w:rsidR="003B1CCA">
        <w:rPr>
          <w:color w:val="333333"/>
        </w:rPr>
        <w:t>во время введения дистанционных уроков</w:t>
      </w:r>
      <w:r w:rsidRPr="004E758A">
        <w:rPr>
          <w:color w:val="333333"/>
        </w:rPr>
        <w:t xml:space="preserve">, но по возвращении к обычным занятиям в школе, я не оставила </w:t>
      </w:r>
      <w:r w:rsidR="003B1CCA">
        <w:rPr>
          <w:color w:val="333333"/>
        </w:rPr>
        <w:t xml:space="preserve">использование материалов </w:t>
      </w:r>
      <w:r w:rsidRPr="004E758A">
        <w:rPr>
          <w:color w:val="333333"/>
        </w:rPr>
        <w:t xml:space="preserve">данного сайта в образовательном процессе. </w:t>
      </w:r>
      <w:r w:rsidR="003B1CCA">
        <w:rPr>
          <w:color w:val="333333"/>
        </w:rPr>
        <w:t xml:space="preserve">Для меня важно, что мне удалось заинтересовать ребят данным ресурсом. </w:t>
      </w:r>
      <w:r w:rsidR="003B1CCA" w:rsidRPr="004E758A">
        <w:rPr>
          <w:color w:val="000000"/>
        </w:rPr>
        <w:t>Бывают случая, что ребенок не понял материал пройденного урока, а домашнюю работу выполнить надо. Что тогда делает ребенок? Просит помочь родителей при выполнении домашнего задания, но мног</w:t>
      </w:r>
      <w:r w:rsidR="004D2B7E">
        <w:rPr>
          <w:color w:val="000000"/>
        </w:rPr>
        <w:t>ие</w:t>
      </w:r>
      <w:r w:rsidR="003B1CCA" w:rsidRPr="004E758A">
        <w:rPr>
          <w:color w:val="000000"/>
        </w:rPr>
        <w:t xml:space="preserve"> давно учились в школе и часть материала забыли. </w:t>
      </w:r>
      <w:r w:rsidR="00A14CB0">
        <w:rPr>
          <w:color w:val="000000"/>
        </w:rPr>
        <w:t xml:space="preserve">Да и объяснить, как учитель </w:t>
      </w:r>
      <w:r w:rsidR="00A14CB0">
        <w:rPr>
          <w:color w:val="000000"/>
        </w:rPr>
        <w:lastRenderedPageBreak/>
        <w:t>родите</w:t>
      </w:r>
      <w:r w:rsidR="004D2B7E">
        <w:rPr>
          <w:color w:val="000000"/>
        </w:rPr>
        <w:t>ли</w:t>
      </w:r>
      <w:r w:rsidR="00A14CB0">
        <w:rPr>
          <w:color w:val="000000"/>
        </w:rPr>
        <w:t xml:space="preserve"> не умеют</w:t>
      </w:r>
      <w:r w:rsidR="004D2B7E">
        <w:rPr>
          <w:color w:val="000000"/>
        </w:rPr>
        <w:t xml:space="preserve"> и не могут</w:t>
      </w:r>
      <w:r w:rsidR="00A14CB0">
        <w:rPr>
          <w:color w:val="000000"/>
        </w:rPr>
        <w:t>. Видео-у</w:t>
      </w:r>
      <w:r w:rsidR="003B1CCA">
        <w:rPr>
          <w:color w:val="000000"/>
        </w:rPr>
        <w:t>роки с сайта РЭШ,</w:t>
      </w:r>
      <w:r w:rsidR="003B1CCA" w:rsidRPr="004E758A">
        <w:rPr>
          <w:color w:val="000000"/>
        </w:rPr>
        <w:t xml:space="preserve"> посмотренные </w:t>
      </w:r>
      <w:r w:rsidR="003B1CCA">
        <w:rPr>
          <w:color w:val="000000"/>
        </w:rPr>
        <w:t xml:space="preserve">родителями </w:t>
      </w:r>
      <w:r w:rsidR="003B1CCA" w:rsidRPr="004E758A">
        <w:rPr>
          <w:color w:val="000000"/>
        </w:rPr>
        <w:t>совместно с ребенком</w:t>
      </w:r>
      <w:r w:rsidR="003B1CCA">
        <w:rPr>
          <w:color w:val="000000"/>
        </w:rPr>
        <w:t xml:space="preserve"> или самим ребенком</w:t>
      </w:r>
      <w:r w:rsidR="003B1CCA" w:rsidRPr="004E758A">
        <w:rPr>
          <w:color w:val="000000"/>
        </w:rPr>
        <w:t>, помогут и родителю вспомнить и ребенку разобрать данный материал.</w:t>
      </w:r>
      <w:r w:rsidR="00A14CB0">
        <w:rPr>
          <w:color w:val="000000"/>
        </w:rPr>
        <w:t xml:space="preserve"> А тренировочные и контрольные модули позволяют закрепить изученный материал и проверить полученные знания.</w:t>
      </w:r>
    </w:p>
    <w:p w:rsidR="003B1CCA" w:rsidRPr="004E758A" w:rsidRDefault="003B1CCA" w:rsidP="003B1CCA">
      <w:pPr>
        <w:pStyle w:val="a4"/>
        <w:shd w:val="clear" w:color="auto" w:fill="FFFFFF"/>
        <w:spacing w:before="0" w:beforeAutospacing="0" w:after="0" w:afterAutospacing="0" w:line="276" w:lineRule="auto"/>
        <w:ind w:left="567" w:firstLine="284"/>
        <w:rPr>
          <w:color w:val="000000"/>
        </w:rPr>
      </w:pPr>
      <w:r>
        <w:rPr>
          <w:color w:val="000000"/>
        </w:rPr>
        <w:t xml:space="preserve">Также дети </w:t>
      </w:r>
      <w:r w:rsidRPr="004E758A">
        <w:rPr>
          <w:color w:val="000000"/>
        </w:rPr>
        <w:t>часто болеют, из-за этого многие темы уроков остаются, не разобраны, что приводит к снижению успеваемости ребенка на уроках, в этих случаях так же помогут ЭОР</w:t>
      </w:r>
      <w:r>
        <w:rPr>
          <w:color w:val="000000"/>
        </w:rPr>
        <w:t>,</w:t>
      </w:r>
      <w:r w:rsidR="00CE6D5D">
        <w:rPr>
          <w:color w:val="000000"/>
        </w:rPr>
        <w:t xml:space="preserve"> </w:t>
      </w:r>
      <w:r>
        <w:rPr>
          <w:color w:val="000000"/>
        </w:rPr>
        <w:t>в частности РЭШ</w:t>
      </w:r>
      <w:r w:rsidRPr="004E758A">
        <w:rPr>
          <w:color w:val="000000"/>
        </w:rPr>
        <w:t>.</w:t>
      </w:r>
    </w:p>
    <w:p w:rsidR="003B1CCA" w:rsidRDefault="003B1CCA" w:rsidP="003B1CCA">
      <w:pPr>
        <w:pStyle w:val="a4"/>
        <w:shd w:val="clear" w:color="auto" w:fill="FFFFFF"/>
        <w:spacing w:before="0" w:beforeAutospacing="0" w:after="0" w:afterAutospacing="0" w:line="276" w:lineRule="auto"/>
        <w:ind w:left="567" w:firstLine="284"/>
        <w:rPr>
          <w:color w:val="000000"/>
        </w:rPr>
      </w:pPr>
      <w:r>
        <w:rPr>
          <w:color w:val="000000"/>
        </w:rPr>
        <w:t>Лично мне нравится, что материал представленный на платформе имеет несколько модулей и уровней сложности (кото</w:t>
      </w:r>
      <w:r w:rsidR="00571ADA">
        <w:rPr>
          <w:color w:val="000000"/>
        </w:rPr>
        <w:t xml:space="preserve">рые явно </w:t>
      </w:r>
      <w:proofErr w:type="spellStart"/>
      <w:r w:rsidR="00571ADA">
        <w:rPr>
          <w:color w:val="000000"/>
        </w:rPr>
        <w:t>не</w:t>
      </w:r>
      <w:r>
        <w:rPr>
          <w:color w:val="000000"/>
        </w:rPr>
        <w:t>выделены</w:t>
      </w:r>
      <w:proofErr w:type="spellEnd"/>
      <w:r>
        <w:rPr>
          <w:color w:val="000000"/>
        </w:rPr>
        <w:t xml:space="preserve">, но прослеживаются при выполнении заданий) </w:t>
      </w:r>
    </w:p>
    <w:p w:rsidR="003B1CCA" w:rsidRPr="004E758A" w:rsidRDefault="003B1CCA" w:rsidP="003B1CCA">
      <w:pPr>
        <w:pStyle w:val="a4"/>
        <w:shd w:val="clear" w:color="auto" w:fill="FFFFFF"/>
        <w:spacing w:before="0" w:beforeAutospacing="0" w:after="0" w:afterAutospacing="0" w:line="276" w:lineRule="auto"/>
        <w:ind w:left="567" w:firstLine="284"/>
        <w:rPr>
          <w:color w:val="000000"/>
        </w:rPr>
      </w:pPr>
      <w:r w:rsidRPr="004E758A">
        <w:rPr>
          <w:color w:val="000000"/>
        </w:rPr>
        <w:t xml:space="preserve">• Информационный </w:t>
      </w:r>
      <w:r w:rsidR="00A14CB0">
        <w:rPr>
          <w:color w:val="000000"/>
        </w:rPr>
        <w:t xml:space="preserve">модуль </w:t>
      </w:r>
      <w:r w:rsidRPr="004E758A">
        <w:rPr>
          <w:color w:val="000000"/>
        </w:rPr>
        <w:t xml:space="preserve">– это лекционный материал, включающий в себя видео фрагмент, </w:t>
      </w:r>
      <w:r>
        <w:rPr>
          <w:color w:val="000000"/>
        </w:rPr>
        <w:t xml:space="preserve">текст, </w:t>
      </w:r>
      <w:r w:rsidRPr="004E758A">
        <w:rPr>
          <w:color w:val="000000"/>
        </w:rPr>
        <w:t>схемы и рисунки.</w:t>
      </w:r>
    </w:p>
    <w:p w:rsidR="003B1CCA" w:rsidRPr="004E758A" w:rsidRDefault="003B1CCA" w:rsidP="003B1CCA">
      <w:pPr>
        <w:pStyle w:val="a4"/>
        <w:shd w:val="clear" w:color="auto" w:fill="FFFFFF"/>
        <w:spacing w:before="0" w:beforeAutospacing="0" w:after="0" w:afterAutospacing="0" w:line="276" w:lineRule="auto"/>
        <w:ind w:left="567" w:firstLine="284"/>
        <w:rPr>
          <w:color w:val="000000"/>
        </w:rPr>
      </w:pPr>
      <w:r w:rsidRPr="004E758A">
        <w:rPr>
          <w:color w:val="000000"/>
        </w:rPr>
        <w:t>• Практический –задания для от</w:t>
      </w:r>
      <w:r>
        <w:rPr>
          <w:color w:val="000000"/>
        </w:rPr>
        <w:t>работки полученного материала, выполнять которые можно неоднократно, есть возможность самопроверки.</w:t>
      </w:r>
      <w:r w:rsidR="00A14CB0">
        <w:rPr>
          <w:color w:val="000000"/>
        </w:rPr>
        <w:t xml:space="preserve"> Представлены задания различных типов (тестовые, на соответствие, с выборов варианта ответа и др.)</w:t>
      </w:r>
    </w:p>
    <w:p w:rsidR="00A14CB0" w:rsidRDefault="00A14CB0" w:rsidP="00402C86">
      <w:pPr>
        <w:pStyle w:val="a4"/>
        <w:shd w:val="clear" w:color="auto" w:fill="FFFFFF"/>
        <w:spacing w:before="0" w:beforeAutospacing="0" w:after="0" w:afterAutospacing="0" w:line="276" w:lineRule="auto"/>
        <w:ind w:left="567" w:firstLine="284"/>
        <w:rPr>
          <w:color w:val="000000"/>
        </w:rPr>
      </w:pPr>
      <w:r>
        <w:rPr>
          <w:color w:val="000000"/>
        </w:rPr>
        <w:t xml:space="preserve">• Контрольный – </w:t>
      </w:r>
      <w:r w:rsidR="003B1CCA" w:rsidRPr="004E758A">
        <w:rPr>
          <w:color w:val="000000"/>
        </w:rPr>
        <w:t>задания</w:t>
      </w:r>
      <w:r w:rsidR="003B1CCA">
        <w:rPr>
          <w:color w:val="000000"/>
        </w:rPr>
        <w:t xml:space="preserve">, представленные в двух </w:t>
      </w:r>
      <w:r>
        <w:rPr>
          <w:color w:val="000000"/>
        </w:rPr>
        <w:t>вариантах</w:t>
      </w:r>
      <w:r w:rsidR="003B1CCA">
        <w:rPr>
          <w:color w:val="000000"/>
        </w:rPr>
        <w:t>. Выполнение которых возможно 1 раз в течение дня.</w:t>
      </w:r>
      <w:r w:rsidR="003B1CCA" w:rsidRPr="004E758A">
        <w:rPr>
          <w:color w:val="000000"/>
        </w:rPr>
        <w:t xml:space="preserve"> </w:t>
      </w:r>
    </w:p>
    <w:p w:rsidR="003B1CCA" w:rsidRDefault="00A14CB0" w:rsidP="00402C86">
      <w:pPr>
        <w:pStyle w:val="a4"/>
        <w:shd w:val="clear" w:color="auto" w:fill="FFFFFF"/>
        <w:spacing w:before="0" w:beforeAutospacing="0" w:after="0" w:afterAutospacing="0" w:line="276" w:lineRule="auto"/>
        <w:ind w:left="567" w:firstLine="284"/>
        <w:rPr>
          <w:color w:val="000000"/>
        </w:rPr>
      </w:pPr>
      <w:r w:rsidRPr="00402C86">
        <w:rPr>
          <w:color w:val="000000"/>
        </w:rPr>
        <w:t>Все разделы кроме Контрольных доступны без регистрации на сайте. Для</w:t>
      </w:r>
      <w:r w:rsidR="00402C86">
        <w:rPr>
          <w:color w:val="000000"/>
        </w:rPr>
        <w:t xml:space="preserve"> </w:t>
      </w:r>
      <w:r w:rsidRPr="00402C86">
        <w:rPr>
          <w:color w:val="000000"/>
        </w:rPr>
        <w:t>прохождения контрольного модуля необходимо авторизоваться на портале</w:t>
      </w:r>
      <w:r w:rsidR="004D2B7E">
        <w:rPr>
          <w:color w:val="000000"/>
        </w:rPr>
        <w:t>.</w:t>
      </w:r>
    </w:p>
    <w:p w:rsidR="003B1CCA" w:rsidRPr="004E758A" w:rsidRDefault="003B1CCA" w:rsidP="00402C86">
      <w:pPr>
        <w:pStyle w:val="a4"/>
        <w:shd w:val="clear" w:color="auto" w:fill="FFFFFF"/>
        <w:spacing w:before="0" w:beforeAutospacing="0" w:after="0" w:afterAutospacing="0" w:line="276" w:lineRule="auto"/>
        <w:ind w:left="567" w:firstLine="284"/>
        <w:rPr>
          <w:color w:val="000000"/>
        </w:rPr>
      </w:pPr>
      <w:r>
        <w:rPr>
          <w:color w:val="000000"/>
        </w:rPr>
        <w:t>Если про</w:t>
      </w:r>
      <w:r w:rsidRPr="004E758A">
        <w:rPr>
          <w:color w:val="000000"/>
        </w:rPr>
        <w:t>работа</w:t>
      </w:r>
      <w:r w:rsidR="00002AC1">
        <w:rPr>
          <w:color w:val="000000"/>
        </w:rPr>
        <w:t xml:space="preserve">ть полностью урок по всем модулям, то </w:t>
      </w:r>
      <w:r w:rsidRPr="004E758A">
        <w:rPr>
          <w:color w:val="000000"/>
        </w:rPr>
        <w:t>сразу виден результат.</w:t>
      </w:r>
    </w:p>
    <w:p w:rsidR="004E758A" w:rsidRDefault="00571ADA" w:rsidP="00402C86">
      <w:pPr>
        <w:pStyle w:val="a4"/>
        <w:shd w:val="clear" w:color="auto" w:fill="FFFFFF"/>
        <w:spacing w:before="0" w:beforeAutospacing="0" w:after="0" w:afterAutospacing="0" w:line="276" w:lineRule="auto"/>
        <w:ind w:left="567" w:firstLine="284"/>
        <w:rPr>
          <w:color w:val="000000"/>
        </w:rPr>
      </w:pPr>
      <w:r>
        <w:rPr>
          <w:color w:val="000000"/>
        </w:rPr>
        <w:t>В ближайшее время я планирую продолжить изучение ЭОР, одобренным Министерством просве</w:t>
      </w:r>
      <w:r w:rsidR="002472A9">
        <w:rPr>
          <w:color w:val="000000"/>
        </w:rPr>
        <w:t xml:space="preserve">щения. </w:t>
      </w:r>
      <w:r w:rsidR="004E758A" w:rsidRPr="002472A9">
        <w:rPr>
          <w:color w:val="000000"/>
        </w:rPr>
        <w:t>Использование электронных образовательных ресурсов (ЭОР) в учебном</w:t>
      </w:r>
      <w:r w:rsidR="002472A9">
        <w:rPr>
          <w:color w:val="000000"/>
        </w:rPr>
        <w:t xml:space="preserve"> </w:t>
      </w:r>
      <w:r w:rsidR="004E758A" w:rsidRPr="002472A9">
        <w:rPr>
          <w:color w:val="000000"/>
        </w:rPr>
        <w:t>процессе — это попытка предложить один из путей, позволяющих</w:t>
      </w:r>
      <w:r w:rsidR="002472A9">
        <w:rPr>
          <w:color w:val="000000"/>
        </w:rPr>
        <w:t xml:space="preserve"> </w:t>
      </w:r>
      <w:r w:rsidR="004E758A" w:rsidRPr="002472A9">
        <w:rPr>
          <w:color w:val="000000"/>
        </w:rPr>
        <w:t>интенсифицировать учебный процесс, оптимизировать его, поднять интерес</w:t>
      </w:r>
      <w:r w:rsidR="002472A9">
        <w:rPr>
          <w:color w:val="000000"/>
        </w:rPr>
        <w:t xml:space="preserve"> </w:t>
      </w:r>
      <w:r w:rsidR="004E758A" w:rsidRPr="002472A9">
        <w:rPr>
          <w:color w:val="000000"/>
        </w:rPr>
        <w:t>учащихся к изучению предмета, реализовать идеи развивающего обучения,</w:t>
      </w:r>
      <w:r w:rsidR="002472A9">
        <w:rPr>
          <w:color w:val="000000"/>
        </w:rPr>
        <w:t xml:space="preserve"> </w:t>
      </w:r>
      <w:r w:rsidR="004E758A" w:rsidRPr="002472A9">
        <w:rPr>
          <w:color w:val="000000"/>
        </w:rPr>
        <w:t>повысить темп урока, увеличить объём самостоятельной работы.</w:t>
      </w:r>
    </w:p>
    <w:p w:rsidR="00DA4036" w:rsidRPr="004D2B7E" w:rsidRDefault="004E758A" w:rsidP="004D2B7E">
      <w:pPr>
        <w:pStyle w:val="a4"/>
        <w:shd w:val="clear" w:color="auto" w:fill="FFFFFF"/>
        <w:spacing w:before="0" w:beforeAutospacing="0" w:after="0" w:afterAutospacing="0" w:line="276" w:lineRule="auto"/>
        <w:ind w:left="567" w:firstLine="284"/>
        <w:rPr>
          <w:color w:val="000000"/>
        </w:rPr>
      </w:pPr>
      <w:r w:rsidRPr="002472A9">
        <w:rPr>
          <w:color w:val="000000"/>
        </w:rPr>
        <w:t>Моделирование урока с использованием информационно-образовательных ресурсов (интерактивных таблиц, карт, схем, компьютерного</w:t>
      </w:r>
      <w:r w:rsidR="002472A9">
        <w:rPr>
          <w:color w:val="000000"/>
        </w:rPr>
        <w:t xml:space="preserve"> </w:t>
      </w:r>
      <w:r w:rsidRPr="002472A9">
        <w:rPr>
          <w:color w:val="000000"/>
        </w:rPr>
        <w:t>тестирования и т.п.) повысит интерес школьников к уроку, что, несомненно,</w:t>
      </w:r>
      <w:r w:rsidR="002472A9">
        <w:rPr>
          <w:color w:val="000000"/>
        </w:rPr>
        <w:t xml:space="preserve"> </w:t>
      </w:r>
      <w:r w:rsidRPr="002472A9">
        <w:rPr>
          <w:color w:val="000000"/>
        </w:rPr>
        <w:t>поможет активизировать как интеллектуальную, так и творческую деятельность</w:t>
      </w:r>
      <w:r w:rsidR="002472A9">
        <w:rPr>
          <w:color w:val="000000"/>
        </w:rPr>
        <w:t xml:space="preserve"> </w:t>
      </w:r>
      <w:r w:rsidRPr="002472A9">
        <w:rPr>
          <w:color w:val="000000"/>
        </w:rPr>
        <w:t>ребят. Использование ЭОР дает принципиально новые возможности для</w:t>
      </w:r>
      <w:r w:rsidR="004D2B7E">
        <w:rPr>
          <w:color w:val="000000"/>
        </w:rPr>
        <w:t xml:space="preserve"> </w:t>
      </w:r>
      <w:r w:rsidRPr="002472A9">
        <w:rPr>
          <w:color w:val="000000"/>
        </w:rPr>
        <w:t>повышения эффективности учебного процесса.</w:t>
      </w:r>
      <w:bookmarkStart w:id="0" w:name="_GoBack"/>
      <w:bookmarkEnd w:id="0"/>
    </w:p>
    <w:sectPr w:rsidR="00DA4036" w:rsidRPr="004D2B7E" w:rsidSect="004E758A">
      <w:pgSz w:w="11906" w:h="16838"/>
      <w:pgMar w:top="709" w:right="707" w:bottom="568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0C540D"/>
    <w:multiLevelType w:val="multilevel"/>
    <w:tmpl w:val="95FED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5C4"/>
    <w:rsid w:val="0000170F"/>
    <w:rsid w:val="00002AC1"/>
    <w:rsid w:val="00011474"/>
    <w:rsid w:val="002472A9"/>
    <w:rsid w:val="0025196D"/>
    <w:rsid w:val="00261637"/>
    <w:rsid w:val="00336238"/>
    <w:rsid w:val="003B1CCA"/>
    <w:rsid w:val="00402C86"/>
    <w:rsid w:val="004A67B2"/>
    <w:rsid w:val="004A7ED7"/>
    <w:rsid w:val="004D2B7E"/>
    <w:rsid w:val="004E758A"/>
    <w:rsid w:val="00536EA3"/>
    <w:rsid w:val="00571ADA"/>
    <w:rsid w:val="005E742C"/>
    <w:rsid w:val="00716F9B"/>
    <w:rsid w:val="007940C1"/>
    <w:rsid w:val="007B151E"/>
    <w:rsid w:val="00861E74"/>
    <w:rsid w:val="008A4110"/>
    <w:rsid w:val="00A14CB0"/>
    <w:rsid w:val="00A51E2B"/>
    <w:rsid w:val="00B235C4"/>
    <w:rsid w:val="00BA576D"/>
    <w:rsid w:val="00BC3441"/>
    <w:rsid w:val="00CE6D5D"/>
    <w:rsid w:val="00DA4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2E00E"/>
  <w15:docId w15:val="{9130F63B-9AFB-4E7B-A114-69E95C56B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35C4"/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235C4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7940C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DA40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68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2</Pages>
  <Words>859</Words>
  <Characters>4897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RePack by Diakov</cp:lastModifiedBy>
  <cp:revision>13</cp:revision>
  <dcterms:created xsi:type="dcterms:W3CDTF">2022-10-28T14:57:00Z</dcterms:created>
  <dcterms:modified xsi:type="dcterms:W3CDTF">2022-10-31T13:31:00Z</dcterms:modified>
</cp:coreProperties>
</file>