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</w:t>
      </w:r>
      <w:r w:rsidRPr="001017C1">
        <w:rPr>
          <w:rFonts w:ascii="Times New Roman" w:hAnsi="Times New Roman" w:cs="Times New Roman"/>
          <w:b/>
        </w:rPr>
        <w:t>реподавания биологии в современной школе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 xml:space="preserve">Образовательная информационная технология — это образовательная </w:t>
      </w:r>
      <w:r>
        <w:rPr>
          <w:rFonts w:ascii="Times New Roman" w:hAnsi="Times New Roman" w:cs="Times New Roman"/>
        </w:rPr>
        <w:t>технология, которая работает с информацией при помощи</w:t>
      </w:r>
      <w:r w:rsidRPr="00842F48">
        <w:rPr>
          <w:rFonts w:ascii="Times New Roman" w:hAnsi="Times New Roman" w:cs="Times New Roman"/>
        </w:rPr>
        <w:t xml:space="preserve"> специальных методов, программных и аппаратных средств (фильмов, аудио- и видеоматериалов, компьютеров, телекоммуникационных сетей).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Учебно-методические материалы, как и все методы, методические приемы, представляют собой в принципе неизменное в любом предметном обучении триединство предметных функций, выполняющих функции обучения, развития и воспитания в рамках предметной деятельности. Используйте цифро</w:t>
      </w:r>
      <w:r>
        <w:rPr>
          <w:rFonts w:ascii="Times New Roman" w:hAnsi="Times New Roman" w:cs="Times New Roman"/>
        </w:rPr>
        <w:t>вые образовательные ресурсы (ЦОР</w:t>
      </w:r>
      <w:r w:rsidRPr="00842F48">
        <w:rPr>
          <w:rFonts w:ascii="Times New Roman" w:hAnsi="Times New Roman" w:cs="Times New Roman"/>
        </w:rPr>
        <w:t>) и методы информационных и коммуникационных технологий (ИКТ). Использование его ИКТ на уроках биологии улучшит качество преподавания предмета. Он отражает существенные стороны различных объектов и наглядно реализует принцип наглядности. Выдвигать на первый план наиболее важные (с точки зрения образовательных целей и задач) особенности объекта изучения и природных явлений.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Преподавание биологии в школах подразумевает постоянное сопровождение курса демонстрационными экспериментами. Однако в современных школах часто бывает сложно проводить экспериментальную работу по предмету из-за нехватки учебного времени и отсутствия современных материально-технических средств. И даже если офисная лаборатория полностью оснащена необходимым оборудованием и материалами, реальный эксперимент требует гораздо больше времени, как на подготовку и проведение, так и на анализ результатов работы.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 xml:space="preserve">    В то же время в силу своей своеобразности практический эксперимент часто не выполняет своего основного назначения, выступая источником знаний. Многие биологические процессы сложны. Дети с богатым воображением плохо понимают абстрактные обобщения, не способны понимать процессы и изучать явления без картинок. Развитие их абстрактного мышления происходит через образы. </w:t>
      </w:r>
      <w:proofErr w:type="spellStart"/>
      <w:r w:rsidRPr="00842F48">
        <w:rPr>
          <w:rFonts w:ascii="Times New Roman" w:hAnsi="Times New Roman" w:cs="Times New Roman"/>
        </w:rPr>
        <w:t>Мультимедийные</w:t>
      </w:r>
      <w:proofErr w:type="spellEnd"/>
      <w:r w:rsidRPr="00842F48">
        <w:rPr>
          <w:rFonts w:ascii="Times New Roman" w:hAnsi="Times New Roman" w:cs="Times New Roman"/>
        </w:rPr>
        <w:t xml:space="preserve"> анимационные модели позволяют учащимся формировать в сознании полную картину биологических процессов, а интерактивные модели побуждают их «конструировать» процессы, исправлять ошибки, учиться самостоятельно. Сделай это возможным. Одним из преимуществ использования </w:t>
      </w:r>
      <w:proofErr w:type="spellStart"/>
      <w:r w:rsidRPr="00842F48">
        <w:rPr>
          <w:rFonts w:ascii="Times New Roman" w:hAnsi="Times New Roman" w:cs="Times New Roman"/>
        </w:rPr>
        <w:t>мультимедийных</w:t>
      </w:r>
      <w:proofErr w:type="spellEnd"/>
      <w:r w:rsidRPr="00842F48">
        <w:rPr>
          <w:rFonts w:ascii="Times New Roman" w:hAnsi="Times New Roman" w:cs="Times New Roman"/>
        </w:rPr>
        <w:t xml:space="preserve"> технологий в образовании является повышение качества обучения за счет новизны деятельности, интереса к работе с компьютерами.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 xml:space="preserve">    Использование компьютеров на уроках стало новым способом организации активной и содержательной работы учащихся, делая уроки более наглядными и интересными. </w:t>
      </w:r>
      <w:proofErr w:type="spellStart"/>
      <w:r w:rsidRPr="00842F48">
        <w:rPr>
          <w:rFonts w:ascii="Times New Roman" w:hAnsi="Times New Roman" w:cs="Times New Roman"/>
        </w:rPr>
        <w:t>ИКТ-технологии</w:t>
      </w:r>
      <w:proofErr w:type="spellEnd"/>
      <w:r w:rsidRPr="00842F48">
        <w:rPr>
          <w:rFonts w:ascii="Times New Roman" w:hAnsi="Times New Roman" w:cs="Times New Roman"/>
        </w:rPr>
        <w:t xml:space="preserve"> используются на разных этапах урока.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 xml:space="preserve">1) Отображать новые материалы (цветные рисунки и фотографии, слайд-шоу, видеоклипы, 3D-чертежи и модели, короткие анимации, сюжетные анимации, интерактивные модели, интерактивные рисунки, вспомогательные материалы) на экране с помощью </w:t>
      </w:r>
      <w:proofErr w:type="spellStart"/>
      <w:r w:rsidRPr="00842F48">
        <w:rPr>
          <w:rFonts w:ascii="Times New Roman" w:hAnsi="Times New Roman" w:cs="Times New Roman"/>
        </w:rPr>
        <w:t>мультимедийного</w:t>
      </w:r>
      <w:proofErr w:type="spellEnd"/>
      <w:r w:rsidRPr="00842F48">
        <w:rPr>
          <w:rFonts w:ascii="Times New Roman" w:hAnsi="Times New Roman" w:cs="Times New Roman"/>
        </w:rPr>
        <w:t xml:space="preserve"> проектора в качестве интерактивной иллюстрации, которую можно используется (что уместно, поскольку сегодня у учителей не всегда есть таблицы и диаграммы).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lastRenderedPageBreak/>
        <w:t>2) при самостоятельном изучении учащимися материала на занятиях, в процессе проведения компьютерных экспериментов по заданным преподавателем условиям (в виде рабочих листов или компьютерных тестов) и подведении итогов по изучаемой теме;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3) при организации исследовательской деятельности в форме лабораторной работы, сочетающей компьютерный и реальный эксперименты; В то же время следует отметить, что при использовании компьютера у студентов гораздо больше возможностей для самостоятельного планирования экспериментов, их проведения и анализа результатов по сравнению с работой в реальной лаборатории.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4) при повторении и комплексном (задания с выбором ответа, задания, требующие числового или словесного ответа с клавиатуры, тематические сборники заданий, задания с картинками, видео, задания с реакциями на ответы, интерактивные задания), вспомогательные материалы) и управление знаниями (набор тематических тестовых заданий с автоматической проверкой, управлением и диагностическими тестами) на уровнях осведомленности, понимания и применения. Студенты мотивированы, когда они выполняют виртуальные лабораторные работы и эксперименты на этих этапах урока. Вы увидите, как полученные знания пригодятся в реальной жизни.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5) Учащиеся могут проводить эксперименты дома, используя правильно выровненные рабочие листы, если у них дома есть учебный диск для этого курса.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 xml:space="preserve">    Форма заявки ИКТ. Цифровой образовательный ресурс. Использование цифро</w:t>
      </w:r>
      <w:r>
        <w:rPr>
          <w:rFonts w:ascii="Times New Roman" w:hAnsi="Times New Roman" w:cs="Times New Roman"/>
        </w:rPr>
        <w:t>вых образовательных ресурсов (ЦО</w:t>
      </w:r>
      <w:r w:rsidRPr="00842F48">
        <w:rPr>
          <w:rFonts w:ascii="Times New Roman" w:hAnsi="Times New Roman" w:cs="Times New Roman"/>
        </w:rPr>
        <w:t xml:space="preserve">Р) в виде готовых электронных продуктов активизирует деятельность преподавателей и студентов, повышает качество преподавания предмета, отражает существенные стороны биологических объектов, принцип может быть реализован. Видимость. </w:t>
      </w:r>
      <w:proofErr w:type="spellStart"/>
      <w:r w:rsidRPr="00842F48">
        <w:rPr>
          <w:rFonts w:ascii="Times New Roman" w:hAnsi="Times New Roman" w:cs="Times New Roman"/>
        </w:rPr>
        <w:t>мультимедийная</w:t>
      </w:r>
      <w:proofErr w:type="spellEnd"/>
      <w:r w:rsidRPr="00842F48">
        <w:rPr>
          <w:rFonts w:ascii="Times New Roman" w:hAnsi="Times New Roman" w:cs="Times New Roman"/>
        </w:rPr>
        <w:t xml:space="preserve"> презентация. </w:t>
      </w:r>
      <w:proofErr w:type="spellStart"/>
      <w:r w:rsidRPr="00842F48">
        <w:rPr>
          <w:rFonts w:ascii="Times New Roman" w:hAnsi="Times New Roman" w:cs="Times New Roman"/>
        </w:rPr>
        <w:t>Мультимедийная</w:t>
      </w:r>
      <w:proofErr w:type="spellEnd"/>
      <w:r w:rsidRPr="00842F48">
        <w:rPr>
          <w:rFonts w:ascii="Times New Roman" w:hAnsi="Times New Roman" w:cs="Times New Roman"/>
        </w:rPr>
        <w:t xml:space="preserve"> презентация позволяет представить материал в виде системы ярких эталонных образов, алгоритмически наполненных исчерпывающей структурированной </w:t>
      </w:r>
      <w:proofErr w:type="spellStart"/>
      <w:r w:rsidRPr="00842F48">
        <w:rPr>
          <w:rFonts w:ascii="Times New Roman" w:hAnsi="Times New Roman" w:cs="Times New Roman"/>
        </w:rPr>
        <w:t>информацией.При</w:t>
      </w:r>
      <w:proofErr w:type="spellEnd"/>
      <w:r w:rsidRPr="00842F48">
        <w:rPr>
          <w:rFonts w:ascii="Times New Roman" w:hAnsi="Times New Roman" w:cs="Times New Roman"/>
        </w:rPr>
        <w:t xml:space="preserve"> этом задействуются различные </w:t>
      </w:r>
      <w:proofErr w:type="spellStart"/>
      <w:r w:rsidRPr="00842F48">
        <w:rPr>
          <w:rFonts w:ascii="Times New Roman" w:hAnsi="Times New Roman" w:cs="Times New Roman"/>
        </w:rPr>
        <w:t>перцептивные</w:t>
      </w:r>
      <w:proofErr w:type="spellEnd"/>
      <w:r w:rsidRPr="00842F48">
        <w:rPr>
          <w:rFonts w:ascii="Times New Roman" w:hAnsi="Times New Roman" w:cs="Times New Roman"/>
        </w:rPr>
        <w:t xml:space="preserve"> каналы, благодаря чему информация может размещаться не только в фактографической, но и в ассоциативной форме в долговременной памяти учащегося.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Презентация – это форма представления материала в виде слайдов, которые могут представлять таблицы, схемы, схемы, иллюстрации, аудио- и видеоматериал.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Особенности презентации: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• Демонстрации фильмов и анимации.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• Выбор (интересующей области).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• гиперссылка.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• Серия шагов.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• Интерактивность.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• Перемещать объекты.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• Моделирование.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lastRenderedPageBreak/>
        <w:t xml:space="preserve">    Для создания презентации необходимо сформулировать тему и концепцию вашего урока. Определитесь с местом презентации на уроке. Электронные учебники и обучающие курсы. Электронные учебники и учебные курсы объединяют все или некоторые из вышеперечисленных видов в единый комплекс. Например, учащимся сначала предлагается просмотреть учебный курс (презентацию), а затем провести виртуальный эксперимент на основе знаний, полученных при просмотре учебного курса (система виртуального эксперимента). Часто на этом этапе студенты также имеют доступ к электронному справочнику/энциклопедии по изучаемому курсу, а в конце должны ответить на ряд вопросов или решить некоторые задачи (программная система управления знаниями). Видео и аудио материалы.</w:t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 xml:space="preserve">Проведение урока с видеоплеером повышает интерес учащихся к предмету. Иностранные продюсеры научно-популярных документальных фильмов, таких как </w:t>
      </w:r>
      <w:proofErr w:type="spellStart"/>
      <w:r w:rsidRPr="00842F48">
        <w:rPr>
          <w:rFonts w:ascii="Times New Roman" w:hAnsi="Times New Roman" w:cs="Times New Roman"/>
        </w:rPr>
        <w:t>National</w:t>
      </w:r>
      <w:proofErr w:type="spellEnd"/>
      <w:r w:rsidRPr="00842F48">
        <w:rPr>
          <w:rFonts w:ascii="Times New Roman" w:hAnsi="Times New Roman" w:cs="Times New Roman"/>
        </w:rPr>
        <w:t xml:space="preserve"> </w:t>
      </w:r>
      <w:proofErr w:type="spellStart"/>
      <w:r w:rsidRPr="00842F48">
        <w:rPr>
          <w:rFonts w:ascii="Times New Roman" w:hAnsi="Times New Roman" w:cs="Times New Roman"/>
        </w:rPr>
        <w:t>Geographic</w:t>
      </w:r>
      <w:proofErr w:type="spellEnd"/>
      <w:r w:rsidRPr="00842F48">
        <w:rPr>
          <w:rFonts w:ascii="Times New Roman" w:hAnsi="Times New Roman" w:cs="Times New Roman"/>
        </w:rPr>
        <w:t xml:space="preserve"> и </w:t>
      </w:r>
      <w:proofErr w:type="spellStart"/>
      <w:r w:rsidRPr="00842F48">
        <w:rPr>
          <w:rFonts w:ascii="Times New Roman" w:hAnsi="Times New Roman" w:cs="Times New Roman"/>
        </w:rPr>
        <w:t>Discovery</w:t>
      </w:r>
      <w:proofErr w:type="spellEnd"/>
      <w:r w:rsidRPr="00842F48">
        <w:rPr>
          <w:rFonts w:ascii="Times New Roman" w:hAnsi="Times New Roman" w:cs="Times New Roman"/>
        </w:rPr>
        <w:t>, могут показать огромное количество историй на уроках биологии. С 6 по 7 класс она использует фильмы из серии «Жизнь», иллюстрирующие рептилий, земноводных, млекопитающих, рыб, птиц, насекомых и растения. На современном этапе развития школьного образования большое значение имеет вопрос использования компьютерных технологий на уроках.</w:t>
      </w:r>
      <w:r w:rsidRPr="00842F48">
        <w:rPr>
          <w:rFonts w:ascii="Times New Roman" w:hAnsi="Times New Roman" w:cs="Times New Roman"/>
        </w:rPr>
        <w:cr/>
      </w:r>
    </w:p>
    <w:p w:rsidR="00842F48" w:rsidRPr="00842F48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Информационные технологии дают уникальную возможность расти не только ученикам, но и учителям. Компьютеры не могут заменить живой язык учителей, но новые ресурсы могут сделать работу современного учителя проще, интереснее, эффективнее и сильнее мотивировать учащихся к изучению биологии. С помощью видеосъемки и специально разработанной компьютерной графики можно проследить за работой живых организмов, так сказать, «изнутри», раскрыть их особенности и тайны. Вызывает большой эмоциональный подъем, повышает уровень усвоения материала, стимулирует инициативу и творческое мышление.</w:t>
      </w:r>
    </w:p>
    <w:p w:rsidR="00842F48" w:rsidRPr="001017C1" w:rsidRDefault="00842F48" w:rsidP="00842F48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842F48">
        <w:rPr>
          <w:rFonts w:ascii="Times New Roman" w:hAnsi="Times New Roman" w:cs="Times New Roman"/>
        </w:rPr>
        <w:t>Поэтому использование ИКТ в процессе обучения биологии повышает его эффективность, делает его более наглядным и насыщенным (повышает интенсификацию процесса обучения), способствует развитию у школьников различных общеобразовательных умений. , улучшить качество образования. Облегчить работу в классе. Использование ею ИКТ на уроках биологии позволяет мне, как учителю, быть в курсе тенденций развития педагогической науки. Повышая свой профессиональный уровень, расширяя кругозор, а главное, ориентируя свое обучение на успех, вы можете повысить учебную мотивацию за счет живого диалога учеников и компьютеров. Приобретать и систематизировать базовые знания по биологии. Формировать навыки самостоятельной работы с учебниками и дополнительной литературой. При использовании ИКТ источником информации является не только преподаватель, но и сами учащиеся.</w:t>
      </w:r>
    </w:p>
    <w:sectPr w:rsidR="00842F48" w:rsidRPr="001017C1" w:rsidSect="00033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A33B39"/>
    <w:rsid w:val="00033593"/>
    <w:rsid w:val="000E4B42"/>
    <w:rsid w:val="001017C1"/>
    <w:rsid w:val="00352736"/>
    <w:rsid w:val="004E49D3"/>
    <w:rsid w:val="00644D86"/>
    <w:rsid w:val="006C45A2"/>
    <w:rsid w:val="00842F48"/>
    <w:rsid w:val="00A33B39"/>
    <w:rsid w:val="00B412CF"/>
    <w:rsid w:val="00DB0EED"/>
    <w:rsid w:val="00E21D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593"/>
  </w:style>
  <w:style w:type="paragraph" w:styleId="1">
    <w:name w:val="heading 1"/>
    <w:basedOn w:val="a"/>
    <w:link w:val="10"/>
    <w:uiPriority w:val="9"/>
    <w:qFormat/>
    <w:rsid w:val="000E4B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B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4B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B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6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1195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User</cp:lastModifiedBy>
  <cp:revision>5</cp:revision>
  <dcterms:created xsi:type="dcterms:W3CDTF">2022-03-30T18:30:00Z</dcterms:created>
  <dcterms:modified xsi:type="dcterms:W3CDTF">2022-12-12T13:08:00Z</dcterms:modified>
</cp:coreProperties>
</file>