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DA3" w:rsidRPr="00266EA8" w:rsidRDefault="00B24988" w:rsidP="00FF5DA3">
      <w:pPr>
        <w:jc w:val="center"/>
        <w:rPr>
          <w:rFonts w:ascii="Arial Narrow" w:hAnsi="Arial Narrow"/>
          <w:b/>
          <w:color w:val="auto"/>
        </w:rPr>
      </w:pPr>
      <w:r w:rsidRPr="00266EA8">
        <w:rPr>
          <w:rFonts w:ascii="Arial Narrow" w:hAnsi="Arial Narrow"/>
          <w:b/>
          <w:color w:val="auto"/>
        </w:rPr>
        <w:t>ТЕХНОЛОГИЧЕСКАЯ КАРТА УРОКА</w:t>
      </w:r>
    </w:p>
    <w:p w:rsidR="00B24988" w:rsidRPr="00266EA8" w:rsidRDefault="00B24988" w:rsidP="00FF5DA3">
      <w:pPr>
        <w:jc w:val="center"/>
        <w:rPr>
          <w:rFonts w:ascii="Arial Narrow" w:hAnsi="Arial Narrow"/>
          <w:b/>
          <w:color w:val="auto"/>
        </w:rPr>
      </w:pPr>
    </w:p>
    <w:p w:rsidR="009C60F6" w:rsidRPr="00266EA8" w:rsidRDefault="009C60F6" w:rsidP="009C60F6">
      <w:pPr>
        <w:jc w:val="both"/>
        <w:rPr>
          <w:rFonts w:ascii="Arial Narrow" w:hAnsi="Arial Narrow"/>
          <w:b/>
          <w:color w:val="auto"/>
        </w:rPr>
      </w:pPr>
      <w:bookmarkStart w:id="0" w:name="_Hlk34657066"/>
      <w:r w:rsidRPr="00266EA8">
        <w:rPr>
          <w:rFonts w:ascii="Arial Narrow" w:hAnsi="Arial Narrow"/>
          <w:b/>
          <w:color w:val="auto"/>
        </w:rPr>
        <w:t>Предмет</w:t>
      </w:r>
      <w:r w:rsidR="00B24988" w:rsidRPr="00266EA8">
        <w:rPr>
          <w:rFonts w:ascii="Arial Narrow" w:hAnsi="Arial Narrow"/>
          <w:b/>
          <w:color w:val="auto"/>
        </w:rPr>
        <w:t xml:space="preserve">          </w:t>
      </w:r>
      <w:r w:rsidR="00E81A10" w:rsidRPr="00491C6B">
        <w:rPr>
          <w:rFonts w:ascii="Arial Narrow" w:hAnsi="Arial Narrow"/>
          <w:bCs/>
          <w:color w:val="auto"/>
        </w:rPr>
        <w:t>Информатика</w:t>
      </w:r>
    </w:p>
    <w:p w:rsidR="009C60F6" w:rsidRPr="00266EA8" w:rsidRDefault="009C60F6" w:rsidP="009C60F6">
      <w:pPr>
        <w:jc w:val="both"/>
        <w:rPr>
          <w:rFonts w:ascii="Arial Narrow" w:hAnsi="Arial Narrow"/>
          <w:b/>
          <w:color w:val="auto"/>
        </w:rPr>
      </w:pPr>
      <w:r w:rsidRPr="00266EA8">
        <w:rPr>
          <w:rFonts w:ascii="Arial Narrow" w:hAnsi="Arial Narrow"/>
          <w:b/>
          <w:color w:val="auto"/>
        </w:rPr>
        <w:t>Класс</w:t>
      </w:r>
      <w:r w:rsidR="00B24988" w:rsidRPr="00266EA8">
        <w:rPr>
          <w:rFonts w:ascii="Arial Narrow" w:hAnsi="Arial Narrow"/>
          <w:b/>
          <w:color w:val="auto"/>
        </w:rPr>
        <w:t xml:space="preserve">               </w:t>
      </w:r>
      <w:r w:rsidR="00DF0482" w:rsidRPr="00491C6B">
        <w:rPr>
          <w:rFonts w:ascii="Arial Narrow" w:hAnsi="Arial Narrow"/>
          <w:bCs/>
          <w:color w:val="auto"/>
        </w:rPr>
        <w:t>9</w:t>
      </w:r>
      <w:r w:rsidR="00137BF3" w:rsidRPr="00491C6B">
        <w:rPr>
          <w:rFonts w:ascii="Arial Narrow" w:hAnsi="Arial Narrow"/>
          <w:bCs/>
          <w:color w:val="auto"/>
        </w:rPr>
        <w:t xml:space="preserve"> </w:t>
      </w:r>
    </w:p>
    <w:p w:rsidR="009C60F6" w:rsidRPr="00491C6B" w:rsidRDefault="00E81A10" w:rsidP="009C60F6">
      <w:pPr>
        <w:jc w:val="both"/>
        <w:rPr>
          <w:rFonts w:ascii="Arial Narrow" w:hAnsi="Arial Narrow"/>
          <w:bCs/>
          <w:color w:val="auto"/>
        </w:rPr>
      </w:pPr>
      <w:r w:rsidRPr="00266EA8">
        <w:rPr>
          <w:rFonts w:ascii="Arial Narrow" w:hAnsi="Arial Narrow"/>
          <w:b/>
          <w:color w:val="auto"/>
        </w:rPr>
        <w:t xml:space="preserve">Автор УМК     </w:t>
      </w:r>
      <w:r w:rsidR="00365639">
        <w:rPr>
          <w:rFonts w:ascii="Arial Narrow" w:hAnsi="Arial Narrow"/>
          <w:b/>
          <w:color w:val="auto"/>
        </w:rPr>
        <w:t xml:space="preserve"> </w:t>
      </w:r>
      <w:r w:rsidRPr="00491C6B">
        <w:rPr>
          <w:rFonts w:ascii="Arial Narrow" w:hAnsi="Arial Narrow"/>
          <w:bCs/>
          <w:color w:val="auto"/>
        </w:rPr>
        <w:t>Босова Л.Л., Босова А.Ю.</w:t>
      </w:r>
      <w:r w:rsidR="00491C6B" w:rsidRPr="00491C6B">
        <w:rPr>
          <w:rFonts w:ascii="Arial Narrow" w:hAnsi="Arial Narrow"/>
          <w:bCs/>
          <w:color w:val="auto"/>
        </w:rPr>
        <w:t>, ФГОС</w:t>
      </w:r>
    </w:p>
    <w:p w:rsidR="009C60F6" w:rsidRPr="00266EA8" w:rsidRDefault="00826DA6" w:rsidP="009C60F6">
      <w:pPr>
        <w:jc w:val="both"/>
        <w:rPr>
          <w:rFonts w:ascii="Arial Narrow" w:hAnsi="Arial Narrow"/>
          <w:b/>
          <w:color w:val="auto"/>
        </w:rPr>
      </w:pPr>
      <w:r w:rsidRPr="00266EA8">
        <w:rPr>
          <w:rFonts w:ascii="Arial Narrow" w:hAnsi="Arial Narrow"/>
          <w:b/>
          <w:color w:val="auto"/>
        </w:rPr>
        <w:t>Тип урока</w:t>
      </w:r>
      <w:r w:rsidR="00B24988" w:rsidRPr="00266EA8">
        <w:rPr>
          <w:rFonts w:ascii="Arial Narrow" w:hAnsi="Arial Narrow"/>
          <w:b/>
          <w:color w:val="auto"/>
        </w:rPr>
        <w:t xml:space="preserve">        </w:t>
      </w:r>
      <w:r w:rsidR="00E81A10" w:rsidRPr="00491C6B">
        <w:rPr>
          <w:rFonts w:ascii="Arial Narrow" w:hAnsi="Arial Narrow"/>
          <w:bCs/>
          <w:color w:val="auto"/>
        </w:rPr>
        <w:t>Комбинированный</w:t>
      </w:r>
    </w:p>
    <w:bookmarkEnd w:id="0"/>
    <w:p w:rsidR="00841C4D" w:rsidRDefault="00841C4D" w:rsidP="009C60F6">
      <w:pPr>
        <w:jc w:val="both"/>
        <w:rPr>
          <w:rFonts w:ascii="Arial Narrow" w:hAnsi="Arial Narrow"/>
          <w:b/>
          <w:color w:val="auto"/>
        </w:rPr>
      </w:pPr>
    </w:p>
    <w:p w:rsidR="00491C6B" w:rsidRPr="007A4851" w:rsidRDefault="00491C6B" w:rsidP="00491C6B">
      <w:pPr>
        <w:pStyle w:val="a4"/>
        <w:rPr>
          <w:rFonts w:ascii="Arial Narrow" w:hAnsi="Arial Narrow"/>
          <w:b/>
          <w:color w:val="auto"/>
        </w:rPr>
      </w:pPr>
      <w:r w:rsidRPr="007A4851">
        <w:rPr>
          <w:rFonts w:ascii="Arial Narrow" w:hAnsi="Arial Narrow"/>
          <w:b/>
          <w:color w:val="auto"/>
        </w:rPr>
        <w:t xml:space="preserve">Дата </w:t>
      </w:r>
      <w:r w:rsidR="002B607B">
        <w:rPr>
          <w:rFonts w:ascii="Arial Narrow" w:hAnsi="Arial Narrow"/>
          <w:b/>
          <w:color w:val="auto"/>
        </w:rPr>
        <w:t xml:space="preserve">                 </w:t>
      </w:r>
      <w:r w:rsidRPr="00491C6B">
        <w:rPr>
          <w:rFonts w:ascii="Arial Narrow" w:hAnsi="Arial Narrow"/>
          <w:bCs/>
          <w:color w:val="auto"/>
        </w:rPr>
        <w:t>12.</w:t>
      </w:r>
      <w:r w:rsidR="007D160F">
        <w:rPr>
          <w:rFonts w:ascii="Arial Narrow" w:hAnsi="Arial Narrow"/>
          <w:bCs/>
          <w:color w:val="auto"/>
          <w:lang w:val="en-US"/>
        </w:rPr>
        <w:t>1</w:t>
      </w:r>
      <w:r w:rsidRPr="00491C6B">
        <w:rPr>
          <w:rFonts w:ascii="Arial Narrow" w:hAnsi="Arial Narrow"/>
          <w:bCs/>
          <w:color w:val="auto"/>
        </w:rPr>
        <w:t>2.20</w:t>
      </w:r>
      <w:r w:rsidR="007D160F">
        <w:rPr>
          <w:rFonts w:ascii="Arial Narrow" w:hAnsi="Arial Narrow"/>
          <w:bCs/>
          <w:color w:val="auto"/>
          <w:lang w:val="en-US"/>
        </w:rPr>
        <w:t>22</w:t>
      </w:r>
      <w:r w:rsidRPr="00491C6B">
        <w:rPr>
          <w:rFonts w:ascii="Arial Narrow" w:hAnsi="Arial Narrow"/>
          <w:bCs/>
          <w:color w:val="auto"/>
        </w:rPr>
        <w:t xml:space="preserve"> г.</w:t>
      </w:r>
      <w:r w:rsidRPr="007A4851">
        <w:rPr>
          <w:rFonts w:ascii="Arial Narrow" w:hAnsi="Arial Narrow"/>
          <w:b/>
          <w:color w:val="auto"/>
        </w:rPr>
        <w:t xml:space="preserve"> </w:t>
      </w:r>
    </w:p>
    <w:p w:rsidR="00491C6B" w:rsidRPr="00266EA8" w:rsidRDefault="00491C6B" w:rsidP="00491C6B">
      <w:pPr>
        <w:ind w:left="1701" w:hanging="1701"/>
        <w:jc w:val="both"/>
        <w:rPr>
          <w:rFonts w:ascii="Arial Narrow" w:hAnsi="Arial Narrow"/>
          <w:b/>
          <w:color w:val="auto"/>
        </w:rPr>
      </w:pPr>
      <w:r w:rsidRPr="00266EA8">
        <w:rPr>
          <w:rFonts w:ascii="Arial Narrow" w:hAnsi="Arial Narrow"/>
          <w:b/>
          <w:color w:val="auto"/>
        </w:rPr>
        <w:t xml:space="preserve">Тема урока     </w:t>
      </w:r>
      <w:r>
        <w:rPr>
          <w:rFonts w:ascii="Arial Narrow" w:hAnsi="Arial Narrow"/>
          <w:b/>
          <w:color w:val="auto"/>
        </w:rPr>
        <w:t xml:space="preserve"> </w:t>
      </w:r>
      <w:bookmarkStart w:id="1" w:name="_GoBack"/>
      <w:r w:rsidRPr="00491C6B">
        <w:rPr>
          <w:rFonts w:ascii="Arial Narrow" w:hAnsi="Arial Narrow"/>
          <w:bCs/>
        </w:rPr>
        <w:t>Организация вычислений в ЭТ</w:t>
      </w:r>
      <w:r w:rsidRPr="00491C6B">
        <w:rPr>
          <w:rFonts w:ascii="Arial Narrow" w:hAnsi="Arial Narrow"/>
          <w:bCs/>
          <w:color w:val="auto"/>
        </w:rPr>
        <w:t>.</w:t>
      </w:r>
      <w:bookmarkEnd w:id="1"/>
    </w:p>
    <w:p w:rsidR="00491C6B" w:rsidRPr="002D74B1" w:rsidRDefault="00491C6B" w:rsidP="00491C6B">
      <w:pPr>
        <w:autoSpaceDE w:val="0"/>
        <w:autoSpaceDN w:val="0"/>
        <w:adjustRightInd w:val="0"/>
        <w:rPr>
          <w:rFonts w:ascii="Arial Narrow" w:hAnsi="Arial Narrow"/>
          <w:b/>
        </w:rPr>
      </w:pPr>
      <w:r w:rsidRPr="002D74B1">
        <w:rPr>
          <w:rFonts w:ascii="Arial Narrow" w:hAnsi="Arial Narrow"/>
          <w:b/>
        </w:rPr>
        <w:t xml:space="preserve">Цели </w:t>
      </w:r>
      <w:r>
        <w:rPr>
          <w:rFonts w:ascii="Arial Narrow" w:hAnsi="Arial Narrow"/>
          <w:b/>
        </w:rPr>
        <w:t>урока</w:t>
      </w:r>
      <w:r w:rsidRPr="002D74B1">
        <w:rPr>
          <w:rFonts w:ascii="Arial Narrow" w:hAnsi="Arial Narrow"/>
          <w:b/>
        </w:rPr>
        <w:t xml:space="preserve">:  </w:t>
      </w:r>
    </w:p>
    <w:p w:rsidR="00491C6B" w:rsidRDefault="00491C6B" w:rsidP="00491C6B">
      <w:pPr>
        <w:pStyle w:val="a9"/>
        <w:ind w:left="567"/>
        <w:rPr>
          <w:rFonts w:ascii="Arial Narrow" w:hAnsi="Arial Narrow"/>
        </w:rPr>
      </w:pPr>
      <w:r>
        <w:rPr>
          <w:rFonts w:ascii="Arial Narrow" w:hAnsi="Arial Narrow"/>
        </w:rPr>
        <w:t>1) Н</w:t>
      </w:r>
      <w:r w:rsidRPr="0047118C">
        <w:rPr>
          <w:rFonts w:ascii="Arial Narrow" w:hAnsi="Arial Narrow"/>
        </w:rPr>
        <w:t>аучить использовать ссылки на ячейки в формулах электронных таблиц.</w:t>
      </w:r>
    </w:p>
    <w:p w:rsidR="00491C6B" w:rsidRPr="00840796" w:rsidRDefault="00491C6B" w:rsidP="00491C6B">
      <w:pPr>
        <w:autoSpaceDE w:val="0"/>
        <w:autoSpaceDN w:val="0"/>
        <w:adjustRightInd w:val="0"/>
        <w:ind w:left="567"/>
        <w:rPr>
          <w:rFonts w:ascii="Arial Narrow" w:eastAsia="SchoolBookCSanPin-Regular" w:hAnsi="Arial Narrow" w:cs="SchoolBookCSanPin-Regular"/>
          <w:color w:val="auto"/>
        </w:rPr>
      </w:pPr>
      <w:r>
        <w:rPr>
          <w:rFonts w:ascii="Arial Narrow" w:eastAsia="SchoolBookCSanPin-Regular" w:hAnsi="Arial Narrow" w:cs="SchoolBookCSanPin-Regular"/>
          <w:color w:val="auto"/>
        </w:rPr>
        <w:t>2</w:t>
      </w:r>
      <w:r w:rsidRPr="00840796">
        <w:rPr>
          <w:rFonts w:ascii="Arial Narrow" w:eastAsia="SchoolBookCSanPin-Regular" w:hAnsi="Arial Narrow" w:cs="SchoolBookCSanPin-Regular"/>
          <w:color w:val="auto"/>
        </w:rPr>
        <w:t xml:space="preserve">) </w:t>
      </w:r>
      <w:r>
        <w:rPr>
          <w:rFonts w:ascii="Arial Narrow" w:eastAsia="SchoolBookCSanPin-Regular" w:hAnsi="Arial Narrow" w:cs="SchoolBookCSanPin-Regular"/>
          <w:color w:val="auto"/>
        </w:rPr>
        <w:t>П</w:t>
      </w:r>
      <w:r w:rsidRPr="00840796">
        <w:rPr>
          <w:rFonts w:ascii="Arial Narrow" w:eastAsia="SchoolBookCSanPin-Regular" w:hAnsi="Arial Narrow" w:cs="SchoolBookCSanPin-Regular"/>
          <w:color w:val="auto"/>
        </w:rPr>
        <w:t>онимание сущности относительных, абсолютных и относительных</w:t>
      </w:r>
      <w:r>
        <w:rPr>
          <w:rFonts w:ascii="Arial Narrow" w:eastAsia="SchoolBookCSanPin-Regular" w:hAnsi="Arial Narrow" w:cs="SchoolBookCSanPin-Regular"/>
          <w:color w:val="auto"/>
        </w:rPr>
        <w:t xml:space="preserve"> </w:t>
      </w:r>
      <w:r w:rsidRPr="00840796">
        <w:rPr>
          <w:rFonts w:ascii="Arial Narrow" w:eastAsia="SchoolBookCSanPin-Regular" w:hAnsi="Arial Narrow" w:cs="SchoolBookCSanPin-Regular"/>
          <w:color w:val="auto"/>
        </w:rPr>
        <w:t>ссылок</w:t>
      </w:r>
      <w:r>
        <w:rPr>
          <w:rFonts w:ascii="Arial Narrow" w:eastAsia="SchoolBookCSanPin-Regular" w:hAnsi="Arial Narrow" w:cs="SchoolBookCSanPin-Regular"/>
          <w:color w:val="auto"/>
        </w:rPr>
        <w:t>.</w:t>
      </w:r>
    </w:p>
    <w:p w:rsidR="00491C6B" w:rsidRPr="00840796" w:rsidRDefault="00491C6B" w:rsidP="00491C6B">
      <w:pPr>
        <w:autoSpaceDE w:val="0"/>
        <w:autoSpaceDN w:val="0"/>
        <w:adjustRightInd w:val="0"/>
        <w:ind w:left="567"/>
        <w:rPr>
          <w:rFonts w:ascii="Arial Narrow" w:hAnsi="Arial Narrow"/>
          <w:b/>
        </w:rPr>
      </w:pPr>
      <w:r>
        <w:rPr>
          <w:rFonts w:ascii="Arial Narrow" w:eastAsia="SchoolBookCSanPin-Regular" w:hAnsi="Arial Narrow" w:cs="SchoolBookCSanPin-Regular"/>
          <w:color w:val="auto"/>
        </w:rPr>
        <w:t>3</w:t>
      </w:r>
      <w:r w:rsidRPr="00840796">
        <w:rPr>
          <w:rFonts w:ascii="Arial Narrow" w:eastAsia="SchoolBookCSanPin-Regular" w:hAnsi="Arial Narrow" w:cs="SchoolBookCSanPin-Regular"/>
          <w:color w:val="auto"/>
        </w:rPr>
        <w:t xml:space="preserve">) </w:t>
      </w:r>
      <w:r>
        <w:rPr>
          <w:rFonts w:ascii="Arial Narrow" w:eastAsia="SchoolBookCSanPin-Regular" w:hAnsi="Arial Narrow" w:cs="SchoolBookCSanPin-Regular"/>
          <w:color w:val="auto"/>
        </w:rPr>
        <w:t>Р</w:t>
      </w:r>
      <w:r w:rsidRPr="00840796">
        <w:rPr>
          <w:rFonts w:ascii="Arial Narrow" w:eastAsia="SchoolBookCSanPin-Regular" w:hAnsi="Arial Narrow" w:cs="SchoolBookCSanPin-Regular"/>
          <w:color w:val="auto"/>
        </w:rPr>
        <w:t>ассмотрение приемов организации вычислений с использованием</w:t>
      </w:r>
      <w:r>
        <w:rPr>
          <w:rFonts w:ascii="Arial Narrow" w:eastAsia="SchoolBookCSanPin-Regular" w:hAnsi="Arial Narrow" w:cs="SchoolBookCSanPin-Regular"/>
          <w:color w:val="auto"/>
        </w:rPr>
        <w:t xml:space="preserve"> </w:t>
      </w:r>
      <w:r w:rsidRPr="00840796">
        <w:rPr>
          <w:rFonts w:ascii="Arial Narrow" w:eastAsia="SchoolBookCSanPin-Regular" w:hAnsi="Arial Narrow" w:cs="SchoolBookCSanPin-Regular"/>
          <w:color w:val="auto"/>
        </w:rPr>
        <w:t>ссылок.</w:t>
      </w:r>
    </w:p>
    <w:p w:rsidR="00491C6B" w:rsidRDefault="00491C6B" w:rsidP="00491C6B">
      <w:pPr>
        <w:pStyle w:val="a8"/>
        <w:spacing w:before="0" w:beforeAutospacing="0" w:after="0" w:afterAutospacing="0"/>
        <w:rPr>
          <w:rFonts w:ascii="Arial Narrow" w:hAnsi="Arial Narrow"/>
          <w:b/>
          <w:bCs/>
          <w:color w:val="000000"/>
        </w:rPr>
      </w:pPr>
      <w:r>
        <w:rPr>
          <w:rFonts w:ascii="Arial Narrow" w:hAnsi="Arial Narrow"/>
          <w:b/>
        </w:rPr>
        <w:t>Р</w:t>
      </w:r>
      <w:r w:rsidRPr="002D74B1">
        <w:rPr>
          <w:rFonts w:ascii="Arial Narrow" w:hAnsi="Arial Narrow"/>
          <w:b/>
        </w:rPr>
        <w:t xml:space="preserve">ешаемые учебные </w:t>
      </w:r>
      <w:r>
        <w:rPr>
          <w:rFonts w:ascii="Arial Narrow" w:hAnsi="Arial Narrow"/>
          <w:b/>
          <w:bCs/>
          <w:color w:val="000000"/>
        </w:rPr>
        <w:t>з</w:t>
      </w:r>
      <w:r w:rsidRPr="00541A78">
        <w:rPr>
          <w:rFonts w:ascii="Arial Narrow" w:hAnsi="Arial Narrow"/>
          <w:b/>
          <w:bCs/>
          <w:color w:val="000000"/>
        </w:rPr>
        <w:t>адачи:</w:t>
      </w:r>
    </w:p>
    <w:p w:rsidR="00491C6B" w:rsidRPr="00A11E22" w:rsidRDefault="00491C6B" w:rsidP="00491C6B">
      <w:pPr>
        <w:shd w:val="clear" w:color="auto" w:fill="FFFFFF"/>
        <w:ind w:left="24"/>
        <w:jc w:val="both"/>
        <w:rPr>
          <w:rFonts w:ascii="Arial Narrow" w:hAnsi="Arial Narrow" w:cstheme="minorHAnsi"/>
          <w:i/>
        </w:rPr>
      </w:pPr>
      <w:r w:rsidRPr="00A11E22">
        <w:rPr>
          <w:rFonts w:ascii="Arial Narrow" w:hAnsi="Arial Narrow" w:cstheme="minorHAnsi"/>
          <w:i/>
          <w:iCs/>
        </w:rPr>
        <w:t>Образовательные:</w:t>
      </w:r>
    </w:p>
    <w:p w:rsidR="00491C6B" w:rsidRPr="0047140B" w:rsidRDefault="00491C6B" w:rsidP="00491C6B">
      <w:pPr>
        <w:pStyle w:val="a9"/>
        <w:numPr>
          <w:ilvl w:val="0"/>
          <w:numId w:val="18"/>
        </w:numPr>
        <w:shd w:val="clear" w:color="auto" w:fill="FFFFFF"/>
        <w:jc w:val="both"/>
        <w:rPr>
          <w:rStyle w:val="apple-style-span"/>
          <w:rFonts w:ascii="Arial Narrow" w:hAnsi="Arial Narrow" w:cstheme="minorHAnsi"/>
        </w:rPr>
      </w:pPr>
      <w:r w:rsidRPr="0047140B">
        <w:rPr>
          <w:rStyle w:val="apple-style-span"/>
          <w:rFonts w:ascii="Arial Narrow" w:hAnsi="Arial Narrow" w:cstheme="minorHAnsi"/>
        </w:rPr>
        <w:t>продолжить знакомство с программой</w:t>
      </w:r>
      <w:r w:rsidRPr="0047140B">
        <w:rPr>
          <w:rFonts w:ascii="Arial Narrow" w:eastAsia="+mj-ea" w:hAnsi="Arial Narrow" w:cstheme="minorHAnsi"/>
          <w:smallCaps/>
          <w:color w:val="B23B7E"/>
        </w:rPr>
        <w:t xml:space="preserve"> </w:t>
      </w:r>
      <w:r w:rsidRPr="0047140B">
        <w:rPr>
          <w:rFonts w:ascii="Arial Narrow" w:hAnsi="Arial Narrow" w:cstheme="minorHAnsi"/>
          <w:lang w:val="en-US"/>
        </w:rPr>
        <w:t>Microsoft</w:t>
      </w:r>
      <w:r w:rsidRPr="0047140B">
        <w:rPr>
          <w:rFonts w:ascii="Arial Narrow" w:hAnsi="Arial Narrow" w:cstheme="minorHAnsi"/>
        </w:rPr>
        <w:t xml:space="preserve"> </w:t>
      </w:r>
      <w:r w:rsidRPr="0047140B">
        <w:rPr>
          <w:rFonts w:ascii="Arial Narrow" w:hAnsi="Arial Narrow" w:cstheme="minorHAnsi"/>
          <w:lang w:val="en-US"/>
        </w:rPr>
        <w:t>Office</w:t>
      </w:r>
      <w:r w:rsidRPr="0047140B">
        <w:rPr>
          <w:rFonts w:ascii="Arial Narrow" w:hAnsi="Arial Narrow" w:cstheme="minorHAnsi"/>
        </w:rPr>
        <w:t xml:space="preserve"> </w:t>
      </w:r>
      <w:r w:rsidRPr="0047140B">
        <w:rPr>
          <w:rFonts w:ascii="Arial Narrow" w:hAnsi="Arial Narrow" w:cstheme="minorHAnsi"/>
          <w:lang w:val="en-US"/>
        </w:rPr>
        <w:t>Excel</w:t>
      </w:r>
      <w:r w:rsidRPr="0047140B">
        <w:rPr>
          <w:rStyle w:val="apple-style-span"/>
          <w:rFonts w:ascii="Arial Narrow" w:hAnsi="Arial Narrow" w:cstheme="minorHAnsi"/>
        </w:rPr>
        <w:t>;</w:t>
      </w:r>
      <w:r w:rsidRPr="0047140B">
        <w:rPr>
          <w:rFonts w:ascii="Arial Narrow" w:hAnsi="Arial Narrow" w:cstheme="minorHAnsi"/>
        </w:rPr>
        <w:t xml:space="preserve"> </w:t>
      </w:r>
    </w:p>
    <w:p w:rsidR="00491C6B" w:rsidRPr="0047140B" w:rsidRDefault="00491C6B" w:rsidP="00491C6B">
      <w:pPr>
        <w:pStyle w:val="a9"/>
        <w:numPr>
          <w:ilvl w:val="0"/>
          <w:numId w:val="18"/>
        </w:numPr>
        <w:shd w:val="clear" w:color="auto" w:fill="FFFFFF"/>
        <w:jc w:val="both"/>
        <w:rPr>
          <w:rFonts w:ascii="Arial Narrow" w:hAnsi="Arial Narrow" w:cstheme="minorHAnsi"/>
        </w:rPr>
      </w:pPr>
      <w:r w:rsidRPr="0047140B">
        <w:rPr>
          <w:rStyle w:val="apple-style-span"/>
          <w:rFonts w:ascii="Arial Narrow" w:hAnsi="Arial Narrow" w:cstheme="minorHAnsi"/>
        </w:rPr>
        <w:t>напомнить правила ввода данных в ячейки ЭТ;</w:t>
      </w:r>
    </w:p>
    <w:p w:rsidR="00491C6B" w:rsidRPr="0047140B" w:rsidRDefault="00491C6B" w:rsidP="00491C6B">
      <w:pPr>
        <w:numPr>
          <w:ilvl w:val="0"/>
          <w:numId w:val="18"/>
        </w:numPr>
        <w:jc w:val="both"/>
        <w:rPr>
          <w:rFonts w:ascii="Arial Narrow" w:hAnsi="Arial Narrow" w:cstheme="minorHAnsi"/>
        </w:rPr>
      </w:pPr>
      <w:r w:rsidRPr="0047140B">
        <w:rPr>
          <w:rFonts w:ascii="Arial Narrow" w:hAnsi="Arial Narrow" w:cstheme="minorHAnsi"/>
        </w:rPr>
        <w:t xml:space="preserve">научить использовать в формулах адрес ячейки (относительный, абсолютный, смешанный); </w:t>
      </w:r>
    </w:p>
    <w:p w:rsidR="00491C6B" w:rsidRPr="00A11E22" w:rsidRDefault="00491C6B" w:rsidP="00491C6B">
      <w:pPr>
        <w:rPr>
          <w:rFonts w:ascii="Arial Narrow" w:hAnsi="Arial Narrow" w:cstheme="minorHAnsi"/>
          <w:i/>
        </w:rPr>
      </w:pPr>
      <w:r w:rsidRPr="00A11E22">
        <w:rPr>
          <w:rFonts w:ascii="Arial Narrow" w:hAnsi="Arial Narrow" w:cstheme="minorHAnsi"/>
          <w:bCs/>
          <w:i/>
        </w:rPr>
        <w:t>Развивающие:</w:t>
      </w:r>
    </w:p>
    <w:p w:rsidR="00491C6B" w:rsidRPr="0047140B" w:rsidRDefault="00491C6B" w:rsidP="00491C6B">
      <w:pPr>
        <w:numPr>
          <w:ilvl w:val="0"/>
          <w:numId w:val="19"/>
        </w:numPr>
        <w:rPr>
          <w:rFonts w:ascii="Arial Narrow" w:hAnsi="Arial Narrow" w:cstheme="minorHAnsi"/>
        </w:rPr>
      </w:pPr>
      <w:r w:rsidRPr="0047140B">
        <w:rPr>
          <w:rFonts w:ascii="Arial Narrow" w:hAnsi="Arial Narrow" w:cstheme="minorHAnsi"/>
        </w:rPr>
        <w:t>развитие воображения, памяти, внимания, самостоятельности мышления, навыков работы на ПК;</w:t>
      </w:r>
    </w:p>
    <w:p w:rsidR="00491C6B" w:rsidRPr="0047140B" w:rsidRDefault="00491C6B" w:rsidP="00491C6B">
      <w:pPr>
        <w:numPr>
          <w:ilvl w:val="0"/>
          <w:numId w:val="19"/>
        </w:numPr>
        <w:rPr>
          <w:rFonts w:ascii="Arial Narrow" w:hAnsi="Arial Narrow" w:cstheme="minorHAnsi"/>
        </w:rPr>
      </w:pPr>
      <w:r w:rsidRPr="0047140B">
        <w:rPr>
          <w:rFonts w:ascii="Arial Narrow" w:hAnsi="Arial Narrow" w:cstheme="minorHAnsi"/>
        </w:rPr>
        <w:t>развитие познавательного интереса;</w:t>
      </w:r>
    </w:p>
    <w:p w:rsidR="00491C6B" w:rsidRPr="0047140B" w:rsidRDefault="00491C6B" w:rsidP="00491C6B">
      <w:pPr>
        <w:numPr>
          <w:ilvl w:val="0"/>
          <w:numId w:val="19"/>
        </w:numPr>
        <w:rPr>
          <w:rFonts w:ascii="Arial Narrow" w:hAnsi="Arial Narrow" w:cstheme="minorHAnsi"/>
        </w:rPr>
      </w:pPr>
      <w:r w:rsidRPr="0047140B">
        <w:rPr>
          <w:rFonts w:ascii="Arial Narrow" w:hAnsi="Arial Narrow" w:cstheme="minorHAnsi"/>
        </w:rPr>
        <w:t>формирование информационной культуры, потребности в приобретении и применении знаний;</w:t>
      </w:r>
    </w:p>
    <w:p w:rsidR="00491C6B" w:rsidRPr="00A11E22" w:rsidRDefault="00491C6B" w:rsidP="00491C6B">
      <w:pPr>
        <w:rPr>
          <w:rFonts w:ascii="Arial Narrow" w:hAnsi="Arial Narrow" w:cstheme="minorHAnsi"/>
          <w:i/>
        </w:rPr>
      </w:pPr>
      <w:r w:rsidRPr="00A11E22">
        <w:rPr>
          <w:rFonts w:ascii="Arial Narrow" w:hAnsi="Arial Narrow" w:cstheme="minorHAnsi"/>
          <w:bCs/>
          <w:i/>
        </w:rPr>
        <w:t>Воспитательные:</w:t>
      </w:r>
    </w:p>
    <w:p w:rsidR="00491C6B" w:rsidRPr="0047140B" w:rsidRDefault="00491C6B" w:rsidP="00491C6B">
      <w:pPr>
        <w:pStyle w:val="a9"/>
        <w:numPr>
          <w:ilvl w:val="0"/>
          <w:numId w:val="20"/>
        </w:numPr>
        <w:ind w:left="709" w:hanging="425"/>
        <w:rPr>
          <w:rFonts w:ascii="Arial Narrow" w:hAnsi="Arial Narrow" w:cstheme="minorHAnsi"/>
        </w:rPr>
      </w:pPr>
      <w:r w:rsidRPr="0047140B">
        <w:rPr>
          <w:rFonts w:ascii="Arial Narrow" w:hAnsi="Arial Narrow" w:cstheme="minorHAnsi"/>
        </w:rPr>
        <w:t>воспитание проявления настойчивости в достижении цели;</w:t>
      </w:r>
    </w:p>
    <w:p w:rsidR="00491C6B" w:rsidRPr="0047140B" w:rsidRDefault="00491C6B" w:rsidP="00491C6B">
      <w:pPr>
        <w:pStyle w:val="a9"/>
        <w:numPr>
          <w:ilvl w:val="0"/>
          <w:numId w:val="20"/>
        </w:numPr>
        <w:ind w:left="709" w:hanging="425"/>
        <w:rPr>
          <w:rFonts w:ascii="Arial Narrow" w:hAnsi="Arial Narrow" w:cstheme="minorHAnsi"/>
        </w:rPr>
      </w:pPr>
      <w:r w:rsidRPr="0047140B">
        <w:rPr>
          <w:rFonts w:ascii="Arial Narrow" w:hAnsi="Arial Narrow" w:cstheme="minorHAnsi"/>
        </w:rPr>
        <w:t>привитие учащимся навыков самостоятельной работы.</w:t>
      </w:r>
    </w:p>
    <w:p w:rsidR="00E81A10" w:rsidRPr="00266EA8" w:rsidRDefault="00730D33" w:rsidP="008E72E8">
      <w:pPr>
        <w:jc w:val="both"/>
        <w:rPr>
          <w:rFonts w:ascii="Arial Narrow" w:hAnsi="Arial Narrow"/>
          <w:b/>
        </w:rPr>
      </w:pPr>
      <w:r w:rsidRPr="00266EA8">
        <w:rPr>
          <w:rFonts w:ascii="Arial Narrow" w:hAnsi="Arial Narrow"/>
          <w:b/>
        </w:rPr>
        <w:t xml:space="preserve">Планируемые образовательные результаты: </w:t>
      </w:r>
    </w:p>
    <w:p w:rsidR="00840796" w:rsidRPr="00840796" w:rsidRDefault="00840796" w:rsidP="00840796">
      <w:pPr>
        <w:autoSpaceDE w:val="0"/>
        <w:autoSpaceDN w:val="0"/>
        <w:adjustRightInd w:val="0"/>
        <w:ind w:firstLine="567"/>
        <w:rPr>
          <w:rFonts w:ascii="Arial Narrow" w:eastAsia="SchoolBookCSanPin-Regular" w:hAnsi="Arial Narrow" w:cs="SchoolBookCSanPin-Regular"/>
          <w:color w:val="auto"/>
        </w:rPr>
      </w:pPr>
      <w:r w:rsidRPr="00840796">
        <w:rPr>
          <w:rFonts w:ascii="Arial Narrow" w:hAnsi="Arial Narrow" w:cs="SchoolBookCSanPin-Italic"/>
          <w:i/>
          <w:iCs/>
          <w:color w:val="auto"/>
        </w:rPr>
        <w:t xml:space="preserve">предметные </w:t>
      </w:r>
      <w:r w:rsidRPr="00840796">
        <w:rPr>
          <w:rFonts w:ascii="Arial Narrow" w:eastAsia="SchoolBookCSanPin-Regular" w:hAnsi="Arial Narrow" w:cs="SchoolBookCSanPin-Regular"/>
          <w:color w:val="auto"/>
        </w:rPr>
        <w:t>— наличие представлений об организации</w:t>
      </w:r>
      <w:r>
        <w:rPr>
          <w:rFonts w:ascii="Arial Narrow" w:eastAsia="SchoolBookCSanPin-Regular" w:hAnsi="Arial Narrow" w:cs="SchoolBookCSanPin-Regular"/>
          <w:color w:val="auto"/>
        </w:rPr>
        <w:t xml:space="preserve"> </w:t>
      </w:r>
      <w:r w:rsidRPr="00840796">
        <w:rPr>
          <w:rFonts w:ascii="Arial Narrow" w:eastAsia="SchoolBookCSanPin-Regular" w:hAnsi="Arial Narrow" w:cs="SchoolBookCSanPin-Regular"/>
          <w:color w:val="auto"/>
        </w:rPr>
        <w:t>вычислений в электронных таблицах, об относительных,</w:t>
      </w:r>
      <w:r>
        <w:rPr>
          <w:rFonts w:ascii="Arial Narrow" w:eastAsia="SchoolBookCSanPin-Regular" w:hAnsi="Arial Narrow" w:cs="SchoolBookCSanPin-Regular"/>
          <w:color w:val="auto"/>
        </w:rPr>
        <w:t xml:space="preserve"> </w:t>
      </w:r>
      <w:r w:rsidRPr="00840796">
        <w:rPr>
          <w:rFonts w:ascii="Arial Narrow" w:eastAsia="SchoolBookCSanPin-Regular" w:hAnsi="Arial Narrow" w:cs="SchoolBookCSanPin-Regular"/>
          <w:color w:val="auto"/>
        </w:rPr>
        <w:t>абсолютных и смешанных ссылках;</w:t>
      </w:r>
    </w:p>
    <w:p w:rsidR="00840796" w:rsidRPr="00840796" w:rsidRDefault="00840796" w:rsidP="00840796">
      <w:pPr>
        <w:autoSpaceDE w:val="0"/>
        <w:autoSpaceDN w:val="0"/>
        <w:adjustRightInd w:val="0"/>
        <w:ind w:firstLine="567"/>
        <w:rPr>
          <w:rFonts w:ascii="Arial Narrow" w:eastAsia="SchoolBookCSanPin-Regular" w:hAnsi="Arial Narrow" w:cs="SchoolBookCSanPin-Regular"/>
          <w:color w:val="auto"/>
        </w:rPr>
      </w:pPr>
      <w:r w:rsidRPr="00840796">
        <w:rPr>
          <w:rFonts w:ascii="Arial Narrow" w:hAnsi="Arial Narrow" w:cs="SchoolBookCSanPin-Italic"/>
          <w:i/>
          <w:iCs/>
          <w:color w:val="auto"/>
        </w:rPr>
        <w:t xml:space="preserve">метапредметные </w:t>
      </w:r>
      <w:r w:rsidRPr="00840796">
        <w:rPr>
          <w:rFonts w:ascii="Arial Narrow" w:eastAsia="SchoolBookCSanPin-Regular" w:hAnsi="Arial Narrow" w:cs="SchoolBookCSanPin-Regular"/>
          <w:color w:val="auto"/>
        </w:rPr>
        <w:t>— общеучебные и общекультурные</w:t>
      </w:r>
      <w:r>
        <w:rPr>
          <w:rFonts w:ascii="Arial Narrow" w:eastAsia="SchoolBookCSanPin-Regular" w:hAnsi="Arial Narrow" w:cs="SchoolBookCSanPin-Regular"/>
          <w:color w:val="auto"/>
        </w:rPr>
        <w:t xml:space="preserve"> </w:t>
      </w:r>
      <w:r w:rsidRPr="00840796">
        <w:rPr>
          <w:rFonts w:ascii="Arial Narrow" w:eastAsia="SchoolBookCSanPin-Regular" w:hAnsi="Arial Narrow" w:cs="SchoolBookCSanPin-Regular"/>
          <w:color w:val="auto"/>
        </w:rPr>
        <w:t>навыки работы с информацией; навыки определения условий</w:t>
      </w:r>
      <w:r>
        <w:rPr>
          <w:rFonts w:ascii="Arial Narrow" w:eastAsia="SchoolBookCSanPin-Regular" w:hAnsi="Arial Narrow" w:cs="SchoolBookCSanPin-Regular"/>
          <w:color w:val="auto"/>
        </w:rPr>
        <w:t xml:space="preserve"> </w:t>
      </w:r>
      <w:r w:rsidRPr="00840796">
        <w:rPr>
          <w:rFonts w:ascii="Arial Narrow" w:eastAsia="SchoolBookCSanPin-Regular" w:hAnsi="Arial Narrow" w:cs="SchoolBookCSanPin-Regular"/>
          <w:color w:val="auto"/>
        </w:rPr>
        <w:t>и возможностей применения программного средства</w:t>
      </w:r>
      <w:r>
        <w:rPr>
          <w:rFonts w:ascii="Arial Narrow" w:eastAsia="SchoolBookCSanPin-Regular" w:hAnsi="Arial Narrow" w:cs="SchoolBookCSanPin-Regular"/>
          <w:color w:val="auto"/>
        </w:rPr>
        <w:t xml:space="preserve"> </w:t>
      </w:r>
      <w:r w:rsidRPr="00840796">
        <w:rPr>
          <w:rFonts w:ascii="Arial Narrow" w:eastAsia="SchoolBookCSanPin-Regular" w:hAnsi="Arial Narrow" w:cs="SchoolBookCSanPin-Regular"/>
          <w:color w:val="auto"/>
        </w:rPr>
        <w:t>для решения типовых задач;</w:t>
      </w:r>
    </w:p>
    <w:p w:rsidR="00006D89" w:rsidRPr="00840796" w:rsidRDefault="00840796" w:rsidP="00840796">
      <w:pPr>
        <w:autoSpaceDE w:val="0"/>
        <w:autoSpaceDN w:val="0"/>
        <w:adjustRightInd w:val="0"/>
        <w:ind w:firstLine="567"/>
        <w:rPr>
          <w:rFonts w:ascii="Arial Narrow" w:hAnsi="Arial Narrow"/>
          <w:b/>
          <w:bCs/>
        </w:rPr>
      </w:pPr>
      <w:r w:rsidRPr="00840796">
        <w:rPr>
          <w:rFonts w:ascii="Arial Narrow" w:hAnsi="Arial Narrow" w:cs="SchoolBookCSanPin-Italic"/>
          <w:i/>
          <w:iCs/>
          <w:color w:val="auto"/>
        </w:rPr>
        <w:t xml:space="preserve">личностные </w:t>
      </w:r>
      <w:r w:rsidRPr="00840796">
        <w:rPr>
          <w:rFonts w:ascii="Arial Narrow" w:eastAsia="SchoolBookCSanPin-Regular" w:hAnsi="Arial Narrow" w:cs="SchoolBookCSanPin-Regular"/>
          <w:color w:val="auto"/>
        </w:rPr>
        <w:t>— представление о сферах применения</w:t>
      </w:r>
      <w:r>
        <w:rPr>
          <w:rFonts w:ascii="Arial Narrow" w:eastAsia="SchoolBookCSanPin-Regular" w:hAnsi="Arial Narrow" w:cs="SchoolBookCSanPin-Regular"/>
          <w:color w:val="auto"/>
        </w:rPr>
        <w:t xml:space="preserve"> </w:t>
      </w:r>
      <w:r w:rsidRPr="00840796">
        <w:rPr>
          <w:rFonts w:ascii="Arial Narrow" w:eastAsia="SchoolBookCSanPin-Regular" w:hAnsi="Arial Narrow" w:cs="SchoolBookCSanPin-Regular"/>
          <w:color w:val="auto"/>
        </w:rPr>
        <w:t>электронных таблиц в различных сферах деятельности</w:t>
      </w:r>
      <w:r>
        <w:rPr>
          <w:rFonts w:ascii="Arial Narrow" w:eastAsia="SchoolBookCSanPin-Regular" w:hAnsi="Arial Narrow" w:cs="SchoolBookCSanPin-Regular"/>
          <w:color w:val="auto"/>
        </w:rPr>
        <w:t xml:space="preserve"> </w:t>
      </w:r>
      <w:r w:rsidRPr="00840796">
        <w:rPr>
          <w:rFonts w:ascii="Arial Narrow" w:eastAsia="SchoolBookCSanPin-Regular" w:hAnsi="Arial Narrow" w:cs="SchoolBookCSanPin-Regular"/>
          <w:color w:val="auto"/>
        </w:rPr>
        <w:t>человека.</w:t>
      </w:r>
    </w:p>
    <w:p w:rsidR="00E81A10" w:rsidRPr="00266EA8" w:rsidRDefault="00E81A10" w:rsidP="00E81A10">
      <w:pPr>
        <w:rPr>
          <w:rFonts w:ascii="Arial Narrow" w:hAnsi="Arial Narrow"/>
          <w:b/>
        </w:rPr>
      </w:pPr>
      <w:r w:rsidRPr="00266EA8">
        <w:rPr>
          <w:rFonts w:ascii="Arial Narrow" w:hAnsi="Arial Narrow"/>
          <w:b/>
        </w:rPr>
        <w:t xml:space="preserve">Основные понятия, рассматриваемые на уроке: </w:t>
      </w:r>
    </w:p>
    <w:p w:rsidR="00705051" w:rsidRPr="00266EA8" w:rsidRDefault="00325DA7" w:rsidP="00325DA7">
      <w:pPr>
        <w:ind w:firstLine="567"/>
        <w:rPr>
          <w:rFonts w:ascii="Arial Narrow" w:hAnsi="Arial Narrow"/>
          <w:b/>
        </w:rPr>
      </w:pPr>
      <w:r w:rsidRPr="00325DA7">
        <w:rPr>
          <w:rFonts w:ascii="Arial Narrow" w:eastAsia="SchoolBookCSanPin-Regular" w:hAnsi="Arial Narrow"/>
          <w:color w:val="auto"/>
        </w:rPr>
        <w:t>электронные таблицы;</w:t>
      </w:r>
      <w:r>
        <w:rPr>
          <w:rFonts w:ascii="Arial Narrow" w:eastAsia="SchoolBookCSanPin-Regular" w:hAnsi="Arial Narrow"/>
          <w:color w:val="auto"/>
        </w:rPr>
        <w:t xml:space="preserve"> </w:t>
      </w:r>
      <w:r w:rsidRPr="00325DA7">
        <w:rPr>
          <w:rFonts w:ascii="Arial Narrow" w:eastAsia="SchoolBookCSanPin-Regular" w:hAnsi="Arial Narrow"/>
          <w:color w:val="auto"/>
        </w:rPr>
        <w:t>вычисление;</w:t>
      </w:r>
      <w:r>
        <w:rPr>
          <w:rFonts w:ascii="Arial Narrow" w:eastAsia="SchoolBookCSanPin-Regular" w:hAnsi="Arial Narrow"/>
          <w:color w:val="auto"/>
        </w:rPr>
        <w:t xml:space="preserve"> </w:t>
      </w:r>
      <w:r w:rsidRPr="00325DA7">
        <w:rPr>
          <w:rFonts w:ascii="Arial Narrow" w:eastAsia="SchoolBookCSanPin-Regular" w:hAnsi="Arial Narrow"/>
          <w:color w:val="auto"/>
        </w:rPr>
        <w:t>формула;</w:t>
      </w:r>
      <w:r>
        <w:rPr>
          <w:rFonts w:ascii="Arial Narrow" w:eastAsia="SchoolBookCSanPin-Regular" w:hAnsi="Arial Narrow"/>
          <w:color w:val="auto"/>
        </w:rPr>
        <w:t xml:space="preserve"> </w:t>
      </w:r>
      <w:r w:rsidRPr="00325DA7">
        <w:rPr>
          <w:rFonts w:ascii="Arial Narrow" w:eastAsia="SchoolBookCSanPin-Regular" w:hAnsi="Arial Narrow"/>
          <w:color w:val="auto"/>
        </w:rPr>
        <w:t>ссылка;</w:t>
      </w:r>
      <w:r>
        <w:rPr>
          <w:rFonts w:ascii="Arial Narrow" w:eastAsia="SchoolBookCSanPin-Regular" w:hAnsi="Arial Narrow"/>
          <w:color w:val="auto"/>
        </w:rPr>
        <w:t xml:space="preserve"> </w:t>
      </w:r>
      <w:r w:rsidRPr="00325DA7">
        <w:rPr>
          <w:rFonts w:ascii="Arial Narrow" w:eastAsia="SchoolBookCSanPin-Regular" w:hAnsi="Arial Narrow"/>
          <w:color w:val="auto"/>
        </w:rPr>
        <w:t>относительная ссылка;</w:t>
      </w:r>
      <w:r>
        <w:rPr>
          <w:rFonts w:ascii="Arial Narrow" w:eastAsia="SchoolBookCSanPin-Regular" w:hAnsi="Arial Narrow"/>
          <w:color w:val="auto"/>
        </w:rPr>
        <w:t xml:space="preserve"> </w:t>
      </w:r>
      <w:r w:rsidRPr="00325DA7">
        <w:rPr>
          <w:rFonts w:ascii="Arial Narrow" w:eastAsia="SchoolBookCSanPin-Regular" w:hAnsi="Arial Narrow"/>
          <w:color w:val="auto"/>
        </w:rPr>
        <w:t>абсолютная ссылка;</w:t>
      </w:r>
      <w:r>
        <w:rPr>
          <w:rFonts w:ascii="Arial Narrow" w:eastAsia="SchoolBookCSanPin-Regular" w:hAnsi="Arial Narrow"/>
          <w:color w:val="auto"/>
        </w:rPr>
        <w:t xml:space="preserve"> </w:t>
      </w:r>
      <w:r w:rsidRPr="00325DA7">
        <w:rPr>
          <w:rFonts w:ascii="Arial Narrow" w:eastAsia="SchoolBookCSanPin-Regular" w:hAnsi="Arial Narrow"/>
          <w:color w:val="auto"/>
        </w:rPr>
        <w:t>смешанная ссылка.</w:t>
      </w:r>
    </w:p>
    <w:p w:rsidR="00E81A10" w:rsidRPr="00266EA8" w:rsidRDefault="00E81A10" w:rsidP="00E81A10">
      <w:pPr>
        <w:rPr>
          <w:rFonts w:ascii="Arial Narrow" w:hAnsi="Arial Narrow"/>
          <w:b/>
        </w:rPr>
      </w:pPr>
      <w:r w:rsidRPr="00266EA8">
        <w:rPr>
          <w:rFonts w:ascii="Arial Narrow" w:hAnsi="Arial Narrow"/>
          <w:b/>
        </w:rPr>
        <w:t xml:space="preserve">Средства ИКТ, используемые на уроке: </w:t>
      </w:r>
    </w:p>
    <w:p w:rsidR="00E81A10" w:rsidRDefault="00E81A10" w:rsidP="00CA687A">
      <w:pPr>
        <w:ind w:firstLine="284"/>
        <w:rPr>
          <w:rFonts w:ascii="Arial Narrow" w:hAnsi="Arial Narrow"/>
        </w:rPr>
      </w:pPr>
      <w:r w:rsidRPr="00266EA8">
        <w:rPr>
          <w:rFonts w:ascii="Arial Narrow" w:hAnsi="Arial Narrow"/>
        </w:rPr>
        <w:t xml:space="preserve">персональный компьютер (ПК) учителя, мультимедийный проектор, экран; ПК учащихся. </w:t>
      </w:r>
    </w:p>
    <w:p w:rsidR="00541A78" w:rsidRPr="00541A78" w:rsidRDefault="00541A78" w:rsidP="00541A78">
      <w:pPr>
        <w:rPr>
          <w:rFonts w:ascii="Arial Narrow" w:hAnsi="Arial Narrow"/>
          <w:b/>
        </w:rPr>
      </w:pPr>
      <w:r w:rsidRPr="00541A78">
        <w:rPr>
          <w:rFonts w:ascii="Arial Narrow" w:hAnsi="Arial Narrow"/>
          <w:b/>
        </w:rPr>
        <w:t xml:space="preserve">Программная поддержка: </w:t>
      </w:r>
    </w:p>
    <w:p w:rsidR="00541A78" w:rsidRPr="00266EA8" w:rsidRDefault="00541A78" w:rsidP="00541A78">
      <w:pPr>
        <w:ind w:firstLine="567"/>
        <w:rPr>
          <w:rFonts w:ascii="Arial Narrow" w:hAnsi="Arial Narrow"/>
        </w:rPr>
      </w:pPr>
      <w:r w:rsidRPr="00541A78">
        <w:rPr>
          <w:rFonts w:ascii="Arial Narrow" w:hAnsi="Arial Narrow"/>
        </w:rPr>
        <w:t>Microsoft Excel</w:t>
      </w:r>
    </w:p>
    <w:p w:rsidR="00E81A10" w:rsidRPr="00266EA8" w:rsidRDefault="00E81A10" w:rsidP="00E81A10">
      <w:pPr>
        <w:rPr>
          <w:rFonts w:ascii="Arial Narrow" w:hAnsi="Arial Narrow"/>
        </w:rPr>
      </w:pPr>
    </w:p>
    <w:p w:rsidR="000741AC" w:rsidRPr="00266EA8" w:rsidRDefault="00E81A10" w:rsidP="00E81A10">
      <w:pPr>
        <w:rPr>
          <w:rFonts w:ascii="Arial Narrow" w:hAnsi="Arial Narrow"/>
          <w:b/>
        </w:rPr>
      </w:pPr>
      <w:r w:rsidRPr="00266EA8">
        <w:rPr>
          <w:rFonts w:ascii="Arial Narrow" w:hAnsi="Arial Narrow"/>
          <w:b/>
        </w:rPr>
        <w:t xml:space="preserve">Электронное приложение к учебнику: </w:t>
      </w:r>
    </w:p>
    <w:p w:rsidR="00A7478B" w:rsidRDefault="00F813D7" w:rsidP="00F813D7">
      <w:pPr>
        <w:autoSpaceDE w:val="0"/>
        <w:autoSpaceDN w:val="0"/>
        <w:adjustRightInd w:val="0"/>
        <w:ind w:firstLine="567"/>
        <w:rPr>
          <w:rFonts w:ascii="Arial Narrow" w:eastAsia="SchoolBookCSanPin-Regular" w:hAnsi="Arial Narrow"/>
          <w:color w:val="auto"/>
        </w:rPr>
      </w:pPr>
      <w:r w:rsidRPr="00F813D7">
        <w:rPr>
          <w:rFonts w:ascii="Arial Narrow" w:eastAsia="SchoolBookCSanPin-Regular" w:hAnsi="Arial Narrow"/>
          <w:color w:val="auto"/>
        </w:rPr>
        <w:lastRenderedPageBreak/>
        <w:t>презентация «Организация вычислений в электронных таблицах».</w:t>
      </w:r>
    </w:p>
    <w:p w:rsidR="00840796" w:rsidRPr="00840796" w:rsidRDefault="00840796" w:rsidP="00840796">
      <w:pPr>
        <w:autoSpaceDE w:val="0"/>
        <w:autoSpaceDN w:val="0"/>
        <w:adjustRightInd w:val="0"/>
        <w:rPr>
          <w:rFonts w:ascii="Arial Narrow" w:hAnsi="Arial Narrow" w:cs="SchoolBookCSanPin-Bold"/>
          <w:b/>
          <w:bCs/>
          <w:color w:val="auto"/>
        </w:rPr>
      </w:pPr>
      <w:r w:rsidRPr="00840796">
        <w:rPr>
          <w:rFonts w:ascii="Arial Narrow" w:hAnsi="Arial Narrow" w:cs="SchoolBookCSanPin-Bold"/>
          <w:b/>
          <w:bCs/>
          <w:color w:val="auto"/>
        </w:rPr>
        <w:t>Единая коллекция цифровых образовательных ресурсов:</w:t>
      </w:r>
    </w:p>
    <w:p w:rsidR="00840796" w:rsidRPr="00840796" w:rsidRDefault="00840796" w:rsidP="00840796">
      <w:pPr>
        <w:autoSpaceDE w:val="0"/>
        <w:autoSpaceDN w:val="0"/>
        <w:adjustRightInd w:val="0"/>
        <w:ind w:firstLine="567"/>
        <w:rPr>
          <w:rFonts w:ascii="Arial Narrow" w:eastAsia="SchoolBookCSanPin-Regular" w:hAnsi="Arial Narrow" w:cs="SchoolBookCSanPin-Regular"/>
          <w:color w:val="auto"/>
        </w:rPr>
      </w:pPr>
      <w:r w:rsidRPr="00840796">
        <w:rPr>
          <w:rFonts w:ascii="Arial Narrow" w:eastAsia="SchoolBookCSanPin-Regular" w:hAnsi="Arial Narrow" w:cs="SchoolBookCSanPin-Regular"/>
          <w:color w:val="auto"/>
        </w:rPr>
        <w:t xml:space="preserve">1) демонстрации к лекции </w:t>
      </w:r>
      <w:r>
        <w:rPr>
          <w:rFonts w:ascii="Arial Narrow" w:eastAsia="SchoolBookCSanPin-Regular" w:hAnsi="Arial Narrow" w:cs="SchoolBookCSanPin-Regular"/>
          <w:color w:val="auto"/>
        </w:rPr>
        <w:t>«</w:t>
      </w:r>
      <w:r w:rsidRPr="00840796">
        <w:rPr>
          <w:rFonts w:ascii="Arial Narrow" w:eastAsia="SchoolBookCSanPin-Regular" w:hAnsi="Arial Narrow" w:cs="SchoolBookCSanPin-Regular"/>
          <w:color w:val="auto"/>
        </w:rPr>
        <w:t>Операции манипулирования с</w:t>
      </w:r>
      <w:r>
        <w:rPr>
          <w:rFonts w:ascii="Arial Narrow" w:eastAsia="SchoolBookCSanPin-Regular" w:hAnsi="Arial Narrow" w:cs="SchoolBookCSanPin-Regular"/>
          <w:color w:val="auto"/>
        </w:rPr>
        <w:t xml:space="preserve"> </w:t>
      </w:r>
      <w:r w:rsidRPr="00840796">
        <w:rPr>
          <w:rFonts w:ascii="Arial Narrow" w:eastAsia="SchoolBookCSanPin-Regular" w:hAnsi="Arial Narrow" w:cs="SchoolBookCSanPin-Regular"/>
          <w:color w:val="auto"/>
        </w:rPr>
        <w:t>диапазонами ЭТ</w:t>
      </w:r>
      <w:r>
        <w:rPr>
          <w:rFonts w:ascii="Arial Narrow" w:eastAsia="SchoolBookCSanPin-Regular" w:hAnsi="Arial Narrow" w:cs="SchoolBookCSanPin-Regular"/>
          <w:color w:val="auto"/>
        </w:rPr>
        <w:t xml:space="preserve">» </w:t>
      </w:r>
      <w:r w:rsidRPr="00840796">
        <w:rPr>
          <w:rFonts w:ascii="Arial Narrow" w:eastAsia="SchoolBookCSanPin-Regular" w:hAnsi="Arial Narrow" w:cs="SchoolBookCSanPin-Regular"/>
          <w:color w:val="auto"/>
        </w:rPr>
        <w:t>(119389);</w:t>
      </w:r>
    </w:p>
    <w:p w:rsidR="00840796" w:rsidRPr="00840796" w:rsidRDefault="00840796" w:rsidP="00840796">
      <w:pPr>
        <w:autoSpaceDE w:val="0"/>
        <w:autoSpaceDN w:val="0"/>
        <w:adjustRightInd w:val="0"/>
        <w:ind w:firstLine="567"/>
        <w:rPr>
          <w:rFonts w:ascii="Arial Narrow" w:eastAsia="SchoolBookCSanPin-Regular" w:hAnsi="Arial Narrow" w:cs="SchoolBookCSanPin-Regular"/>
          <w:color w:val="auto"/>
        </w:rPr>
      </w:pPr>
      <w:r w:rsidRPr="00840796">
        <w:rPr>
          <w:rFonts w:ascii="Arial Narrow" w:eastAsia="SchoolBookCSanPin-Regular" w:hAnsi="Arial Narrow" w:cs="SchoolBookCSanPin-Regular"/>
          <w:color w:val="auto"/>
        </w:rPr>
        <w:t>2) интерактивный задачник, раздел</w:t>
      </w:r>
      <w:r>
        <w:rPr>
          <w:rFonts w:ascii="Arial Narrow" w:eastAsia="SchoolBookCSanPin-Regular" w:hAnsi="Arial Narrow" w:cs="SchoolBookCSanPin-Regular"/>
          <w:color w:val="auto"/>
        </w:rPr>
        <w:t xml:space="preserve"> «</w:t>
      </w:r>
      <w:r w:rsidRPr="00840796">
        <w:rPr>
          <w:rFonts w:ascii="Arial Narrow" w:eastAsia="SchoolBookCSanPin-Regular" w:hAnsi="Arial Narrow" w:cs="SchoolBookCSanPin-Regular"/>
          <w:color w:val="auto"/>
        </w:rPr>
        <w:t>Электронные таблицы.</w:t>
      </w:r>
      <w:r>
        <w:rPr>
          <w:rFonts w:ascii="Arial Narrow" w:eastAsia="SchoolBookCSanPin-Regular" w:hAnsi="Arial Narrow" w:cs="SchoolBookCSanPin-Regular"/>
          <w:color w:val="auto"/>
        </w:rPr>
        <w:t xml:space="preserve"> </w:t>
      </w:r>
      <w:r w:rsidRPr="00840796">
        <w:rPr>
          <w:rFonts w:ascii="Arial Narrow" w:eastAsia="SchoolBookCSanPin-Regular" w:hAnsi="Arial Narrow" w:cs="SchoolBookCSanPin-Regular"/>
          <w:color w:val="auto"/>
        </w:rPr>
        <w:t>Запись формул</w:t>
      </w:r>
      <w:r>
        <w:rPr>
          <w:rFonts w:ascii="Arial Narrow" w:eastAsia="SchoolBookCSanPin-Regular" w:hAnsi="Arial Narrow" w:cs="SchoolBookCSanPin-Regular"/>
          <w:color w:val="auto"/>
        </w:rPr>
        <w:t xml:space="preserve">» </w:t>
      </w:r>
      <w:r w:rsidRPr="00840796">
        <w:rPr>
          <w:rFonts w:ascii="Arial Narrow" w:eastAsia="SchoolBookCSanPin-Regular" w:hAnsi="Arial Narrow" w:cs="SchoolBookCSanPin-Regular"/>
          <w:color w:val="auto"/>
        </w:rPr>
        <w:t>(119384);</w:t>
      </w:r>
    </w:p>
    <w:p w:rsidR="00AB6F9A" w:rsidRPr="00840796" w:rsidRDefault="00840796" w:rsidP="00840796">
      <w:pPr>
        <w:autoSpaceDE w:val="0"/>
        <w:autoSpaceDN w:val="0"/>
        <w:adjustRightInd w:val="0"/>
        <w:ind w:firstLine="567"/>
        <w:rPr>
          <w:rFonts w:ascii="Arial Narrow" w:hAnsi="Arial Narrow"/>
          <w:b/>
        </w:rPr>
      </w:pPr>
      <w:r w:rsidRPr="00840796">
        <w:rPr>
          <w:rFonts w:ascii="Arial Narrow" w:eastAsia="SchoolBookCSanPin-Regular" w:hAnsi="Arial Narrow" w:cs="SchoolBookCSanPin-Regular"/>
          <w:color w:val="auto"/>
        </w:rPr>
        <w:t>3) интерактивное задание</w:t>
      </w:r>
      <w:r>
        <w:rPr>
          <w:rFonts w:ascii="Arial Narrow" w:eastAsia="SchoolBookCSanPin-Regular" w:hAnsi="Arial Narrow" w:cs="SchoolBookCSanPin-Regular"/>
          <w:color w:val="auto"/>
        </w:rPr>
        <w:t xml:space="preserve"> «</w:t>
      </w:r>
      <w:r w:rsidRPr="00840796">
        <w:rPr>
          <w:rFonts w:ascii="Arial Narrow" w:eastAsia="SchoolBookCSanPin-Regular" w:hAnsi="Arial Narrow" w:cs="SchoolBookCSanPin-Regular"/>
          <w:color w:val="auto"/>
        </w:rPr>
        <w:t>Тренировочный тест N4</w:t>
      </w:r>
      <w:r>
        <w:rPr>
          <w:rFonts w:ascii="Arial Narrow" w:eastAsia="SchoolBookCSanPin-Regular" w:hAnsi="Arial Narrow" w:cs="SchoolBookCSanPin-Regular"/>
          <w:color w:val="auto"/>
        </w:rPr>
        <w:t xml:space="preserve">» </w:t>
      </w:r>
      <w:r w:rsidRPr="00840796">
        <w:rPr>
          <w:rFonts w:ascii="Arial Narrow" w:eastAsia="SchoolBookCSanPin-Regular" w:hAnsi="Arial Narrow" w:cs="SchoolBookCSanPin-Regular"/>
          <w:color w:val="auto"/>
        </w:rPr>
        <w:t>(119442).</w:t>
      </w:r>
    </w:p>
    <w:p w:rsidR="00840796" w:rsidRPr="00840796" w:rsidRDefault="00840796" w:rsidP="00491C6B">
      <w:pPr>
        <w:autoSpaceDE w:val="0"/>
        <w:autoSpaceDN w:val="0"/>
        <w:adjustRightInd w:val="0"/>
        <w:rPr>
          <w:rFonts w:ascii="Arial Narrow" w:hAnsi="Arial Narrow" w:cs="SchoolBookCSanPin-Bold"/>
          <w:b/>
          <w:bCs/>
          <w:color w:val="auto"/>
        </w:rPr>
      </w:pPr>
      <w:r w:rsidRPr="00840796">
        <w:rPr>
          <w:rFonts w:ascii="Arial Narrow" w:hAnsi="Arial Narrow" w:cs="SchoolBookCSanPin-Bold"/>
          <w:b/>
          <w:bCs/>
          <w:color w:val="auto"/>
        </w:rPr>
        <w:t>Особенности изложения содержания темы урока</w:t>
      </w:r>
    </w:p>
    <w:p w:rsidR="00840796" w:rsidRPr="00840796" w:rsidRDefault="00840796" w:rsidP="00840796">
      <w:pPr>
        <w:autoSpaceDE w:val="0"/>
        <w:autoSpaceDN w:val="0"/>
        <w:adjustRightInd w:val="0"/>
        <w:ind w:firstLine="567"/>
        <w:rPr>
          <w:rFonts w:ascii="Arial Narrow" w:eastAsia="SchoolBookCSanPin-Regular" w:hAnsi="Arial Narrow" w:cs="SchoolBookCSanPin-Regular"/>
          <w:color w:val="auto"/>
        </w:rPr>
      </w:pPr>
      <w:r w:rsidRPr="00840796">
        <w:rPr>
          <w:rFonts w:ascii="Arial Narrow" w:eastAsia="SchoolBookCSanPin-Regular" w:hAnsi="Arial Narrow" w:cs="SchoolBookCSanPin-Regular"/>
          <w:color w:val="auto"/>
        </w:rPr>
        <w:t>В начале урока проводится опрос по вопросам 1–16 к § 3.1;</w:t>
      </w:r>
      <w:r>
        <w:rPr>
          <w:rFonts w:ascii="Arial Narrow" w:eastAsia="SchoolBookCSanPin-Regular" w:hAnsi="Arial Narrow" w:cs="SchoolBookCSanPin-Regular"/>
          <w:color w:val="auto"/>
        </w:rPr>
        <w:t xml:space="preserve"> </w:t>
      </w:r>
      <w:r w:rsidRPr="00840796">
        <w:rPr>
          <w:rFonts w:ascii="Arial Narrow" w:eastAsia="SchoolBookCSanPin-Regular" w:hAnsi="Arial Narrow" w:cs="SchoolBookCSanPin-Regular"/>
          <w:color w:val="auto"/>
        </w:rPr>
        <w:t xml:space="preserve">выполняется в режиме зачета работа с разделом </w:t>
      </w:r>
      <w:r>
        <w:rPr>
          <w:rFonts w:ascii="Arial Narrow" w:eastAsia="SchoolBookCSanPin-Regular" w:hAnsi="Arial Narrow" w:cs="SchoolBookCSanPin-Regular"/>
          <w:color w:val="auto"/>
        </w:rPr>
        <w:t>«</w:t>
      </w:r>
      <w:r w:rsidRPr="00840796">
        <w:rPr>
          <w:rFonts w:ascii="Arial Narrow" w:eastAsia="SchoolBookCSanPin-Regular" w:hAnsi="Arial Narrow" w:cs="SchoolBookCSanPin-Regular"/>
          <w:color w:val="auto"/>
        </w:rPr>
        <w:t>Электронные</w:t>
      </w:r>
      <w:r>
        <w:rPr>
          <w:rFonts w:ascii="Arial Narrow" w:eastAsia="SchoolBookCSanPin-Regular" w:hAnsi="Arial Narrow" w:cs="SchoolBookCSanPin-Regular"/>
          <w:color w:val="auto"/>
        </w:rPr>
        <w:t xml:space="preserve"> </w:t>
      </w:r>
      <w:r w:rsidRPr="00840796">
        <w:rPr>
          <w:rFonts w:ascii="Arial Narrow" w:eastAsia="SchoolBookCSanPin-Regular" w:hAnsi="Arial Narrow" w:cs="SchoolBookCSanPin-Regular"/>
          <w:color w:val="auto"/>
        </w:rPr>
        <w:t xml:space="preserve">таблицы. Запись </w:t>
      </w:r>
      <w:r w:rsidR="00491C6B" w:rsidRPr="00840796">
        <w:rPr>
          <w:rFonts w:ascii="Arial Narrow" w:eastAsia="SchoolBookCSanPin-Regular" w:hAnsi="Arial Narrow" w:cs="SchoolBookCSanPin-Regular"/>
          <w:color w:val="auto"/>
        </w:rPr>
        <w:t>формул</w:t>
      </w:r>
      <w:r w:rsidR="00491C6B">
        <w:rPr>
          <w:rFonts w:ascii="Arial Narrow" w:eastAsia="SchoolBookCSanPin-Regular" w:hAnsi="Arial Narrow" w:cs="SchoolBookCSanPin-Regular"/>
          <w:color w:val="auto"/>
        </w:rPr>
        <w:t xml:space="preserve">» </w:t>
      </w:r>
      <w:r w:rsidR="00491C6B" w:rsidRPr="00840796">
        <w:rPr>
          <w:rFonts w:ascii="Arial Narrow" w:eastAsia="SchoolBookCSanPin-Regular" w:hAnsi="Arial Narrow" w:cs="SchoolBookCSanPin-Regular"/>
          <w:color w:val="auto"/>
        </w:rPr>
        <w:t>интерактивного</w:t>
      </w:r>
      <w:r w:rsidRPr="00840796">
        <w:rPr>
          <w:rFonts w:ascii="Arial Narrow" w:eastAsia="SchoolBookCSanPin-Regular" w:hAnsi="Arial Narrow" w:cs="SchoolBookCSanPin-Regular"/>
          <w:color w:val="auto"/>
        </w:rPr>
        <w:t xml:space="preserve"> задачника.</w:t>
      </w:r>
    </w:p>
    <w:p w:rsidR="00840796" w:rsidRPr="00840796" w:rsidRDefault="00840796" w:rsidP="00840796">
      <w:pPr>
        <w:autoSpaceDE w:val="0"/>
        <w:autoSpaceDN w:val="0"/>
        <w:adjustRightInd w:val="0"/>
        <w:ind w:firstLine="567"/>
        <w:rPr>
          <w:rFonts w:ascii="Arial Narrow" w:eastAsia="SchoolBookCSanPin-Regular" w:hAnsi="Arial Narrow" w:cs="SchoolBookCSanPin-Regular"/>
          <w:color w:val="auto"/>
        </w:rPr>
      </w:pPr>
      <w:r w:rsidRPr="00840796">
        <w:rPr>
          <w:rFonts w:ascii="Arial Narrow" w:eastAsia="SchoolBookCSanPin-Regular" w:hAnsi="Arial Narrow" w:cs="SchoolBookCSanPin-Regular"/>
          <w:color w:val="auto"/>
        </w:rPr>
        <w:t>Изложение нового материала строится на основе презентации</w:t>
      </w:r>
      <w:r>
        <w:rPr>
          <w:rFonts w:ascii="Arial Narrow" w:eastAsia="SchoolBookCSanPin-Regular" w:hAnsi="Arial Narrow" w:cs="SchoolBookCSanPin-Regular"/>
          <w:color w:val="auto"/>
        </w:rPr>
        <w:t xml:space="preserve"> «</w:t>
      </w:r>
      <w:r w:rsidRPr="00840796">
        <w:rPr>
          <w:rFonts w:ascii="Arial Narrow" w:eastAsia="SchoolBookCSanPin-Regular" w:hAnsi="Arial Narrow" w:cs="SchoolBookCSanPin-Regular"/>
          <w:color w:val="auto"/>
        </w:rPr>
        <w:t>Организация вычислений в электронных таблицах</w:t>
      </w:r>
      <w:r>
        <w:rPr>
          <w:rFonts w:ascii="Arial Narrow" w:eastAsia="SchoolBookCSanPin-Regular" w:hAnsi="Arial Narrow" w:cs="SchoolBookCSanPin-Regular"/>
          <w:color w:val="auto"/>
        </w:rPr>
        <w:t xml:space="preserve">» </w:t>
      </w:r>
      <w:r w:rsidRPr="00840796">
        <w:rPr>
          <w:rFonts w:ascii="Arial Narrow" w:eastAsia="SchoolBookCSanPin-Regular" w:hAnsi="Arial Narrow" w:cs="SchoolBookCSanPin-Regular"/>
          <w:color w:val="auto"/>
        </w:rPr>
        <w:t>из электронного приложения к учебнику. Рассматриваются</w:t>
      </w:r>
      <w:r>
        <w:rPr>
          <w:rFonts w:ascii="Arial Narrow" w:eastAsia="SchoolBookCSanPin-Regular" w:hAnsi="Arial Narrow" w:cs="SchoolBookCSanPin-Regular"/>
          <w:color w:val="auto"/>
        </w:rPr>
        <w:t xml:space="preserve"> </w:t>
      </w:r>
      <w:r w:rsidRPr="00840796">
        <w:rPr>
          <w:rFonts w:ascii="Arial Narrow" w:eastAsia="SchoolBookCSanPin-Regular" w:hAnsi="Arial Narrow" w:cs="SchoolBookCSanPin-Regular"/>
          <w:color w:val="auto"/>
        </w:rPr>
        <w:t>задания № 110–113 в РТ; проверка правильности их выполнения</w:t>
      </w:r>
      <w:r>
        <w:rPr>
          <w:rFonts w:ascii="Arial Narrow" w:eastAsia="SchoolBookCSanPin-Regular" w:hAnsi="Arial Narrow" w:cs="SchoolBookCSanPin-Regular"/>
          <w:color w:val="auto"/>
        </w:rPr>
        <w:t xml:space="preserve"> </w:t>
      </w:r>
      <w:r w:rsidRPr="00840796">
        <w:rPr>
          <w:rFonts w:ascii="Arial Narrow" w:eastAsia="SchoolBookCSanPin-Regular" w:hAnsi="Arial Narrow" w:cs="SchoolBookCSanPin-Regular"/>
          <w:color w:val="auto"/>
        </w:rPr>
        <w:t>может осуществляться с использованием электронных</w:t>
      </w:r>
      <w:r>
        <w:rPr>
          <w:rFonts w:ascii="Arial Narrow" w:eastAsia="SchoolBookCSanPin-Regular" w:hAnsi="Arial Narrow" w:cs="SchoolBookCSanPin-Regular"/>
          <w:color w:val="auto"/>
        </w:rPr>
        <w:t xml:space="preserve"> </w:t>
      </w:r>
      <w:r w:rsidRPr="00840796">
        <w:rPr>
          <w:rFonts w:ascii="Arial Narrow" w:eastAsia="SchoolBookCSanPin-Regular" w:hAnsi="Arial Narrow" w:cs="SchoolBookCSanPin-Regular"/>
          <w:color w:val="auto"/>
        </w:rPr>
        <w:t>таблиц.</w:t>
      </w:r>
    </w:p>
    <w:p w:rsidR="00840796" w:rsidRPr="00840796" w:rsidRDefault="00840796" w:rsidP="00840796">
      <w:pPr>
        <w:autoSpaceDE w:val="0"/>
        <w:autoSpaceDN w:val="0"/>
        <w:adjustRightInd w:val="0"/>
        <w:ind w:firstLine="567"/>
        <w:rPr>
          <w:rFonts w:ascii="Arial Narrow" w:eastAsia="SchoolBookCSanPin-Regular" w:hAnsi="Arial Narrow" w:cs="SchoolBookCSanPin-Regular"/>
          <w:color w:val="auto"/>
        </w:rPr>
      </w:pPr>
      <w:r w:rsidRPr="00840796">
        <w:rPr>
          <w:rFonts w:ascii="Arial Narrow" w:eastAsia="SchoolBookCSanPin-Regular" w:hAnsi="Arial Narrow" w:cs="SchoolBookCSanPin-Regular"/>
          <w:color w:val="auto"/>
        </w:rPr>
        <w:t>В практической части урока выполняются задания 2–4</w:t>
      </w:r>
      <w:r>
        <w:rPr>
          <w:rFonts w:ascii="Arial Narrow" w:eastAsia="SchoolBookCSanPin-Regular" w:hAnsi="Arial Narrow" w:cs="SchoolBookCSanPin-Regular"/>
          <w:color w:val="auto"/>
        </w:rPr>
        <w:t xml:space="preserve"> </w:t>
      </w:r>
      <w:r w:rsidRPr="00840796">
        <w:rPr>
          <w:rFonts w:ascii="Arial Narrow" w:eastAsia="SchoolBookCSanPin-Regular" w:hAnsi="Arial Narrow" w:cs="SchoolBookCSanPin-Regular"/>
          <w:color w:val="auto"/>
        </w:rPr>
        <w:t xml:space="preserve">(раздел </w:t>
      </w:r>
      <w:r>
        <w:rPr>
          <w:rFonts w:ascii="Arial Narrow" w:eastAsia="SchoolBookCSanPin-Regular" w:hAnsi="Arial Narrow" w:cs="SchoolBookCSanPin-Regular"/>
          <w:color w:val="auto"/>
        </w:rPr>
        <w:t>«</w:t>
      </w:r>
      <w:r w:rsidRPr="00840796">
        <w:rPr>
          <w:rFonts w:ascii="Arial Narrow" w:eastAsia="SchoolBookCSanPin-Regular" w:hAnsi="Arial Narrow" w:cs="SchoolBookCSanPin-Regular"/>
          <w:color w:val="auto"/>
        </w:rPr>
        <w:t>Задания для практических работ</w:t>
      </w:r>
      <w:r>
        <w:rPr>
          <w:rFonts w:ascii="Arial Narrow" w:eastAsia="SchoolBookCSanPin-Regular" w:hAnsi="Arial Narrow" w:cs="SchoolBookCSanPin-Regular"/>
          <w:color w:val="auto"/>
        </w:rPr>
        <w:t>»</w:t>
      </w:r>
      <w:r w:rsidRPr="00840796">
        <w:rPr>
          <w:rFonts w:ascii="Arial Narrow" w:eastAsia="SchoolBookCSanPin-Regular" w:hAnsi="Arial Narrow" w:cs="SchoolBookCSanPin-Regular"/>
          <w:color w:val="auto"/>
        </w:rPr>
        <w:t xml:space="preserve"> после главы 3).</w:t>
      </w:r>
    </w:p>
    <w:p w:rsidR="00491C6B" w:rsidRDefault="00840796" w:rsidP="00BF0720">
      <w:pPr>
        <w:autoSpaceDE w:val="0"/>
        <w:autoSpaceDN w:val="0"/>
        <w:adjustRightInd w:val="0"/>
        <w:ind w:firstLine="567"/>
        <w:rPr>
          <w:rFonts w:ascii="Arial Narrow" w:eastAsia="SchoolBookCSanPin-Regular" w:hAnsi="Arial Narrow" w:cs="SchoolBookCSanPin-Regular"/>
          <w:color w:val="auto"/>
        </w:rPr>
      </w:pPr>
      <w:r w:rsidRPr="00840796">
        <w:rPr>
          <w:rFonts w:ascii="Arial Narrow" w:eastAsia="SchoolBookCSanPin-Regular" w:hAnsi="Arial Narrow" w:cs="SchoolBookCSanPin-Regular"/>
          <w:color w:val="auto"/>
        </w:rPr>
        <w:t>Завершается урок работой с интерактивным заданием</w:t>
      </w:r>
      <w:r>
        <w:rPr>
          <w:rFonts w:ascii="Arial Narrow" w:eastAsia="SchoolBookCSanPin-Regular" w:hAnsi="Arial Narrow" w:cs="SchoolBookCSanPin-Regular"/>
          <w:color w:val="auto"/>
        </w:rPr>
        <w:t xml:space="preserve"> «</w:t>
      </w:r>
      <w:r w:rsidRPr="00840796">
        <w:rPr>
          <w:rFonts w:ascii="Arial Narrow" w:eastAsia="SchoolBookCSanPin-Regular" w:hAnsi="Arial Narrow" w:cs="SchoolBookCSanPin-Regular"/>
          <w:color w:val="auto"/>
        </w:rPr>
        <w:t>Тренировочный тест N4</w:t>
      </w:r>
      <w:r>
        <w:rPr>
          <w:rFonts w:ascii="Arial Narrow" w:eastAsia="SchoolBookCSanPin-Regular" w:hAnsi="Arial Narrow" w:cs="SchoolBookCSanPin-Regular"/>
          <w:color w:val="auto"/>
        </w:rPr>
        <w:t>»</w:t>
      </w:r>
    </w:p>
    <w:p w:rsidR="00491C6B" w:rsidRDefault="00491C6B" w:rsidP="00BF0720">
      <w:pPr>
        <w:autoSpaceDE w:val="0"/>
        <w:autoSpaceDN w:val="0"/>
        <w:adjustRightInd w:val="0"/>
        <w:ind w:firstLine="567"/>
        <w:rPr>
          <w:rFonts w:ascii="Arial Narrow" w:eastAsia="SchoolBookCSanPin-Regular" w:hAnsi="Arial Narrow" w:cs="SchoolBookCSanPin-Regular"/>
          <w:color w:val="auto"/>
        </w:rPr>
      </w:pPr>
    </w:p>
    <w:p w:rsidR="0039521B" w:rsidRDefault="00CA687A" w:rsidP="00491C6B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266EA8">
        <w:rPr>
          <w:rFonts w:ascii="Arial Narrow" w:hAnsi="Arial Narrow"/>
          <w:b/>
        </w:rPr>
        <w:t>ХОД УРОКА</w:t>
      </w:r>
    </w:p>
    <w:p w:rsidR="00FA4D8D" w:rsidRPr="00266EA8" w:rsidRDefault="00FA4D8D" w:rsidP="002A4F17">
      <w:pPr>
        <w:jc w:val="center"/>
        <w:rPr>
          <w:rFonts w:ascii="Arial Narrow" w:hAnsi="Arial Narrow"/>
          <w:b/>
        </w:rPr>
      </w:pP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3" w:hAnsi="ff3"/>
          <w:sz w:val="72"/>
          <w:szCs w:val="72"/>
        </w:rPr>
      </w:pPr>
      <w:r w:rsidRPr="008B2ECC">
        <w:rPr>
          <w:rFonts w:ascii="ff3" w:hAnsi="ff3"/>
          <w:sz w:val="72"/>
          <w:szCs w:val="72"/>
        </w:rPr>
        <w:t>Структура и ход  урока:</w:t>
      </w:r>
      <w:r w:rsidRPr="008B2ECC">
        <w:rPr>
          <w:rFonts w:ascii="ff1" w:hAnsi="ff1"/>
          <w:sz w:val="72"/>
          <w:szCs w:val="72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3" w:hAnsi="ff3"/>
          <w:sz w:val="72"/>
          <w:szCs w:val="72"/>
        </w:rPr>
      </w:pPr>
      <w:r w:rsidRPr="008B2ECC">
        <w:rPr>
          <w:rFonts w:ascii="ff3" w:hAnsi="ff3"/>
          <w:sz w:val="72"/>
          <w:szCs w:val="72"/>
        </w:rPr>
        <w:t>Этап урока</w:t>
      </w:r>
      <w:r w:rsidRPr="008B2ECC">
        <w:rPr>
          <w:rFonts w:ascii="ff1" w:hAnsi="ff1"/>
          <w:sz w:val="72"/>
          <w:szCs w:val="72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3" w:hAnsi="ff3"/>
          <w:sz w:val="72"/>
          <w:szCs w:val="72"/>
        </w:rPr>
      </w:pPr>
      <w:r w:rsidRPr="008B2ECC">
        <w:rPr>
          <w:rFonts w:ascii="ff3" w:hAnsi="ff3"/>
          <w:sz w:val="72"/>
          <w:szCs w:val="72"/>
        </w:rPr>
        <w:t xml:space="preserve">Деятельность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3" w:hAnsi="ff3"/>
          <w:sz w:val="72"/>
          <w:szCs w:val="72"/>
        </w:rPr>
      </w:pPr>
      <w:r w:rsidRPr="008B2ECC">
        <w:rPr>
          <w:rFonts w:ascii="ff3" w:hAnsi="ff3"/>
          <w:sz w:val="72"/>
          <w:szCs w:val="72"/>
        </w:rPr>
        <w:t>учителя</w:t>
      </w:r>
      <w:r w:rsidRPr="008B2ECC">
        <w:rPr>
          <w:rFonts w:ascii="ff1" w:hAnsi="ff1"/>
          <w:sz w:val="72"/>
          <w:szCs w:val="72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3" w:hAnsi="ff3"/>
          <w:sz w:val="72"/>
          <w:szCs w:val="72"/>
        </w:rPr>
      </w:pPr>
      <w:r w:rsidRPr="008B2ECC">
        <w:rPr>
          <w:rFonts w:ascii="ff3" w:hAnsi="ff3"/>
          <w:sz w:val="72"/>
          <w:szCs w:val="72"/>
        </w:rPr>
        <w:t xml:space="preserve">Деятельность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3" w:hAnsi="ff3"/>
          <w:sz w:val="72"/>
          <w:szCs w:val="72"/>
        </w:rPr>
      </w:pPr>
      <w:r w:rsidRPr="008B2ECC">
        <w:rPr>
          <w:rFonts w:ascii="ff3" w:hAnsi="ff3"/>
          <w:sz w:val="72"/>
          <w:szCs w:val="72"/>
        </w:rPr>
        <w:t>учеников</w:t>
      </w:r>
      <w:r w:rsidRPr="008B2ECC">
        <w:rPr>
          <w:rFonts w:ascii="ff1" w:hAnsi="ff1"/>
          <w:sz w:val="72"/>
          <w:szCs w:val="72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3" w:hAnsi="ff3"/>
          <w:sz w:val="72"/>
          <w:szCs w:val="72"/>
        </w:rPr>
      </w:pPr>
      <w:r w:rsidRPr="008B2ECC">
        <w:rPr>
          <w:rFonts w:ascii="ff3" w:hAnsi="ff3"/>
          <w:sz w:val="72"/>
          <w:szCs w:val="72"/>
        </w:rPr>
        <w:t>Средства обучения</w:t>
      </w:r>
      <w:r w:rsidRPr="008B2ECC">
        <w:rPr>
          <w:rFonts w:ascii="ff1" w:hAnsi="ff1"/>
          <w:sz w:val="72"/>
          <w:szCs w:val="72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4" w:hAnsi="ff4"/>
          <w:sz w:val="60"/>
          <w:szCs w:val="60"/>
        </w:rPr>
      </w:pPr>
      <w:r w:rsidRPr="008B2ECC">
        <w:rPr>
          <w:rFonts w:ascii="ff4" w:hAnsi="ff4"/>
          <w:sz w:val="60"/>
          <w:szCs w:val="60"/>
        </w:rPr>
        <w:t>До урока</w:t>
      </w:r>
      <w:r w:rsidRPr="008B2ECC">
        <w:rPr>
          <w:rFonts w:ascii="ff5" w:hAnsi="ff5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>Учитель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 </w:t>
      </w:r>
      <w:r w:rsidRPr="008B2ECC">
        <w:rPr>
          <w:rFonts w:ascii="ff8" w:hAnsi="ff8"/>
          <w:sz w:val="60"/>
          <w:szCs w:val="60"/>
        </w:rPr>
        <w:t xml:space="preserve">загружает ссылку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на практическую работу в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0"/>
          <w:szCs w:val="60"/>
        </w:rPr>
      </w:pPr>
      <w:r w:rsidRPr="008B2ECC">
        <w:rPr>
          <w:rFonts w:ascii="ff9" w:hAnsi="ff9"/>
          <w:sz w:val="60"/>
          <w:szCs w:val="60"/>
        </w:rPr>
        <w:t>Google-</w:t>
      </w:r>
      <w:r w:rsidRPr="008B2ECC">
        <w:rPr>
          <w:rFonts w:ascii="ff8" w:hAnsi="ff8"/>
          <w:sz w:val="60"/>
          <w:szCs w:val="60"/>
          <w:bdr w:val="none" w:sz="0" w:space="0" w:color="auto" w:frame="1"/>
        </w:rPr>
        <w:t>сообщество</w:t>
      </w:r>
      <w:r w:rsidRPr="008B2ECC">
        <w:rPr>
          <w:rFonts w:ascii="ff9" w:hAnsi="ff9"/>
          <w:sz w:val="60"/>
          <w:szCs w:val="60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0"/>
          <w:szCs w:val="60"/>
        </w:rPr>
      </w:pPr>
      <w:r w:rsidRPr="008B2ECC">
        <w:rPr>
          <w:rFonts w:ascii="ff9" w:hAnsi="ff9"/>
          <w:sz w:val="60"/>
          <w:szCs w:val="60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6"/>
          <w:szCs w:val="66"/>
        </w:rPr>
      </w:pPr>
      <w:r w:rsidRPr="008B2ECC">
        <w:rPr>
          <w:rFonts w:ascii="ff9" w:hAnsi="ff9"/>
          <w:sz w:val="66"/>
          <w:szCs w:val="66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4" w:hAnsi="ff4"/>
          <w:sz w:val="60"/>
          <w:szCs w:val="60"/>
        </w:rPr>
      </w:pPr>
      <w:r w:rsidRPr="008B2ECC">
        <w:rPr>
          <w:rFonts w:ascii="ff4" w:hAnsi="ff4"/>
          <w:sz w:val="60"/>
          <w:szCs w:val="60"/>
        </w:rPr>
        <w:t xml:space="preserve">Организационный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4" w:hAnsi="ff4"/>
          <w:sz w:val="60"/>
          <w:szCs w:val="60"/>
        </w:rPr>
      </w:pPr>
      <w:r w:rsidRPr="008B2ECC">
        <w:rPr>
          <w:rFonts w:ascii="ff4" w:hAnsi="ff4"/>
          <w:sz w:val="60"/>
          <w:szCs w:val="60"/>
        </w:rPr>
        <w:t>момент</w:t>
      </w:r>
      <w:r w:rsidRPr="008B2ECC">
        <w:rPr>
          <w:rFonts w:ascii="ff5" w:hAnsi="ff5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Учитель приветствует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учащихся, отмечает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>отсутствующих на уроке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Дежурный перечисляет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>отсутствующих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6"/>
          <w:szCs w:val="66"/>
        </w:rPr>
      </w:pPr>
      <w:r w:rsidRPr="008B2ECC">
        <w:rPr>
          <w:rFonts w:ascii="ff9" w:hAnsi="ff9"/>
          <w:sz w:val="66"/>
          <w:szCs w:val="66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4" w:hAnsi="ff4"/>
          <w:sz w:val="60"/>
          <w:szCs w:val="60"/>
        </w:rPr>
      </w:pPr>
      <w:r w:rsidRPr="008B2ECC">
        <w:rPr>
          <w:rFonts w:ascii="ff4" w:hAnsi="ff4"/>
          <w:sz w:val="60"/>
          <w:szCs w:val="60"/>
        </w:rPr>
        <w:t xml:space="preserve">Актуализация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4" w:hAnsi="ff4"/>
          <w:sz w:val="60"/>
          <w:szCs w:val="60"/>
        </w:rPr>
      </w:pPr>
      <w:r w:rsidRPr="008B2ECC">
        <w:rPr>
          <w:rFonts w:ascii="ff4" w:hAnsi="ff4"/>
          <w:sz w:val="60"/>
          <w:szCs w:val="60"/>
        </w:rPr>
        <w:t>знаний</w:t>
      </w:r>
      <w:r w:rsidRPr="008B2ECC">
        <w:rPr>
          <w:rFonts w:ascii="ff5" w:hAnsi="ff5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Учитель задает вопросы,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проверяя домашнее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>задание: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pacing w:val="-1"/>
          <w:sz w:val="60"/>
          <w:szCs w:val="60"/>
        </w:rPr>
      </w:pPr>
      <w:r w:rsidRPr="008B2ECC">
        <w:rPr>
          <w:rFonts w:ascii="ff9" w:hAnsi="ff9"/>
          <w:spacing w:val="-1"/>
          <w:sz w:val="60"/>
          <w:szCs w:val="60"/>
        </w:rPr>
        <w:t>1.</w:t>
      </w:r>
      <w:r w:rsidRPr="008B2ECC">
        <w:rPr>
          <w:rFonts w:ascii="ff7" w:hAnsi="ff7"/>
          <w:sz w:val="60"/>
          <w:szCs w:val="60"/>
          <w:bdr w:val="none" w:sz="0" w:space="0" w:color="auto" w:frame="1"/>
        </w:rPr>
        <w:t xml:space="preserve"> </w:t>
      </w:r>
      <w:r w:rsidRPr="008B2ECC">
        <w:rPr>
          <w:rFonts w:ascii="inherit" w:hAnsi="inherit"/>
          <w:sz w:val="60"/>
          <w:szCs w:val="60"/>
          <w:bdr w:val="none" w:sz="0" w:space="0" w:color="auto" w:frame="1"/>
        </w:rPr>
        <w:t xml:space="preserve"> </w:t>
      </w:r>
      <w:r w:rsidRPr="008B2ECC">
        <w:rPr>
          <w:rFonts w:ascii="ff8" w:hAnsi="ff8"/>
          <w:sz w:val="60"/>
          <w:szCs w:val="60"/>
          <w:bdr w:val="none" w:sz="0" w:space="0" w:color="auto" w:frame="1"/>
        </w:rPr>
        <w:t xml:space="preserve">Что понимают под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электронными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>таблицами?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pacing w:val="-1"/>
          <w:sz w:val="60"/>
          <w:szCs w:val="60"/>
        </w:rPr>
      </w:pPr>
      <w:r w:rsidRPr="008B2ECC">
        <w:rPr>
          <w:rFonts w:ascii="ff9" w:hAnsi="ff9"/>
          <w:spacing w:val="-1"/>
          <w:sz w:val="60"/>
          <w:szCs w:val="60"/>
        </w:rPr>
        <w:t>2.</w:t>
      </w:r>
      <w:r w:rsidRPr="008B2ECC">
        <w:rPr>
          <w:rFonts w:ascii="ff7" w:hAnsi="ff7"/>
          <w:sz w:val="60"/>
          <w:szCs w:val="60"/>
          <w:bdr w:val="none" w:sz="0" w:space="0" w:color="auto" w:frame="1"/>
        </w:rPr>
        <w:t xml:space="preserve"> </w:t>
      </w:r>
      <w:r w:rsidRPr="008B2ECC">
        <w:rPr>
          <w:rFonts w:ascii="inherit" w:hAnsi="inherit"/>
          <w:sz w:val="60"/>
          <w:szCs w:val="60"/>
          <w:bdr w:val="none" w:sz="0" w:space="0" w:color="auto" w:frame="1"/>
        </w:rPr>
        <w:t xml:space="preserve"> </w:t>
      </w:r>
      <w:r w:rsidRPr="008B2ECC">
        <w:rPr>
          <w:rFonts w:ascii="ff8" w:hAnsi="ff8"/>
          <w:sz w:val="60"/>
          <w:szCs w:val="60"/>
          <w:bdr w:val="none" w:sz="0" w:space="0" w:color="auto" w:frame="1"/>
        </w:rPr>
        <w:t xml:space="preserve">Как именуются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>ячейки таблицы?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pacing w:val="-1"/>
          <w:sz w:val="60"/>
          <w:szCs w:val="60"/>
        </w:rPr>
      </w:pPr>
      <w:r w:rsidRPr="008B2ECC">
        <w:rPr>
          <w:rFonts w:ascii="ff9" w:hAnsi="ff9"/>
          <w:spacing w:val="-1"/>
          <w:sz w:val="60"/>
          <w:szCs w:val="60"/>
        </w:rPr>
        <w:t>3.</w:t>
      </w:r>
      <w:r w:rsidRPr="008B2ECC">
        <w:rPr>
          <w:rFonts w:ascii="ff7" w:hAnsi="ff7"/>
          <w:sz w:val="60"/>
          <w:szCs w:val="60"/>
          <w:bdr w:val="none" w:sz="0" w:space="0" w:color="auto" w:frame="1"/>
        </w:rPr>
        <w:t xml:space="preserve"> </w:t>
      </w:r>
      <w:r w:rsidRPr="008B2ECC">
        <w:rPr>
          <w:rFonts w:ascii="inherit" w:hAnsi="inherit"/>
          <w:sz w:val="60"/>
          <w:szCs w:val="60"/>
          <w:bdr w:val="none" w:sz="0" w:space="0" w:color="auto" w:frame="1"/>
        </w:rPr>
        <w:t xml:space="preserve"> </w:t>
      </w:r>
      <w:r w:rsidRPr="008B2ECC">
        <w:rPr>
          <w:rFonts w:ascii="ff8" w:hAnsi="ff8"/>
          <w:sz w:val="60"/>
          <w:szCs w:val="60"/>
          <w:bdr w:val="none" w:sz="0" w:space="0" w:color="auto" w:frame="1"/>
        </w:rPr>
        <w:t xml:space="preserve">Почему имя ячейки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иначе называют её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>координатами?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pacing w:val="-1"/>
          <w:sz w:val="60"/>
          <w:szCs w:val="60"/>
        </w:rPr>
      </w:pPr>
      <w:r w:rsidRPr="008B2ECC">
        <w:rPr>
          <w:rFonts w:ascii="ff9" w:hAnsi="ff9"/>
          <w:spacing w:val="-1"/>
          <w:sz w:val="60"/>
          <w:szCs w:val="60"/>
        </w:rPr>
        <w:t>4.</w:t>
      </w:r>
      <w:r w:rsidRPr="008B2ECC">
        <w:rPr>
          <w:rFonts w:ascii="ff7" w:hAnsi="ff7"/>
          <w:sz w:val="60"/>
          <w:szCs w:val="60"/>
          <w:bdr w:val="none" w:sz="0" w:space="0" w:color="auto" w:frame="1"/>
        </w:rPr>
        <w:t xml:space="preserve"> </w:t>
      </w:r>
      <w:r w:rsidRPr="008B2ECC">
        <w:rPr>
          <w:rFonts w:ascii="inherit" w:hAnsi="inherit"/>
          <w:sz w:val="60"/>
          <w:szCs w:val="60"/>
          <w:bdr w:val="none" w:sz="0" w:space="0" w:color="auto" w:frame="1"/>
        </w:rPr>
        <w:t xml:space="preserve"> </w:t>
      </w:r>
      <w:r w:rsidRPr="008B2ECC">
        <w:rPr>
          <w:rFonts w:ascii="ff8" w:hAnsi="ff8"/>
          <w:sz w:val="60"/>
          <w:szCs w:val="60"/>
          <w:bdr w:val="none" w:sz="0" w:space="0" w:color="auto" w:frame="1"/>
        </w:rPr>
        <w:t xml:space="preserve">Для предложенных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арифметических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выражений,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записанных в ячейках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ЭТ указать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>соответствующие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 </w:t>
      </w:r>
      <w:r w:rsidRPr="008B2ECC">
        <w:rPr>
          <w:rFonts w:ascii="ff8" w:hAnsi="ff8"/>
          <w:sz w:val="60"/>
          <w:szCs w:val="60"/>
        </w:rPr>
        <w:t xml:space="preserve">им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математические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>выражения.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 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0"/>
          <w:szCs w:val="60"/>
        </w:rPr>
      </w:pPr>
      <w:r w:rsidRPr="008B2ECC">
        <w:rPr>
          <w:rFonts w:ascii="ff9" w:hAnsi="ff9"/>
          <w:sz w:val="60"/>
          <w:szCs w:val="60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0"/>
          <w:szCs w:val="60"/>
        </w:rPr>
      </w:pPr>
      <w:r w:rsidRPr="008B2ECC">
        <w:rPr>
          <w:rFonts w:ascii="ff9" w:hAnsi="ff9"/>
          <w:sz w:val="60"/>
          <w:szCs w:val="60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0"/>
          <w:szCs w:val="60"/>
        </w:rPr>
      </w:pPr>
      <w:r w:rsidRPr="008B2ECC">
        <w:rPr>
          <w:rFonts w:ascii="ff9" w:hAnsi="ff9"/>
          <w:sz w:val="60"/>
          <w:szCs w:val="60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Учащиеся отвечают на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>вопросы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0"/>
          <w:szCs w:val="60"/>
        </w:rPr>
      </w:pPr>
      <w:r w:rsidRPr="008B2ECC">
        <w:rPr>
          <w:rFonts w:ascii="ff9" w:hAnsi="ff9"/>
          <w:sz w:val="60"/>
          <w:szCs w:val="60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0"/>
          <w:szCs w:val="60"/>
        </w:rPr>
      </w:pPr>
      <w:r w:rsidRPr="008B2ECC">
        <w:rPr>
          <w:rFonts w:ascii="ff9" w:hAnsi="ff9"/>
          <w:sz w:val="60"/>
          <w:szCs w:val="60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0"/>
          <w:szCs w:val="60"/>
        </w:rPr>
      </w:pPr>
      <w:r w:rsidRPr="008B2ECC">
        <w:rPr>
          <w:rFonts w:ascii="ff9" w:hAnsi="ff9"/>
          <w:sz w:val="60"/>
          <w:szCs w:val="60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6"/>
          <w:szCs w:val="66"/>
        </w:rPr>
      </w:pPr>
      <w:r w:rsidRPr="008B2ECC">
        <w:rPr>
          <w:rFonts w:ascii="ff9" w:hAnsi="ff9"/>
          <w:sz w:val="66"/>
          <w:szCs w:val="66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6"/>
          <w:szCs w:val="66"/>
        </w:rPr>
      </w:pPr>
      <w:r w:rsidRPr="008B2ECC">
        <w:rPr>
          <w:rFonts w:ascii="ff9" w:hAnsi="ff9"/>
          <w:sz w:val="66"/>
          <w:szCs w:val="66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6"/>
          <w:szCs w:val="66"/>
        </w:rPr>
      </w:pPr>
      <w:r w:rsidRPr="008B2ECC">
        <w:rPr>
          <w:rFonts w:ascii="ff9" w:hAnsi="ff9"/>
          <w:sz w:val="66"/>
          <w:szCs w:val="66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6"/>
          <w:szCs w:val="66"/>
        </w:rPr>
      </w:pPr>
      <w:r w:rsidRPr="008B2ECC">
        <w:rPr>
          <w:rFonts w:ascii="ff9" w:hAnsi="ff9"/>
          <w:sz w:val="66"/>
          <w:szCs w:val="66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6"/>
          <w:szCs w:val="66"/>
        </w:rPr>
      </w:pPr>
      <w:r w:rsidRPr="008B2ECC">
        <w:rPr>
          <w:rFonts w:ascii="ff9" w:hAnsi="ff9"/>
          <w:sz w:val="66"/>
          <w:szCs w:val="66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6"/>
          <w:szCs w:val="66"/>
        </w:rPr>
      </w:pPr>
      <w:r w:rsidRPr="008B2ECC">
        <w:rPr>
          <w:rFonts w:ascii="ff9" w:hAnsi="ff9"/>
          <w:sz w:val="66"/>
          <w:szCs w:val="66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6"/>
          <w:szCs w:val="66"/>
        </w:rPr>
      </w:pPr>
      <w:r w:rsidRPr="008B2ECC">
        <w:rPr>
          <w:rFonts w:ascii="ff9" w:hAnsi="ff9"/>
          <w:sz w:val="66"/>
          <w:szCs w:val="66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6"/>
          <w:szCs w:val="66"/>
        </w:rPr>
      </w:pPr>
      <w:r w:rsidRPr="008B2ECC">
        <w:rPr>
          <w:rFonts w:ascii="ff9" w:hAnsi="ff9"/>
          <w:sz w:val="66"/>
          <w:szCs w:val="66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color w:val="0000FF"/>
          <w:sz w:val="66"/>
          <w:szCs w:val="66"/>
        </w:rPr>
      </w:pPr>
      <w:r w:rsidRPr="008B2ECC">
        <w:rPr>
          <w:rFonts w:ascii="ff8" w:hAnsi="ff8"/>
          <w:color w:val="0000FF"/>
          <w:sz w:val="66"/>
          <w:szCs w:val="66"/>
        </w:rPr>
        <w:t>Ресурс №1</w:t>
      </w:r>
      <w:r w:rsidRPr="008B2ECC">
        <w:rPr>
          <w:rFonts w:ascii="ff9" w:hAnsi="ff9"/>
          <w:sz w:val="66"/>
          <w:szCs w:val="66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6"/>
          <w:szCs w:val="66"/>
        </w:rPr>
      </w:pPr>
      <w:r w:rsidRPr="008B2ECC">
        <w:rPr>
          <w:rFonts w:ascii="ff9" w:hAnsi="ff9"/>
          <w:sz w:val="66"/>
          <w:szCs w:val="66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6"/>
          <w:szCs w:val="66"/>
        </w:rPr>
      </w:pPr>
      <w:r w:rsidRPr="008B2ECC">
        <w:rPr>
          <w:rFonts w:ascii="ff9" w:hAnsi="ff9"/>
          <w:sz w:val="66"/>
          <w:szCs w:val="66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4" w:hAnsi="ff4"/>
          <w:sz w:val="60"/>
          <w:szCs w:val="60"/>
        </w:rPr>
      </w:pPr>
      <w:r w:rsidRPr="008B2ECC">
        <w:rPr>
          <w:rFonts w:ascii="ff4" w:hAnsi="ff4"/>
          <w:sz w:val="60"/>
          <w:szCs w:val="60"/>
        </w:rPr>
        <w:t xml:space="preserve">Изучение </w:t>
      </w:r>
      <w:r w:rsidRPr="008B2ECC">
        <w:rPr>
          <w:rFonts w:ascii="inherit" w:hAnsi="inherit"/>
          <w:sz w:val="60"/>
          <w:szCs w:val="60"/>
          <w:bdr w:val="none" w:sz="0" w:space="0" w:color="auto" w:frame="1"/>
        </w:rPr>
        <w:t xml:space="preserve"> </w:t>
      </w:r>
      <w:r w:rsidRPr="008B2ECC">
        <w:rPr>
          <w:rFonts w:ascii="ff4" w:hAnsi="ff4"/>
          <w:sz w:val="60"/>
          <w:szCs w:val="60"/>
        </w:rPr>
        <w:t xml:space="preserve">нового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4" w:hAnsi="ff4"/>
          <w:sz w:val="60"/>
          <w:szCs w:val="60"/>
        </w:rPr>
      </w:pPr>
      <w:r w:rsidRPr="008B2ECC">
        <w:rPr>
          <w:rFonts w:ascii="ff4" w:hAnsi="ff4"/>
          <w:sz w:val="60"/>
          <w:szCs w:val="60"/>
        </w:rPr>
        <w:t xml:space="preserve">практического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4" w:hAnsi="ff4"/>
          <w:sz w:val="60"/>
          <w:szCs w:val="60"/>
        </w:rPr>
      </w:pPr>
      <w:r w:rsidRPr="008B2ECC">
        <w:rPr>
          <w:rFonts w:ascii="ff4" w:hAnsi="ff4"/>
          <w:sz w:val="60"/>
          <w:szCs w:val="60"/>
        </w:rPr>
        <w:t>материала</w:t>
      </w:r>
      <w:r w:rsidRPr="008B2ECC">
        <w:rPr>
          <w:rFonts w:ascii="ff5" w:hAnsi="ff5"/>
          <w:sz w:val="60"/>
          <w:szCs w:val="60"/>
          <w:bdr w:val="none" w:sz="0" w:space="0" w:color="auto" w:frame="1"/>
        </w:rPr>
        <w:t xml:space="preserve">. 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Учитель предлагает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пройти по ссылке, которая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размещена в 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Google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сообществе школы и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выполнить практическую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>работу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Учащиеся, заходят в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0"/>
          <w:szCs w:val="60"/>
        </w:rPr>
      </w:pPr>
      <w:r w:rsidRPr="008B2ECC">
        <w:rPr>
          <w:rFonts w:ascii="ff9" w:hAnsi="ff9"/>
          <w:sz w:val="60"/>
          <w:szCs w:val="60"/>
        </w:rPr>
        <w:t xml:space="preserve">Google </w:t>
      </w:r>
      <w:r w:rsidRPr="008B2ECC">
        <w:rPr>
          <w:rFonts w:ascii="ff8" w:hAnsi="ff8"/>
          <w:sz w:val="60"/>
          <w:szCs w:val="60"/>
          <w:bdr w:val="none" w:sz="0" w:space="0" w:color="auto" w:frame="1"/>
        </w:rPr>
        <w:t xml:space="preserve">сообщество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школы через свой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аккаунт. 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Переходят по ссылке в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Google документ 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pacing w:val="4"/>
          <w:sz w:val="60"/>
          <w:szCs w:val="60"/>
        </w:rPr>
      </w:pPr>
      <w:r w:rsidRPr="008B2ECC">
        <w:rPr>
          <w:rFonts w:ascii="ff8" w:hAnsi="ff8"/>
          <w:spacing w:val="4"/>
          <w:sz w:val="60"/>
          <w:szCs w:val="60"/>
        </w:rPr>
        <w:t>«О</w:t>
      </w:r>
      <w:r w:rsidRPr="008B2ECC">
        <w:rPr>
          <w:rFonts w:ascii="inherit" w:hAnsi="inherit"/>
          <w:sz w:val="60"/>
          <w:szCs w:val="60"/>
          <w:bdr w:val="none" w:sz="0" w:space="0" w:color="auto" w:frame="1"/>
        </w:rPr>
        <w:t xml:space="preserve">рганизация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>вычислений в ЭТ</w:t>
      </w:r>
      <w:r w:rsidRPr="008B2ECC">
        <w:rPr>
          <w:rFonts w:ascii="ff9" w:hAnsi="ff9"/>
          <w:spacing w:val="4"/>
          <w:sz w:val="60"/>
          <w:szCs w:val="60"/>
          <w:bdr w:val="none" w:sz="0" w:space="0" w:color="auto" w:frame="1"/>
        </w:rPr>
        <w:t>».</w:t>
      </w:r>
      <w:r w:rsidRPr="008B2ECC">
        <w:rPr>
          <w:rFonts w:ascii="inherit" w:hAnsi="inherit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Выполняют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>практическую работу.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color w:val="0000FF"/>
          <w:sz w:val="66"/>
          <w:szCs w:val="66"/>
        </w:rPr>
      </w:pPr>
      <w:r w:rsidRPr="008B2ECC">
        <w:rPr>
          <w:rFonts w:ascii="ff8" w:hAnsi="ff8"/>
          <w:color w:val="0000FF"/>
          <w:sz w:val="66"/>
          <w:szCs w:val="66"/>
        </w:rPr>
        <w:t>Ресурс №2</w:t>
      </w:r>
      <w:r w:rsidRPr="008B2ECC">
        <w:rPr>
          <w:rFonts w:ascii="ff9" w:hAnsi="ff9"/>
          <w:sz w:val="66"/>
          <w:szCs w:val="66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6"/>
          <w:szCs w:val="66"/>
        </w:rPr>
      </w:pPr>
      <w:r w:rsidRPr="008B2ECC">
        <w:rPr>
          <w:rFonts w:ascii="ff9" w:hAnsi="ff9"/>
          <w:sz w:val="66"/>
          <w:szCs w:val="66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4" w:hAnsi="ff4"/>
          <w:sz w:val="60"/>
          <w:szCs w:val="60"/>
        </w:rPr>
      </w:pPr>
      <w:r w:rsidRPr="008B2ECC">
        <w:rPr>
          <w:rFonts w:ascii="ff4" w:hAnsi="ff4"/>
          <w:sz w:val="60"/>
          <w:szCs w:val="60"/>
        </w:rPr>
        <w:t xml:space="preserve">Закрепление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4" w:hAnsi="ff4"/>
          <w:sz w:val="60"/>
          <w:szCs w:val="60"/>
        </w:rPr>
      </w:pPr>
      <w:r w:rsidRPr="008B2ECC">
        <w:rPr>
          <w:rFonts w:ascii="ff4" w:hAnsi="ff4"/>
          <w:sz w:val="60"/>
          <w:szCs w:val="60"/>
        </w:rPr>
        <w:t>изученного</w:t>
      </w:r>
      <w:r w:rsidRPr="008B2ECC">
        <w:rPr>
          <w:rFonts w:ascii="ff5" w:hAnsi="ff5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4" w:hAnsi="ff4"/>
          <w:sz w:val="60"/>
          <w:szCs w:val="60"/>
        </w:rPr>
      </w:pPr>
      <w:r w:rsidRPr="008B2ECC">
        <w:rPr>
          <w:rFonts w:ascii="ff4" w:hAnsi="ff4"/>
          <w:sz w:val="60"/>
          <w:szCs w:val="60"/>
        </w:rPr>
        <w:t>материала</w:t>
      </w:r>
      <w:r w:rsidRPr="008B2ECC">
        <w:rPr>
          <w:rFonts w:ascii="ff5" w:hAnsi="ff5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>Для закрепления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полученных знаний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учитель демонстрирует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слайд 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3 </w:t>
      </w:r>
      <w:r w:rsidRPr="008B2ECC">
        <w:rPr>
          <w:rFonts w:ascii="ff8" w:hAnsi="ff8"/>
          <w:sz w:val="60"/>
          <w:szCs w:val="60"/>
        </w:rPr>
        <w:t>и объясняет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, </w:t>
      </w:r>
      <w:r w:rsidRPr="008B2ECC">
        <w:rPr>
          <w:rFonts w:ascii="ff8" w:hAnsi="ff8"/>
          <w:sz w:val="60"/>
          <w:szCs w:val="60"/>
        </w:rPr>
        <w:t xml:space="preserve">какие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ссылки ребята применяли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>для своих расчетов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 </w:t>
      </w:r>
      <w:r w:rsidRPr="008B2ECC">
        <w:rPr>
          <w:rFonts w:ascii="inherit" w:hAnsi="inherit"/>
          <w:spacing w:val="2"/>
          <w:sz w:val="60"/>
          <w:szCs w:val="60"/>
          <w:bdr w:val="none" w:sz="0" w:space="0" w:color="auto" w:frame="1"/>
        </w:rPr>
        <w:t xml:space="preserve">в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>практической работе.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Учащиеся,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воспринимают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предъявляемый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>материал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 </w:t>
      </w:r>
      <w:r w:rsidRPr="008B2ECC">
        <w:rPr>
          <w:rFonts w:ascii="ff8" w:hAnsi="ff8"/>
          <w:sz w:val="60"/>
          <w:szCs w:val="60"/>
        </w:rPr>
        <w:t xml:space="preserve">и анализируют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>свою работу.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color w:val="0000FF"/>
          <w:sz w:val="66"/>
          <w:szCs w:val="66"/>
        </w:rPr>
      </w:pPr>
      <w:r w:rsidRPr="008B2ECC">
        <w:rPr>
          <w:rFonts w:ascii="ff8" w:hAnsi="ff8"/>
          <w:color w:val="0000FF"/>
          <w:sz w:val="66"/>
          <w:szCs w:val="66"/>
        </w:rPr>
        <w:t>Ресурс №1</w:t>
      </w:r>
      <w:r w:rsidRPr="008B2ECC">
        <w:rPr>
          <w:rFonts w:ascii="ff9" w:hAnsi="ff9"/>
          <w:sz w:val="66"/>
          <w:szCs w:val="66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0"/>
          <w:szCs w:val="60"/>
        </w:rPr>
      </w:pPr>
      <w:r w:rsidRPr="008B2ECC">
        <w:rPr>
          <w:rFonts w:ascii="ff9" w:hAnsi="ff9"/>
          <w:sz w:val="60"/>
          <w:szCs w:val="60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0"/>
          <w:szCs w:val="60"/>
        </w:rPr>
      </w:pPr>
      <w:r w:rsidRPr="008B2ECC">
        <w:rPr>
          <w:rFonts w:ascii="ff9" w:hAnsi="ff9"/>
          <w:sz w:val="60"/>
          <w:szCs w:val="60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0"/>
          <w:szCs w:val="60"/>
        </w:rPr>
      </w:pPr>
      <w:r w:rsidRPr="008B2ECC">
        <w:rPr>
          <w:rFonts w:ascii="ff9" w:hAnsi="ff9"/>
          <w:sz w:val="60"/>
          <w:szCs w:val="60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4" w:hAnsi="ff4"/>
          <w:sz w:val="60"/>
          <w:szCs w:val="60"/>
        </w:rPr>
      </w:pPr>
      <w:r w:rsidRPr="008B2ECC">
        <w:rPr>
          <w:rFonts w:ascii="ff4" w:hAnsi="ff4"/>
          <w:sz w:val="60"/>
          <w:szCs w:val="60"/>
        </w:rPr>
        <w:t xml:space="preserve">Подведение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4" w:hAnsi="ff4"/>
          <w:sz w:val="60"/>
          <w:szCs w:val="60"/>
        </w:rPr>
      </w:pPr>
      <w:r w:rsidRPr="008B2ECC">
        <w:rPr>
          <w:rFonts w:ascii="ff4" w:hAnsi="ff4"/>
          <w:sz w:val="60"/>
          <w:szCs w:val="60"/>
        </w:rPr>
        <w:t>итогов урока</w:t>
      </w:r>
      <w:r w:rsidRPr="008B2ECC">
        <w:rPr>
          <w:rFonts w:ascii="ff5" w:hAnsi="ff5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Подводя итог, учитель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предлагает учащимся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зарисовать схему видов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ссылок на ячейки со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Записывают тему урока и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 xml:space="preserve">схему видов ссылок на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sz w:val="60"/>
          <w:szCs w:val="60"/>
        </w:rPr>
      </w:pPr>
      <w:r w:rsidRPr="008B2ECC">
        <w:rPr>
          <w:rFonts w:ascii="ff8" w:hAnsi="ff8"/>
          <w:sz w:val="60"/>
          <w:szCs w:val="60"/>
        </w:rPr>
        <w:t>ячейки.</w:t>
      </w:r>
      <w:r w:rsidRPr="008B2ECC">
        <w:rPr>
          <w:rFonts w:ascii="ff9" w:hAnsi="ff9"/>
          <w:sz w:val="60"/>
          <w:szCs w:val="60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8" w:hAnsi="ff8"/>
          <w:color w:val="0000FF"/>
          <w:sz w:val="66"/>
          <w:szCs w:val="66"/>
        </w:rPr>
      </w:pPr>
      <w:r w:rsidRPr="008B2ECC">
        <w:rPr>
          <w:rFonts w:ascii="ff8" w:hAnsi="ff8"/>
          <w:color w:val="0000FF"/>
          <w:sz w:val="66"/>
          <w:szCs w:val="66"/>
        </w:rPr>
        <w:t>Ресурс №1</w:t>
      </w:r>
      <w:r w:rsidRPr="008B2ECC">
        <w:rPr>
          <w:rFonts w:ascii="ff9" w:hAnsi="ff9"/>
          <w:sz w:val="66"/>
          <w:szCs w:val="66"/>
          <w:bdr w:val="none" w:sz="0" w:space="0" w:color="auto" w:frame="1"/>
        </w:rPr>
        <w:t xml:space="preserve"> </w:t>
      </w:r>
    </w:p>
    <w:p w:rsidR="008B2ECC" w:rsidRPr="008B2ECC" w:rsidRDefault="008B2ECC" w:rsidP="008B2ECC">
      <w:pPr>
        <w:shd w:val="clear" w:color="auto" w:fill="FFFFFF"/>
        <w:spacing w:line="0" w:lineRule="auto"/>
        <w:textAlignment w:val="baseline"/>
        <w:rPr>
          <w:rFonts w:ascii="ff9" w:hAnsi="ff9"/>
          <w:sz w:val="60"/>
          <w:szCs w:val="60"/>
        </w:rPr>
      </w:pPr>
      <w:r w:rsidRPr="008B2ECC">
        <w:rPr>
          <w:rFonts w:ascii="ff9" w:hAnsi="ff9"/>
          <w:sz w:val="60"/>
          <w:szCs w:val="60"/>
        </w:rPr>
        <w:t xml:space="preserve"> </w:t>
      </w:r>
    </w:p>
    <w:p w:rsidR="00FA4D8D" w:rsidRPr="00FA4D8D" w:rsidRDefault="00FA4D8D" w:rsidP="00FA4D8D"/>
    <w:tbl>
      <w:tblPr>
        <w:tblW w:w="1527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2"/>
        <w:gridCol w:w="1134"/>
        <w:gridCol w:w="2410"/>
        <w:gridCol w:w="169"/>
        <w:gridCol w:w="1453"/>
        <w:gridCol w:w="145"/>
        <w:gridCol w:w="76"/>
        <w:gridCol w:w="1417"/>
        <w:gridCol w:w="1844"/>
        <w:gridCol w:w="11"/>
        <w:gridCol w:w="1973"/>
        <w:gridCol w:w="3119"/>
      </w:tblGrid>
      <w:tr w:rsidR="00FA4D8D" w:rsidRPr="00FA4D8D" w:rsidTr="00C636EA">
        <w:trPr>
          <w:trHeight w:val="265"/>
          <w:tblHeader/>
        </w:trPr>
        <w:tc>
          <w:tcPr>
            <w:tcW w:w="1522" w:type="dxa"/>
            <w:vMerge w:val="restart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FA4D8D">
              <w:rPr>
                <w:rFonts w:ascii="Arial Narrow" w:hAnsi="Arial Narrow"/>
                <w:b/>
                <w:sz w:val="20"/>
                <w:szCs w:val="20"/>
              </w:rPr>
              <w:t>Этап учебного занятия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b/>
                <w:i/>
                <w:sz w:val="20"/>
                <w:szCs w:val="20"/>
              </w:rPr>
              <w:t>Время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b/>
                <w:i/>
                <w:sz w:val="20"/>
                <w:szCs w:val="20"/>
              </w:rPr>
              <w:t>Цель</w:t>
            </w:r>
          </w:p>
        </w:tc>
        <w:tc>
          <w:tcPr>
            <w:tcW w:w="3260" w:type="dxa"/>
            <w:gridSpan w:val="5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b/>
                <w:i/>
                <w:sz w:val="20"/>
                <w:szCs w:val="20"/>
              </w:rPr>
              <w:t>Планируемые результаты</w:t>
            </w:r>
          </w:p>
        </w:tc>
        <w:tc>
          <w:tcPr>
            <w:tcW w:w="1844" w:type="dxa"/>
            <w:vMerge w:val="restart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b/>
                <w:i/>
                <w:sz w:val="20"/>
                <w:szCs w:val="20"/>
              </w:rPr>
              <w:t>Методы</w:t>
            </w:r>
          </w:p>
        </w:tc>
        <w:tc>
          <w:tcPr>
            <w:tcW w:w="1984" w:type="dxa"/>
            <w:gridSpan w:val="2"/>
            <w:vMerge w:val="restart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b/>
                <w:i/>
                <w:sz w:val="20"/>
                <w:szCs w:val="20"/>
              </w:rPr>
              <w:t>Формы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b/>
                <w:i/>
                <w:sz w:val="20"/>
                <w:szCs w:val="20"/>
              </w:rPr>
              <w:t>Используемые цифровые образовательные ресурсы</w:t>
            </w:r>
          </w:p>
        </w:tc>
      </w:tr>
      <w:tr w:rsidR="00FA4D8D" w:rsidRPr="00FA4D8D" w:rsidTr="00C636EA">
        <w:trPr>
          <w:trHeight w:val="140"/>
          <w:tblHeader/>
        </w:trPr>
        <w:tc>
          <w:tcPr>
            <w:tcW w:w="1522" w:type="dxa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b/>
                <w:i/>
                <w:sz w:val="20"/>
                <w:szCs w:val="20"/>
              </w:rPr>
              <w:t>Предметные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b/>
                <w:i/>
                <w:sz w:val="20"/>
                <w:szCs w:val="20"/>
              </w:rPr>
              <w:t>УУД</w:t>
            </w:r>
          </w:p>
        </w:tc>
        <w:tc>
          <w:tcPr>
            <w:tcW w:w="1844" w:type="dxa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</w:p>
        </w:tc>
      </w:tr>
      <w:tr w:rsidR="00FA4D8D" w:rsidTr="00C636EA">
        <w:trPr>
          <w:trHeight w:val="678"/>
        </w:trPr>
        <w:tc>
          <w:tcPr>
            <w:tcW w:w="1522" w:type="dxa"/>
            <w:vMerge w:val="restart"/>
            <w:shd w:val="clear" w:color="auto" w:fill="auto"/>
            <w:vAlign w:val="center"/>
          </w:tcPr>
          <w:p w:rsidR="00FA4D8D" w:rsidRPr="00C430F4" w:rsidRDefault="00FA4D8D" w:rsidP="00C636EA">
            <w:pPr>
              <w:rPr>
                <w:rFonts w:ascii="Arial Narrow" w:hAnsi="Arial Narrow"/>
                <w:bCs/>
                <w:sz w:val="20"/>
                <w:szCs w:val="20"/>
              </w:rPr>
            </w:pPr>
          </w:p>
          <w:p w:rsidR="00FA4D8D" w:rsidRPr="00C430F4" w:rsidRDefault="00FA4D8D" w:rsidP="00C636EA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C430F4">
              <w:rPr>
                <w:rFonts w:ascii="Arial Narrow" w:hAnsi="Arial Narrow"/>
                <w:bCs/>
                <w:sz w:val="20"/>
                <w:szCs w:val="20"/>
                <w:lang w:val="en-US"/>
              </w:rPr>
              <w:t>I</w:t>
            </w:r>
            <w:r w:rsidRPr="00C430F4">
              <w:rPr>
                <w:rFonts w:ascii="Arial Narrow" w:hAnsi="Arial Narrow"/>
                <w:bCs/>
                <w:sz w:val="20"/>
                <w:szCs w:val="20"/>
              </w:rPr>
              <w:t>. Организационный момент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1 мин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- проверить готовность обучающихся к уроку;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- создать проблемную ситуацию для мотивации на уроке.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- напомнить, какое программное обеспечение используется на уроке, в каких профессиях можно его использовать.</w:t>
            </w:r>
          </w:p>
        </w:tc>
        <w:tc>
          <w:tcPr>
            <w:tcW w:w="1843" w:type="dxa"/>
            <w:gridSpan w:val="4"/>
            <w:shd w:val="clear" w:color="auto" w:fill="auto"/>
            <w:vAlign w:val="center"/>
          </w:tcPr>
          <w:p w:rsidR="002C222B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Положительная 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мотивация.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Подготовка к уроку.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 Самоорганизация. Проблемное задание - ребус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Фронтальная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Презентация к уроку 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слайд № 3-4.</w:t>
            </w:r>
          </w:p>
        </w:tc>
      </w:tr>
      <w:tr w:rsidR="00FA4D8D" w:rsidTr="00C636EA">
        <w:trPr>
          <w:trHeight w:val="270"/>
        </w:trPr>
        <w:tc>
          <w:tcPr>
            <w:tcW w:w="1522" w:type="dxa"/>
            <w:vMerge/>
            <w:shd w:val="clear" w:color="auto" w:fill="auto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vMerge w:val="restart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i/>
                <w:sz w:val="20"/>
                <w:szCs w:val="20"/>
              </w:rPr>
              <w:t>Деятельность учителя</w:t>
            </w:r>
          </w:p>
        </w:tc>
        <w:tc>
          <w:tcPr>
            <w:tcW w:w="6947" w:type="dxa"/>
            <w:gridSpan w:val="4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i/>
                <w:sz w:val="20"/>
                <w:szCs w:val="20"/>
              </w:rPr>
              <w:t>Деятельность ученика</w:t>
            </w:r>
          </w:p>
        </w:tc>
      </w:tr>
      <w:tr w:rsidR="00FA4D8D" w:rsidTr="00C636EA">
        <w:trPr>
          <w:trHeight w:val="267"/>
        </w:trPr>
        <w:tc>
          <w:tcPr>
            <w:tcW w:w="1522" w:type="dxa"/>
            <w:vMerge/>
            <w:shd w:val="clear" w:color="auto" w:fill="auto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1855" w:type="dxa"/>
            <w:gridSpan w:val="2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Познавательная</w:t>
            </w:r>
          </w:p>
        </w:tc>
        <w:tc>
          <w:tcPr>
            <w:tcW w:w="1973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Коммуникативная</w:t>
            </w:r>
          </w:p>
        </w:tc>
        <w:tc>
          <w:tcPr>
            <w:tcW w:w="3119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Регулятивная</w:t>
            </w:r>
          </w:p>
        </w:tc>
      </w:tr>
      <w:tr w:rsidR="00FA4D8D" w:rsidTr="00C636EA">
        <w:trPr>
          <w:trHeight w:val="888"/>
        </w:trPr>
        <w:tc>
          <w:tcPr>
            <w:tcW w:w="1522" w:type="dxa"/>
            <w:vMerge/>
            <w:shd w:val="clear" w:color="auto" w:fill="auto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Приветствует учащихся. Проверяет отсутствующих.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Разгадай ребус (ребус </w:t>
            </w:r>
            <w:r w:rsidR="00C636EA" w:rsidRPr="00FA4D8D">
              <w:rPr>
                <w:rFonts w:ascii="Arial Narrow" w:hAnsi="Arial Narrow"/>
                <w:sz w:val="20"/>
                <w:szCs w:val="20"/>
              </w:rPr>
              <w:t>— это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слово или фраза, закодированная с помощью комбинации фигур, рисунков, букв и знаков).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В непринужденной стихотворной форме с использованием ребуса мотивирует обучающихся на дальнейшую работу.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Выставляет полученные баллы в карточку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учета знаний,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обучающегося за урок (1 балл).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55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Формулирование используемого ПО на уроке через разгадывание ребуса.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Профориентация.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Умение слушать и вступать в диалог.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Умение формулировать для каких целей эти знания могут быть им применены.</w:t>
            </w:r>
          </w:p>
        </w:tc>
      </w:tr>
      <w:tr w:rsidR="00FA4D8D" w:rsidTr="00C636EA">
        <w:trPr>
          <w:trHeight w:val="680"/>
        </w:trPr>
        <w:tc>
          <w:tcPr>
            <w:tcW w:w="1522" w:type="dxa"/>
            <w:vMerge w:val="restart"/>
            <w:shd w:val="clear" w:color="auto" w:fill="auto"/>
            <w:vAlign w:val="center"/>
          </w:tcPr>
          <w:p w:rsidR="00FA4D8D" w:rsidRPr="00C430F4" w:rsidRDefault="00FA4D8D" w:rsidP="00C636EA">
            <w:pPr>
              <w:rPr>
                <w:rFonts w:ascii="Arial Narrow" w:hAnsi="Arial Narrow"/>
                <w:bCs/>
                <w:sz w:val="20"/>
                <w:szCs w:val="20"/>
              </w:rPr>
            </w:pPr>
          </w:p>
          <w:p w:rsidR="00FA4D8D" w:rsidRPr="00C430F4" w:rsidRDefault="00FA4D8D" w:rsidP="00C636EA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C430F4">
              <w:rPr>
                <w:rFonts w:ascii="Arial Narrow" w:hAnsi="Arial Narrow"/>
                <w:bCs/>
                <w:sz w:val="20"/>
                <w:szCs w:val="20"/>
              </w:rPr>
              <w:t xml:space="preserve">II. Актуализация знаний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8 мин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- повторить базовые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понятия темы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предыдущего урока;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lastRenderedPageBreak/>
              <w:t>- выявить пробелы в знаниях и произвести своевременную коррекцию знаний.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lastRenderedPageBreak/>
              <w:t>Правила записи: - чисел в различных формах; - арифме</w:t>
            </w:r>
            <w:r w:rsidRPr="00FA4D8D">
              <w:rPr>
                <w:rFonts w:ascii="Arial Narrow" w:hAnsi="Arial Narrow"/>
                <w:sz w:val="20"/>
                <w:szCs w:val="20"/>
              </w:rPr>
              <w:lastRenderedPageBreak/>
              <w:t>тических выражений; приоритет математических операций при вычислениях, запись формул.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lastRenderedPageBreak/>
              <w:t xml:space="preserve">Работать в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ЦОР по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теме «Электронные </w:t>
            </w:r>
            <w:r w:rsidRPr="00FA4D8D">
              <w:rPr>
                <w:rFonts w:ascii="Arial Narrow" w:hAnsi="Arial Narrow"/>
                <w:sz w:val="20"/>
                <w:szCs w:val="20"/>
              </w:rPr>
              <w:lastRenderedPageBreak/>
              <w:t>таблицы. Запись формул»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lastRenderedPageBreak/>
              <w:t>Самоорганизация контроля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Индивидуальная работа.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A4D8D" w:rsidRPr="00C636EA" w:rsidRDefault="00FA4D8D" w:rsidP="00C636EA">
            <w:pPr>
              <w:jc w:val="center"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ЦОР </w:t>
            </w:r>
            <w:hyperlink r:id="rId8" w:history="1">
              <w:r w:rsidRPr="00C636EA">
                <w:rPr>
                  <w:rStyle w:val="ae"/>
                  <w:rFonts w:ascii="Arial Narrow" w:hAnsi="Arial Narrow"/>
                  <w:color w:val="auto"/>
                  <w:sz w:val="20"/>
                  <w:szCs w:val="20"/>
                  <w:u w:val="none"/>
                </w:rPr>
                <w:t>http://files.school-collection.edu.ru/dlrstore/58273d06-4084-4ff6-90f0-8f0ee7d27eaa/9_131.swf</w:t>
              </w:r>
            </w:hyperlink>
            <w:r w:rsidRPr="00C636EA">
              <w:rPr>
                <w:rFonts w:ascii="Arial Narrow" w:hAnsi="Arial Narrow"/>
                <w:color w:val="auto"/>
                <w:sz w:val="20"/>
                <w:szCs w:val="20"/>
              </w:rPr>
              <w:t>.</w:t>
            </w:r>
          </w:p>
          <w:p w:rsidR="00FA4D8D" w:rsidRPr="00C636EA" w:rsidRDefault="00FA4D8D" w:rsidP="00C636EA">
            <w:pPr>
              <w:jc w:val="center"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C636EA">
              <w:rPr>
                <w:rFonts w:ascii="Arial Narrow" w:hAnsi="Arial Narrow"/>
                <w:color w:val="auto"/>
                <w:sz w:val="20"/>
                <w:szCs w:val="20"/>
              </w:rPr>
              <w:lastRenderedPageBreak/>
              <w:t>(гиперссылка в презентации к ЦОР).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Презентация к уроку слайд 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№ 5.</w:t>
            </w:r>
          </w:p>
        </w:tc>
      </w:tr>
      <w:tr w:rsidR="00FA4D8D" w:rsidTr="00C636EA">
        <w:trPr>
          <w:trHeight w:val="222"/>
        </w:trPr>
        <w:tc>
          <w:tcPr>
            <w:tcW w:w="1522" w:type="dxa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vMerge w:val="restart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i/>
                <w:sz w:val="20"/>
                <w:szCs w:val="20"/>
              </w:rPr>
              <w:t>Деятельность учителя</w:t>
            </w:r>
          </w:p>
        </w:tc>
        <w:tc>
          <w:tcPr>
            <w:tcW w:w="6947" w:type="dxa"/>
            <w:gridSpan w:val="4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i/>
                <w:sz w:val="20"/>
                <w:szCs w:val="20"/>
              </w:rPr>
              <w:t>Деятельность ученика</w:t>
            </w:r>
          </w:p>
        </w:tc>
      </w:tr>
      <w:tr w:rsidR="00FA4D8D" w:rsidTr="00C636EA">
        <w:trPr>
          <w:trHeight w:val="315"/>
        </w:trPr>
        <w:tc>
          <w:tcPr>
            <w:tcW w:w="1522" w:type="dxa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Познавательная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Коммуникативная</w:t>
            </w:r>
          </w:p>
        </w:tc>
        <w:tc>
          <w:tcPr>
            <w:tcW w:w="3119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Регулятивная</w:t>
            </w:r>
          </w:p>
        </w:tc>
      </w:tr>
      <w:tr w:rsidR="00FA4D8D" w:rsidTr="00C636EA">
        <w:trPr>
          <w:trHeight w:val="274"/>
        </w:trPr>
        <w:tc>
          <w:tcPr>
            <w:tcW w:w="1522" w:type="dxa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shd w:val="clear" w:color="auto" w:fill="auto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Подготовка ЦОР на всех компьютерах класса (можно использовать ЦОР на ПК учителя через проектор - фронтально). 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Консультация обучающихся при возникновении затруднений.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Выставляет полученные баллы в карточку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учета знаний,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обучающегося за урок (от 0 до 5 баллов).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Выполнение заданий из 5 вопросов, анализ своих ответов через подсказку при неверном выполнении, обращаются за помощью к учителю в случае недопонимания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Умение использовать речь для регуляции своего действия.</w:t>
            </w:r>
          </w:p>
        </w:tc>
        <w:tc>
          <w:tcPr>
            <w:tcW w:w="3119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Умение принимать решение,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осуществлять пошаговый контроль по результату.</w:t>
            </w:r>
          </w:p>
        </w:tc>
      </w:tr>
      <w:tr w:rsidR="00FA4D8D" w:rsidTr="00C636EA">
        <w:trPr>
          <w:trHeight w:val="680"/>
        </w:trPr>
        <w:tc>
          <w:tcPr>
            <w:tcW w:w="1522" w:type="dxa"/>
            <w:vMerge w:val="restart"/>
            <w:shd w:val="clear" w:color="auto" w:fill="auto"/>
            <w:vAlign w:val="center"/>
          </w:tcPr>
          <w:p w:rsidR="00FA4D8D" w:rsidRPr="00C430F4" w:rsidRDefault="00FA4D8D" w:rsidP="00C636EA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C430F4">
              <w:rPr>
                <w:rFonts w:ascii="Arial Narrow" w:hAnsi="Arial Narrow"/>
                <w:bCs/>
                <w:sz w:val="20"/>
                <w:szCs w:val="20"/>
              </w:rPr>
              <w:t xml:space="preserve">III. </w:t>
            </w:r>
          </w:p>
          <w:p w:rsidR="00FA4D8D" w:rsidRPr="00C430F4" w:rsidRDefault="00FA4D8D" w:rsidP="00C636EA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C430F4">
              <w:rPr>
                <w:rFonts w:ascii="Arial Narrow" w:hAnsi="Arial Narrow"/>
                <w:bCs/>
                <w:sz w:val="20"/>
                <w:szCs w:val="20"/>
              </w:rPr>
              <w:t>Мотивация и целеполагание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2 мин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- подготовить учащихся к самостоятельному формулированию темы, цели и задач урока;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- создать проблемную ситуацию, фиксация новой учебной задачи.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622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Определение темы урока, цели и задач.</w:t>
            </w:r>
          </w:p>
        </w:tc>
        <w:tc>
          <w:tcPr>
            <w:tcW w:w="1638" w:type="dxa"/>
            <w:gridSpan w:val="3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- мотивация к обучению и целенаправленной познавательной деятельности;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- уважение к личности и ее достоинству, доброжелательное отношение к окружающим.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Сформулировать, тему, цели и задачи урока при использовании методики «Закончи предложение».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Самостоятельная работа.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Презентация к уроку слайд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№ 6 – 7.</w:t>
            </w:r>
          </w:p>
        </w:tc>
      </w:tr>
      <w:tr w:rsidR="00FA4D8D" w:rsidTr="00C636EA">
        <w:trPr>
          <w:trHeight w:val="270"/>
        </w:trPr>
        <w:tc>
          <w:tcPr>
            <w:tcW w:w="1522" w:type="dxa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vMerge w:val="restart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i/>
                <w:sz w:val="20"/>
                <w:szCs w:val="20"/>
              </w:rPr>
              <w:t>Деятельность учителя</w:t>
            </w:r>
          </w:p>
        </w:tc>
        <w:tc>
          <w:tcPr>
            <w:tcW w:w="6947" w:type="dxa"/>
            <w:gridSpan w:val="4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i/>
                <w:sz w:val="20"/>
                <w:szCs w:val="20"/>
              </w:rPr>
              <w:t>Деятельность ученика</w:t>
            </w:r>
          </w:p>
        </w:tc>
      </w:tr>
      <w:tr w:rsidR="00FA4D8D" w:rsidTr="00C636EA">
        <w:trPr>
          <w:trHeight w:val="267"/>
        </w:trPr>
        <w:tc>
          <w:tcPr>
            <w:tcW w:w="1522" w:type="dxa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Познавательная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Коммуникативная</w:t>
            </w:r>
          </w:p>
        </w:tc>
        <w:tc>
          <w:tcPr>
            <w:tcW w:w="3119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Регулятивная</w:t>
            </w:r>
          </w:p>
        </w:tc>
      </w:tr>
      <w:tr w:rsidR="00FA4D8D" w:rsidTr="00C636EA">
        <w:trPr>
          <w:trHeight w:val="350"/>
        </w:trPr>
        <w:tc>
          <w:tcPr>
            <w:tcW w:w="1522" w:type="dxa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Мотивирует обучающихся к «открытию» новых знаний, работа с презентацией слайд № 6 -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7, беседует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с обучающимися,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подготавливая их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к самостоятельному определению и формулированию темы и цели урока. Организовывает погружение в проблему. Помогает в составлении правильной формулировки темы и цели урока.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Побуждает к высказыванию своего мнения.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Уточняет понимание учащимися поставленных цели и задач урока.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Выставляет полученные баллы в карточку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учета знаний,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обучающегося за урок (1 балл).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color w:val="333333"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Формулирование темы урока осуществляется через наводящие предложения, самостоятельное определение и формулирование целей и задач урока.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Умение слушать и вступать в диалог, участвовать в коллективном обсуждении проблемы.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Умение формулировать учебную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тему, цель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и задачи урока.</w:t>
            </w:r>
          </w:p>
        </w:tc>
      </w:tr>
      <w:tr w:rsidR="00FA4D8D" w:rsidTr="00C636EA">
        <w:trPr>
          <w:trHeight w:val="558"/>
        </w:trPr>
        <w:tc>
          <w:tcPr>
            <w:tcW w:w="1522" w:type="dxa"/>
            <w:vMerge w:val="restart"/>
            <w:shd w:val="clear" w:color="auto" w:fill="auto"/>
            <w:vAlign w:val="center"/>
          </w:tcPr>
          <w:p w:rsidR="00FA4D8D" w:rsidRPr="00C430F4" w:rsidRDefault="00FA4D8D" w:rsidP="00C636EA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C430F4">
              <w:rPr>
                <w:rFonts w:ascii="Arial Narrow" w:hAnsi="Arial Narrow"/>
                <w:bCs/>
                <w:sz w:val="20"/>
                <w:szCs w:val="20"/>
              </w:rPr>
              <w:lastRenderedPageBreak/>
              <w:t>IV. «</w:t>
            </w:r>
            <w:r w:rsidR="00120C9C" w:rsidRPr="00C430F4">
              <w:rPr>
                <w:rFonts w:ascii="Arial Narrow" w:hAnsi="Arial Narrow"/>
                <w:bCs/>
                <w:sz w:val="20"/>
                <w:szCs w:val="20"/>
              </w:rPr>
              <w:t>Открытие» нового</w:t>
            </w:r>
            <w:r w:rsidRPr="00C430F4">
              <w:rPr>
                <w:rFonts w:ascii="Arial Narrow" w:hAnsi="Arial Narrow"/>
                <w:bCs/>
                <w:sz w:val="20"/>
                <w:szCs w:val="20"/>
              </w:rPr>
              <w:t xml:space="preserve"> материала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12 мин</w:t>
            </w:r>
          </w:p>
        </w:tc>
        <w:tc>
          <w:tcPr>
            <w:tcW w:w="2579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- ввести понятия относительных, абсолютных и смешанных ссылок через поиск решения учебной задачи.</w:t>
            </w:r>
          </w:p>
        </w:tc>
        <w:tc>
          <w:tcPr>
            <w:tcW w:w="1674" w:type="dxa"/>
            <w:gridSpan w:val="3"/>
            <w:shd w:val="clear" w:color="auto" w:fill="auto"/>
            <w:vAlign w:val="center"/>
          </w:tcPr>
          <w:p w:rsidR="00FA4D8D" w:rsidRPr="00FA4D8D" w:rsidRDefault="00FA4D8D" w:rsidP="00C636EA">
            <w:pPr>
              <w:pStyle w:val="1"/>
              <w:spacing w:line="240" w:lineRule="auto"/>
              <w:rPr>
                <w:rFonts w:ascii="Arial Narrow" w:eastAsia="Times New Roman" w:hAnsi="Arial Narrow" w:cs="Times New Roman"/>
                <w:color w:val="auto"/>
                <w:sz w:val="20"/>
                <w:szCs w:val="20"/>
              </w:rPr>
            </w:pPr>
            <w:r w:rsidRPr="00FA4D8D">
              <w:rPr>
                <w:rFonts w:ascii="Arial Narrow" w:eastAsia="Times New Roman" w:hAnsi="Arial Narrow" w:cs="Times New Roman"/>
                <w:color w:val="auto"/>
                <w:sz w:val="20"/>
                <w:szCs w:val="20"/>
              </w:rPr>
              <w:t>- расширить представление о организации вычислений в электронных таблицах;</w:t>
            </w:r>
          </w:p>
          <w:p w:rsidR="00FA4D8D" w:rsidRPr="00FA4D8D" w:rsidRDefault="00FA4D8D" w:rsidP="00C636EA">
            <w:pPr>
              <w:tabs>
                <w:tab w:val="num" w:pos="720"/>
              </w:tabs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- применять полученные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знания в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практической деятельности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4D8D" w:rsidRPr="00FA4D8D" w:rsidRDefault="00FA4D8D" w:rsidP="00C636EA">
            <w:pPr>
              <w:pStyle w:val="1"/>
              <w:spacing w:line="240" w:lineRule="auto"/>
              <w:rPr>
                <w:rFonts w:ascii="Arial Narrow" w:eastAsia="Times New Roman" w:hAnsi="Arial Narrow" w:cs="Times New Roman"/>
                <w:color w:val="auto"/>
                <w:sz w:val="20"/>
                <w:szCs w:val="20"/>
              </w:rPr>
            </w:pPr>
            <w:r w:rsidRPr="00FA4D8D">
              <w:rPr>
                <w:rFonts w:ascii="Arial Narrow" w:eastAsia="Times New Roman" w:hAnsi="Arial Narrow" w:cs="Times New Roman"/>
                <w:color w:val="auto"/>
                <w:sz w:val="20"/>
                <w:szCs w:val="20"/>
              </w:rPr>
              <w:t>уважение к личности и ее достоинству, доброжелательное отношение к окружающим;</w:t>
            </w:r>
          </w:p>
          <w:p w:rsidR="00FA4D8D" w:rsidRPr="00FA4D8D" w:rsidRDefault="00FA4D8D" w:rsidP="00C636EA">
            <w:pPr>
              <w:pStyle w:val="1"/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eastAsia="Times New Roman" w:hAnsi="Arial Narrow" w:cs="Times New Roman"/>
                <w:color w:val="auto"/>
                <w:sz w:val="20"/>
                <w:szCs w:val="20"/>
              </w:rPr>
              <w:t>выбор правильных способов решения учебных задач.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Проблемная ситуация для поиска решения задач.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Индуктивный метод обучения.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FA4D8D" w:rsidRPr="00FA4D8D" w:rsidRDefault="00120C9C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Индивидуальная</w:t>
            </w:r>
            <w:r w:rsidR="00FA4D8D" w:rsidRPr="00FA4D8D">
              <w:rPr>
                <w:rFonts w:ascii="Arial Narrow" w:hAnsi="Arial Narrow"/>
                <w:sz w:val="20"/>
                <w:szCs w:val="20"/>
              </w:rPr>
              <w:t xml:space="preserve"> работа 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Презентация конспекта урока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слайд № 8 – 12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Программное обеспечение </w:t>
            </w:r>
            <w:r w:rsidRPr="00FA4D8D">
              <w:rPr>
                <w:rFonts w:ascii="Arial Narrow" w:hAnsi="Arial Narrow"/>
                <w:sz w:val="20"/>
                <w:szCs w:val="20"/>
                <w:lang w:val="en-US"/>
              </w:rPr>
              <w:t>MS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A4D8D">
              <w:rPr>
                <w:rFonts w:ascii="Arial Narrow" w:hAnsi="Arial Narrow"/>
                <w:sz w:val="20"/>
                <w:szCs w:val="20"/>
                <w:lang w:val="en-US"/>
              </w:rPr>
              <w:t>Excel</w:t>
            </w:r>
            <w:r w:rsidRPr="00FA4D8D">
              <w:rPr>
                <w:rFonts w:ascii="Arial Narrow" w:hAnsi="Arial Narrow"/>
                <w:sz w:val="20"/>
                <w:szCs w:val="20"/>
              </w:rPr>
              <w:t>. Файл – заготовка приложение.</w:t>
            </w:r>
            <w:r w:rsidRPr="00FA4D8D">
              <w:rPr>
                <w:rFonts w:ascii="Arial Narrow" w:hAnsi="Arial Narrow"/>
                <w:sz w:val="20"/>
                <w:szCs w:val="20"/>
                <w:lang w:val="en-US"/>
              </w:rPr>
              <w:t>xls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(лист «товар»)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</w:tr>
      <w:tr w:rsidR="00FA4D8D" w:rsidTr="00C636EA">
        <w:trPr>
          <w:trHeight w:val="252"/>
        </w:trPr>
        <w:tc>
          <w:tcPr>
            <w:tcW w:w="1522" w:type="dxa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vMerge w:val="restart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i/>
                <w:sz w:val="20"/>
                <w:szCs w:val="20"/>
              </w:rPr>
              <w:t>Деятельность учителя</w:t>
            </w:r>
          </w:p>
        </w:tc>
        <w:tc>
          <w:tcPr>
            <w:tcW w:w="6947" w:type="dxa"/>
            <w:gridSpan w:val="4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i/>
                <w:sz w:val="20"/>
                <w:szCs w:val="20"/>
              </w:rPr>
              <w:t>Деятельность ученика</w:t>
            </w:r>
          </w:p>
        </w:tc>
      </w:tr>
      <w:tr w:rsidR="00FA4D8D" w:rsidTr="00C636EA">
        <w:trPr>
          <w:trHeight w:val="285"/>
        </w:trPr>
        <w:tc>
          <w:tcPr>
            <w:tcW w:w="1522" w:type="dxa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Познавательная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Коммуникативная</w:t>
            </w:r>
          </w:p>
        </w:tc>
        <w:tc>
          <w:tcPr>
            <w:tcW w:w="3119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Регулятивная</w:t>
            </w:r>
          </w:p>
        </w:tc>
      </w:tr>
      <w:tr w:rsidR="00FA4D8D" w:rsidTr="00C636EA">
        <w:trPr>
          <w:trHeight w:val="931"/>
        </w:trPr>
        <w:tc>
          <w:tcPr>
            <w:tcW w:w="1522" w:type="dxa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color w:val="333333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Наводит обучающихся к «открытию» новых знаний, демонстрирует презентацию слайд № 8 -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12, беседует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с обучающимися.</w:t>
            </w:r>
            <w:r w:rsidRPr="00FA4D8D">
              <w:rPr>
                <w:rFonts w:ascii="Arial Narrow" w:hAnsi="Arial Narrow"/>
                <w:color w:val="333333"/>
                <w:sz w:val="20"/>
                <w:szCs w:val="20"/>
              </w:rPr>
              <w:t xml:space="preserve"> </w:t>
            </w:r>
          </w:p>
          <w:p w:rsidR="00FA4D8D" w:rsidRPr="00FA4D8D" w:rsidRDefault="002C222B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Демонстрирует</w:t>
            </w:r>
            <w:r w:rsidR="00FA4D8D" w:rsidRPr="00FA4D8D">
              <w:rPr>
                <w:rFonts w:ascii="Arial Narrow" w:hAnsi="Arial Narrow"/>
                <w:sz w:val="20"/>
                <w:szCs w:val="20"/>
              </w:rPr>
              <w:t xml:space="preserve"> слайд 10, направляет деятельность обучающихся на правильное решение поставленной задачи.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Ставит перед обучающимися проблемное задание, требующее самостоятельных рассуждений от частных положений к более общим, к выводам и обобщениям.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Поясняет, что эта проблема может быть решена, если знать возможности </w:t>
            </w:r>
            <w:r w:rsidRPr="00FA4D8D">
              <w:rPr>
                <w:rFonts w:ascii="Arial Narrow" w:hAnsi="Arial Narrow"/>
                <w:sz w:val="20"/>
                <w:szCs w:val="20"/>
                <w:lang w:val="en-US"/>
              </w:rPr>
              <w:t>MS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A4D8D">
              <w:rPr>
                <w:rFonts w:ascii="Arial Narrow" w:hAnsi="Arial Narrow"/>
                <w:sz w:val="20"/>
                <w:szCs w:val="20"/>
                <w:lang w:val="en-US"/>
              </w:rPr>
              <w:t>Excel</w:t>
            </w:r>
            <w:r w:rsidRPr="00FA4D8D">
              <w:rPr>
                <w:rFonts w:ascii="Arial Narrow" w:hAnsi="Arial Narrow"/>
                <w:sz w:val="20"/>
                <w:szCs w:val="20"/>
              </w:rPr>
              <w:t>.</w:t>
            </w:r>
          </w:p>
          <w:p w:rsidR="00FA4D8D" w:rsidRPr="00FA4D8D" w:rsidRDefault="00120C9C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Демонстрирует</w:t>
            </w:r>
            <w:r w:rsidR="00FA4D8D" w:rsidRPr="00FA4D8D">
              <w:rPr>
                <w:rFonts w:ascii="Arial Narrow" w:hAnsi="Arial Narrow"/>
                <w:sz w:val="20"/>
                <w:szCs w:val="20"/>
              </w:rPr>
              <w:t xml:space="preserve"> слайд 11-12, подводит обучающихся к «открытию» новых знаний, показывая при помощи каких средств можно выполнить вычисления в электронной таблице.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Напоминает о проблеме выбора. Помогает сделать вывод.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Выставляет полученные баллы в карточку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учета знаний,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обучающегося за урок (от 0 до 5 баллов).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Выполняя лабораторную работу, самостоятельно приходят к решению поставленной задачи.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Анализируют, доказывают, аргументируют свою точку зрения при беседе.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Умение осознанно строить речевые высказывания, рефлексия своих действий.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Умение принимать решение, исследуя условия учебной задачи, обсуждение предметных способов решения.</w:t>
            </w:r>
          </w:p>
        </w:tc>
      </w:tr>
      <w:tr w:rsidR="00FA4D8D" w:rsidTr="00C636EA">
        <w:trPr>
          <w:trHeight w:val="680"/>
        </w:trPr>
        <w:tc>
          <w:tcPr>
            <w:tcW w:w="1522" w:type="dxa"/>
            <w:vMerge w:val="restart"/>
            <w:shd w:val="clear" w:color="auto" w:fill="auto"/>
            <w:vAlign w:val="center"/>
          </w:tcPr>
          <w:p w:rsidR="00FA4D8D" w:rsidRPr="00C430F4" w:rsidRDefault="00FA4D8D" w:rsidP="00C636EA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C430F4">
              <w:rPr>
                <w:rFonts w:ascii="Arial Narrow" w:hAnsi="Arial Narrow"/>
                <w:bCs/>
                <w:sz w:val="20"/>
                <w:szCs w:val="20"/>
              </w:rPr>
              <w:t>V. Первичная проверка понимания знаний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2 мин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- установить правильность и осознанность усвоения нового учебного материала;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- выявить пробелы и произвести своевременную коррекцию знаний.</w:t>
            </w:r>
          </w:p>
        </w:tc>
        <w:tc>
          <w:tcPr>
            <w:tcW w:w="1622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применять полученные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знания в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практической деятельности</w:t>
            </w:r>
          </w:p>
        </w:tc>
        <w:tc>
          <w:tcPr>
            <w:tcW w:w="1638" w:type="dxa"/>
            <w:gridSpan w:val="3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формулировать и отстаивать свое мнение.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Когнитивный метод. Вопросно-ответное общение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Демонстрация, беседа.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Презентация конспекта урока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слайд № 13 – 14.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A4D8D" w:rsidTr="00C636EA">
        <w:trPr>
          <w:trHeight w:val="330"/>
        </w:trPr>
        <w:tc>
          <w:tcPr>
            <w:tcW w:w="1522" w:type="dxa"/>
            <w:vMerge/>
            <w:shd w:val="clear" w:color="auto" w:fill="auto"/>
            <w:vAlign w:val="center"/>
          </w:tcPr>
          <w:p w:rsidR="00FA4D8D" w:rsidRPr="00C430F4" w:rsidRDefault="00FA4D8D" w:rsidP="00C636EA">
            <w:pPr>
              <w:jc w:val="center"/>
              <w:rPr>
                <w:rFonts w:ascii="Arial Narrow" w:hAnsi="Arial Narrow"/>
                <w:bCs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vMerge w:val="restart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i/>
                <w:sz w:val="20"/>
                <w:szCs w:val="20"/>
              </w:rPr>
              <w:t>Деятельность учителя</w:t>
            </w:r>
          </w:p>
        </w:tc>
        <w:tc>
          <w:tcPr>
            <w:tcW w:w="6947" w:type="dxa"/>
            <w:gridSpan w:val="4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i/>
                <w:sz w:val="20"/>
                <w:szCs w:val="20"/>
              </w:rPr>
              <w:t>Деятельность ученика</w:t>
            </w:r>
          </w:p>
        </w:tc>
      </w:tr>
      <w:tr w:rsidR="00FA4D8D" w:rsidTr="00C636EA">
        <w:trPr>
          <w:trHeight w:val="210"/>
        </w:trPr>
        <w:tc>
          <w:tcPr>
            <w:tcW w:w="1522" w:type="dxa"/>
            <w:vMerge/>
            <w:shd w:val="clear" w:color="auto" w:fill="auto"/>
            <w:vAlign w:val="center"/>
          </w:tcPr>
          <w:p w:rsidR="00FA4D8D" w:rsidRPr="00C430F4" w:rsidRDefault="00FA4D8D" w:rsidP="00C636EA">
            <w:pPr>
              <w:jc w:val="center"/>
              <w:rPr>
                <w:rFonts w:ascii="Arial Narrow" w:hAnsi="Arial Narrow"/>
                <w:bCs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Познавательная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Коммуникативная</w:t>
            </w:r>
          </w:p>
        </w:tc>
        <w:tc>
          <w:tcPr>
            <w:tcW w:w="3119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Регулятивная</w:t>
            </w:r>
          </w:p>
        </w:tc>
      </w:tr>
      <w:tr w:rsidR="00FA4D8D" w:rsidTr="00C636EA">
        <w:trPr>
          <w:trHeight w:val="890"/>
        </w:trPr>
        <w:tc>
          <w:tcPr>
            <w:tcW w:w="1522" w:type="dxa"/>
            <w:vMerge/>
            <w:shd w:val="clear" w:color="auto" w:fill="auto"/>
            <w:vAlign w:val="center"/>
          </w:tcPr>
          <w:p w:rsidR="00FA4D8D" w:rsidRPr="00C430F4" w:rsidRDefault="00FA4D8D" w:rsidP="00C636EA">
            <w:pPr>
              <w:jc w:val="center"/>
              <w:rPr>
                <w:rFonts w:ascii="Arial Narrow" w:hAnsi="Arial Narrow"/>
                <w:bCs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shd w:val="clear" w:color="auto" w:fill="auto"/>
            <w:vAlign w:val="center"/>
          </w:tcPr>
          <w:p w:rsidR="00FA4D8D" w:rsidRPr="00FA4D8D" w:rsidRDefault="00120C9C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Демонстрирует</w:t>
            </w:r>
            <w:r w:rsidR="00FA4D8D" w:rsidRPr="00FA4D8D">
              <w:rPr>
                <w:rFonts w:ascii="Arial Narrow" w:hAnsi="Arial Narrow"/>
                <w:sz w:val="20"/>
                <w:szCs w:val="20"/>
              </w:rPr>
              <w:t xml:space="preserve"> презентацию с опорным конспектом слайд 13-14. Организует беседу по уточнению и конкретизации первичных знаний.  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Выставляет полученные баллы в карточку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учета знаний,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обучающегося за урок (1 балл).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color w:val="333333"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Отвечают на вопросы, проводят коллективное исследование, конструируют новый способ </w:t>
            </w:r>
            <w:r w:rsidRPr="00FA4D8D">
              <w:rPr>
                <w:rFonts w:ascii="Arial Narrow" w:hAnsi="Arial Narrow"/>
                <w:sz w:val="20"/>
                <w:szCs w:val="20"/>
              </w:rPr>
              <w:lastRenderedPageBreak/>
              <w:t>действия или формируют понятия урока.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lastRenderedPageBreak/>
              <w:t>Умение слушать и вступать в диалог, участвуя в обсуждении содержания материала.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Умение осуществлять самоконтроль,</w:t>
            </w:r>
          </w:p>
          <w:p w:rsidR="00FA4D8D" w:rsidRPr="00FA4D8D" w:rsidRDefault="00120C9C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принимать учебную</w:t>
            </w:r>
            <w:r w:rsidR="00FA4D8D" w:rsidRPr="00FA4D8D">
              <w:rPr>
                <w:rFonts w:ascii="Arial Narrow" w:hAnsi="Arial Narrow"/>
                <w:sz w:val="20"/>
                <w:szCs w:val="20"/>
              </w:rPr>
              <w:t xml:space="preserve"> цель и задачи урока.</w:t>
            </w:r>
          </w:p>
        </w:tc>
      </w:tr>
      <w:tr w:rsidR="00FA4D8D" w:rsidTr="00C636EA">
        <w:trPr>
          <w:trHeight w:val="680"/>
        </w:trPr>
        <w:tc>
          <w:tcPr>
            <w:tcW w:w="1522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A4D8D" w:rsidRPr="00C430F4" w:rsidRDefault="00FA4D8D" w:rsidP="00C636EA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C430F4">
              <w:rPr>
                <w:rFonts w:ascii="Arial Narrow" w:hAnsi="Arial Narrow"/>
                <w:bCs/>
                <w:sz w:val="20"/>
                <w:szCs w:val="20"/>
              </w:rPr>
              <w:lastRenderedPageBreak/>
              <w:t>VI. Физминутка для глаз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1 мин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- снять усталость и напряжения обучающихся.</w:t>
            </w:r>
          </w:p>
        </w:tc>
        <w:tc>
          <w:tcPr>
            <w:tcW w:w="1622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638" w:type="dxa"/>
            <w:gridSpan w:val="3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знание основ здорового образа жизни и здоровье сберегающих технологий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Презентация конспекта урока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слайд № 15 – 16.</w:t>
            </w:r>
          </w:p>
        </w:tc>
      </w:tr>
      <w:tr w:rsidR="00FA4D8D" w:rsidRPr="008433ED" w:rsidTr="00C636EA">
        <w:trPr>
          <w:trHeight w:val="255"/>
        </w:trPr>
        <w:tc>
          <w:tcPr>
            <w:tcW w:w="152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vMerge w:val="restart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i/>
                <w:sz w:val="20"/>
                <w:szCs w:val="20"/>
              </w:rPr>
              <w:t>Деятельность учителя</w:t>
            </w:r>
          </w:p>
        </w:tc>
        <w:tc>
          <w:tcPr>
            <w:tcW w:w="6947" w:type="dxa"/>
            <w:gridSpan w:val="4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i/>
                <w:sz w:val="20"/>
                <w:szCs w:val="20"/>
              </w:rPr>
              <w:t>Деятельность ученика</w:t>
            </w:r>
          </w:p>
        </w:tc>
      </w:tr>
      <w:tr w:rsidR="00FA4D8D" w:rsidRPr="008433ED" w:rsidTr="00C636EA">
        <w:trPr>
          <w:trHeight w:val="285"/>
        </w:trPr>
        <w:tc>
          <w:tcPr>
            <w:tcW w:w="152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Познавательная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Коммуникативная</w:t>
            </w:r>
          </w:p>
        </w:tc>
        <w:tc>
          <w:tcPr>
            <w:tcW w:w="3119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Регулятивная</w:t>
            </w:r>
          </w:p>
        </w:tc>
      </w:tr>
      <w:tr w:rsidR="00FA4D8D" w:rsidRPr="00EF05E0" w:rsidTr="00C636EA">
        <w:trPr>
          <w:trHeight w:val="890"/>
        </w:trPr>
        <w:tc>
          <w:tcPr>
            <w:tcW w:w="152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color w:val="333333"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shd w:val="clear" w:color="auto" w:fill="auto"/>
            <w:vAlign w:val="center"/>
          </w:tcPr>
          <w:p w:rsidR="00FA4D8D" w:rsidRPr="00FA4D8D" w:rsidRDefault="00120C9C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Демонстрирует</w:t>
            </w:r>
            <w:r w:rsidR="00FA4D8D" w:rsidRPr="00FA4D8D">
              <w:rPr>
                <w:rFonts w:ascii="Arial Narrow" w:hAnsi="Arial Narrow"/>
                <w:sz w:val="20"/>
                <w:szCs w:val="20"/>
              </w:rPr>
              <w:t xml:space="preserve"> презентацию с физминуткой слайд 15-16.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color w:val="333333"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Просмотр видеоролика из презентации.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Рефлексия своих действий.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Осуществлять пошаговое выполнение упражнений.</w:t>
            </w:r>
          </w:p>
        </w:tc>
      </w:tr>
      <w:tr w:rsidR="00FA4D8D" w:rsidRPr="003B24B5" w:rsidTr="00C636EA">
        <w:trPr>
          <w:trHeight w:val="680"/>
        </w:trPr>
        <w:tc>
          <w:tcPr>
            <w:tcW w:w="1522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A4D8D" w:rsidRPr="00C430F4" w:rsidRDefault="00FA4D8D" w:rsidP="00C636EA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C430F4">
              <w:rPr>
                <w:rFonts w:ascii="Arial Narrow" w:hAnsi="Arial Narrow"/>
                <w:bCs/>
                <w:sz w:val="20"/>
                <w:szCs w:val="20"/>
              </w:rPr>
              <w:t>VI</w:t>
            </w:r>
            <w:r w:rsidRPr="00C430F4">
              <w:rPr>
                <w:rFonts w:ascii="Arial Narrow" w:hAnsi="Arial Narrow"/>
                <w:bCs/>
                <w:sz w:val="20"/>
                <w:szCs w:val="20"/>
                <w:lang w:val="en-US"/>
              </w:rPr>
              <w:t>I</w:t>
            </w:r>
            <w:r w:rsidRPr="00C430F4">
              <w:rPr>
                <w:rFonts w:ascii="Arial Narrow" w:hAnsi="Arial Narrow"/>
                <w:bCs/>
                <w:sz w:val="20"/>
                <w:szCs w:val="20"/>
              </w:rPr>
              <w:t>. Закрепление нового материала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  <w:lang w:val="en-US"/>
              </w:rPr>
              <w:t>1</w:t>
            </w:r>
            <w:r w:rsidRPr="00FA4D8D">
              <w:rPr>
                <w:rFonts w:ascii="Arial Narrow" w:hAnsi="Arial Narrow"/>
                <w:sz w:val="20"/>
                <w:szCs w:val="20"/>
              </w:rPr>
              <w:t>0 мин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- обеспечение усвоения новых знаний и способов действий на уровне применения в измененной ситуации.</w:t>
            </w:r>
          </w:p>
        </w:tc>
        <w:tc>
          <w:tcPr>
            <w:tcW w:w="1767" w:type="dxa"/>
            <w:gridSpan w:val="3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применять полученные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знания в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практической деятельности</w:t>
            </w:r>
          </w:p>
        </w:tc>
        <w:tc>
          <w:tcPr>
            <w:tcW w:w="1493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 - развитие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навыков самоконтроля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, самооценки; 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-  уважение к личности и ее достоинству, доброжелательное отношение к окружающим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Самоорганизация обучения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Самостоятельная работа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Презентация конспекта урока</w:t>
            </w:r>
          </w:p>
          <w:p w:rsidR="00FA4D8D" w:rsidRPr="00FA4D8D" w:rsidRDefault="00FA4D8D" w:rsidP="00C636EA">
            <w:pPr>
              <w:tabs>
                <w:tab w:val="left" w:pos="3204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слайд № 17 - 21.</w:t>
            </w:r>
          </w:p>
          <w:p w:rsidR="00FA4D8D" w:rsidRPr="00FA4D8D" w:rsidRDefault="00FA4D8D" w:rsidP="00C636EA">
            <w:pPr>
              <w:tabs>
                <w:tab w:val="left" w:pos="3204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Программное обеспечение </w:t>
            </w:r>
            <w:r w:rsidRPr="00FA4D8D">
              <w:rPr>
                <w:rFonts w:ascii="Arial Narrow" w:hAnsi="Arial Narrow"/>
                <w:sz w:val="20"/>
                <w:szCs w:val="20"/>
                <w:lang w:val="en-US"/>
              </w:rPr>
              <w:t>MS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A4D8D">
              <w:rPr>
                <w:rFonts w:ascii="Arial Narrow" w:hAnsi="Arial Narrow"/>
                <w:sz w:val="20"/>
                <w:szCs w:val="20"/>
                <w:lang w:val="en-US"/>
              </w:rPr>
              <w:t>Excel</w:t>
            </w:r>
            <w:r w:rsidRPr="00FA4D8D">
              <w:rPr>
                <w:rFonts w:ascii="Arial Narrow" w:hAnsi="Arial Narrow"/>
                <w:sz w:val="20"/>
                <w:szCs w:val="20"/>
              </w:rPr>
              <w:t>. Файл – заготовка приложение.</w:t>
            </w:r>
            <w:r w:rsidRPr="00FA4D8D">
              <w:rPr>
                <w:rFonts w:ascii="Arial Narrow" w:hAnsi="Arial Narrow"/>
                <w:sz w:val="20"/>
                <w:szCs w:val="20"/>
                <w:lang w:val="en-US"/>
              </w:rPr>
              <w:t>xls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(лист «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электроэнергия</w:t>
            </w:r>
            <w:r w:rsidRPr="00FA4D8D">
              <w:rPr>
                <w:rFonts w:ascii="Arial Narrow" w:hAnsi="Arial Narrow"/>
                <w:sz w:val="20"/>
                <w:szCs w:val="20"/>
              </w:rPr>
              <w:t>», «таблица умножения»)</w:t>
            </w:r>
          </w:p>
        </w:tc>
      </w:tr>
      <w:tr w:rsidR="00FA4D8D" w:rsidRPr="008433ED" w:rsidTr="00C636EA">
        <w:trPr>
          <w:trHeight w:val="285"/>
        </w:trPr>
        <w:tc>
          <w:tcPr>
            <w:tcW w:w="152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A4D8D" w:rsidRPr="00C430F4" w:rsidRDefault="00FA4D8D" w:rsidP="00C636EA">
            <w:pPr>
              <w:jc w:val="center"/>
              <w:rPr>
                <w:rFonts w:ascii="Arial Narrow" w:hAnsi="Arial Narrow"/>
                <w:bCs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vMerge w:val="restart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i/>
                <w:sz w:val="20"/>
                <w:szCs w:val="20"/>
              </w:rPr>
              <w:t>Деятельность учителя</w:t>
            </w:r>
          </w:p>
        </w:tc>
        <w:tc>
          <w:tcPr>
            <w:tcW w:w="6947" w:type="dxa"/>
            <w:gridSpan w:val="4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i/>
                <w:sz w:val="20"/>
                <w:szCs w:val="20"/>
              </w:rPr>
              <w:t>Деятельность ученика</w:t>
            </w:r>
          </w:p>
        </w:tc>
      </w:tr>
      <w:tr w:rsidR="00FA4D8D" w:rsidRPr="008433ED" w:rsidTr="00C636EA">
        <w:trPr>
          <w:trHeight w:val="252"/>
        </w:trPr>
        <w:tc>
          <w:tcPr>
            <w:tcW w:w="152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A4D8D" w:rsidRPr="00C430F4" w:rsidRDefault="00FA4D8D" w:rsidP="00C636EA">
            <w:pPr>
              <w:jc w:val="center"/>
              <w:rPr>
                <w:rFonts w:ascii="Arial Narrow" w:hAnsi="Arial Narrow"/>
                <w:bCs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Познавательная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Коммуникативная</w:t>
            </w:r>
          </w:p>
        </w:tc>
        <w:tc>
          <w:tcPr>
            <w:tcW w:w="3119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Регулятивная</w:t>
            </w:r>
          </w:p>
        </w:tc>
      </w:tr>
      <w:tr w:rsidR="00FA4D8D" w:rsidRPr="00EF05E0" w:rsidTr="00C636EA">
        <w:trPr>
          <w:trHeight w:val="890"/>
        </w:trPr>
        <w:tc>
          <w:tcPr>
            <w:tcW w:w="152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A4D8D" w:rsidRPr="00C430F4" w:rsidRDefault="00FA4D8D" w:rsidP="00C636EA">
            <w:pPr>
              <w:rPr>
                <w:rFonts w:ascii="Arial Narrow" w:hAnsi="Arial Narrow"/>
                <w:bCs/>
                <w:color w:val="333333"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Предлагает обучающимся выполнить практическую работу, используя программное обеспечение </w:t>
            </w:r>
            <w:r w:rsidRPr="00FA4D8D">
              <w:rPr>
                <w:rFonts w:ascii="Arial Narrow" w:hAnsi="Arial Narrow"/>
                <w:sz w:val="20"/>
                <w:szCs w:val="20"/>
                <w:lang w:val="en-US"/>
              </w:rPr>
              <w:t>MS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A4D8D">
              <w:rPr>
                <w:rFonts w:ascii="Arial Narrow" w:hAnsi="Arial Narrow"/>
                <w:sz w:val="20"/>
                <w:szCs w:val="20"/>
                <w:lang w:val="en-US"/>
              </w:rPr>
              <w:t>Excel</w:t>
            </w:r>
            <w:r w:rsidRPr="00FA4D8D">
              <w:rPr>
                <w:rFonts w:ascii="Arial Narrow" w:hAnsi="Arial Narrow"/>
                <w:sz w:val="20"/>
                <w:szCs w:val="20"/>
              </w:rPr>
              <w:t>, файл – заготовка приложение.</w:t>
            </w:r>
            <w:r w:rsidRPr="00FA4D8D">
              <w:rPr>
                <w:rFonts w:ascii="Arial Narrow" w:hAnsi="Arial Narrow"/>
                <w:sz w:val="20"/>
                <w:szCs w:val="20"/>
                <w:lang w:val="en-US"/>
              </w:rPr>
              <w:t>xls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, при выполнении, используется дифференцирование. 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Консультация по выполнению практической работы.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Консультация обучающихся при возникновении затруднений.</w:t>
            </w:r>
          </w:p>
          <w:p w:rsidR="00FA4D8D" w:rsidRPr="00FA4D8D" w:rsidRDefault="00120C9C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Демонстрирует</w:t>
            </w:r>
            <w:r w:rsidR="00FA4D8D" w:rsidRPr="00FA4D8D">
              <w:rPr>
                <w:rFonts w:ascii="Arial Narrow" w:hAnsi="Arial Narrow"/>
                <w:sz w:val="20"/>
                <w:szCs w:val="20"/>
              </w:rPr>
              <w:t xml:space="preserve"> слайд 20-21 для самопроверки.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Выставляет полученные баллы в карточку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учета знаний,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обучающегося за урок (от 0 до 5 баллов).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color w:val="333333"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Самостоятельно выполняют практические задания в электронной таблице, с самопроверкой.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Умение слушать и вступать в диалог, участвуя в обсуждении содержания материала.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120C9C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Принимать решение при 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выпол</w:t>
            </w:r>
            <w:r w:rsidR="00120C9C">
              <w:rPr>
                <w:rFonts w:ascii="Arial Narrow" w:hAnsi="Arial Narrow"/>
                <w:sz w:val="20"/>
                <w:szCs w:val="20"/>
              </w:rPr>
              <w:t>не</w:t>
            </w:r>
            <w:r w:rsidRPr="00FA4D8D">
              <w:rPr>
                <w:rFonts w:ascii="Arial Narrow" w:hAnsi="Arial Narrow"/>
                <w:sz w:val="20"/>
                <w:szCs w:val="20"/>
              </w:rPr>
              <w:t>нии практической работы.</w:t>
            </w:r>
          </w:p>
        </w:tc>
      </w:tr>
      <w:tr w:rsidR="00FA4D8D" w:rsidRPr="003B24B5" w:rsidTr="00C636EA">
        <w:trPr>
          <w:trHeight w:val="680"/>
        </w:trPr>
        <w:tc>
          <w:tcPr>
            <w:tcW w:w="1522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A4D8D" w:rsidRPr="00C430F4" w:rsidRDefault="00FA4D8D" w:rsidP="00C636EA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C430F4">
              <w:rPr>
                <w:rFonts w:ascii="Arial Narrow" w:hAnsi="Arial Narrow"/>
                <w:bCs/>
                <w:sz w:val="20"/>
                <w:szCs w:val="20"/>
              </w:rPr>
              <w:t>V</w:t>
            </w:r>
            <w:r w:rsidRPr="00C430F4">
              <w:rPr>
                <w:rFonts w:ascii="Arial Narrow" w:hAnsi="Arial Narrow"/>
                <w:bCs/>
                <w:sz w:val="20"/>
                <w:szCs w:val="20"/>
                <w:lang w:val="en-US"/>
              </w:rPr>
              <w:t>II</w:t>
            </w:r>
            <w:r w:rsidRPr="00C430F4">
              <w:rPr>
                <w:rFonts w:ascii="Arial Narrow" w:hAnsi="Arial Narrow"/>
                <w:bCs/>
                <w:sz w:val="20"/>
                <w:szCs w:val="20"/>
              </w:rPr>
              <w:t>I. Рефлексия урока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  <w:lang w:val="en-US"/>
              </w:rPr>
              <w:t>2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мин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- выявление уровня осознания содержания пройденного материала.</w:t>
            </w:r>
          </w:p>
        </w:tc>
        <w:tc>
          <w:tcPr>
            <w:tcW w:w="1622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- иметь представление об относительных, абсолютных и смешанных ссылках при выполнении вычислений в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lastRenderedPageBreak/>
              <w:t>электронных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таблицах;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- применять полученные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знания в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практической деятельности</w:t>
            </w:r>
          </w:p>
        </w:tc>
        <w:tc>
          <w:tcPr>
            <w:tcW w:w="1638" w:type="dxa"/>
            <w:gridSpan w:val="3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lastRenderedPageBreak/>
              <w:t>- понимание необходимости выбора ссылки в зависимости от стоящей задачи;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- интерес к изучению информатики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«Закончи предложение…»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Самостоятельная работа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Презентация конспекта урока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слайд № 22</w:t>
            </w:r>
            <w:r w:rsidRPr="00FA4D8D">
              <w:rPr>
                <w:rFonts w:ascii="Arial Narrow" w:hAnsi="Arial Narrow"/>
                <w:sz w:val="20"/>
                <w:szCs w:val="20"/>
                <w:lang w:val="en-US"/>
              </w:rPr>
              <w:t>.</w:t>
            </w:r>
          </w:p>
        </w:tc>
      </w:tr>
      <w:tr w:rsidR="00FA4D8D" w:rsidRPr="008433ED" w:rsidTr="00C636EA">
        <w:trPr>
          <w:trHeight w:val="270"/>
        </w:trPr>
        <w:tc>
          <w:tcPr>
            <w:tcW w:w="152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vMerge w:val="restart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i/>
                <w:sz w:val="20"/>
                <w:szCs w:val="20"/>
              </w:rPr>
              <w:t>Деятельность учителя</w:t>
            </w:r>
          </w:p>
        </w:tc>
        <w:tc>
          <w:tcPr>
            <w:tcW w:w="6947" w:type="dxa"/>
            <w:gridSpan w:val="4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i/>
                <w:sz w:val="20"/>
                <w:szCs w:val="20"/>
              </w:rPr>
              <w:t>Деятельность ученика</w:t>
            </w:r>
          </w:p>
        </w:tc>
      </w:tr>
      <w:tr w:rsidR="00FA4D8D" w:rsidRPr="008433ED" w:rsidTr="00C636EA">
        <w:trPr>
          <w:trHeight w:val="267"/>
        </w:trPr>
        <w:tc>
          <w:tcPr>
            <w:tcW w:w="152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Познавательная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Коммуникативная</w:t>
            </w:r>
          </w:p>
        </w:tc>
        <w:tc>
          <w:tcPr>
            <w:tcW w:w="3119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Регулятивная</w:t>
            </w:r>
          </w:p>
        </w:tc>
      </w:tr>
      <w:tr w:rsidR="00FA4D8D" w:rsidRPr="00EF05E0" w:rsidTr="00C636EA">
        <w:trPr>
          <w:trHeight w:val="890"/>
        </w:trPr>
        <w:tc>
          <w:tcPr>
            <w:tcW w:w="152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color w:val="333333"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Подводит обучающихся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к самостоятельной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формулировке итога урока по методике «Закончи предложение…»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Выставляет полученные баллы в карточку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учета знаний,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обучающегося за урок (1 балл).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color w:val="333333"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Выявляют затруднения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при закреплении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нового материала.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Умение слушать и вступать в диалог, участвуя в обсуждении содержания материала.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Умение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осознавать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для каких целей эти знания могут быть им применены.</w:t>
            </w:r>
          </w:p>
        </w:tc>
      </w:tr>
      <w:tr w:rsidR="00FA4D8D" w:rsidRPr="00FA4D8D" w:rsidTr="00C636EA">
        <w:trPr>
          <w:trHeight w:val="680"/>
        </w:trPr>
        <w:tc>
          <w:tcPr>
            <w:tcW w:w="1522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A4D8D" w:rsidRPr="00C430F4" w:rsidRDefault="00FA4D8D" w:rsidP="00C636EA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C430F4">
              <w:rPr>
                <w:rFonts w:ascii="Arial Narrow" w:hAnsi="Arial Narrow"/>
                <w:bCs/>
                <w:sz w:val="20"/>
                <w:szCs w:val="20"/>
              </w:rPr>
              <w:t>I</w:t>
            </w:r>
            <w:r w:rsidRPr="00C430F4">
              <w:rPr>
                <w:rFonts w:ascii="Arial Narrow" w:hAnsi="Arial Narrow"/>
                <w:bCs/>
                <w:sz w:val="20"/>
                <w:szCs w:val="20"/>
                <w:lang w:val="en-US"/>
              </w:rPr>
              <w:t>X</w:t>
            </w:r>
            <w:r w:rsidRPr="00C430F4">
              <w:rPr>
                <w:rFonts w:ascii="Arial Narrow" w:hAnsi="Arial Narrow"/>
                <w:bCs/>
                <w:sz w:val="20"/>
                <w:szCs w:val="20"/>
              </w:rPr>
              <w:t>. Подведение итогов учебного занятия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  <w:lang w:val="en-US"/>
              </w:rPr>
              <w:t>1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мин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- оценить работу каждого обучающегося с обязательным указанием положительных моментов; 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- выставить отметки за работу на уроке.</w:t>
            </w:r>
          </w:p>
        </w:tc>
        <w:tc>
          <w:tcPr>
            <w:tcW w:w="1622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- иметь представление об относительных, абсолютных и смешанных ссылках при выполнении вычислений в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электронных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таблицах;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- применять полученные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знания в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практической деятельности</w:t>
            </w:r>
          </w:p>
        </w:tc>
        <w:tc>
          <w:tcPr>
            <w:tcW w:w="1638" w:type="dxa"/>
            <w:gridSpan w:val="3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- понимание необходимости выбора ссылки в зависимости от стоящей задачи;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- интерес к изучению информатики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Самоорганизация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самооценка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Презентация конспекта урока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Критерии оценки работы на уроке слайд №23.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A4D8D" w:rsidRPr="008433ED" w:rsidTr="00C636EA">
        <w:trPr>
          <w:trHeight w:val="270"/>
        </w:trPr>
        <w:tc>
          <w:tcPr>
            <w:tcW w:w="152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A4D8D" w:rsidRPr="00C430F4" w:rsidRDefault="00FA4D8D" w:rsidP="00C636EA">
            <w:pPr>
              <w:jc w:val="center"/>
              <w:rPr>
                <w:rFonts w:ascii="Arial Narrow" w:hAnsi="Arial Narrow"/>
                <w:bCs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vMerge w:val="restart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i/>
                <w:sz w:val="20"/>
                <w:szCs w:val="20"/>
              </w:rPr>
              <w:t>Деятельность учителя</w:t>
            </w:r>
          </w:p>
        </w:tc>
        <w:tc>
          <w:tcPr>
            <w:tcW w:w="6947" w:type="dxa"/>
            <w:gridSpan w:val="4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i/>
                <w:sz w:val="20"/>
                <w:szCs w:val="20"/>
              </w:rPr>
              <w:t>Деятельность ученика</w:t>
            </w:r>
          </w:p>
        </w:tc>
      </w:tr>
      <w:tr w:rsidR="00FA4D8D" w:rsidRPr="008433ED" w:rsidTr="00C636EA">
        <w:trPr>
          <w:trHeight w:val="270"/>
        </w:trPr>
        <w:tc>
          <w:tcPr>
            <w:tcW w:w="152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A4D8D" w:rsidRPr="00C430F4" w:rsidRDefault="00FA4D8D" w:rsidP="00C636EA">
            <w:pPr>
              <w:jc w:val="center"/>
              <w:rPr>
                <w:rFonts w:ascii="Arial Narrow" w:hAnsi="Arial Narrow"/>
                <w:bCs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Познавательная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Коммуникативная</w:t>
            </w:r>
          </w:p>
        </w:tc>
        <w:tc>
          <w:tcPr>
            <w:tcW w:w="3119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Регулятивная</w:t>
            </w:r>
          </w:p>
        </w:tc>
      </w:tr>
      <w:tr w:rsidR="00FA4D8D" w:rsidRPr="00EF05E0" w:rsidTr="00C636EA">
        <w:trPr>
          <w:trHeight w:val="890"/>
        </w:trPr>
        <w:tc>
          <w:tcPr>
            <w:tcW w:w="152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A4D8D" w:rsidRPr="00C430F4" w:rsidRDefault="00FA4D8D" w:rsidP="00C636EA">
            <w:pPr>
              <w:rPr>
                <w:rFonts w:ascii="Arial Narrow" w:hAnsi="Arial Narrow"/>
                <w:bCs/>
                <w:color w:val="333333"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color w:val="333333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Знакомство с критериями оценивания работы за урок. Подсчет набранных баллов в течение урока и при выполнении практической работы. Выставление оценок. Комментарий оценок. 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Анализируют, контролируют и оценивают результат работы за урок.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FA4D8D" w:rsidRPr="00FA4D8D" w:rsidRDefault="00FA4D8D" w:rsidP="00C636E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Рефлексия своих действий.</w:t>
            </w:r>
          </w:p>
        </w:tc>
        <w:tc>
          <w:tcPr>
            <w:tcW w:w="3119" w:type="dxa"/>
            <w:shd w:val="clear" w:color="auto" w:fill="auto"/>
          </w:tcPr>
          <w:p w:rsidR="00FA4D8D" w:rsidRPr="00FA4D8D" w:rsidRDefault="00FA4D8D" w:rsidP="00C636E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Умение осуществлять пошаговый контроль по результату.</w:t>
            </w:r>
          </w:p>
        </w:tc>
      </w:tr>
      <w:tr w:rsidR="00FA4D8D" w:rsidRPr="00FA4D8D" w:rsidTr="00C636EA">
        <w:trPr>
          <w:trHeight w:val="680"/>
        </w:trPr>
        <w:tc>
          <w:tcPr>
            <w:tcW w:w="1522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A4D8D" w:rsidRPr="00C430F4" w:rsidRDefault="00FA4D8D" w:rsidP="00C636EA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C430F4">
              <w:rPr>
                <w:rFonts w:ascii="Arial Narrow" w:hAnsi="Arial Narrow"/>
                <w:bCs/>
                <w:sz w:val="20"/>
                <w:szCs w:val="20"/>
                <w:lang w:val="en-US"/>
              </w:rPr>
              <w:t>X</w:t>
            </w:r>
            <w:r w:rsidRPr="00C430F4">
              <w:rPr>
                <w:rFonts w:ascii="Arial Narrow" w:hAnsi="Arial Narrow"/>
                <w:bCs/>
                <w:sz w:val="20"/>
                <w:szCs w:val="20"/>
              </w:rPr>
              <w:t>. Задание на дом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  <w:lang w:val="en-US"/>
              </w:rPr>
              <w:t>1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мин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- дать полную информацию о домашнем задании;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- прокомментировать предложенные на выбор задания.</w:t>
            </w:r>
          </w:p>
        </w:tc>
        <w:tc>
          <w:tcPr>
            <w:tcW w:w="1622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 xml:space="preserve">- иметь представление об относительных, абсолютных и смешанных ссылках при выполнении вычислений в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электронных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таблицах;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lastRenderedPageBreak/>
              <w:t xml:space="preserve">- применять полученные </w:t>
            </w:r>
            <w:r w:rsidR="00120C9C" w:rsidRPr="00FA4D8D">
              <w:rPr>
                <w:rFonts w:ascii="Arial Narrow" w:hAnsi="Arial Narrow"/>
                <w:sz w:val="20"/>
                <w:szCs w:val="20"/>
              </w:rPr>
              <w:t>знания в</w:t>
            </w:r>
            <w:r w:rsidRPr="00FA4D8D">
              <w:rPr>
                <w:rFonts w:ascii="Arial Narrow" w:hAnsi="Arial Narrow"/>
                <w:sz w:val="20"/>
                <w:szCs w:val="20"/>
              </w:rPr>
              <w:t xml:space="preserve"> практической деятельности</w:t>
            </w:r>
          </w:p>
        </w:tc>
        <w:tc>
          <w:tcPr>
            <w:tcW w:w="1638" w:type="dxa"/>
            <w:gridSpan w:val="3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lastRenderedPageBreak/>
              <w:t>- понимание необходимости выбора ссылки в зависимости от стоящей задачи;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- интерес к изучению информатики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Самоорганизация обучения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Презентация конспекта урока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слайд № 24.</w:t>
            </w:r>
          </w:p>
        </w:tc>
      </w:tr>
      <w:tr w:rsidR="00FA4D8D" w:rsidRPr="008433ED" w:rsidTr="00C636EA">
        <w:trPr>
          <w:trHeight w:val="285"/>
        </w:trPr>
        <w:tc>
          <w:tcPr>
            <w:tcW w:w="152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vMerge w:val="restart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i/>
                <w:sz w:val="20"/>
                <w:szCs w:val="20"/>
              </w:rPr>
              <w:t>Деятельность учителя</w:t>
            </w:r>
          </w:p>
        </w:tc>
        <w:tc>
          <w:tcPr>
            <w:tcW w:w="6947" w:type="dxa"/>
            <w:gridSpan w:val="4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FA4D8D">
              <w:rPr>
                <w:rFonts w:ascii="Arial Narrow" w:hAnsi="Arial Narrow"/>
                <w:i/>
                <w:sz w:val="20"/>
                <w:szCs w:val="20"/>
              </w:rPr>
              <w:t>Деятельность ученика</w:t>
            </w:r>
          </w:p>
        </w:tc>
      </w:tr>
      <w:tr w:rsidR="00FA4D8D" w:rsidRPr="008433ED" w:rsidTr="00C636EA">
        <w:trPr>
          <w:trHeight w:val="252"/>
        </w:trPr>
        <w:tc>
          <w:tcPr>
            <w:tcW w:w="152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vMerge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Познавательная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Коммуникативная</w:t>
            </w:r>
          </w:p>
        </w:tc>
        <w:tc>
          <w:tcPr>
            <w:tcW w:w="3119" w:type="dxa"/>
            <w:shd w:val="clear" w:color="auto" w:fill="auto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Регулятивная</w:t>
            </w:r>
          </w:p>
        </w:tc>
      </w:tr>
      <w:tr w:rsidR="00FA4D8D" w:rsidRPr="00EF05E0" w:rsidTr="00C636EA">
        <w:trPr>
          <w:trHeight w:val="890"/>
        </w:trPr>
        <w:tc>
          <w:tcPr>
            <w:tcW w:w="152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color w:val="333333"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shd w:val="clear" w:color="auto" w:fill="auto"/>
            <w:vAlign w:val="center"/>
          </w:tcPr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Комментирует домашнее задание.</w:t>
            </w:r>
          </w:p>
          <w:p w:rsidR="00FA4D8D" w:rsidRPr="00FA4D8D" w:rsidRDefault="00FA4D8D" w:rsidP="00C636EA">
            <w:pPr>
              <w:rPr>
                <w:rFonts w:ascii="Arial Narrow" w:hAnsi="Arial Narrow"/>
                <w:sz w:val="20"/>
                <w:szCs w:val="20"/>
              </w:rPr>
            </w:pPr>
          </w:p>
          <w:p w:rsidR="00FA4D8D" w:rsidRPr="00FA4D8D" w:rsidRDefault="00FA4D8D" w:rsidP="00C636EA">
            <w:pPr>
              <w:rPr>
                <w:rFonts w:ascii="Arial Narrow" w:hAnsi="Arial Narrow"/>
                <w:color w:val="333333"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Самостоятельная работа по закреплению изученной темы.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Строить продуктивное взаимодействие при обсуждении вопросов в конце параграфа.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Запись д/з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1. п. 3.2 (3.2.1)</w:t>
            </w:r>
          </w:p>
          <w:p w:rsidR="00FA4D8D" w:rsidRPr="00FA4D8D" w:rsidRDefault="00FA4D8D" w:rsidP="00C63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A4D8D">
              <w:rPr>
                <w:rFonts w:ascii="Arial Narrow" w:hAnsi="Arial Narrow"/>
                <w:sz w:val="20"/>
                <w:szCs w:val="20"/>
              </w:rPr>
              <w:t>2. Задания 4-12 стр. 118</w:t>
            </w:r>
          </w:p>
        </w:tc>
      </w:tr>
    </w:tbl>
    <w:p w:rsidR="00FA4D8D" w:rsidRDefault="00FA4D8D" w:rsidP="00FA4D8D">
      <w:pPr>
        <w:jc w:val="center"/>
        <w:rPr>
          <w:b/>
        </w:rPr>
      </w:pPr>
    </w:p>
    <w:p w:rsidR="00FA4D8D" w:rsidRDefault="00FA4D8D" w:rsidP="00FA4D8D">
      <w:pPr>
        <w:jc w:val="center"/>
        <w:rPr>
          <w:b/>
        </w:rPr>
      </w:pPr>
    </w:p>
    <w:sectPr w:rsidR="00FA4D8D" w:rsidSect="00165B68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F65" w:rsidRDefault="001C4F65" w:rsidP="00B24988">
      <w:r>
        <w:separator/>
      </w:r>
    </w:p>
  </w:endnote>
  <w:endnote w:type="continuationSeparator" w:id="0">
    <w:p w:rsidR="001C4F65" w:rsidRDefault="001C4F65" w:rsidP="00B24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choolBookCSanPin-Regular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j-ea">
    <w:panose1 w:val="00000000000000000000"/>
    <w:charset w:val="00"/>
    <w:family w:val="roman"/>
    <w:notTrueType/>
    <w:pitch w:val="default"/>
  </w:font>
  <w:font w:name="SchoolBookCSanPin-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choolBookCSanPin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ff3">
    <w:altName w:val="Times New Roman"/>
    <w:panose1 w:val="00000000000000000000"/>
    <w:charset w:val="00"/>
    <w:family w:val="roman"/>
    <w:notTrueType/>
    <w:pitch w:val="default"/>
  </w:font>
  <w:font w:name="ff1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ff5">
    <w:altName w:val="Times New Roman"/>
    <w:panose1 w:val="00000000000000000000"/>
    <w:charset w:val="00"/>
    <w:family w:val="roman"/>
    <w:notTrueType/>
    <w:pitch w:val="default"/>
  </w:font>
  <w:font w:name="ff8">
    <w:altName w:val="Times New Roman"/>
    <w:panose1 w:val="00000000000000000000"/>
    <w:charset w:val="00"/>
    <w:family w:val="roman"/>
    <w:notTrueType/>
    <w:pitch w:val="default"/>
  </w:font>
  <w:font w:name="ff9">
    <w:altName w:val="Times New Roman"/>
    <w:panose1 w:val="00000000000000000000"/>
    <w:charset w:val="00"/>
    <w:family w:val="roman"/>
    <w:notTrueType/>
    <w:pitch w:val="default"/>
  </w:font>
  <w:font w:name="ff7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F65" w:rsidRDefault="001C4F65" w:rsidP="00B24988">
      <w:r>
        <w:separator/>
      </w:r>
    </w:p>
  </w:footnote>
  <w:footnote w:type="continuationSeparator" w:id="0">
    <w:p w:rsidR="001C4F65" w:rsidRDefault="001C4F65" w:rsidP="00B24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A7499"/>
    <w:multiLevelType w:val="multilevel"/>
    <w:tmpl w:val="1C8A2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4F7AE6"/>
    <w:multiLevelType w:val="multilevel"/>
    <w:tmpl w:val="526C8E46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511CB9"/>
    <w:multiLevelType w:val="multilevel"/>
    <w:tmpl w:val="2A9E3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0B1045"/>
    <w:multiLevelType w:val="hybridMultilevel"/>
    <w:tmpl w:val="8724FB9A"/>
    <w:lvl w:ilvl="0" w:tplc="5BC4ED06">
      <w:start w:val="1"/>
      <w:numFmt w:val="bullet"/>
      <w:lvlText w:val="•"/>
      <w:lvlJc w:val="left"/>
      <w:pPr>
        <w:ind w:left="744" w:hanging="360"/>
      </w:pPr>
      <w:rPr>
        <w:rFonts w:ascii="Comic Sans MS" w:hAnsi="Comic Sans MS" w:hint="default"/>
      </w:rPr>
    </w:lvl>
    <w:lvl w:ilvl="1" w:tplc="0419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4" w15:restartNumberingAfterBreak="0">
    <w:nsid w:val="0ECF5B4F"/>
    <w:multiLevelType w:val="hybridMultilevel"/>
    <w:tmpl w:val="9BFEE29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99F134D"/>
    <w:multiLevelType w:val="hybridMultilevel"/>
    <w:tmpl w:val="C47204C6"/>
    <w:lvl w:ilvl="0" w:tplc="0419000D">
      <w:start w:val="1"/>
      <w:numFmt w:val="bullet"/>
      <w:lvlText w:val=""/>
      <w:lvlJc w:val="left"/>
      <w:pPr>
        <w:tabs>
          <w:tab w:val="num" w:pos="816"/>
        </w:tabs>
        <w:ind w:left="81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6"/>
        </w:tabs>
        <w:ind w:left="15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6"/>
        </w:tabs>
        <w:ind w:left="22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6"/>
        </w:tabs>
        <w:ind w:left="29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6"/>
        </w:tabs>
        <w:ind w:left="36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6"/>
        </w:tabs>
        <w:ind w:left="44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6"/>
        </w:tabs>
        <w:ind w:left="51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6"/>
        </w:tabs>
        <w:ind w:left="58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6"/>
        </w:tabs>
        <w:ind w:left="6576" w:hanging="360"/>
      </w:pPr>
      <w:rPr>
        <w:rFonts w:ascii="Wingdings" w:hAnsi="Wingdings" w:hint="default"/>
      </w:rPr>
    </w:lvl>
  </w:abstractNum>
  <w:abstractNum w:abstractNumId="6" w15:restartNumberingAfterBreak="0">
    <w:nsid w:val="277D1635"/>
    <w:multiLevelType w:val="multilevel"/>
    <w:tmpl w:val="478AF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8EE72AA"/>
    <w:multiLevelType w:val="multilevel"/>
    <w:tmpl w:val="7046875E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B8036A"/>
    <w:multiLevelType w:val="hybridMultilevel"/>
    <w:tmpl w:val="5832F95E"/>
    <w:lvl w:ilvl="0" w:tplc="C8F26C68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0097C21"/>
    <w:multiLevelType w:val="multilevel"/>
    <w:tmpl w:val="997E2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0B3ECD"/>
    <w:multiLevelType w:val="multilevel"/>
    <w:tmpl w:val="0A104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2C7208"/>
    <w:multiLevelType w:val="hybridMultilevel"/>
    <w:tmpl w:val="C02851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5A0FA8"/>
    <w:multiLevelType w:val="hybridMultilevel"/>
    <w:tmpl w:val="859C2A20"/>
    <w:lvl w:ilvl="0" w:tplc="C8F26C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392D44"/>
    <w:multiLevelType w:val="multilevel"/>
    <w:tmpl w:val="74D0D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2A2E7D"/>
    <w:multiLevelType w:val="hybridMultilevel"/>
    <w:tmpl w:val="164EF290"/>
    <w:lvl w:ilvl="0" w:tplc="0DB2E32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9F429C"/>
    <w:multiLevelType w:val="multilevel"/>
    <w:tmpl w:val="137AA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40A514C"/>
    <w:multiLevelType w:val="hybridMultilevel"/>
    <w:tmpl w:val="6E4A9262"/>
    <w:lvl w:ilvl="0" w:tplc="3D64B438">
      <w:numFmt w:val="bullet"/>
      <w:lvlText w:val="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71349D"/>
    <w:multiLevelType w:val="hybridMultilevel"/>
    <w:tmpl w:val="5176AF46"/>
    <w:lvl w:ilvl="0" w:tplc="C8F26C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1B216B"/>
    <w:multiLevelType w:val="hybridMultilevel"/>
    <w:tmpl w:val="87C06476"/>
    <w:lvl w:ilvl="0" w:tplc="C8F26C68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A0B22CE"/>
    <w:multiLevelType w:val="multilevel"/>
    <w:tmpl w:val="06CAEE10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CA320C0"/>
    <w:multiLevelType w:val="hybridMultilevel"/>
    <w:tmpl w:val="15FCD5B0"/>
    <w:lvl w:ilvl="0" w:tplc="C8F26C68">
      <w:start w:val="1"/>
      <w:numFmt w:val="bullet"/>
      <w:lvlText w:val=""/>
      <w:lvlJc w:val="left"/>
      <w:pPr>
        <w:ind w:left="7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21" w15:restartNumberingAfterBreak="0">
    <w:nsid w:val="6093270F"/>
    <w:multiLevelType w:val="hybridMultilevel"/>
    <w:tmpl w:val="48E84274"/>
    <w:lvl w:ilvl="0" w:tplc="C8F26C68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68C926D5"/>
    <w:multiLevelType w:val="hybridMultilevel"/>
    <w:tmpl w:val="FC0040BA"/>
    <w:lvl w:ilvl="0" w:tplc="C8F26C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F50312"/>
    <w:multiLevelType w:val="hybridMultilevel"/>
    <w:tmpl w:val="E1725448"/>
    <w:lvl w:ilvl="0" w:tplc="C8F26C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680D93"/>
    <w:multiLevelType w:val="multilevel"/>
    <w:tmpl w:val="03005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313E8E"/>
    <w:multiLevelType w:val="hybridMultilevel"/>
    <w:tmpl w:val="3DB81996"/>
    <w:lvl w:ilvl="0" w:tplc="C8F26C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737393"/>
    <w:multiLevelType w:val="hybridMultilevel"/>
    <w:tmpl w:val="60AAF2C8"/>
    <w:lvl w:ilvl="0" w:tplc="C8F26C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12"/>
  </w:num>
  <w:num w:numId="4">
    <w:abstractNumId w:val="14"/>
  </w:num>
  <w:num w:numId="5">
    <w:abstractNumId w:val="9"/>
  </w:num>
  <w:num w:numId="6">
    <w:abstractNumId w:val="13"/>
  </w:num>
  <w:num w:numId="7">
    <w:abstractNumId w:val="1"/>
  </w:num>
  <w:num w:numId="8">
    <w:abstractNumId w:val="25"/>
  </w:num>
  <w:num w:numId="9">
    <w:abstractNumId w:val="15"/>
  </w:num>
  <w:num w:numId="10">
    <w:abstractNumId w:val="7"/>
  </w:num>
  <w:num w:numId="11">
    <w:abstractNumId w:val="22"/>
  </w:num>
  <w:num w:numId="12">
    <w:abstractNumId w:val="24"/>
  </w:num>
  <w:num w:numId="13">
    <w:abstractNumId w:val="10"/>
  </w:num>
  <w:num w:numId="14">
    <w:abstractNumId w:val="2"/>
  </w:num>
  <w:num w:numId="15">
    <w:abstractNumId w:val="0"/>
  </w:num>
  <w:num w:numId="16">
    <w:abstractNumId w:val="6"/>
  </w:num>
  <w:num w:numId="17">
    <w:abstractNumId w:val="3"/>
  </w:num>
  <w:num w:numId="18">
    <w:abstractNumId w:val="20"/>
  </w:num>
  <w:num w:numId="19">
    <w:abstractNumId w:val="19"/>
  </w:num>
  <w:num w:numId="20">
    <w:abstractNumId w:val="18"/>
  </w:num>
  <w:num w:numId="21">
    <w:abstractNumId w:val="5"/>
  </w:num>
  <w:num w:numId="22">
    <w:abstractNumId w:val="4"/>
  </w:num>
  <w:num w:numId="23">
    <w:abstractNumId w:val="17"/>
  </w:num>
  <w:num w:numId="24">
    <w:abstractNumId w:val="8"/>
  </w:num>
  <w:num w:numId="25">
    <w:abstractNumId w:val="21"/>
  </w:num>
  <w:num w:numId="26">
    <w:abstractNumId w:val="11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DA3"/>
    <w:rsid w:val="00000167"/>
    <w:rsid w:val="00006D89"/>
    <w:rsid w:val="00006F72"/>
    <w:rsid w:val="00041EBC"/>
    <w:rsid w:val="00065F81"/>
    <w:rsid w:val="000660C0"/>
    <w:rsid w:val="000741AC"/>
    <w:rsid w:val="00081B60"/>
    <w:rsid w:val="00096400"/>
    <w:rsid w:val="000B34F3"/>
    <w:rsid w:val="000C108D"/>
    <w:rsid w:val="00120C9C"/>
    <w:rsid w:val="00125E57"/>
    <w:rsid w:val="00137BF3"/>
    <w:rsid w:val="001644AD"/>
    <w:rsid w:val="00165B68"/>
    <w:rsid w:val="00193406"/>
    <w:rsid w:val="001A1D37"/>
    <w:rsid w:val="001C4F65"/>
    <w:rsid w:val="001C6EE4"/>
    <w:rsid w:val="001E47A3"/>
    <w:rsid w:val="001E4AFC"/>
    <w:rsid w:val="001F0ED2"/>
    <w:rsid w:val="00241CBB"/>
    <w:rsid w:val="0026175F"/>
    <w:rsid w:val="00264304"/>
    <w:rsid w:val="00266EA8"/>
    <w:rsid w:val="002926B7"/>
    <w:rsid w:val="002A4F17"/>
    <w:rsid w:val="002B607B"/>
    <w:rsid w:val="002B7A5B"/>
    <w:rsid w:val="002C222B"/>
    <w:rsid w:val="002D5879"/>
    <w:rsid w:val="002D63A7"/>
    <w:rsid w:val="00310350"/>
    <w:rsid w:val="00321313"/>
    <w:rsid w:val="00325DA7"/>
    <w:rsid w:val="003374A7"/>
    <w:rsid w:val="00343EF6"/>
    <w:rsid w:val="00364484"/>
    <w:rsid w:val="00365639"/>
    <w:rsid w:val="00371FAA"/>
    <w:rsid w:val="00383A46"/>
    <w:rsid w:val="00386DB0"/>
    <w:rsid w:val="0039521B"/>
    <w:rsid w:val="00397F5C"/>
    <w:rsid w:val="003C5FE7"/>
    <w:rsid w:val="003E6824"/>
    <w:rsid w:val="004325F4"/>
    <w:rsid w:val="0047118C"/>
    <w:rsid w:val="0047140B"/>
    <w:rsid w:val="00491C6B"/>
    <w:rsid w:val="004A6008"/>
    <w:rsid w:val="004D7C9D"/>
    <w:rsid w:val="005116FC"/>
    <w:rsid w:val="00523C6A"/>
    <w:rsid w:val="00524A7B"/>
    <w:rsid w:val="0054066C"/>
    <w:rsid w:val="00541A78"/>
    <w:rsid w:val="00566733"/>
    <w:rsid w:val="00573040"/>
    <w:rsid w:val="0059620E"/>
    <w:rsid w:val="005F7F4B"/>
    <w:rsid w:val="0065314D"/>
    <w:rsid w:val="0069761A"/>
    <w:rsid w:val="00705051"/>
    <w:rsid w:val="007154F3"/>
    <w:rsid w:val="00730D33"/>
    <w:rsid w:val="00744426"/>
    <w:rsid w:val="007A4851"/>
    <w:rsid w:val="007B30D6"/>
    <w:rsid w:val="007B6442"/>
    <w:rsid w:val="007D160F"/>
    <w:rsid w:val="008126C7"/>
    <w:rsid w:val="0081302D"/>
    <w:rsid w:val="00826DA6"/>
    <w:rsid w:val="00840796"/>
    <w:rsid w:val="00841C4D"/>
    <w:rsid w:val="008463E6"/>
    <w:rsid w:val="0084799C"/>
    <w:rsid w:val="0088021E"/>
    <w:rsid w:val="00886546"/>
    <w:rsid w:val="008B2ECC"/>
    <w:rsid w:val="008B4AB6"/>
    <w:rsid w:val="008E72E8"/>
    <w:rsid w:val="008F69F8"/>
    <w:rsid w:val="0097123D"/>
    <w:rsid w:val="00973881"/>
    <w:rsid w:val="009C60F6"/>
    <w:rsid w:val="009F58F1"/>
    <w:rsid w:val="00A11E22"/>
    <w:rsid w:val="00A125A7"/>
    <w:rsid w:val="00A32F0B"/>
    <w:rsid w:val="00A565E7"/>
    <w:rsid w:val="00A70BE5"/>
    <w:rsid w:val="00A7478B"/>
    <w:rsid w:val="00A8623F"/>
    <w:rsid w:val="00AA3267"/>
    <w:rsid w:val="00AB6F9A"/>
    <w:rsid w:val="00AC31FC"/>
    <w:rsid w:val="00AD450E"/>
    <w:rsid w:val="00B240B0"/>
    <w:rsid w:val="00B24988"/>
    <w:rsid w:val="00B27E9D"/>
    <w:rsid w:val="00B44A82"/>
    <w:rsid w:val="00B6446B"/>
    <w:rsid w:val="00B70738"/>
    <w:rsid w:val="00B92660"/>
    <w:rsid w:val="00BA5B46"/>
    <w:rsid w:val="00BB364F"/>
    <w:rsid w:val="00BD1D54"/>
    <w:rsid w:val="00BD3481"/>
    <w:rsid w:val="00BE5208"/>
    <w:rsid w:val="00BE6A67"/>
    <w:rsid w:val="00BF0720"/>
    <w:rsid w:val="00C21379"/>
    <w:rsid w:val="00C21C82"/>
    <w:rsid w:val="00C2448B"/>
    <w:rsid w:val="00C430F4"/>
    <w:rsid w:val="00C636EA"/>
    <w:rsid w:val="00C7160B"/>
    <w:rsid w:val="00C71748"/>
    <w:rsid w:val="00C812A8"/>
    <w:rsid w:val="00C92795"/>
    <w:rsid w:val="00C93970"/>
    <w:rsid w:val="00CA687A"/>
    <w:rsid w:val="00CB3884"/>
    <w:rsid w:val="00CB6D15"/>
    <w:rsid w:val="00CC5FA0"/>
    <w:rsid w:val="00D54D20"/>
    <w:rsid w:val="00D73E81"/>
    <w:rsid w:val="00DB6076"/>
    <w:rsid w:val="00DF0482"/>
    <w:rsid w:val="00DF0A04"/>
    <w:rsid w:val="00E66446"/>
    <w:rsid w:val="00E81A10"/>
    <w:rsid w:val="00E910AE"/>
    <w:rsid w:val="00EB199E"/>
    <w:rsid w:val="00EC3E0E"/>
    <w:rsid w:val="00EC5234"/>
    <w:rsid w:val="00ED36FA"/>
    <w:rsid w:val="00F43D8E"/>
    <w:rsid w:val="00F813D7"/>
    <w:rsid w:val="00F94203"/>
    <w:rsid w:val="00FA344E"/>
    <w:rsid w:val="00FA4D8D"/>
    <w:rsid w:val="00FB6AA0"/>
    <w:rsid w:val="00FF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C61164"/>
  <w15:docId w15:val="{72597B0B-1D76-4729-A1EB-27C09D626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DA3"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5D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ag11">
    <w:name w:val="Zag_11"/>
    <w:rsid w:val="001E47A3"/>
  </w:style>
  <w:style w:type="paragraph" w:styleId="a4">
    <w:name w:val="header"/>
    <w:basedOn w:val="a"/>
    <w:link w:val="a5"/>
    <w:uiPriority w:val="99"/>
    <w:rsid w:val="00B249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B24988"/>
    <w:rPr>
      <w:color w:val="000000"/>
      <w:sz w:val="24"/>
      <w:szCs w:val="24"/>
    </w:rPr>
  </w:style>
  <w:style w:type="paragraph" w:styleId="a6">
    <w:name w:val="footer"/>
    <w:basedOn w:val="a"/>
    <w:link w:val="a7"/>
    <w:rsid w:val="00B249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B24988"/>
    <w:rPr>
      <w:color w:val="000000"/>
      <w:sz w:val="24"/>
      <w:szCs w:val="24"/>
    </w:rPr>
  </w:style>
  <w:style w:type="paragraph" w:styleId="a8">
    <w:name w:val="Normal (Web)"/>
    <w:basedOn w:val="a"/>
    <w:uiPriority w:val="99"/>
    <w:unhideWhenUsed/>
    <w:rsid w:val="00A125A7"/>
    <w:pPr>
      <w:spacing w:before="100" w:beforeAutospacing="1" w:after="100" w:afterAutospacing="1"/>
    </w:pPr>
    <w:rPr>
      <w:color w:val="auto"/>
    </w:rPr>
  </w:style>
  <w:style w:type="paragraph" w:styleId="a9">
    <w:name w:val="List Paragraph"/>
    <w:basedOn w:val="a"/>
    <w:uiPriority w:val="34"/>
    <w:qFormat/>
    <w:rsid w:val="00A125A7"/>
    <w:pPr>
      <w:ind w:left="720"/>
      <w:contextualSpacing/>
    </w:pPr>
  </w:style>
  <w:style w:type="paragraph" w:styleId="aa">
    <w:name w:val="Balloon Text"/>
    <w:basedOn w:val="a"/>
    <w:link w:val="ab"/>
    <w:rsid w:val="00CA687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CA687A"/>
    <w:rPr>
      <w:rFonts w:ascii="Tahoma" w:hAnsi="Tahoma" w:cs="Tahoma"/>
      <w:color w:val="000000"/>
      <w:sz w:val="16"/>
      <w:szCs w:val="16"/>
    </w:rPr>
  </w:style>
  <w:style w:type="character" w:customStyle="1" w:styleId="ff1">
    <w:name w:val="ff1"/>
    <w:basedOn w:val="a0"/>
    <w:rsid w:val="008B2ECC"/>
  </w:style>
  <w:style w:type="character" w:customStyle="1" w:styleId="ff5">
    <w:name w:val="ff5"/>
    <w:basedOn w:val="a0"/>
    <w:rsid w:val="008B2ECC"/>
  </w:style>
  <w:style w:type="character" w:customStyle="1" w:styleId="ff9">
    <w:name w:val="ff9"/>
    <w:basedOn w:val="a0"/>
    <w:rsid w:val="008B2ECC"/>
  </w:style>
  <w:style w:type="character" w:customStyle="1" w:styleId="ac">
    <w:name w:val="_"/>
    <w:basedOn w:val="a0"/>
    <w:rsid w:val="008B2ECC"/>
  </w:style>
  <w:style w:type="character" w:customStyle="1" w:styleId="ff8">
    <w:name w:val="ff8"/>
    <w:basedOn w:val="a0"/>
    <w:rsid w:val="008B2ECC"/>
  </w:style>
  <w:style w:type="character" w:customStyle="1" w:styleId="ff7">
    <w:name w:val="ff7"/>
    <w:basedOn w:val="a0"/>
    <w:rsid w:val="008B2ECC"/>
  </w:style>
  <w:style w:type="character" w:customStyle="1" w:styleId="ls1">
    <w:name w:val="ls1"/>
    <w:basedOn w:val="a0"/>
    <w:rsid w:val="008B2ECC"/>
  </w:style>
  <w:style w:type="character" w:customStyle="1" w:styleId="ls7">
    <w:name w:val="ls7"/>
    <w:basedOn w:val="a0"/>
    <w:rsid w:val="008B2ECC"/>
  </w:style>
  <w:style w:type="character" w:customStyle="1" w:styleId="ls0">
    <w:name w:val="ls0"/>
    <w:basedOn w:val="a0"/>
    <w:rsid w:val="008B2ECC"/>
  </w:style>
  <w:style w:type="paragraph" w:styleId="ad">
    <w:name w:val="caption"/>
    <w:basedOn w:val="a"/>
    <w:next w:val="a"/>
    <w:qFormat/>
    <w:rsid w:val="00FA4D8D"/>
    <w:rPr>
      <w:color w:val="auto"/>
      <w:szCs w:val="20"/>
    </w:rPr>
  </w:style>
  <w:style w:type="character" w:styleId="ae">
    <w:name w:val="Hyperlink"/>
    <w:rsid w:val="00FA4D8D"/>
    <w:rPr>
      <w:color w:val="0000FF"/>
      <w:u w:val="single"/>
    </w:rPr>
  </w:style>
  <w:style w:type="paragraph" w:customStyle="1" w:styleId="1">
    <w:name w:val="Обычный1"/>
    <w:rsid w:val="00FA4D8D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apple-style-span">
    <w:name w:val="apple-style-span"/>
    <w:basedOn w:val="a0"/>
    <w:rsid w:val="0047140B"/>
  </w:style>
  <w:style w:type="character" w:styleId="af">
    <w:name w:val="FollowedHyperlink"/>
    <w:basedOn w:val="a0"/>
    <w:semiHidden/>
    <w:unhideWhenUsed/>
    <w:rsid w:val="002C222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2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2869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99394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3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46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21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82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58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85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61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60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28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2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22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4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04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091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7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67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55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9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35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55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91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50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48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86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26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44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066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7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55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54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38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03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25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62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04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26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606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20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15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50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55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34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37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30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532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77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76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152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23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80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26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69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659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91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99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31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10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87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84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84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9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76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63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316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36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67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07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5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9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27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58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65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01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06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29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9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8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42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71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34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09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42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907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57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1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37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21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40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7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1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7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79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49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3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24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71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3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00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1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76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03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13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47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65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8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23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26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80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38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59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73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84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08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60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44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70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25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306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76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312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76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86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18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12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46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51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398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31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65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6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692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34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9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69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7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266830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8146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0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7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3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36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72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96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5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les.school-collection.edu.ru/dlrstore/58273d06-4084-4ff6-90f0-8f0ee7d27eaa/9_131.sw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82F8AC-8A3B-4DFD-9D08-C088A0CF2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2311</Words>
  <Characters>13174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Лаборатория</Company>
  <LinksUpToDate>false</LinksUpToDate>
  <CharactersWithSpaces>15455</CharactersWithSpaces>
  <SharedDoc>false</SharedDoc>
  <HLinks>
    <vt:vector size="12" baseType="variant">
      <vt:variant>
        <vt:i4>5505045</vt:i4>
      </vt:variant>
      <vt:variant>
        <vt:i4>3</vt:i4>
      </vt:variant>
      <vt:variant>
        <vt:i4>0</vt:i4>
      </vt:variant>
      <vt:variant>
        <vt:i4>5</vt:i4>
      </vt:variant>
      <vt:variant>
        <vt:lpwstr>http://sc.edu.ru/catalog/res/6e8bcbb3-85f7-4e8c-be3f-c40f64b0e18c/?interface=catalog</vt:lpwstr>
      </vt:variant>
      <vt:variant>
        <vt:lpwstr/>
      </vt:variant>
      <vt:variant>
        <vt:i4>5242946</vt:i4>
      </vt:variant>
      <vt:variant>
        <vt:i4>0</vt:i4>
      </vt:variant>
      <vt:variant>
        <vt:i4>0</vt:i4>
      </vt:variant>
      <vt:variant>
        <vt:i4>5</vt:i4>
      </vt:variant>
      <vt:variant>
        <vt:lpwstr>http://sc.edu.ru/catalog/res/12f82e89-4bc1-42b5-9d70-755af2bcde2d/?interface=catalog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Belova</dc:creator>
  <cp:lastModifiedBy>Romka</cp:lastModifiedBy>
  <cp:revision>16</cp:revision>
  <cp:lastPrinted>2018-02-21T08:04:00Z</cp:lastPrinted>
  <dcterms:created xsi:type="dcterms:W3CDTF">2020-03-09T11:42:00Z</dcterms:created>
  <dcterms:modified xsi:type="dcterms:W3CDTF">2023-01-04T15:32:00Z</dcterms:modified>
</cp:coreProperties>
</file>