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686" w:rsidRPr="00575686" w:rsidRDefault="00575686" w:rsidP="0057568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75686">
        <w:rPr>
          <w:rFonts w:ascii="Times New Roman" w:hAnsi="Times New Roman" w:cs="Times New Roman"/>
          <w:sz w:val="24"/>
          <w:szCs w:val="24"/>
        </w:rPr>
        <w:t>АННОТАЦИЯ</w:t>
      </w:r>
    </w:p>
    <w:p w:rsidR="00575686" w:rsidRPr="00575686" w:rsidRDefault="00575686" w:rsidP="005756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5686">
        <w:rPr>
          <w:rFonts w:ascii="Times New Roman" w:hAnsi="Times New Roman" w:cs="Times New Roman"/>
          <w:sz w:val="24"/>
          <w:szCs w:val="24"/>
        </w:rPr>
        <w:t>Тема: “Влияние типов темпераментов в овладении иностранным языком в процессе дистанционного обучения”</w:t>
      </w:r>
    </w:p>
    <w:p w:rsidR="00575686" w:rsidRPr="00575686" w:rsidRDefault="00575686" w:rsidP="005756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5686">
        <w:rPr>
          <w:rFonts w:ascii="Times New Roman" w:hAnsi="Times New Roman" w:cs="Times New Roman"/>
          <w:sz w:val="24"/>
          <w:szCs w:val="24"/>
        </w:rPr>
        <w:t>В статье рассматриваются проблемы поиска оптимальных способов эффективного взаимодействия учащихся в процессе индивидуализации дистанционного обучения иностранному языку.</w:t>
      </w:r>
      <w:r w:rsidRPr="0057568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575686">
        <w:rPr>
          <w:rFonts w:ascii="Times New Roman" w:hAnsi="Times New Roman" w:cs="Times New Roman"/>
          <w:sz w:val="24"/>
          <w:szCs w:val="24"/>
        </w:rPr>
        <w:t xml:space="preserve">В связи с этим </w:t>
      </w:r>
      <w:proofErr w:type="gramStart"/>
      <w:r w:rsidRPr="00575686">
        <w:rPr>
          <w:rFonts w:ascii="Times New Roman" w:hAnsi="Times New Roman" w:cs="Times New Roman"/>
          <w:sz w:val="24"/>
          <w:szCs w:val="24"/>
        </w:rPr>
        <w:t>индивидуальная  работа</w:t>
      </w:r>
      <w:proofErr w:type="gramEnd"/>
      <w:r w:rsidRPr="00575686">
        <w:rPr>
          <w:rFonts w:ascii="Times New Roman" w:hAnsi="Times New Roman" w:cs="Times New Roman"/>
          <w:sz w:val="24"/>
          <w:szCs w:val="24"/>
        </w:rPr>
        <w:t xml:space="preserve">  является частью учебно-воспитательного  процесса.  </w:t>
      </w:r>
      <w:proofErr w:type="gramStart"/>
      <w:r w:rsidRPr="00575686">
        <w:rPr>
          <w:rFonts w:ascii="Times New Roman" w:hAnsi="Times New Roman" w:cs="Times New Roman"/>
          <w:sz w:val="24"/>
          <w:szCs w:val="24"/>
        </w:rPr>
        <w:t>Она  требует</w:t>
      </w:r>
      <w:proofErr w:type="gramEnd"/>
      <w:r w:rsidRPr="00575686">
        <w:rPr>
          <w:rFonts w:ascii="Times New Roman" w:hAnsi="Times New Roman" w:cs="Times New Roman"/>
          <w:sz w:val="24"/>
          <w:szCs w:val="24"/>
        </w:rPr>
        <w:t xml:space="preserve">  от  педагога  умения найти наиболее эффективные  способы  воздействия  на  отдельного  ученика  с целью всестороннего его развития.</w:t>
      </w:r>
    </w:p>
    <w:p w:rsidR="00575686" w:rsidRPr="00575686" w:rsidRDefault="00575686" w:rsidP="005756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5686">
        <w:rPr>
          <w:rFonts w:ascii="Times New Roman" w:hAnsi="Times New Roman" w:cs="Times New Roman"/>
          <w:sz w:val="24"/>
          <w:szCs w:val="24"/>
        </w:rPr>
        <w:t xml:space="preserve">Учет индивидуальных особенностей помогает </w:t>
      </w:r>
      <w:proofErr w:type="gramStart"/>
      <w:r w:rsidRPr="00575686">
        <w:rPr>
          <w:rFonts w:ascii="Times New Roman" w:hAnsi="Times New Roman" w:cs="Times New Roman"/>
          <w:sz w:val="24"/>
          <w:szCs w:val="24"/>
        </w:rPr>
        <w:t>педагогу  свести</w:t>
      </w:r>
      <w:proofErr w:type="gramEnd"/>
      <w:r w:rsidRPr="00575686">
        <w:rPr>
          <w:rFonts w:ascii="Times New Roman" w:hAnsi="Times New Roman" w:cs="Times New Roman"/>
          <w:sz w:val="24"/>
          <w:szCs w:val="24"/>
        </w:rPr>
        <w:t xml:space="preserve">  к  минимуму неудачи и ошибки, которые неизбежны в процессе дистанционного обучения.</w:t>
      </w:r>
    </w:p>
    <w:p w:rsidR="00575686" w:rsidRPr="00575686" w:rsidRDefault="00575686" w:rsidP="005756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75686">
        <w:rPr>
          <w:rFonts w:ascii="Times New Roman" w:hAnsi="Times New Roman" w:cs="Times New Roman"/>
          <w:sz w:val="24"/>
          <w:szCs w:val="24"/>
        </w:rPr>
        <w:t>В  данной</w:t>
      </w:r>
      <w:proofErr w:type="gramEnd"/>
      <w:r w:rsidRPr="00575686">
        <w:rPr>
          <w:rFonts w:ascii="Times New Roman" w:hAnsi="Times New Roman" w:cs="Times New Roman"/>
          <w:sz w:val="24"/>
          <w:szCs w:val="24"/>
        </w:rPr>
        <w:t xml:space="preserve">  статье,  которая  посвящена  проблеме  учета  индивидуальных особенностей учащихся в ходе  обучения  иностранному  языку,  мы  попытались осветить вопросы индивидуализации  целей  и  форм  индивидуального  подхода, системы  психодинамических  свойств  и  их  учета  в  организации   </w:t>
      </w:r>
      <w:proofErr w:type="spellStart"/>
      <w:r w:rsidR="008904DC">
        <w:rPr>
          <w:rFonts w:ascii="Times New Roman" w:hAnsi="Times New Roman" w:cs="Times New Roman"/>
          <w:sz w:val="24"/>
          <w:szCs w:val="24"/>
        </w:rPr>
        <w:t>ди</w:t>
      </w:r>
      <w:r w:rsidRPr="00575686">
        <w:rPr>
          <w:rFonts w:ascii="Times New Roman" w:hAnsi="Times New Roman" w:cs="Times New Roman"/>
          <w:sz w:val="24"/>
          <w:szCs w:val="24"/>
        </w:rPr>
        <w:t>танционного</w:t>
      </w:r>
      <w:proofErr w:type="spellEnd"/>
      <w:r w:rsidRPr="00575686">
        <w:rPr>
          <w:rFonts w:ascii="Times New Roman" w:hAnsi="Times New Roman" w:cs="Times New Roman"/>
          <w:sz w:val="24"/>
          <w:szCs w:val="24"/>
        </w:rPr>
        <w:t xml:space="preserve"> учебного процесса.</w:t>
      </w:r>
    </w:p>
    <w:p w:rsidR="00575686" w:rsidRPr="00575686" w:rsidRDefault="00575686" w:rsidP="005756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5686">
        <w:rPr>
          <w:rFonts w:ascii="Times New Roman" w:hAnsi="Times New Roman" w:cs="Times New Roman"/>
          <w:sz w:val="24"/>
          <w:szCs w:val="24"/>
        </w:rPr>
        <w:t>Личность   представляет   собой   сложное   интегральное   образование,</w:t>
      </w:r>
    </w:p>
    <w:p w:rsidR="00575686" w:rsidRPr="00575686" w:rsidRDefault="00575686" w:rsidP="005756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75686">
        <w:rPr>
          <w:rFonts w:ascii="Times New Roman" w:hAnsi="Times New Roman" w:cs="Times New Roman"/>
          <w:sz w:val="24"/>
          <w:szCs w:val="24"/>
        </w:rPr>
        <w:t>включающее  три</w:t>
      </w:r>
      <w:proofErr w:type="gramEnd"/>
      <w:r w:rsidRPr="00575686">
        <w:rPr>
          <w:rFonts w:ascii="Times New Roman" w:hAnsi="Times New Roman" w:cs="Times New Roman"/>
          <w:sz w:val="24"/>
          <w:szCs w:val="24"/>
        </w:rPr>
        <w:t xml:space="preserve">  взаимосвязанных  и  иерархических  уровня.  И   темперамент занимает одно из самых важных мест в этой структуре.  </w:t>
      </w:r>
      <w:proofErr w:type="gramStart"/>
      <w:r w:rsidRPr="00575686">
        <w:rPr>
          <w:rFonts w:ascii="Times New Roman" w:hAnsi="Times New Roman" w:cs="Times New Roman"/>
          <w:sz w:val="24"/>
          <w:szCs w:val="24"/>
        </w:rPr>
        <w:t>Этот  факт</w:t>
      </w:r>
      <w:proofErr w:type="gramEnd"/>
      <w:r w:rsidRPr="00575686">
        <w:rPr>
          <w:rFonts w:ascii="Times New Roman" w:hAnsi="Times New Roman" w:cs="Times New Roman"/>
          <w:sz w:val="24"/>
          <w:szCs w:val="24"/>
        </w:rPr>
        <w:t xml:space="preserve">  признается практически всеми психологами, занимающимися  исследованием  темперамента  и его свойств. Это проявляется в том, что он </w:t>
      </w:r>
      <w:proofErr w:type="gramStart"/>
      <w:r w:rsidRPr="00575686">
        <w:rPr>
          <w:rFonts w:ascii="Times New Roman" w:hAnsi="Times New Roman" w:cs="Times New Roman"/>
          <w:sz w:val="24"/>
          <w:szCs w:val="24"/>
        </w:rPr>
        <w:t>во  многом</w:t>
      </w:r>
      <w:proofErr w:type="gramEnd"/>
      <w:r w:rsidRPr="00575686">
        <w:rPr>
          <w:rFonts w:ascii="Times New Roman" w:hAnsi="Times New Roman" w:cs="Times New Roman"/>
          <w:sz w:val="24"/>
          <w:szCs w:val="24"/>
        </w:rPr>
        <w:t xml:space="preserve">  определяет  поведение личности, ее отношения, а также индивидуальный  стиль  деятельности.  Причем </w:t>
      </w:r>
      <w:proofErr w:type="gramStart"/>
      <w:r w:rsidRPr="00575686">
        <w:rPr>
          <w:rFonts w:ascii="Times New Roman" w:hAnsi="Times New Roman" w:cs="Times New Roman"/>
          <w:sz w:val="24"/>
          <w:szCs w:val="24"/>
        </w:rPr>
        <w:t>свойства  темперамента</w:t>
      </w:r>
      <w:proofErr w:type="gramEnd"/>
      <w:r w:rsidRPr="00575686">
        <w:rPr>
          <w:rFonts w:ascii="Times New Roman" w:hAnsi="Times New Roman" w:cs="Times New Roman"/>
          <w:sz w:val="24"/>
          <w:szCs w:val="24"/>
        </w:rPr>
        <w:t xml:space="preserve">  оказывают  влияние  не  только   на   процессуальные характеристики деятельности (т.е. стиль), но и на результат. </w:t>
      </w:r>
      <w:proofErr w:type="gramStart"/>
      <w:r w:rsidRPr="00575686">
        <w:rPr>
          <w:rFonts w:ascii="Times New Roman" w:hAnsi="Times New Roman" w:cs="Times New Roman"/>
          <w:sz w:val="24"/>
          <w:szCs w:val="24"/>
        </w:rPr>
        <w:t>А  это</w:t>
      </w:r>
      <w:proofErr w:type="gramEnd"/>
      <w:r w:rsidRPr="00575686">
        <w:rPr>
          <w:rFonts w:ascii="Times New Roman" w:hAnsi="Times New Roman" w:cs="Times New Roman"/>
          <w:sz w:val="24"/>
          <w:szCs w:val="24"/>
        </w:rPr>
        <w:t xml:space="preserve">  значит, что   ориентация   методик   обучения    иностранному    языку    на    учет психодинамических свойств учащихся может существенно повысить  эффективность учебного  процесса,  а  также  облегчить  работу  учителя.  </w:t>
      </w:r>
      <w:proofErr w:type="gramStart"/>
      <w:r w:rsidRPr="00575686">
        <w:rPr>
          <w:rFonts w:ascii="Times New Roman" w:hAnsi="Times New Roman" w:cs="Times New Roman"/>
          <w:sz w:val="24"/>
          <w:szCs w:val="24"/>
        </w:rPr>
        <w:t>Именно  на</w:t>
      </w:r>
      <w:proofErr w:type="gramEnd"/>
      <w:r w:rsidRPr="00575686">
        <w:rPr>
          <w:rFonts w:ascii="Times New Roman" w:hAnsi="Times New Roman" w:cs="Times New Roman"/>
          <w:sz w:val="24"/>
          <w:szCs w:val="24"/>
        </w:rPr>
        <w:t xml:space="preserve">   это направлено наша статья.</w:t>
      </w:r>
    </w:p>
    <w:p w:rsidR="00575686" w:rsidRPr="00575686" w:rsidRDefault="00575686" w:rsidP="005756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5686">
        <w:rPr>
          <w:rFonts w:ascii="Times New Roman" w:hAnsi="Times New Roman" w:cs="Times New Roman"/>
          <w:sz w:val="24"/>
          <w:szCs w:val="24"/>
        </w:rPr>
        <w:t xml:space="preserve">И анализ результатов нашего исследования подтвердил, </w:t>
      </w:r>
      <w:proofErr w:type="gramStart"/>
      <w:r w:rsidRPr="00575686">
        <w:rPr>
          <w:rFonts w:ascii="Times New Roman" w:hAnsi="Times New Roman" w:cs="Times New Roman"/>
          <w:sz w:val="24"/>
          <w:szCs w:val="24"/>
        </w:rPr>
        <w:t>что  учет</w:t>
      </w:r>
      <w:proofErr w:type="gramEnd"/>
      <w:r w:rsidRPr="00575686">
        <w:rPr>
          <w:rFonts w:ascii="Times New Roman" w:hAnsi="Times New Roman" w:cs="Times New Roman"/>
          <w:sz w:val="24"/>
          <w:szCs w:val="24"/>
        </w:rPr>
        <w:t xml:space="preserve">  психодинамических  свойств   учащихся   в   организации   учебной деятельности  является  очень  важным  аспектом  индивидуального  подхода  в обучении.</w:t>
      </w:r>
    </w:p>
    <w:p w:rsidR="00575686" w:rsidRPr="00575686" w:rsidRDefault="00575686" w:rsidP="005756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75686" w:rsidRPr="00575686" w:rsidRDefault="00575686" w:rsidP="005756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5686">
        <w:rPr>
          <w:rFonts w:ascii="Times New Roman" w:hAnsi="Times New Roman" w:cs="Times New Roman"/>
          <w:sz w:val="24"/>
          <w:szCs w:val="24"/>
        </w:rPr>
        <w:t xml:space="preserve">Ключевые слова: </w:t>
      </w:r>
      <w:r w:rsidR="008904DC">
        <w:rPr>
          <w:rFonts w:ascii="Times New Roman" w:hAnsi="Times New Roman" w:cs="Times New Roman"/>
          <w:sz w:val="24"/>
          <w:szCs w:val="24"/>
        </w:rPr>
        <w:t>темперамент, иностранный язык, дистанционное обучение, психодинамические свойства, личность.</w:t>
      </w:r>
      <w:bookmarkStart w:id="0" w:name="_GoBack"/>
      <w:bookmarkEnd w:id="0"/>
    </w:p>
    <w:p w:rsidR="00690797" w:rsidRPr="00575686" w:rsidRDefault="00690797">
      <w:pPr>
        <w:rPr>
          <w:rFonts w:ascii="Times New Roman" w:hAnsi="Times New Roman" w:cs="Times New Roman"/>
          <w:sz w:val="24"/>
          <w:szCs w:val="24"/>
        </w:rPr>
      </w:pPr>
    </w:p>
    <w:sectPr w:rsidR="00690797" w:rsidRPr="005756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531"/>
    <w:rsid w:val="00575686"/>
    <w:rsid w:val="00690797"/>
    <w:rsid w:val="008904DC"/>
    <w:rsid w:val="00B25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BCF33"/>
  <w15:chartTrackingRefBased/>
  <w15:docId w15:val="{5D1CC6EB-13A9-4D1D-B925-70FC94D29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7568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46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325</Words>
  <Characters>1859</Characters>
  <Application>Microsoft Office Word</Application>
  <DocSecurity>0</DocSecurity>
  <Lines>15</Lines>
  <Paragraphs>4</Paragraphs>
  <ScaleCrop>false</ScaleCrop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3</cp:revision>
  <dcterms:created xsi:type="dcterms:W3CDTF">2022-02-01T07:29:00Z</dcterms:created>
  <dcterms:modified xsi:type="dcterms:W3CDTF">2022-02-01T07:44:00Z</dcterms:modified>
</cp:coreProperties>
</file>