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AE3" w:rsidRPr="009F0AE1" w:rsidRDefault="009F0AE1" w:rsidP="009F0AE1">
      <w:pPr>
        <w:jc w:val="center"/>
        <w:rPr>
          <w:rStyle w:val="fontstyle01"/>
          <w:sz w:val="26"/>
          <w:szCs w:val="26"/>
        </w:rPr>
      </w:pPr>
      <w:r w:rsidRPr="009F0AE1">
        <w:rPr>
          <w:rStyle w:val="fontstyle01"/>
          <w:sz w:val="26"/>
          <w:szCs w:val="26"/>
        </w:rPr>
        <w:t>Методические материалы для педагогов</w:t>
      </w:r>
    </w:p>
    <w:p w:rsidR="007B4AE3" w:rsidRPr="009F0AE1" w:rsidRDefault="007B4AE3" w:rsidP="007B4AE3">
      <w:pPr>
        <w:jc w:val="center"/>
        <w:rPr>
          <w:rStyle w:val="fontstyle01"/>
          <w:sz w:val="26"/>
          <w:szCs w:val="26"/>
        </w:rPr>
      </w:pPr>
      <w:r w:rsidRPr="009F0AE1">
        <w:rPr>
          <w:rStyle w:val="fontstyle01"/>
          <w:sz w:val="26"/>
          <w:szCs w:val="26"/>
        </w:rPr>
        <w:t>«РОЛЬ ТРУДОВОГО ВОСПИТАНИЯ В РАЗВИТИИ ДЕТЕЙ ДОШКОЛЬНОГО ВОЗРАСТА»</w:t>
      </w:r>
    </w:p>
    <w:p w:rsidR="009F0AE1" w:rsidRPr="009F0AE1" w:rsidRDefault="007B4AE3" w:rsidP="009F0AE1">
      <w:pPr>
        <w:spacing w:after="0" w:line="240" w:lineRule="auto"/>
        <w:jc w:val="right"/>
        <w:rPr>
          <w:rStyle w:val="fontstyle01"/>
          <w:b w:val="0"/>
          <w:sz w:val="26"/>
          <w:szCs w:val="26"/>
        </w:rPr>
      </w:pPr>
      <w:r w:rsidRPr="009F0AE1">
        <w:rPr>
          <w:rStyle w:val="fontstyle01"/>
          <w:b w:val="0"/>
          <w:sz w:val="26"/>
          <w:szCs w:val="26"/>
        </w:rPr>
        <w:t xml:space="preserve">Подготовила старший воспитатель </w:t>
      </w:r>
    </w:p>
    <w:p w:rsidR="009F0AE1" w:rsidRPr="009F0AE1" w:rsidRDefault="009F0AE1" w:rsidP="009F0AE1">
      <w:pPr>
        <w:spacing w:after="0" w:line="240" w:lineRule="auto"/>
        <w:jc w:val="right"/>
        <w:rPr>
          <w:rStyle w:val="fontstyle01"/>
          <w:b w:val="0"/>
          <w:sz w:val="26"/>
          <w:szCs w:val="26"/>
        </w:rPr>
      </w:pPr>
      <w:r>
        <w:rPr>
          <w:rStyle w:val="fontstyle01"/>
          <w:b w:val="0"/>
          <w:sz w:val="26"/>
          <w:szCs w:val="26"/>
        </w:rPr>
        <w:t>Соловьёва Светлана Николаевна</w:t>
      </w:r>
    </w:p>
    <w:p w:rsidR="009F0AE1" w:rsidRDefault="007B4AE3" w:rsidP="007B4AE3">
      <w:pPr>
        <w:rPr>
          <w:rStyle w:val="fontstyle31"/>
          <w:sz w:val="26"/>
          <w:szCs w:val="26"/>
        </w:rPr>
      </w:pPr>
      <w:r w:rsidRPr="009F0AE1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Pr="009F0AE1">
        <w:rPr>
          <w:rStyle w:val="fontstyle21"/>
          <w:sz w:val="26"/>
          <w:szCs w:val="26"/>
        </w:rPr>
        <w:t>Воспитание должно развить в человеке привычку и любовь к труду;</w:t>
      </w:r>
      <w:r w:rsidRPr="009F0AE1">
        <w:rPr>
          <w:rFonts w:ascii="TimesNewRomanPS-ItalicMT" w:hAnsi="TimesNewRomanPS-ItalicMT"/>
          <w:i/>
          <w:iCs/>
          <w:color w:val="000000"/>
          <w:sz w:val="26"/>
          <w:szCs w:val="26"/>
        </w:rPr>
        <w:br/>
      </w:r>
      <w:r w:rsidRPr="009F0AE1">
        <w:rPr>
          <w:rStyle w:val="fontstyle21"/>
          <w:sz w:val="26"/>
          <w:szCs w:val="26"/>
        </w:rPr>
        <w:t>оно должно дать ему возможность отыскать для себя труд в жизни.</w:t>
      </w:r>
      <w:r w:rsidRPr="009F0AE1">
        <w:rPr>
          <w:rFonts w:ascii="TimesNewRomanPS-ItalicMT" w:hAnsi="TimesNewRomanPS-ItalicMT"/>
          <w:i/>
          <w:iCs/>
          <w:color w:val="000000"/>
          <w:sz w:val="26"/>
          <w:szCs w:val="26"/>
        </w:rPr>
        <w:br/>
      </w:r>
      <w:r w:rsidRPr="009F0AE1">
        <w:rPr>
          <w:rStyle w:val="fontstyle21"/>
          <w:sz w:val="26"/>
          <w:szCs w:val="26"/>
        </w:rPr>
        <w:t xml:space="preserve">                                                                                                               </w:t>
      </w:r>
      <w:proofErr w:type="gramStart"/>
      <w:r w:rsidRPr="009F0AE1">
        <w:rPr>
          <w:rStyle w:val="fontstyle21"/>
          <w:sz w:val="26"/>
          <w:szCs w:val="26"/>
        </w:rPr>
        <w:t>К.</w:t>
      </w:r>
      <w:r w:rsidR="009F0AE1">
        <w:rPr>
          <w:rStyle w:val="fontstyle21"/>
          <w:sz w:val="26"/>
          <w:szCs w:val="26"/>
        </w:rPr>
        <w:t xml:space="preserve"> </w:t>
      </w:r>
      <w:r w:rsidRPr="009F0AE1">
        <w:rPr>
          <w:rStyle w:val="fontstyle21"/>
          <w:sz w:val="26"/>
          <w:szCs w:val="26"/>
        </w:rPr>
        <w:t>Д. Ушинский</w:t>
      </w:r>
      <w:r w:rsidRPr="009F0AE1">
        <w:rPr>
          <w:rFonts w:ascii="TimesNewRomanPS-ItalicMT" w:hAnsi="TimesNewRomanPS-ItalicMT"/>
          <w:i/>
          <w:iCs/>
          <w:color w:val="000000"/>
          <w:sz w:val="26"/>
          <w:szCs w:val="26"/>
        </w:rPr>
        <w:br/>
      </w:r>
      <w:r w:rsidRPr="009F0AE1">
        <w:rPr>
          <w:rStyle w:val="fontstyle01"/>
          <w:sz w:val="26"/>
          <w:szCs w:val="26"/>
        </w:rPr>
        <w:t xml:space="preserve">Ключевые слова: </w:t>
      </w:r>
      <w:r w:rsidRPr="009F0AE1">
        <w:rPr>
          <w:rStyle w:val="fontstyle21"/>
          <w:sz w:val="26"/>
          <w:szCs w:val="26"/>
        </w:rPr>
        <w:t>труд, потребности, воспитание, развитие, отношение, личность,</w:t>
      </w:r>
      <w:r w:rsidR="009F0AE1">
        <w:rPr>
          <w:rFonts w:ascii="TimesNewRomanPS-ItalicMT" w:hAnsi="TimesNewRomanPS-ItalicMT"/>
          <w:i/>
          <w:iCs/>
          <w:color w:val="000000"/>
          <w:sz w:val="26"/>
          <w:szCs w:val="26"/>
        </w:rPr>
        <w:t xml:space="preserve"> </w:t>
      </w:r>
      <w:r w:rsidRPr="009F0AE1">
        <w:rPr>
          <w:rStyle w:val="fontstyle21"/>
          <w:sz w:val="26"/>
          <w:szCs w:val="26"/>
        </w:rPr>
        <w:t>гуманность, роль, самостоятельность.</w:t>
      </w:r>
      <w:proofErr w:type="gramEnd"/>
      <w:r w:rsidRPr="009F0AE1">
        <w:rPr>
          <w:rFonts w:ascii="TimesNewRomanPS-ItalicMT" w:hAnsi="TimesNewRomanPS-ItalicMT"/>
          <w:i/>
          <w:iCs/>
          <w:color w:val="000000"/>
          <w:sz w:val="26"/>
          <w:szCs w:val="26"/>
        </w:rPr>
        <w:br/>
      </w:r>
      <w:r w:rsidR="009F0AE1">
        <w:rPr>
          <w:rStyle w:val="fontstyle31"/>
          <w:sz w:val="26"/>
          <w:szCs w:val="26"/>
        </w:rPr>
        <w:t xml:space="preserve">     </w:t>
      </w:r>
      <w:r w:rsidRPr="009F0AE1">
        <w:rPr>
          <w:rStyle w:val="fontstyle31"/>
          <w:sz w:val="26"/>
          <w:szCs w:val="26"/>
        </w:rPr>
        <w:t>Труд - это целесообразная деятельность человека, направленная на видоизменение и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Style w:val="fontstyle31"/>
          <w:sz w:val="26"/>
          <w:szCs w:val="26"/>
        </w:rPr>
        <w:t>приспособление предметов природы для удовлетворения своих потребностей.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proofErr w:type="gramStart"/>
      <w:r w:rsidRPr="009F0AE1">
        <w:rPr>
          <w:rStyle w:val="fontstyle31"/>
          <w:sz w:val="26"/>
          <w:szCs w:val="26"/>
        </w:rPr>
        <w:t>Важное  значение</w:t>
      </w:r>
      <w:proofErr w:type="gramEnd"/>
      <w:r w:rsidRPr="009F0AE1">
        <w:rPr>
          <w:rStyle w:val="fontstyle31"/>
          <w:sz w:val="26"/>
          <w:szCs w:val="26"/>
        </w:rPr>
        <w:t xml:space="preserve"> трудовому воспитанию придавал К.Д. Ушинский – «Воспитание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>должно не только развивать ум, вооружать знаниями, но и зажечь в человеке жажду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Style w:val="fontstyle31"/>
          <w:sz w:val="26"/>
          <w:szCs w:val="26"/>
        </w:rPr>
        <w:t>серьёзного труда…»</w:t>
      </w:r>
    </w:p>
    <w:p w:rsidR="009F0AE1" w:rsidRDefault="009F0AE1" w:rsidP="007B4AE3">
      <w:pPr>
        <w:rPr>
          <w:rStyle w:val="fontstyle31"/>
          <w:sz w:val="26"/>
          <w:szCs w:val="26"/>
        </w:rPr>
      </w:pPr>
      <w:r>
        <w:rPr>
          <w:rStyle w:val="fontstyle31"/>
          <w:sz w:val="26"/>
          <w:szCs w:val="26"/>
        </w:rPr>
        <w:t xml:space="preserve">     </w:t>
      </w:r>
      <w:r w:rsidR="007B4AE3" w:rsidRPr="009F0AE1">
        <w:rPr>
          <w:rStyle w:val="fontstyle31"/>
          <w:sz w:val="26"/>
          <w:szCs w:val="26"/>
        </w:rPr>
        <w:t>По своему содержанию труд детей дошкольного возраста делится на четыре группы: Самообслуживание, хозяйственно бытовой труд, труд в природе, ручной и художественный труд.</w:t>
      </w:r>
    </w:p>
    <w:p w:rsidR="009F0AE1" w:rsidRDefault="007B4AE3" w:rsidP="007B4AE3">
      <w:pPr>
        <w:rPr>
          <w:rStyle w:val="fontstyle31"/>
          <w:sz w:val="26"/>
          <w:szCs w:val="26"/>
        </w:rPr>
      </w:pP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  <w:u w:val="single"/>
        </w:rPr>
        <w:t>Самообслуживание</w:t>
      </w:r>
      <w:r w:rsidRPr="009F0AE1">
        <w:rPr>
          <w:rStyle w:val="fontstyle31"/>
          <w:sz w:val="26"/>
          <w:szCs w:val="26"/>
        </w:rPr>
        <w:t xml:space="preserve"> – это труд ребёнка, направленный на обслуживание самого себя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Style w:val="fontstyle31"/>
          <w:sz w:val="26"/>
          <w:szCs w:val="26"/>
        </w:rPr>
        <w:t>(одеваться, раздеваться, приём пищи, санитарно-гигиенические процедуры). Задача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Style w:val="fontstyle31"/>
          <w:sz w:val="26"/>
          <w:szCs w:val="26"/>
        </w:rPr>
        <w:t>формирования навыков самообслуживания актуальна для всех возрастных групп.</w:t>
      </w:r>
    </w:p>
    <w:p w:rsidR="009F0AE1" w:rsidRDefault="007B4AE3" w:rsidP="007B4AE3">
      <w:pPr>
        <w:rPr>
          <w:rStyle w:val="fontstyle31"/>
          <w:sz w:val="26"/>
          <w:szCs w:val="26"/>
        </w:rPr>
      </w:pP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  <w:u w:val="single"/>
        </w:rPr>
        <w:t>Хозяйственно-бытовой труд</w:t>
      </w:r>
      <w:r w:rsidRPr="009F0AE1">
        <w:rPr>
          <w:rStyle w:val="fontstyle31"/>
          <w:sz w:val="26"/>
          <w:szCs w:val="26"/>
        </w:rPr>
        <w:t xml:space="preserve"> – имеет общественную направленность. Это труд по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>поддержанию порядка в помещении, на участке.</w:t>
      </w:r>
    </w:p>
    <w:p w:rsidR="009F0AE1" w:rsidRDefault="007B4AE3" w:rsidP="007B4AE3">
      <w:pPr>
        <w:rPr>
          <w:rStyle w:val="fontstyle31"/>
          <w:sz w:val="26"/>
          <w:szCs w:val="26"/>
        </w:rPr>
      </w:pP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  <w:u w:val="single"/>
        </w:rPr>
        <w:t>Труд в природе</w:t>
      </w:r>
      <w:r w:rsidRPr="009F0AE1">
        <w:rPr>
          <w:rStyle w:val="fontstyle31"/>
          <w:sz w:val="26"/>
          <w:szCs w:val="26"/>
        </w:rPr>
        <w:t xml:space="preserve"> – это труд по уходу за растениями и животными, выращивание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>овощей на огороде, озеленение участка и т. д. Труд в природе обладает большими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>возможностями для решения задач нравственного, умственного и эстетического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 xml:space="preserve">развития личности. </w:t>
      </w:r>
    </w:p>
    <w:p w:rsidR="009F0AE1" w:rsidRDefault="007B4AE3" w:rsidP="007B4AE3">
      <w:pPr>
        <w:rPr>
          <w:rFonts w:ascii="TimesNewRomanPSMT" w:hAnsi="TimesNewRomanPSMT"/>
          <w:color w:val="000000"/>
          <w:sz w:val="26"/>
          <w:szCs w:val="26"/>
        </w:rPr>
      </w:pPr>
      <w:r w:rsidRPr="009F0AE1">
        <w:rPr>
          <w:rStyle w:val="fontstyle31"/>
          <w:sz w:val="26"/>
          <w:szCs w:val="26"/>
          <w:u w:val="single"/>
        </w:rPr>
        <w:t>Ручной и художественный труд</w:t>
      </w:r>
      <w:r w:rsidRPr="009F0AE1">
        <w:rPr>
          <w:rStyle w:val="fontstyle31"/>
          <w:sz w:val="26"/>
          <w:szCs w:val="26"/>
        </w:rPr>
        <w:t xml:space="preserve"> – направлен на удовлетворение эстетических потребностей человека. Это труд по изготовлению поделок из природного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>материала, бумаги, картона, ткани. Этот труд развивает фантазию, воображение,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Style w:val="fontstyle31"/>
          <w:sz w:val="26"/>
          <w:szCs w:val="26"/>
        </w:rPr>
        <w:t xml:space="preserve">творческие способности, развивает мелкие </w:t>
      </w:r>
      <w:r w:rsidRPr="009F0AE1">
        <w:rPr>
          <w:rFonts w:ascii="TimesNewRomanPSMT" w:hAnsi="TimesNewRomanPSMT"/>
          <w:color w:val="000000"/>
          <w:sz w:val="26"/>
          <w:szCs w:val="26"/>
        </w:rPr>
        <w:t>мышцы рук, способствует воспитанию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выдержки, умению доводить дело до конца.</w:t>
      </w:r>
    </w:p>
    <w:p w:rsidR="009F0AE1" w:rsidRDefault="007B4AE3" w:rsidP="007B4AE3">
      <w:pPr>
        <w:rPr>
          <w:rFonts w:ascii="TimesNewRomanPSMT" w:hAnsi="TimesNewRomanPSMT"/>
          <w:color w:val="000000"/>
          <w:sz w:val="26"/>
          <w:szCs w:val="26"/>
        </w:rPr>
      </w:pPr>
      <w:r w:rsidRPr="009F0AE1">
        <w:rPr>
          <w:rFonts w:ascii="TimesNewRomanPSMT" w:hAnsi="TimesNewRomanPSMT"/>
          <w:color w:val="000000"/>
          <w:sz w:val="26"/>
          <w:szCs w:val="26"/>
        </w:rPr>
        <w:lastRenderedPageBreak/>
        <w:br/>
      </w:r>
      <w:r w:rsidRPr="009F0AE1">
        <w:rPr>
          <w:rFonts w:ascii="TimesNewRomanPSMT" w:hAnsi="TimesNewRomanPSMT"/>
          <w:color w:val="000000"/>
          <w:sz w:val="26"/>
          <w:szCs w:val="26"/>
          <w:u w:val="single"/>
        </w:rPr>
        <w:t>Умственный труд</w:t>
      </w:r>
      <w:r w:rsidRPr="009F0AE1">
        <w:rPr>
          <w:rFonts w:ascii="TimesNewRomanPSMT" w:hAnsi="TimesNewRomanPSMT"/>
          <w:color w:val="000000"/>
          <w:sz w:val="26"/>
          <w:szCs w:val="26"/>
        </w:rPr>
        <w:t xml:space="preserve"> – улучшение качества труда (постиранное бельё, почищенная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клетка), решение житейской задачи, собственное «открытие», обдумывание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последовательности предстоящей деятельности всё это результат умственного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 xml:space="preserve">труда.  </w:t>
      </w:r>
    </w:p>
    <w:p w:rsidR="009F0AE1" w:rsidRDefault="007B4AE3" w:rsidP="007B4AE3">
      <w:pPr>
        <w:rPr>
          <w:rFonts w:ascii="TimesNewRomanPSMT" w:hAnsi="TimesNewRomanPSMT"/>
          <w:color w:val="000000"/>
          <w:sz w:val="26"/>
          <w:szCs w:val="26"/>
        </w:rPr>
      </w:pPr>
      <w:r w:rsidRPr="009F0AE1">
        <w:rPr>
          <w:rFonts w:ascii="TimesNewRomanPSMT" w:hAnsi="TimesNewRomanPSMT"/>
          <w:color w:val="000000"/>
          <w:sz w:val="26"/>
          <w:szCs w:val="26"/>
        </w:rPr>
        <w:t>Отношение детей к труду во многом зависит от того, какое значение предаем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Fonts w:ascii="TimesNewRomanPSMT" w:hAnsi="TimesNewRomanPSMT"/>
          <w:color w:val="000000"/>
          <w:sz w:val="26"/>
          <w:szCs w:val="26"/>
        </w:rPr>
        <w:t>этому мы педагоги. Можно помочь ребенку  полюбить труд, почувствовать радость от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Fonts w:ascii="TimesNewRomanPSMT" w:hAnsi="TimesNewRomanPSMT"/>
          <w:color w:val="000000"/>
          <w:sz w:val="26"/>
          <w:szCs w:val="26"/>
        </w:rPr>
        <w:t>труда, а можно и отбить желание, если использовать сухие, неинтересные для детей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Fonts w:ascii="TimesNewRomanPSMT" w:hAnsi="TimesNewRomanPSMT"/>
          <w:color w:val="000000"/>
          <w:sz w:val="26"/>
          <w:szCs w:val="26"/>
        </w:rPr>
        <w:t>приемы. Приобщение ребенка к самостоятельному посильному труду, его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Fonts w:ascii="TimesNewRomanPSMT" w:hAnsi="TimesNewRomanPSMT"/>
          <w:color w:val="000000"/>
          <w:sz w:val="26"/>
          <w:szCs w:val="26"/>
        </w:rPr>
        <w:t>знакомство с работой взрослых является важнейшим средством формирования именно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Fonts w:ascii="TimesNewRomanPSMT" w:hAnsi="TimesNewRomanPSMT"/>
          <w:color w:val="000000"/>
          <w:sz w:val="26"/>
          <w:szCs w:val="26"/>
        </w:rPr>
        <w:t>нравственных основ личности ребенка, ее гуманистической направленности, волевых</w:t>
      </w:r>
      <w:r w:rsidR="009F0AE1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9F0AE1">
        <w:rPr>
          <w:rFonts w:ascii="TimesNewRomanPSMT" w:hAnsi="TimesNewRomanPSMT"/>
          <w:color w:val="000000"/>
          <w:sz w:val="26"/>
          <w:szCs w:val="26"/>
        </w:rPr>
        <w:t xml:space="preserve">качеств. </w:t>
      </w:r>
    </w:p>
    <w:p w:rsidR="007B4AE3" w:rsidRPr="009F0AE1" w:rsidRDefault="009F0AE1" w:rsidP="007B4AE3">
      <w:pPr>
        <w:rPr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 xml:space="preserve">     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 xml:space="preserve"> Когда дети осознают свои обязанности, когда они приобретают практический опыт, необходимые трудовые навыки — это создает у них уверенность в своих силах, готовность трудиться. Обычно это ярко наблюдается у детей к концу пятого года жизни, становится устойчивой чертой в старшем дошкольном возрасте. Дети в состоянии уже сами организовать свои трудовые занятия, помочь младшим. Труд воспитывает и физически развивает ребят. Поэтому так важно приучать их с раннего возраста выполнять несложные обязанности по самообслуживанию, помогать старшим в семье. Все действия</w:t>
      </w:r>
      <w:r>
        <w:rPr>
          <w:rFonts w:ascii="TimesNewRomanPSMT" w:hAnsi="TimesNewRomanPSMT"/>
          <w:color w:val="000000"/>
          <w:sz w:val="26"/>
          <w:szCs w:val="26"/>
        </w:rPr>
        <w:t>,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 xml:space="preserve"> так называемого самообслуживания (кормления, одевания и обувания, ухода за собой, своей комнатой и т. д.), участие в домашнем труде составляют важную сторону повседневной  жизни ребенка в семье. Затем уже в специальных условиях общественного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>воспитания (детского сада, особенно школы) эта элементарная форма трудовой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>деятельности сочетается с разнообразными действиями общественно полезной работы,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br/>
        <w:t>являющейся исключительно важным средством воспитания подрастающих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br/>
        <w:t>поколений. В.А. Сухомлинский глубоко верил в облагораживающую силу труда: «Если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>ребенок вложил частицу своей души в труд людей и нашел в этом труде личную радость,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>он уже не сможет стать злым, не добрым человеком». Подчеркивая роль воспитания,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7B4AE3" w:rsidRPr="009F0AE1">
        <w:rPr>
          <w:rFonts w:ascii="TimesNewRomanPSMT" w:hAnsi="TimesNewRomanPSMT"/>
          <w:color w:val="000000"/>
          <w:sz w:val="26"/>
          <w:szCs w:val="26"/>
        </w:rPr>
        <w:t>К. Д. Ушинский писал: «Возможность труда и любовь к нему – лучшее наследство,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bookmarkStart w:id="0" w:name="_GoBack"/>
      <w:bookmarkEnd w:id="0"/>
      <w:r w:rsidR="007B4AE3" w:rsidRPr="009F0AE1">
        <w:rPr>
          <w:rFonts w:ascii="TimesNewRomanPSMT" w:hAnsi="TimesNewRomanPSMT"/>
          <w:color w:val="000000"/>
          <w:sz w:val="26"/>
          <w:szCs w:val="26"/>
        </w:rPr>
        <w:t>которое может оставить своим детям и бедный, и богач».</w:t>
      </w:r>
    </w:p>
    <w:p w:rsidR="007B3F95" w:rsidRPr="009F0AE1" w:rsidRDefault="007B4AE3" w:rsidP="007B4AE3">
      <w:pPr>
        <w:rPr>
          <w:sz w:val="26"/>
          <w:szCs w:val="26"/>
        </w:rPr>
      </w:pPr>
      <w:r w:rsidRPr="009F0AE1">
        <w:rPr>
          <w:rFonts w:ascii="TimesNewRomanPS-BoldMT" w:hAnsi="TimesNewRomanPS-BoldMT"/>
          <w:b/>
          <w:bCs/>
          <w:color w:val="000000"/>
          <w:sz w:val="26"/>
          <w:szCs w:val="26"/>
        </w:rPr>
        <w:t>Библиографический список</w:t>
      </w:r>
      <w:r w:rsidRPr="009F0AE1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Pr="009F0AE1">
        <w:rPr>
          <w:rFonts w:ascii="TimesNewRomanPSMT" w:hAnsi="TimesNewRomanPSMT"/>
          <w:color w:val="000000"/>
          <w:sz w:val="26"/>
          <w:szCs w:val="26"/>
        </w:rPr>
        <w:t xml:space="preserve">1. Буре Р.С., </w:t>
      </w:r>
      <w:proofErr w:type="spellStart"/>
      <w:r w:rsidRPr="009F0AE1">
        <w:rPr>
          <w:rFonts w:ascii="TimesNewRomanPSMT" w:hAnsi="TimesNewRomanPSMT"/>
          <w:color w:val="000000"/>
          <w:sz w:val="26"/>
          <w:szCs w:val="26"/>
        </w:rPr>
        <w:t>Загик</w:t>
      </w:r>
      <w:proofErr w:type="spellEnd"/>
      <w:r w:rsidRPr="009F0AE1">
        <w:rPr>
          <w:rFonts w:ascii="TimesNewRomanPSMT" w:hAnsi="TimesNewRomanPSMT"/>
          <w:color w:val="000000"/>
          <w:sz w:val="26"/>
          <w:szCs w:val="26"/>
        </w:rPr>
        <w:t xml:space="preserve"> Л. В. и др. Воспитание детей дошкольного возраста в труде.- 3-е изд.,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proofErr w:type="spellStart"/>
      <w:r w:rsidRPr="009F0AE1">
        <w:rPr>
          <w:rFonts w:ascii="TimesNewRomanPSMT" w:hAnsi="TimesNewRomanPSMT"/>
          <w:color w:val="000000"/>
          <w:sz w:val="26"/>
          <w:szCs w:val="26"/>
        </w:rPr>
        <w:t>испр</w:t>
      </w:r>
      <w:proofErr w:type="spellEnd"/>
      <w:r w:rsidRPr="009F0AE1">
        <w:rPr>
          <w:rFonts w:ascii="TimesNewRomanPSMT" w:hAnsi="TimesNewRomanPSMT"/>
          <w:color w:val="000000"/>
          <w:sz w:val="26"/>
          <w:szCs w:val="26"/>
        </w:rPr>
        <w:t>., доп.- М., 1983.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2. Буре Р.С. Организация труда детей и методика руководства // Нравственно-трудовое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воспитание детей в детском саду. - М.: Просвещение,1987.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3. Нечаева В.Г. Воспитание дошкольника в труде.- М., 1990.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</w:r>
      <w:r w:rsidRPr="009F0AE1">
        <w:rPr>
          <w:rFonts w:ascii="TimesNewRomanPSMT" w:hAnsi="TimesNewRomanPSMT"/>
          <w:color w:val="000000"/>
          <w:sz w:val="26"/>
          <w:szCs w:val="26"/>
        </w:rPr>
        <w:lastRenderedPageBreak/>
        <w:t>4. Ушинский, К.Д. Собрание сочинений / К.Д. Ушинский - М.: Прогресс, 1985.</w:t>
      </w:r>
      <w:r w:rsidRPr="009F0AE1">
        <w:rPr>
          <w:rFonts w:ascii="TimesNewRomanPSMT" w:hAnsi="TimesNewRomanPSMT"/>
          <w:color w:val="000000"/>
          <w:sz w:val="26"/>
          <w:szCs w:val="26"/>
        </w:rPr>
        <w:br/>
        <w:t>5. Черепанова, И.Б. Дети взрослеют в труде / И.Б. Черепанова. - М.: Педагогика, 1990, - 174,[1] с. - (Педагогика - родителям)</w:t>
      </w:r>
    </w:p>
    <w:sectPr w:rsidR="007B3F95" w:rsidRPr="009F0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04"/>
    <w:rsid w:val="000B0AEC"/>
    <w:rsid w:val="000B4CA5"/>
    <w:rsid w:val="00161A69"/>
    <w:rsid w:val="00524E1A"/>
    <w:rsid w:val="005C6495"/>
    <w:rsid w:val="00600704"/>
    <w:rsid w:val="007B4AE3"/>
    <w:rsid w:val="009F0AE1"/>
    <w:rsid w:val="00D9026A"/>
    <w:rsid w:val="00D93AA6"/>
    <w:rsid w:val="00DD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B4AE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7B4AE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7B4AE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B4AE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7B4AE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7B4AE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2023-06-16T09:54:00Z</dcterms:created>
  <dcterms:modified xsi:type="dcterms:W3CDTF">2023-06-16T09:54:00Z</dcterms:modified>
</cp:coreProperties>
</file>