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AAA" w:rsidRPr="00696AAA" w:rsidRDefault="00696AAA" w:rsidP="00696AA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696AAA">
        <w:rPr>
          <w:b/>
          <w:sz w:val="28"/>
          <w:szCs w:val="28"/>
        </w:rPr>
        <w:t xml:space="preserve">КОНСУЛЬТАЦИЯ </w:t>
      </w:r>
    </w:p>
    <w:p w:rsidR="00696AAA" w:rsidRPr="00696AAA" w:rsidRDefault="00696AAA" w:rsidP="00696AA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696AAA">
        <w:rPr>
          <w:b/>
          <w:sz w:val="28"/>
          <w:szCs w:val="28"/>
        </w:rPr>
        <w:t>«</w:t>
      </w:r>
      <w:r w:rsidR="00495B45">
        <w:rPr>
          <w:b/>
          <w:sz w:val="28"/>
          <w:szCs w:val="28"/>
        </w:rPr>
        <w:t>ПРОЕКТНАЯ ДЕЯТЕЛЬНОСТЬ</w:t>
      </w:r>
      <w:bookmarkStart w:id="0" w:name="_GoBack"/>
      <w:bookmarkEnd w:id="0"/>
      <w:r>
        <w:rPr>
          <w:b/>
          <w:sz w:val="28"/>
          <w:szCs w:val="28"/>
        </w:rPr>
        <w:t xml:space="preserve"> И </w:t>
      </w:r>
      <w:r w:rsidRPr="00696AAA">
        <w:rPr>
          <w:b/>
          <w:sz w:val="28"/>
          <w:szCs w:val="28"/>
        </w:rPr>
        <w:t>МУЗЕЙНАЯ ПЕДАГОГИКА В ДОШКОЛЬНОЙ ОБРАЗОВАТЕЛЬНОЙ ОРГАНИЗАЦИИ»</w:t>
      </w:r>
    </w:p>
    <w:p w:rsidR="00696AAA" w:rsidRPr="00696AAA" w:rsidRDefault="00696AAA" w:rsidP="00696AAA">
      <w:pPr>
        <w:pStyle w:val="a3"/>
        <w:jc w:val="right"/>
        <w:rPr>
          <w:sz w:val="28"/>
          <w:szCs w:val="28"/>
        </w:rPr>
      </w:pPr>
      <w:r w:rsidRPr="00696AAA">
        <w:rPr>
          <w:sz w:val="28"/>
          <w:szCs w:val="28"/>
        </w:rPr>
        <w:t>Воспитатель: Гаджиева Елена Вячеславовна</w:t>
      </w:r>
    </w:p>
    <w:p w:rsidR="00726C4D" w:rsidRPr="00EB2E02" w:rsidRDefault="00726C4D" w:rsidP="00696AA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6AAA">
        <w:rPr>
          <w:sz w:val="28"/>
          <w:szCs w:val="28"/>
        </w:rPr>
        <w:t> </w:t>
      </w:r>
      <w:r w:rsidR="00696AAA" w:rsidRPr="00EB2E02">
        <w:rPr>
          <w:sz w:val="28"/>
          <w:szCs w:val="28"/>
        </w:rPr>
        <w:tab/>
      </w:r>
      <w:r w:rsidRPr="00EB2E02">
        <w:rPr>
          <w:sz w:val="28"/>
          <w:szCs w:val="28"/>
        </w:rPr>
        <w:t>В современных условиях жизни общества одним из центральных направлений работы с подрастающим поколением становится  патриотическое воспитание. Отторжение подрастающего поколения от отечественной культуры, от общественно-исторического опыта поколений — одна из серьезных проблем нашего времени. Развивать у детей понимание культурного наследия и воспитывать бережное отношение к нему необходимо с дошкольного возраста.</w:t>
      </w:r>
    </w:p>
    <w:p w:rsidR="00696AAA" w:rsidRPr="00EB2E02" w:rsidRDefault="00726C4D" w:rsidP="00696AA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B2E02">
        <w:rPr>
          <w:sz w:val="28"/>
          <w:szCs w:val="28"/>
        </w:rPr>
        <w:t>    Патриотическое воспитание – это взаимодействие взрослого и детей в совместной деятельности и общении, направленное на раскрытие и формирование в ребенке общечеловеческих нравственных качеств личности, приобщение к истокам национальной     и религиозной культуры, природе родного края, воспитание эмоционально-действенного отношения, чувства сопричастности, привязанности к окружающему.</w:t>
      </w:r>
    </w:p>
    <w:p w:rsidR="00696AAA" w:rsidRPr="00EB2E02" w:rsidRDefault="00726C4D" w:rsidP="00696AA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2E02">
        <w:rPr>
          <w:sz w:val="28"/>
          <w:szCs w:val="28"/>
        </w:rPr>
        <w:t>Я всегда считала это направление главным в своей работе, ведь иначе не вырастить</w:t>
      </w:r>
      <w:proofErr w:type="gramStart"/>
      <w:r w:rsidRPr="00EB2E02">
        <w:rPr>
          <w:sz w:val="28"/>
          <w:szCs w:val="28"/>
        </w:rPr>
        <w:t xml:space="preserve"> ,</w:t>
      </w:r>
      <w:proofErr w:type="gramEnd"/>
      <w:r w:rsidRPr="00EB2E02">
        <w:rPr>
          <w:sz w:val="28"/>
          <w:szCs w:val="28"/>
        </w:rPr>
        <w:t xml:space="preserve"> не воспитать достойного ЧЕЛОВЕКА. С годами и люди и дети очень изменились, другими стали общечеловеческие ценности, появилось много жестокости и равнодушия. Сама очень люблю историю, и эту любовь стараюсь привить детям через занятия, игры, фольклор. Много лет работаю, используя тематическое планирование, включающее разделы по нравственному и патриотическому воспитанию.</w:t>
      </w:r>
      <w:r w:rsidR="00696AAA" w:rsidRPr="00EB2E02">
        <w:rPr>
          <w:sz w:val="28"/>
          <w:szCs w:val="28"/>
        </w:rPr>
        <w:t xml:space="preserve"> </w:t>
      </w:r>
      <w:r w:rsidRPr="00EB2E02">
        <w:rPr>
          <w:sz w:val="28"/>
          <w:szCs w:val="28"/>
        </w:rPr>
        <w:t>Но этого ма</w:t>
      </w:r>
      <w:r w:rsidR="00696AAA" w:rsidRPr="00EB2E02">
        <w:rPr>
          <w:sz w:val="28"/>
          <w:szCs w:val="28"/>
        </w:rPr>
        <w:t xml:space="preserve">ло. </w:t>
      </w:r>
    </w:p>
    <w:p w:rsidR="00696AAA" w:rsidRPr="00EB2E02" w:rsidRDefault="00726C4D" w:rsidP="00696AA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2E02">
        <w:rPr>
          <w:sz w:val="28"/>
          <w:szCs w:val="28"/>
        </w:rPr>
        <w:t xml:space="preserve">На своих педагогических часах мы часто пытались ответить на вопросы: что мы можем противопоставить </w:t>
      </w:r>
      <w:proofErr w:type="spellStart"/>
      <w:r w:rsidRPr="00EB2E02">
        <w:rPr>
          <w:sz w:val="28"/>
          <w:szCs w:val="28"/>
        </w:rPr>
        <w:t>засилию</w:t>
      </w:r>
      <w:proofErr w:type="spellEnd"/>
      <w:r w:rsidRPr="00EB2E02">
        <w:rPr>
          <w:sz w:val="28"/>
          <w:szCs w:val="28"/>
        </w:rPr>
        <w:t xml:space="preserve"> реклам, информированности о катастрофах и чудовищной несправедливости жизни; как дать маленькому ребенку азбуку человеческой культуры</w:t>
      </w:r>
      <w:r w:rsidR="00696AAA" w:rsidRPr="00EB2E02">
        <w:rPr>
          <w:sz w:val="28"/>
          <w:szCs w:val="28"/>
        </w:rPr>
        <w:t>.</w:t>
      </w:r>
    </w:p>
    <w:p w:rsidR="00696AAA" w:rsidRPr="00EB2E02" w:rsidRDefault="00726C4D" w:rsidP="00696AA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2E02">
        <w:rPr>
          <w:sz w:val="28"/>
          <w:szCs w:val="28"/>
        </w:rPr>
        <w:t>Василий Александрович Сухомлинский сказал: «Добрые чувства, эмоциональная культура – это средоточие человечности. Если добрые чувства не воспитаны в детстве, их никогда не воспитаешь, потому что это подлинно человеческое утверждается в душе одновременно с познанием первых и важнейших истин, одновременно с переживанием и чувствованием тончайших оттенков родного слова. В детстве человек должен пройти эмоциональную школу-</w:t>
      </w:r>
      <w:r w:rsidR="00696AAA" w:rsidRPr="00EB2E02">
        <w:rPr>
          <w:sz w:val="28"/>
          <w:szCs w:val="28"/>
        </w:rPr>
        <w:t xml:space="preserve"> школу воспитания добрых чувств</w:t>
      </w:r>
      <w:r w:rsidRPr="00EB2E02">
        <w:rPr>
          <w:sz w:val="28"/>
          <w:szCs w:val="28"/>
        </w:rPr>
        <w:t>»</w:t>
      </w:r>
    </w:p>
    <w:p w:rsidR="00E06F16" w:rsidRPr="00EB2E02" w:rsidRDefault="00726C4D" w:rsidP="00696AA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2E02">
        <w:rPr>
          <w:sz w:val="28"/>
          <w:szCs w:val="28"/>
        </w:rPr>
        <w:t xml:space="preserve">Для формирования ценностных ориентаций личности особое значение имеет музей, как хранитель духовного опыта человечества. В музее взаимосвязаны внешний мир, отраженный в памятниках истории и культуры, мир событий и внутренний мир человека. Здесь человек постигает смысл культуры, ее ценности. Именно музейная педагогика – помощник в решении воспитания культурной личности ребенка,  она поможет заложить нравственные основы, научит правилам общения, разовьет творческий </w:t>
      </w:r>
      <w:r w:rsidRPr="00EB2E02">
        <w:rPr>
          <w:sz w:val="28"/>
          <w:szCs w:val="28"/>
        </w:rPr>
        <w:lastRenderedPageBreak/>
        <w:t xml:space="preserve">потенциал ребенка, т.к. </w:t>
      </w:r>
      <w:r w:rsidRPr="00EB2E02">
        <w:rPr>
          <w:rStyle w:val="a4"/>
          <w:b w:val="0"/>
          <w:sz w:val="28"/>
          <w:szCs w:val="28"/>
        </w:rPr>
        <w:t>музей располагает тем, что выше всей конк</w:t>
      </w:r>
      <w:r w:rsidR="00696AAA" w:rsidRPr="00EB2E02">
        <w:rPr>
          <w:rStyle w:val="a4"/>
          <w:b w:val="0"/>
          <w:sz w:val="28"/>
          <w:szCs w:val="28"/>
        </w:rPr>
        <w:t>уренции, - истинными ценностями.</w:t>
      </w:r>
      <w:r w:rsidR="00696AAA" w:rsidRPr="00EB2E02">
        <w:rPr>
          <w:sz w:val="28"/>
          <w:szCs w:val="28"/>
        </w:rPr>
        <w:t xml:space="preserve"> </w:t>
      </w:r>
    </w:p>
    <w:p w:rsidR="00E06F16" w:rsidRPr="00EB2E02" w:rsidRDefault="00696AAA" w:rsidP="00696A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E06F16" w:rsidRPr="00EB2E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«Музейная педагогика»…</w:t>
      </w:r>
      <w:r w:rsidR="00E06F16"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это словосочетание знакомо всем, кто имеет отношение к воспитанию и образованию юного поколения.</w:t>
      </w: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6F16" w:rsidRPr="00EB2E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Термин «музейная педагогика»</w:t>
      </w:r>
      <w:r w:rsidR="00E06F16"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пришел к нам из Германии, где он появился на рубеже 19-20 вв. С этого времени музей начал осознаваться как учреждение, одной из главных функций которого стала образовательно-воспитательная. Важно отметить, что центральное место  в музейно-образовательной деятельности отводилось учителю, педагогу как участнику и организатору музейно-педагогического процесса. Эта тенденция, успешно развиваемая и в России в 20-30-х годах 20 столетия, к сожалению, на сегодняшний день практически утрачена.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к ценностям, накопленным и свято хранимым человечеством в мировой культуре, предполагает включение индивида в культурно-историческое пространство, что создаёт почву для осознания им себя как субъекта культуры. Особая роль в этом принадлежит музею, который выводит индивида за границы социума, цивилизации в мир культуры. В этой связи для образования представляют интерес социокультурные функции музея.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Подход к музею как к модели многомерного мира, в которой опыт рационального познания переплетается с 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чувственным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вызывает необходимость существования  музейной педагогики. Интерактивность – основной  методологический прием в работе современного музея, когда он перестает быть только хранилищем, а становится живым организмом в процессе познания. Это ставит перед образованием новые </w:t>
      </w:r>
      <w:r w:rsidRPr="00EB2E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задачи: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сферы образования через приобщение к музейной педагогике,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Гармонизация развития творческой личности,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национальной идеологии,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традиций, возвращение к исконно духовным ценностям; патриотическое воспитание граждан своего Отечества;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новой музейной аудитории; расширение пространства влияния музея.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96AAA" w:rsidRPr="00EB2E02" w:rsidRDefault="00E06F16" w:rsidP="00696AA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всё большее внимание в теории и практике образования придаётся музейной педагогике. Музейная педагогика, как одно из направлений деятельности музея, становится всё более привычной в </w:t>
      </w: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практике духовно-нравственного, гражданско-патриотического, историко-краеведческого воспитания личности в едином образовательном процессе. Стремление к гуманитарному обновлению образования, ориентированному на сотрудничество музея и детского сада, на создание любительских  тематических музеев – суть новой образовательной парадигмы XXI века.</w:t>
      </w:r>
    </w:p>
    <w:p w:rsidR="00E06F16" w:rsidRPr="00EB2E02" w:rsidRDefault="00696AAA" w:rsidP="00696AA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E06F16" w:rsidRPr="00EB2E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Музей – </w:t>
      </w:r>
      <w:r w:rsidR="00E06F16"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фактически исторически сложившийся институт, построенный по принципу диалога культур, хранящих в подлинных материальных предметах различные картины мира и способы познания бытия.</w:t>
      </w: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06F16"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Музей обладает большим образовательным потенциалом, производя отбор событий, фактов, людских судеб через функцию документирования, особенно если этой деятельностью занимаются не только взрослые, но и дети. Музейный предмет, выступая в качестве источника информации о людях и событиях, способен воздействовать эмоционально, вызывать чувство сопричастности, так как роль исследователей истории выполняют не только взрослые, но и дети под руководством взрослых.    Образовательная функция музея приобретает особую значимость и ценность, новую динамику в XXI веке, подтверждая высокую востребованность обществом ценностного и информационного потенциала. Кроме того, сегодня музей становится средством адаптации человека к культурной среде и выступает антиподом миру компьютерных технологий и наступлению аудиовизуальных средств. Продолжая оставаться  местом хранения реликвий, раритетов и др., музей становится более эффективной базой для общения, культурно-образовательной средой, местом  повышения культурно-образовательного процесса.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то же время  здесь существует ряд противоречий, которые не позволяют достигать многим из них прогнозируемых и планируемых результатов: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1.Стихийность создания и работы </w:t>
      </w:r>
      <w:r w:rsidR="00696AAA"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</w:t>
      </w: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музеев; отсутствие серьёзной опоры на формирующуюся теорию, методику работы мин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музеев в мировой образовательной практике.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 2.Отсутствие теории и методики, технологии разработки комплексных программ, включающих музейную педагогику  или обеспечивающих деятельность мин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музеев: в результате не учитывается специфика отдельного мини- музея и его возможностей для оптимизации  учебно-воспитательного процесса в образовательном учреждении.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 3. Музейная педагогика предъявляет высокие требования к тем, кто обращается к ней как к инструменту культурного развития, воспитания, образования личности, а современные педагоги в основной своей массе не готовы включиться в организацию и обеспечение деятельности  музея на достойном профессиональном уровне.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Музейная педагогика пока мало вписывается в систему образования как один из способов творческого развития личности, способной и готовой войти в мировую, региональную, локальную культуру. В этой связи мини-музеи зачастую являются любительским  делом отдельных энтузиастов. Комплексного п</w:t>
      </w:r>
      <w:r w:rsidR="00696AAA"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одхода к этой проблеме пока нет.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можно говорить не о системе работы в деле музейной педагогики, а о работе отдельных музеев, жизнь в которых теплится неравномерно, порой не рационально, не систематически, а только по отдельным случаям, приуроченным, как правило, к знаменательным датам в истории страны.</w:t>
      </w:r>
    </w:p>
    <w:p w:rsidR="00696AAA" w:rsidRPr="00EB2E02" w:rsidRDefault="00E06F16" w:rsidP="00EB2E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Современная музейная педагогика развивается в русле  проблем музейной коммуникации и направлена в первую очередь на расширение задач активизации творческих способностей личности учащихся. Ведущей тенденцией музейной педагогики становится переход от единичных и эпизодических контактов с посетителями к созданию многоступенчатой системы музейного образования, приобщения к музею и его культуре. Это диктуется теми изменениями, которые происходят в глобальном плане в мировой культуре. Это, во-первых, общий процесс визуализации культуры, который проявился в значительном увеличении объёма зрительной информации, что повлияло на восприятие человека, преставшего замечать то, что могло произвести впечатление, и было интересно его родителям. Музейная педагогика пыталась ответить на вопрос, как должен измениться характер музейной коммуникации, в связи с этими переменами? Поэтому центральной в музейной педагогике стала культура посетителя. Во-вторых, на развитие музейной педагогики оказала влияние теория диалога культур М.М. Бахтина  и Я.С. </w:t>
      </w:r>
      <w:proofErr w:type="spell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Библера</w:t>
      </w:r>
      <w:proofErr w:type="spell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которой музей призван стать местом культурного диалога. </w:t>
      </w:r>
    </w:p>
    <w:p w:rsidR="00EB2E02" w:rsidRPr="00EB2E02" w:rsidRDefault="00E06F16" w:rsidP="00EB2E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Педагогический словарь даёт следующее определение музейной педагогике: «Музейная педагогика – область науки, изучающая историю, особенности культурной образовательной деятельности музеев, методы воздействия музеев на различные категории посетителей, взаимодействие музеев с </w:t>
      </w:r>
      <w:r w:rsidR="00EB2E02"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образовательными учреждениями».</w:t>
      </w:r>
    </w:p>
    <w:p w:rsidR="00E06F16" w:rsidRPr="00EB2E02" w:rsidRDefault="00E06F16" w:rsidP="00EB2E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Е. Б. Медведева, М.Ю. Юхневич дают следующее определение: «Музейная педагогика – есть область научного знания, возникающая на стыке педагогики, психологии, музееведения, искусства (как части общей культуры) и краеведения. Она исследует музейные формы коммуникации, характер использования музейных средств в передаче и восприятии информации с точки зрения педагогики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Предметом музейной педагогики  являются проблемы, связанные с содержанием, методами и формами педагогического воздействия музея, с особенностями этого воздействия на различные категории населения, а также с определением музея в системе учреждения образования» . Таким образом, музейная педагогика формируется на  стыке музееведения, педагогики, психологии.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Методология, как система принципов и способов организации и построения теоретической и практической деятельности музейной педагогики, имеет 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значение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Только через междисциплинарное осмысление музея как образовательной среды можно выйти на определение понятийного ряда музейной педагогики и научную постановку её целей и задач.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Объект музейной  педагогики </w:t>
      </w: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культурно-образовательные аспекты музейной коммуникации, то есть особый подход к происходящим в музее диалоговым процессам, ставящий задачу участия в формировании свободной, творческой, инициативной личности, способной стать активным участником диалога.</w:t>
      </w:r>
    </w:p>
    <w:p w:rsidR="00E06F16" w:rsidRPr="00EB2E02" w:rsidRDefault="00E06F16" w:rsidP="00696AAA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Ключевыми понятиями музейной педагогики, определяющими подходы к  организации деятельности школьного музея, являются:</w:t>
      </w:r>
    </w:p>
    <w:p w:rsidR="00EB2E02" w:rsidRPr="00EB2E02" w:rsidRDefault="00E06F16" w:rsidP="00EB2E02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Музейный предмет</w:t>
      </w: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прежде всего подлинник, обладающий большой научной, мемориальной,  исторической и художественной значимостью, его можно в определенных условиях музейно-педагогической деятельности «брать в руки», «рассматривать», манипулировать им. Он должен сохранять знаковость, образ-символ определённой эпохи, культуры, определённой позиции творца. Таким образом, музейный предмет выступает здесь как то, что значимо для воспринимающего его посетителя музея не только как пассивного наблюдателя, но и как преобразователя, активно познающего</w:t>
      </w:r>
      <w:r w:rsidR="00EB2E02"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использующего данный предмет. </w:t>
      </w:r>
    </w:p>
    <w:p w:rsidR="00B877F4" w:rsidRPr="00EB2E02" w:rsidRDefault="00B877F4" w:rsidP="00EB2E02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влияет на создание мини – музеев в ДОУ? - распад связи времен: разные поколения не просто не находят общего языка – они пребывают в состоянии конфронтации. Нравственные и культурные ценности одного поколения не находят понимания друг с другом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ошкольные учреждения посещают дети разных национальностей; - наступление массовой культуры сводит на нет истинные ценности: на смену им приходят мимолетные, ложные, которые мешают формированию вкуса подрастающего поколения. </w:t>
      </w:r>
    </w:p>
    <w:p w:rsidR="00B877F4" w:rsidRPr="00EB2E02" w:rsidRDefault="00B877F4" w:rsidP="00EB2E02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первый план выдвигаются задачи помочь ребенку увидеть «музей» вокруг себя, т. е раскрыть перед ним историко-культурный контекст обыкновенных вещей, окружающих его в повседневной жизни, научить самостоятельно, анализировать, сопоставлять, делать выводы. Особое внимание уделяется эстетическим, психологическим, социальным и культурологическим аспектам развития ребенка, а в частности: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формированию художественных предпочтений; формированию навыков общения с музейной средой, развитию речи на основе знакомства с музейными экспонатами; формированию визуальной культуры; Формированию навыков познавательной деятельности; развитию творческих </w:t>
      </w: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способностей путем овладения навыками материально-художественной деятельности.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задачи мини-музея: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Реализация направления «Музейная педагогика».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Обогащение предметно-развивающей среды в ДОУ.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Обогащение воспитательно 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-о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бразовательного пространства новыми формами.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Формирование у дошкольников представления о музее.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Расширение кругозора у дошкольников.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Развитие познавательных способностей и познавательной деятельности.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Формирование проектно-исследовательских умений и навыков.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Формирование умения самостоятельно анализировать и систематизировать полученные знания.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Развитие творческого и логического мышления, воображения.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Формирование активной жизненной позиции.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расположить мини-музеи.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Народная мудрость гласит: «Кто хочет – ищет возможности, кто не хочет – ищет причины».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в стесненных условиях можно найти место для организации мини-музея. Это может быть картонная ширма-раскладушка, используемая как передвижной мини-музей. У любого места расположения могут быть и плюсы и минусы. Идеальных условий нет, если это не предусмотрено в проекте застройки детского сада.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Размещение мини-музея в групповом помещении.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вариант 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возможность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выстраивать материал музея постепенно. По мере получения новой информации. Воспитатель может в любое время обратиться к материалам музея, а дети группы по желанию рассматривать экспонаты, обсуждать их особенности, задавать вопросы педагогу, использовать некоторые экспонаты для своих сюжетных и творческих игр. Однако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расположение мини-музея в группе имеет минусы. Доступ к нему имеет одна группа. Удаленность от раздевальной комнаты </w:t>
      </w: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ограничивает свободное общение детей с родителями по теме музея. Кроме того родители других групп не имеют полного представления о работе музея. Кроме того родители детей других групп не имеют полного представления о работе данного музея.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Размещение мини-музея в раздевальной комнате.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позволяет площадь, то вариант размещения мини-музея в раздевалке имеет такие же преимущества, как и в группе. Кроме того у детей появляется возможность общения с родителями по теме музея.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Размещение мини-музея в изостудии.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первый взгляд такой вариант размещения вполне уместен. Можно выделить пространство для экспонатов народного декоративно-прикладного искусства (дымка, гжель, хохлома). Но чтобы мини-музей не сливался с общим фоном изостудии необходимо проявить большие дизайнерские способности.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Размещение мини-музея в холлах.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варианте мини-музеи находятся в общедоступном месте, что дает возможность посещать их в любое удобное время. Рассматривать экспозиции могут все родители, в том числе индивидуально со своими детьми. Мини-музей дает стимул для общения. В тоже время открытый и бесконтрольный доступ к музею ограничивает возможность представления в нем редких и ценных экспонатов.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Оформление мини-музея.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Внимание детей дошкольного возраста еще не достаточно сформировано. Оно отличается кратковременностью, неустойчивостью. Поэтому эффективность всей работы в мини-музее будет зависеть от удачного расположения и привлекательности экспонатов.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Виды оформления мини-музея: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Горизонтальное размещение экспонатов на одной плоскости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(музей камня или морских обитателей лучше будут просматриваться на одной плоскости) .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Вертикальное расположение экспонатов (на полочках, стеллаже).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(музей народной игрушки, кукол можно расположить рядами в вертикальном расположении, чтобы выделить группы в экспонатах).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На стендах (можно использовать для легких экспонатов, которые могут крепиться к стенду).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работы в мини-музее: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Беседы с детьми.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Экскурсии для детей и родителей.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Самостоятельное рассматривание экспонатов.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Мастер-класс по изготовлению экспонатов.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Работа творческой группы по пополнению мини-музея экспонатами. </w:t>
      </w:r>
    </w:p>
    <w:p w:rsidR="00B877F4" w:rsidRPr="00EB2E02" w:rsidRDefault="00B877F4" w:rsidP="00EB2E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музейной педагогики в воспитании дошкольников.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 время научного прогресса остро стоит вопрос о нравственном, эстетическом воспитании детей. Нравственность, традиции, любовь часто становятся лишь отвлеченными понятиями.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в детском саду дети получают первые сведения о различных явлениях жизни, впитывают уважение к своему городу, к Родине, узнают много нового и интересного об их прошлом и настоящем, знакомятся с мастерами, создающими красоту: художниками, скульпторами. Поэтому чрезвычайно важно в этот период сформировать вокруг ребенка одухотворенную среду, развить эстетическое к ней отношение; подготовить дошкольника не столько информационно, сколько эмоционально к восприятию произведения искусства.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помощь взрослым пришла довольно молодая отрасль педагогической науки – музейная педагогика.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Музей, хранитель подлинных свидетель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пр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ошлого, - по-прежнему остается уникальным, незаменимым проводником в мир истории и культуры, а музейная педагогика со своими методами и средствами способна усилить воздействие музея на любознательную душу ребенка. В музейной педагогике важно дать детям представление о том, что процесс становления и развития окружающего мира сложен и длителен, но не менее сложен и интересен путь его познания.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Включение музеев в образовательно-воспитательный процесс – дело не такое простое. Педагоги, родители могут водить своих воспитанников в музей едва ли не каждый месяц, а ожидаемый результат всё не достигается – дети продолжают скучать. Дело вовсе не в частоте посещений, а в степени подготовленности ребёнка к восприятию предметного, условного музейного </w:t>
      </w: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языка. Задача педагогов в том и состоит, чтобы помочь маленькому человеку в этой непростой очень важной деятельности. Освоение окружающего мира начинается с малого. С «путешествия» по своей комнате, квартире, с нового взгляда на привычные вещи. Мир обыкновенных вещей более доступен и близок детям. Педагогу в сфере культурологического образования и эстетического воспитания отводится роль проводника в этот мир.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предваряющих музейное посещение занятиях в детском саду педагог должен раскрыть детям смысл такого непростого феномена, как музей, познакомить со скрытыми смыслами и значениями предметов из окружающего мира как знаков культуры. В стенах музея воспитанники вместе с музейным педагогом продолжают начатый в детском саду разговор, опираясь на материал музейной экспозиции.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опыта работы музейных педагогов позволило предложить следующие методы, наиболее точно отвечающие психолого-педагогическим установкам. Речь идёт о социальных ролях, создании игровых ситуаций, практическом манипулировании предметами, об использовании ассоциативных связей, о театрализации, самостоятельной поисково-исследовательской деятельности.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Широкий спектр методов музейной педагогики определяет неограниченный набор всевозможных приёмов и форм работы: викторины, кроссворды, шарады, ребусы, командные соревнования. Они тесно взаимосвязаны между собой, поэтому их можно применять в разнообразных комбинациях. Отсюда творческие задания, выполняемые как в дошкольном учреждении, так на музейных экспозициях, а также праздники, театральные постановки и т. п. Эффективны и небольшие самостоятельные исследования, например в рамках тем «Моя родословная», «Памятник в моём доме», «Путешествие по квартире», «Культуры, которые живут в моём доме». 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ребёнка целостной картины мира, стимулирование его творческих способностей и интереса к окружающему миру возможны на основе специальных занятий в музеях разного профиля, снабжённых соответствующими творческими заданиями, маршрутными листами, на основе специальных музейно-образовательных программ.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таким программам относятся: «Музей и культура», «Предметный мир культуры», «Музей и окружающий мир». Познание истории, культуры, окружающего мира должно приносить радость. Тогда исторические и культурологические факты, великие имена, стиль, вкусовые ориентиры эпохи останутся не только в сознании, но и в сердцах детей навсегда.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с детьми должны решать следующие задачи: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Формировать понимание взаимосвязи исторических эпох и своей причастности к иному времени, другой культуре посредством общения с памятниками истории и культуры;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Формировать способность к воссозданию образа соответствующей эпохи на основе общения с культурным наследием, художественное восприятие действительности;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Формировать устойчивую потребность и навыки общения с памятником, с музеем;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Развивать способность к эстетическому созерцанию и сопереживанию;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Формировать уважение к другим культурам, готовность понимать и принимать систему иных ценностей; </w:t>
      </w:r>
    </w:p>
    <w:p w:rsidR="00B877F4" w:rsidRPr="00EB2E02" w:rsidRDefault="00B877F4" w:rsidP="006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Развивать потребность в самостоятельном освоении окружающего мира путем изучения культурного наследия разных эпох и народов. </w:t>
      </w:r>
    </w:p>
    <w:p w:rsidR="00B877F4" w:rsidRPr="00EB2E02" w:rsidRDefault="00B877F4" w:rsidP="00EB2E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Ребёнку необходима помощь в осознании многообразия связей, которые существуют между нами и нашими предками. Лишь тогда исчезнувшие во времени и цивилизации культура, традиции прошлого и нравственные ценности приобретут для ребенка особое значение, став важными и актуальными сегодня. Понятной и близкой станет задача не растерять тот огромный историко–культурный опыт, который накоплен и оставлен нам в наследство нашими предками. Сокровища музеев оказывают неоценимое и уникальное воспитательное воздействие. </w:t>
      </w:r>
    </w:p>
    <w:p w:rsidR="00B877F4" w:rsidRPr="00EB2E02" w:rsidRDefault="00B877F4" w:rsidP="00EB2E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словом, музейная педагогика призвана посеять в сознании дошкольника зерна исторической памяти, исторического сознания и музейной культуры, которые должны дать всходы в дальнейшем. </w:t>
      </w:r>
    </w:p>
    <w:p w:rsidR="00D010FA" w:rsidRPr="00EB2E02" w:rsidRDefault="00D010FA" w:rsidP="00EB2E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 можно с уверенностью сказать, что к нам возвращается национальная </w:t>
      </w:r>
      <w:proofErr w:type="gramStart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память</w:t>
      </w:r>
      <w:proofErr w:type="gramEnd"/>
      <w:r w:rsidRPr="00EB2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мы по-новому начинаем относиться к старинным праздникам, традициям, обрядам, художественным промыслам, декоративно-прикладному искусству, в которых народ оставил все ценное, что было в прошлом.</w:t>
      </w:r>
    </w:p>
    <w:p w:rsidR="00D010FA" w:rsidRPr="00EB2E02" w:rsidRDefault="00D010FA" w:rsidP="00CE31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179" w:rsidRPr="00EB2E02" w:rsidRDefault="00CE3179">
      <w:pPr>
        <w:rPr>
          <w:sz w:val="28"/>
          <w:szCs w:val="28"/>
        </w:rPr>
      </w:pPr>
    </w:p>
    <w:p w:rsidR="00CE3179" w:rsidRPr="00EB2E02" w:rsidRDefault="00CE3179">
      <w:pPr>
        <w:rPr>
          <w:sz w:val="28"/>
          <w:szCs w:val="28"/>
        </w:rPr>
      </w:pPr>
    </w:p>
    <w:sectPr w:rsidR="00CE3179" w:rsidRPr="00EB2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B1A26"/>
    <w:multiLevelType w:val="multilevel"/>
    <w:tmpl w:val="CE00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5D7"/>
    <w:rsid w:val="002122C1"/>
    <w:rsid w:val="00495B45"/>
    <w:rsid w:val="00696AAA"/>
    <w:rsid w:val="00726C4D"/>
    <w:rsid w:val="00A265D7"/>
    <w:rsid w:val="00B877F4"/>
    <w:rsid w:val="00C24061"/>
    <w:rsid w:val="00CE3179"/>
    <w:rsid w:val="00D010FA"/>
    <w:rsid w:val="00E06F16"/>
    <w:rsid w:val="00E954C0"/>
    <w:rsid w:val="00EB2E02"/>
    <w:rsid w:val="00EC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6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6C4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6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6C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5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1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63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5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3267</Words>
  <Characters>18624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0101</dc:creator>
  <cp:keywords/>
  <dc:description/>
  <cp:lastModifiedBy>Елена Гаджиева</cp:lastModifiedBy>
  <cp:revision>11</cp:revision>
  <dcterms:created xsi:type="dcterms:W3CDTF">2014-01-23T00:19:00Z</dcterms:created>
  <dcterms:modified xsi:type="dcterms:W3CDTF">2023-09-09T07:16:00Z</dcterms:modified>
</cp:coreProperties>
</file>