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12A4" w:rsidRPr="00EC12A4" w:rsidRDefault="00EC12A4" w:rsidP="00EC12A4">
      <w:pPr>
        <w:spacing w:line="240" w:lineRule="auto"/>
        <w:ind w:left="142" w:firstLine="709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EC12A4">
        <w:rPr>
          <w:rFonts w:ascii="Times New Roman" w:hAnsi="Times New Roman" w:cs="Times New Roman"/>
          <w:iCs/>
          <w:sz w:val="28"/>
          <w:szCs w:val="28"/>
        </w:rPr>
        <w:t>МКДОУ № 27 «Росинка»</w:t>
      </w:r>
    </w:p>
    <w:p w:rsidR="00EC12A4" w:rsidRPr="00EC12A4" w:rsidRDefault="00EC12A4" w:rsidP="00EC12A4">
      <w:pPr>
        <w:spacing w:line="240" w:lineRule="auto"/>
        <w:ind w:left="142" w:firstLine="709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EC12A4">
        <w:rPr>
          <w:rFonts w:ascii="Times New Roman" w:hAnsi="Times New Roman" w:cs="Times New Roman"/>
          <w:iCs/>
          <w:sz w:val="28"/>
          <w:szCs w:val="28"/>
        </w:rPr>
        <w:t xml:space="preserve">Болотина Светлана Владимировна, воспитатель </w:t>
      </w:r>
    </w:p>
    <w:p w:rsidR="000116D0" w:rsidRPr="00EC12A4" w:rsidRDefault="000116D0" w:rsidP="006C6FE5">
      <w:pPr>
        <w:spacing w:line="240" w:lineRule="auto"/>
        <w:ind w:left="142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C12A4">
        <w:rPr>
          <w:rFonts w:ascii="Times New Roman" w:hAnsi="Times New Roman" w:cs="Times New Roman"/>
          <w:iCs/>
          <w:sz w:val="28"/>
          <w:szCs w:val="28"/>
        </w:rPr>
        <w:t xml:space="preserve">Развитие и активизация речи детей </w:t>
      </w:r>
      <w:r w:rsidR="001B1A66" w:rsidRPr="00EC12A4">
        <w:rPr>
          <w:rFonts w:ascii="Times New Roman" w:hAnsi="Times New Roman" w:cs="Times New Roman"/>
          <w:iCs/>
          <w:sz w:val="28"/>
          <w:szCs w:val="28"/>
        </w:rPr>
        <w:t>раннего возраста</w:t>
      </w:r>
      <w:r w:rsidRPr="00EC12A4">
        <w:rPr>
          <w:rFonts w:ascii="Times New Roman" w:hAnsi="Times New Roman" w:cs="Times New Roman"/>
          <w:iCs/>
          <w:sz w:val="28"/>
          <w:szCs w:val="28"/>
        </w:rPr>
        <w:t xml:space="preserve"> с использованием произведений малых жанров русского народного фольклора</w:t>
      </w:r>
      <w:r w:rsidR="00561B3E" w:rsidRPr="00EC12A4">
        <w:rPr>
          <w:rFonts w:ascii="Times New Roman" w:hAnsi="Times New Roman" w:cs="Times New Roman"/>
          <w:iCs/>
          <w:sz w:val="28"/>
          <w:szCs w:val="28"/>
        </w:rPr>
        <w:t>.</w:t>
      </w:r>
    </w:p>
    <w:p w:rsidR="00333104" w:rsidRPr="00792525" w:rsidRDefault="00333104" w:rsidP="00792525">
      <w:pPr>
        <w:pStyle w:val="a7"/>
        <w:kinsoku w:val="0"/>
        <w:overflowPunct w:val="0"/>
        <w:ind w:right="115" w:firstLine="709"/>
        <w:jc w:val="both"/>
        <w:rPr>
          <w:spacing w:val="-1"/>
          <w:sz w:val="28"/>
          <w:szCs w:val="28"/>
        </w:rPr>
      </w:pPr>
      <w:r w:rsidRPr="00792525">
        <w:rPr>
          <w:spacing w:val="-1"/>
          <w:sz w:val="28"/>
          <w:szCs w:val="28"/>
        </w:rPr>
        <w:t>В раннем возрасте особая роль в развитии ребенка принадлежит взрослым. Именно взрослый побуждает ребенка к говорению, к осмысленн</w:t>
      </w:r>
      <w:bookmarkStart w:id="0" w:name="_GoBack"/>
      <w:bookmarkEnd w:id="0"/>
      <w:r w:rsidRPr="00792525">
        <w:rPr>
          <w:spacing w:val="-1"/>
          <w:sz w:val="28"/>
          <w:szCs w:val="28"/>
        </w:rPr>
        <w:t xml:space="preserve">ому выполнению действий. </w:t>
      </w:r>
      <w:r w:rsidR="00F2132B" w:rsidRPr="00792525">
        <w:rPr>
          <w:spacing w:val="-1"/>
          <w:sz w:val="28"/>
          <w:szCs w:val="28"/>
        </w:rPr>
        <w:t>Издавна на Руси с младенчества в воспитании и становлении личности ребенка большую роль играли произведения малых жанров русского народного фольклора.</w:t>
      </w:r>
      <w:r w:rsidR="00F2132B">
        <w:rPr>
          <w:spacing w:val="-1"/>
          <w:sz w:val="28"/>
          <w:szCs w:val="28"/>
        </w:rPr>
        <w:t xml:space="preserve"> </w:t>
      </w:r>
      <w:r w:rsidR="00F2132B" w:rsidRPr="00792525">
        <w:rPr>
          <w:spacing w:val="-1"/>
          <w:sz w:val="28"/>
          <w:szCs w:val="28"/>
        </w:rPr>
        <w:t>Эти произведения доступны даже самым маленьким детям</w:t>
      </w:r>
      <w:r w:rsidR="00F2132B">
        <w:rPr>
          <w:spacing w:val="-1"/>
          <w:sz w:val="28"/>
          <w:szCs w:val="28"/>
        </w:rPr>
        <w:t>.</w:t>
      </w:r>
      <w:r w:rsidR="00F2132B" w:rsidRPr="00792525">
        <w:rPr>
          <w:spacing w:val="-1"/>
          <w:sz w:val="28"/>
          <w:szCs w:val="28"/>
        </w:rPr>
        <w:t xml:space="preserve"> </w:t>
      </w:r>
      <w:r w:rsidR="006C6FE5">
        <w:rPr>
          <w:spacing w:val="-1"/>
          <w:sz w:val="28"/>
          <w:szCs w:val="28"/>
        </w:rPr>
        <w:t>К родному языку ребенок привыкает постепенно. Сначала он с удовольствием слушает колыбельную, которую напевает мама; радуется  любимой песенке-потешке. Ещё не понимая смысл слов, малыш внимательно следит за интонацией</w:t>
      </w:r>
      <w:r w:rsidR="00F2132B">
        <w:rPr>
          <w:spacing w:val="-1"/>
          <w:sz w:val="28"/>
          <w:szCs w:val="28"/>
        </w:rPr>
        <w:t>, с которой они произносятся. Особенно ему нравится особый ритм, сама музыка слов. Пройдет некоторое время и ребенок повторит знакомые звуки, а через два-три года сможет сам рассказать несколько четверостиший. Это очень важное событие. Во-первых, фольклор помогает развивать детей эмоционально, интеллектуаль</w:t>
      </w:r>
      <w:r w:rsidR="006E21C0">
        <w:rPr>
          <w:spacing w:val="-1"/>
          <w:sz w:val="28"/>
          <w:szCs w:val="28"/>
        </w:rPr>
        <w:t>но, нравственно, эстетически, а в</w:t>
      </w:r>
      <w:r w:rsidR="00F2132B">
        <w:rPr>
          <w:spacing w:val="-1"/>
          <w:sz w:val="28"/>
          <w:szCs w:val="28"/>
        </w:rPr>
        <w:t xml:space="preserve">о-вторых, воспитывают любовь к родному краю и родному языку. </w:t>
      </w:r>
      <w:r w:rsidR="006E21C0" w:rsidRPr="006E21C0">
        <w:rPr>
          <w:color w:val="000000" w:themeColor="text1"/>
          <w:spacing w:val="-1"/>
          <w:sz w:val="28"/>
          <w:szCs w:val="28"/>
        </w:rPr>
        <w:t>Это направление</w:t>
      </w:r>
      <w:r w:rsidRPr="006E21C0">
        <w:rPr>
          <w:color w:val="000000" w:themeColor="text1"/>
          <w:spacing w:val="-1"/>
          <w:sz w:val="28"/>
          <w:szCs w:val="28"/>
        </w:rPr>
        <w:t xml:space="preserve"> в</w:t>
      </w:r>
      <w:r w:rsidRPr="00792525">
        <w:rPr>
          <w:spacing w:val="-1"/>
          <w:sz w:val="28"/>
          <w:szCs w:val="28"/>
        </w:rPr>
        <w:t xml:space="preserve"> своей основе расширяет опыт первоначальной ориентировки детей в окружающем мире и способствует познавательной деятельности, характерной для детей раннего возраста. Они обучают, развивают ребенка без утомления, забавляя его. </w:t>
      </w:r>
    </w:p>
    <w:p w:rsidR="006E21C0" w:rsidRDefault="00333104" w:rsidP="00792525">
      <w:pPr>
        <w:pStyle w:val="a7"/>
        <w:kinsoku w:val="0"/>
        <w:overflowPunct w:val="0"/>
        <w:ind w:right="115" w:firstLine="709"/>
        <w:jc w:val="both"/>
        <w:rPr>
          <w:spacing w:val="-1"/>
          <w:sz w:val="28"/>
          <w:szCs w:val="28"/>
        </w:rPr>
      </w:pPr>
      <w:r w:rsidRPr="00792525">
        <w:rPr>
          <w:spacing w:val="-1"/>
          <w:sz w:val="28"/>
          <w:szCs w:val="28"/>
        </w:rPr>
        <w:t xml:space="preserve">Современные родители фольклору уделяют мало времени или не уделяют совсем, считая этот жанр пережитком прошлого. Но, чтобы </w:t>
      </w:r>
      <w:r w:rsidR="003C09B6" w:rsidRPr="00792525">
        <w:rPr>
          <w:spacing w:val="-1"/>
          <w:sz w:val="28"/>
          <w:szCs w:val="28"/>
        </w:rPr>
        <w:t>ребенок мог гармонично взаимодействовать с окружающим миром,</w:t>
      </w:r>
      <w:r w:rsidRPr="00792525">
        <w:rPr>
          <w:spacing w:val="-1"/>
          <w:sz w:val="28"/>
          <w:szCs w:val="28"/>
        </w:rPr>
        <w:t xml:space="preserve"> необходимо вызвать </w:t>
      </w:r>
      <w:r w:rsidR="006E21C0">
        <w:rPr>
          <w:spacing w:val="-1"/>
          <w:sz w:val="28"/>
          <w:szCs w:val="28"/>
        </w:rPr>
        <w:t xml:space="preserve">у него </w:t>
      </w:r>
      <w:r w:rsidRPr="00792525">
        <w:rPr>
          <w:spacing w:val="-1"/>
          <w:sz w:val="28"/>
          <w:szCs w:val="28"/>
        </w:rPr>
        <w:t>эмоции, воздействовать на</w:t>
      </w:r>
      <w:r w:rsidR="00E12E67" w:rsidRPr="00792525">
        <w:rPr>
          <w:spacing w:val="-1"/>
          <w:sz w:val="28"/>
          <w:szCs w:val="28"/>
        </w:rPr>
        <w:t xml:space="preserve"> чувства, а также </w:t>
      </w:r>
      <w:r w:rsidR="006E21C0">
        <w:rPr>
          <w:spacing w:val="-1"/>
          <w:sz w:val="28"/>
          <w:szCs w:val="28"/>
        </w:rPr>
        <w:t xml:space="preserve">продолжить </w:t>
      </w:r>
      <w:r w:rsidR="00E12E67" w:rsidRPr="00792525">
        <w:rPr>
          <w:spacing w:val="-1"/>
          <w:sz w:val="28"/>
          <w:szCs w:val="28"/>
        </w:rPr>
        <w:t>развивать их</w:t>
      </w:r>
      <w:r w:rsidR="00BE7172" w:rsidRPr="00792525">
        <w:rPr>
          <w:spacing w:val="-1"/>
          <w:sz w:val="28"/>
          <w:szCs w:val="28"/>
        </w:rPr>
        <w:t>.</w:t>
      </w:r>
      <w:r w:rsidR="006E21C0">
        <w:rPr>
          <w:spacing w:val="-1"/>
          <w:sz w:val="28"/>
          <w:szCs w:val="28"/>
        </w:rPr>
        <w:t xml:space="preserve"> </w:t>
      </w:r>
    </w:p>
    <w:p w:rsidR="00333104" w:rsidRPr="00792525" w:rsidRDefault="00FB0CBE" w:rsidP="00792525">
      <w:pPr>
        <w:pStyle w:val="a7"/>
        <w:kinsoku w:val="0"/>
        <w:overflowPunct w:val="0"/>
        <w:ind w:right="115" w:firstLine="709"/>
        <w:jc w:val="both"/>
        <w:rPr>
          <w:spacing w:val="-1"/>
          <w:sz w:val="28"/>
          <w:szCs w:val="28"/>
        </w:rPr>
      </w:pPr>
      <w:r w:rsidRPr="00792525">
        <w:rPr>
          <w:spacing w:val="-1"/>
          <w:sz w:val="28"/>
          <w:szCs w:val="28"/>
        </w:rPr>
        <w:t xml:space="preserve">С </w:t>
      </w:r>
      <w:r w:rsidR="00333104" w:rsidRPr="00792525">
        <w:rPr>
          <w:spacing w:val="-1"/>
          <w:sz w:val="28"/>
          <w:szCs w:val="28"/>
        </w:rPr>
        <w:t>помощью произведений малых жанров русского фольклора ребенок успешно обучается родному языку, традициям, обычаям, общению друг с другом, взаимодействию с социумом,</w:t>
      </w:r>
      <w:r w:rsidR="006E21C0">
        <w:rPr>
          <w:spacing w:val="-1"/>
          <w:sz w:val="28"/>
          <w:szCs w:val="28"/>
        </w:rPr>
        <w:t xml:space="preserve"> у него</w:t>
      </w:r>
      <w:r w:rsidR="00333104" w:rsidRPr="00792525">
        <w:rPr>
          <w:spacing w:val="-1"/>
          <w:sz w:val="28"/>
          <w:szCs w:val="28"/>
        </w:rPr>
        <w:t xml:space="preserve"> развивается познавательный интерес</w:t>
      </w:r>
      <w:r w:rsidR="006E21C0">
        <w:rPr>
          <w:spacing w:val="-1"/>
          <w:sz w:val="28"/>
          <w:szCs w:val="28"/>
        </w:rPr>
        <w:t>.</w:t>
      </w:r>
      <w:r w:rsidR="00333104" w:rsidRPr="00792525">
        <w:rPr>
          <w:spacing w:val="-1"/>
          <w:sz w:val="28"/>
          <w:szCs w:val="28"/>
        </w:rPr>
        <w:t xml:space="preserve"> В этой работе большую </w:t>
      </w:r>
      <w:r w:rsidR="00E038A5" w:rsidRPr="00792525">
        <w:rPr>
          <w:spacing w:val="-1"/>
          <w:sz w:val="28"/>
          <w:szCs w:val="28"/>
        </w:rPr>
        <w:t xml:space="preserve">роль играет музейная педагогика.  В </w:t>
      </w:r>
      <w:r w:rsidR="00333104" w:rsidRPr="00792525">
        <w:rPr>
          <w:spacing w:val="-1"/>
          <w:sz w:val="28"/>
          <w:szCs w:val="28"/>
        </w:rPr>
        <w:t>2009 г.</w:t>
      </w:r>
      <w:r w:rsidR="006E21C0">
        <w:rPr>
          <w:spacing w:val="-1"/>
          <w:sz w:val="28"/>
          <w:szCs w:val="28"/>
        </w:rPr>
        <w:t xml:space="preserve"> </w:t>
      </w:r>
      <w:r w:rsidR="00333104" w:rsidRPr="00792525">
        <w:rPr>
          <w:spacing w:val="-1"/>
          <w:sz w:val="28"/>
          <w:szCs w:val="28"/>
        </w:rPr>
        <w:t xml:space="preserve">в нашем детском саду  </w:t>
      </w:r>
      <w:r w:rsidR="00E038A5" w:rsidRPr="00792525">
        <w:rPr>
          <w:spacing w:val="-1"/>
          <w:sz w:val="28"/>
          <w:szCs w:val="28"/>
        </w:rPr>
        <w:t xml:space="preserve">был основан </w:t>
      </w:r>
      <w:r w:rsidR="00333104" w:rsidRPr="00792525">
        <w:rPr>
          <w:spacing w:val="-1"/>
          <w:sz w:val="28"/>
          <w:szCs w:val="28"/>
        </w:rPr>
        <w:t>музей «Русская изба», руководителем которого</w:t>
      </w:r>
      <w:r w:rsidR="006E21C0">
        <w:rPr>
          <w:spacing w:val="-1"/>
          <w:sz w:val="28"/>
          <w:szCs w:val="28"/>
        </w:rPr>
        <w:t xml:space="preserve">, я являюсь. </w:t>
      </w:r>
      <w:r w:rsidR="00333104" w:rsidRPr="00792525">
        <w:rPr>
          <w:spacing w:val="-1"/>
          <w:sz w:val="28"/>
          <w:szCs w:val="28"/>
        </w:rPr>
        <w:t xml:space="preserve"> Музей посещают не только дети старших групп, но и малыши. Знакомятся с образом жизни семьи в прошлом, а произведения малых жанров русского народного фольклора помогают лучше понять образ жизни своих предков, так как колыбельные песни, потешки  были неотъемлемой частью воспитания детей на Руси.</w:t>
      </w:r>
    </w:p>
    <w:p w:rsidR="004762BE" w:rsidRPr="00792525" w:rsidRDefault="00BE7172" w:rsidP="006E2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525">
        <w:rPr>
          <w:rFonts w:ascii="Times New Roman" w:hAnsi="Times New Roman" w:cs="Times New Roman"/>
          <w:spacing w:val="-1"/>
          <w:sz w:val="28"/>
          <w:szCs w:val="28"/>
        </w:rPr>
        <w:t>Данная</w:t>
      </w:r>
      <w:r w:rsidR="00333104" w:rsidRPr="00792525">
        <w:rPr>
          <w:rFonts w:ascii="Times New Roman" w:hAnsi="Times New Roman" w:cs="Times New Roman"/>
          <w:spacing w:val="-1"/>
          <w:sz w:val="28"/>
          <w:szCs w:val="28"/>
        </w:rPr>
        <w:t xml:space="preserve"> тема </w:t>
      </w:r>
      <w:r w:rsidRPr="00792525">
        <w:rPr>
          <w:rFonts w:ascii="Times New Roman" w:hAnsi="Times New Roman" w:cs="Times New Roman"/>
          <w:spacing w:val="-1"/>
          <w:sz w:val="28"/>
          <w:szCs w:val="28"/>
        </w:rPr>
        <w:t xml:space="preserve">на сегодняшний день </w:t>
      </w:r>
      <w:r w:rsidR="00333104" w:rsidRPr="00792525">
        <w:rPr>
          <w:rFonts w:ascii="Times New Roman" w:hAnsi="Times New Roman" w:cs="Times New Roman"/>
          <w:spacing w:val="-1"/>
          <w:sz w:val="28"/>
          <w:szCs w:val="28"/>
        </w:rPr>
        <w:t xml:space="preserve">является актуальной, так как фольклорные произведения малых жанров способствуют общему развитию ребенка и позволяют ему легко адаптироваться к условиям детского сада. Они помогают вовлечь каждого ребенка в познавательно-творческую деятельность, развивают его любознательность, индивидуальные возможности, а также его </w:t>
      </w:r>
      <w:r w:rsidR="00333104" w:rsidRPr="00792525">
        <w:rPr>
          <w:rFonts w:ascii="Times New Roman" w:hAnsi="Times New Roman" w:cs="Times New Roman"/>
          <w:spacing w:val="-1"/>
          <w:sz w:val="28"/>
          <w:szCs w:val="28"/>
        </w:rPr>
        <w:lastRenderedPageBreak/>
        <w:t>внутренний и духовный мир.</w:t>
      </w:r>
      <w:r w:rsidR="0053162F" w:rsidRPr="00792525">
        <w:rPr>
          <w:rFonts w:ascii="Times New Roman" w:hAnsi="Times New Roman" w:cs="Times New Roman"/>
          <w:sz w:val="28"/>
          <w:szCs w:val="28"/>
        </w:rPr>
        <w:t xml:space="preserve"> Инновационная деятельность заключается в доступности  материала детскому восприятию, добровольности усвое</w:t>
      </w:r>
      <w:r w:rsidR="004762BE" w:rsidRPr="00792525">
        <w:rPr>
          <w:rFonts w:ascii="Times New Roman" w:hAnsi="Times New Roman" w:cs="Times New Roman"/>
          <w:sz w:val="28"/>
          <w:szCs w:val="28"/>
        </w:rPr>
        <w:t>ния новой информации в игровой,</w:t>
      </w:r>
      <w:r w:rsidR="0053162F" w:rsidRPr="00792525">
        <w:rPr>
          <w:rFonts w:ascii="Times New Roman" w:hAnsi="Times New Roman" w:cs="Times New Roman"/>
          <w:sz w:val="28"/>
          <w:szCs w:val="28"/>
        </w:rPr>
        <w:t xml:space="preserve"> познавательной деятельности и </w:t>
      </w:r>
      <w:r w:rsidR="004762BE" w:rsidRPr="00792525">
        <w:rPr>
          <w:rFonts w:ascii="Times New Roman" w:hAnsi="Times New Roman" w:cs="Times New Roman"/>
          <w:sz w:val="28"/>
          <w:szCs w:val="28"/>
        </w:rPr>
        <w:t>побуждает</w:t>
      </w:r>
      <w:r w:rsidR="0053162F" w:rsidRPr="00792525">
        <w:rPr>
          <w:rFonts w:ascii="Times New Roman" w:hAnsi="Times New Roman" w:cs="Times New Roman"/>
          <w:sz w:val="28"/>
          <w:szCs w:val="28"/>
        </w:rPr>
        <w:t xml:space="preserve">  к возникновению самостоятельной игр</w:t>
      </w:r>
      <w:r w:rsidR="004762BE" w:rsidRPr="00792525">
        <w:rPr>
          <w:rFonts w:ascii="Times New Roman" w:hAnsi="Times New Roman" w:cs="Times New Roman"/>
          <w:sz w:val="28"/>
          <w:szCs w:val="28"/>
        </w:rPr>
        <w:t>ы</w:t>
      </w:r>
      <w:r w:rsidR="0053162F" w:rsidRPr="00792525">
        <w:rPr>
          <w:rFonts w:ascii="Times New Roman" w:hAnsi="Times New Roman" w:cs="Times New Roman"/>
          <w:sz w:val="28"/>
          <w:szCs w:val="28"/>
        </w:rPr>
        <w:t>, двигательной и речевой активности.</w:t>
      </w:r>
    </w:p>
    <w:p w:rsidR="004762BE" w:rsidRPr="00792525" w:rsidRDefault="00333104" w:rsidP="006E21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2525">
        <w:rPr>
          <w:rFonts w:ascii="Times New Roman" w:hAnsi="Times New Roman" w:cs="Times New Roman"/>
          <w:iCs/>
          <w:sz w:val="28"/>
          <w:szCs w:val="28"/>
        </w:rPr>
        <w:t>Б</w:t>
      </w:r>
      <w:r w:rsidR="000116D0" w:rsidRPr="00792525">
        <w:rPr>
          <w:rFonts w:ascii="Times New Roman" w:hAnsi="Times New Roman" w:cs="Times New Roman"/>
          <w:iCs/>
          <w:sz w:val="28"/>
          <w:szCs w:val="28"/>
        </w:rPr>
        <w:t xml:space="preserve">огатство словарного потенциала русского народного фольклора </w:t>
      </w:r>
      <w:r w:rsidR="000156A6" w:rsidRPr="00792525">
        <w:rPr>
          <w:rFonts w:ascii="Times New Roman" w:hAnsi="Times New Roman" w:cs="Times New Roman"/>
          <w:iCs/>
          <w:sz w:val="28"/>
          <w:szCs w:val="28"/>
        </w:rPr>
        <w:t>состоит из</w:t>
      </w:r>
      <w:r w:rsidR="000116D0" w:rsidRPr="00792525">
        <w:rPr>
          <w:rFonts w:ascii="Times New Roman" w:hAnsi="Times New Roman" w:cs="Times New Roman"/>
          <w:iCs/>
          <w:sz w:val="28"/>
          <w:szCs w:val="28"/>
        </w:rPr>
        <w:t xml:space="preserve"> песен, потешек,</w:t>
      </w:r>
      <w:r w:rsidR="004917B6">
        <w:rPr>
          <w:rFonts w:ascii="Times New Roman" w:hAnsi="Times New Roman" w:cs="Times New Roman"/>
          <w:iCs/>
          <w:sz w:val="28"/>
          <w:szCs w:val="28"/>
        </w:rPr>
        <w:t xml:space="preserve"> прибауток, скороговорок, считалок, загадок, небылиц, пословиц, поговорок</w:t>
      </w:r>
      <w:r w:rsidR="008E733D" w:rsidRPr="00792525">
        <w:rPr>
          <w:rFonts w:ascii="Times New Roman" w:hAnsi="Times New Roman" w:cs="Times New Roman"/>
          <w:iCs/>
          <w:sz w:val="28"/>
          <w:szCs w:val="28"/>
        </w:rPr>
        <w:t>. Д</w:t>
      </w:r>
      <w:r w:rsidR="000116D0" w:rsidRPr="00792525">
        <w:rPr>
          <w:rFonts w:ascii="Times New Roman" w:hAnsi="Times New Roman" w:cs="Times New Roman"/>
          <w:sz w:val="28"/>
          <w:szCs w:val="28"/>
        </w:rPr>
        <w:t xml:space="preserve">ает стимул для познавательного и </w:t>
      </w:r>
      <w:r w:rsidR="00BE7172" w:rsidRPr="00792525">
        <w:rPr>
          <w:rFonts w:ascii="Times New Roman" w:hAnsi="Times New Roman" w:cs="Times New Roman"/>
          <w:sz w:val="28"/>
          <w:szCs w:val="28"/>
        </w:rPr>
        <w:t>речевого развития</w:t>
      </w:r>
      <w:r w:rsidR="000116D0" w:rsidRPr="00792525">
        <w:rPr>
          <w:rFonts w:ascii="Times New Roman" w:hAnsi="Times New Roman" w:cs="Times New Roman"/>
          <w:sz w:val="28"/>
          <w:szCs w:val="28"/>
        </w:rPr>
        <w:t>.</w:t>
      </w:r>
      <w:r w:rsidR="00747D95">
        <w:rPr>
          <w:rFonts w:ascii="Times New Roman" w:hAnsi="Times New Roman" w:cs="Times New Roman"/>
          <w:sz w:val="28"/>
          <w:szCs w:val="28"/>
        </w:rPr>
        <w:t xml:space="preserve"> </w:t>
      </w:r>
      <w:r w:rsidR="000116D0" w:rsidRPr="00792525">
        <w:rPr>
          <w:rFonts w:ascii="Times New Roman" w:eastAsia="Times New Roman" w:hAnsi="Times New Roman" w:cs="Times New Roman"/>
          <w:sz w:val="28"/>
          <w:szCs w:val="28"/>
        </w:rPr>
        <w:t>Работая с детьми </w:t>
      </w:r>
      <w:r w:rsidR="000116D0" w:rsidRPr="0079252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раннего возраста</w:t>
      </w:r>
      <w:r w:rsidR="000116D0" w:rsidRPr="00792525">
        <w:rPr>
          <w:rFonts w:ascii="Times New Roman" w:eastAsia="Times New Roman" w:hAnsi="Times New Roman" w:cs="Times New Roman"/>
          <w:sz w:val="28"/>
          <w:szCs w:val="28"/>
        </w:rPr>
        <w:t> важно организовать режимные моменты, вытекающие из объективных предпосылок этого возраста. Во всем этом воспитателю могут помочь потешки, прибаутки, колыбельные создававшиеся русским народом и впитавшие в себя всю его мудрость, доброту, любовь</w:t>
      </w:r>
      <w:r w:rsidR="0053162F" w:rsidRPr="00792525">
        <w:rPr>
          <w:rFonts w:ascii="Times New Roman" w:hAnsi="Times New Roman" w:cs="Times New Roman"/>
          <w:sz w:val="28"/>
          <w:szCs w:val="28"/>
        </w:rPr>
        <w:t xml:space="preserve">ю </w:t>
      </w:r>
      <w:r w:rsidR="000156A6" w:rsidRPr="00792525">
        <w:rPr>
          <w:rFonts w:ascii="Times New Roman" w:eastAsia="Times New Roman" w:hAnsi="Times New Roman" w:cs="Times New Roman"/>
          <w:sz w:val="28"/>
          <w:szCs w:val="28"/>
        </w:rPr>
        <w:t>Их назначение разнообразно. Поэтому каждый воспитатель может применить так</w:t>
      </w:r>
      <w:r w:rsidR="008E733D" w:rsidRPr="00792525">
        <w:rPr>
          <w:rFonts w:ascii="Times New Roman" w:eastAsia="Times New Roman" w:hAnsi="Times New Roman" w:cs="Times New Roman"/>
          <w:sz w:val="28"/>
          <w:szCs w:val="28"/>
        </w:rPr>
        <w:t>и</w:t>
      </w:r>
      <w:r w:rsidR="000156A6" w:rsidRPr="00792525">
        <w:rPr>
          <w:rFonts w:ascii="Times New Roman" w:eastAsia="Times New Roman" w:hAnsi="Times New Roman" w:cs="Times New Roman"/>
          <w:sz w:val="28"/>
          <w:szCs w:val="28"/>
        </w:rPr>
        <w:t>е произведени</w:t>
      </w:r>
      <w:r w:rsidR="008E733D" w:rsidRPr="00792525">
        <w:rPr>
          <w:rFonts w:ascii="Times New Roman" w:eastAsia="Times New Roman" w:hAnsi="Times New Roman" w:cs="Times New Roman"/>
          <w:sz w:val="28"/>
          <w:szCs w:val="28"/>
        </w:rPr>
        <w:t>я</w:t>
      </w:r>
      <w:r w:rsidR="000156A6" w:rsidRPr="00792525">
        <w:rPr>
          <w:rFonts w:ascii="Times New Roman" w:eastAsia="Times New Roman" w:hAnsi="Times New Roman" w:cs="Times New Roman"/>
          <w:sz w:val="28"/>
          <w:szCs w:val="28"/>
        </w:rPr>
        <w:t xml:space="preserve"> на протяжени</w:t>
      </w:r>
      <w:r w:rsidR="00561B3E" w:rsidRPr="00792525">
        <w:rPr>
          <w:rFonts w:ascii="Times New Roman" w:eastAsia="Times New Roman" w:hAnsi="Times New Roman" w:cs="Times New Roman"/>
          <w:sz w:val="28"/>
          <w:szCs w:val="28"/>
        </w:rPr>
        <w:t>и всего</w:t>
      </w:r>
      <w:r w:rsidR="000156A6" w:rsidRPr="00792525">
        <w:rPr>
          <w:rFonts w:ascii="Times New Roman" w:eastAsia="Times New Roman" w:hAnsi="Times New Roman" w:cs="Times New Roman"/>
          <w:sz w:val="28"/>
          <w:szCs w:val="28"/>
        </w:rPr>
        <w:t xml:space="preserve"> дня в любом режимном процессе.</w:t>
      </w:r>
      <w:r w:rsidR="006E21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156A6" w:rsidRPr="00792525"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Использование фольклорных произведений в работе создает предпосылки для интенсивного развития понимания речи</w:t>
      </w:r>
      <w:r w:rsidR="004762BE" w:rsidRPr="00792525">
        <w:rPr>
          <w:rFonts w:ascii="Times New Roman" w:eastAsia="Times New Roman" w:hAnsi="Times New Roman" w:cs="Times New Roman"/>
          <w:sz w:val="28"/>
          <w:szCs w:val="28"/>
        </w:rPr>
        <w:t xml:space="preserve">  и</w:t>
      </w:r>
      <w:r w:rsidR="000156A6" w:rsidRPr="00792525">
        <w:rPr>
          <w:rFonts w:ascii="Times New Roman" w:eastAsia="Times New Roman" w:hAnsi="Times New Roman" w:cs="Times New Roman"/>
          <w:sz w:val="28"/>
          <w:szCs w:val="28"/>
        </w:rPr>
        <w:t xml:space="preserve"> расширения практического опыта. И что </w:t>
      </w:r>
      <w:r w:rsidR="008E733D" w:rsidRPr="00792525">
        <w:rPr>
          <w:rFonts w:ascii="Times New Roman" w:eastAsia="Times New Roman" w:hAnsi="Times New Roman" w:cs="Times New Roman"/>
          <w:sz w:val="28"/>
          <w:szCs w:val="28"/>
        </w:rPr>
        <w:t xml:space="preserve">особенно </w:t>
      </w:r>
      <w:r w:rsidR="000156A6" w:rsidRPr="00792525">
        <w:rPr>
          <w:rFonts w:ascii="Times New Roman" w:eastAsia="Times New Roman" w:hAnsi="Times New Roman" w:cs="Times New Roman"/>
          <w:sz w:val="28"/>
          <w:szCs w:val="28"/>
        </w:rPr>
        <w:t>важно, </w:t>
      </w:r>
      <w:r w:rsidR="000156A6" w:rsidRPr="0079252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малые фольклорные жанры</w:t>
      </w:r>
      <w:r w:rsidR="000156A6" w:rsidRPr="00792525">
        <w:rPr>
          <w:rFonts w:ascii="Times New Roman" w:eastAsia="Times New Roman" w:hAnsi="Times New Roman" w:cs="Times New Roman"/>
          <w:sz w:val="28"/>
          <w:szCs w:val="28"/>
        </w:rPr>
        <w:t>, помогают не только воспитателю в работе, но и его воспитанникам.</w:t>
      </w:r>
      <w:r w:rsidR="00747D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5EC5" w:rsidRPr="00792525">
        <w:rPr>
          <w:rFonts w:ascii="Times New Roman" w:eastAsia="Times New Roman" w:hAnsi="Times New Roman" w:cs="Times New Roman"/>
          <w:sz w:val="28"/>
          <w:szCs w:val="28"/>
        </w:rPr>
        <w:t>Дети самостоятельно используют эти произведения в процессе игры</w:t>
      </w:r>
      <w:r w:rsidR="00747D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156A6" w:rsidRPr="00792525">
        <w:rPr>
          <w:rFonts w:ascii="Times New Roman" w:eastAsia="Times New Roman" w:hAnsi="Times New Roman" w:cs="Times New Roman"/>
          <w:sz w:val="28"/>
          <w:szCs w:val="28"/>
        </w:rPr>
        <w:t>(</w:t>
      </w:r>
      <w:r w:rsidR="00445EC5" w:rsidRPr="00792525">
        <w:rPr>
          <w:rFonts w:ascii="Times New Roman" w:eastAsia="Times New Roman" w:hAnsi="Times New Roman" w:cs="Times New Roman"/>
          <w:sz w:val="28"/>
          <w:szCs w:val="28"/>
        </w:rPr>
        <w:t>игры с куклой</w:t>
      </w:r>
      <w:r w:rsidR="000156A6" w:rsidRPr="00792525">
        <w:rPr>
          <w:rFonts w:ascii="Times New Roman" w:eastAsia="Times New Roman" w:hAnsi="Times New Roman" w:cs="Times New Roman"/>
          <w:sz w:val="28"/>
          <w:szCs w:val="28"/>
        </w:rPr>
        <w:t>, игра в уголке ряжения, пальч</w:t>
      </w:r>
      <w:r w:rsidR="00561B3E" w:rsidRPr="00792525">
        <w:rPr>
          <w:rFonts w:ascii="Times New Roman" w:eastAsia="Times New Roman" w:hAnsi="Times New Roman" w:cs="Times New Roman"/>
          <w:sz w:val="28"/>
          <w:szCs w:val="28"/>
        </w:rPr>
        <w:t>иковые</w:t>
      </w:r>
      <w:r w:rsidR="000156A6" w:rsidRPr="00792525">
        <w:rPr>
          <w:rFonts w:ascii="Times New Roman" w:eastAsia="Times New Roman" w:hAnsi="Times New Roman" w:cs="Times New Roman"/>
          <w:sz w:val="28"/>
          <w:szCs w:val="28"/>
        </w:rPr>
        <w:t xml:space="preserve"> игры, игры в парикмахерскую)</w:t>
      </w:r>
      <w:r w:rsidR="00BF1314" w:rsidRPr="0079252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762BE" w:rsidRPr="00792525" w:rsidRDefault="004762BE" w:rsidP="006E2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2525">
        <w:rPr>
          <w:rFonts w:ascii="Times New Roman" w:hAnsi="Times New Roman" w:cs="Times New Roman"/>
          <w:sz w:val="28"/>
          <w:szCs w:val="28"/>
        </w:rPr>
        <w:t>В своей работе я использую следующие методы и приемы:</w:t>
      </w:r>
    </w:p>
    <w:p w:rsidR="004762BE" w:rsidRPr="00792525" w:rsidRDefault="006E21C0" w:rsidP="00792525">
      <w:pPr>
        <w:pStyle w:val="a5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С</w:t>
      </w:r>
      <w:r w:rsidR="004762BE" w:rsidRPr="00792525">
        <w:rPr>
          <w:sz w:val="28"/>
          <w:szCs w:val="28"/>
        </w:rPr>
        <w:t>ловесный</w:t>
      </w:r>
      <w:r w:rsidR="00792525" w:rsidRPr="00792525">
        <w:rPr>
          <w:sz w:val="28"/>
          <w:szCs w:val="28"/>
        </w:rPr>
        <w:t xml:space="preserve"> (чтение художественных </w:t>
      </w:r>
      <w:proofErr w:type="spellStart"/>
      <w:r w:rsidR="004762BE" w:rsidRPr="00792525">
        <w:rPr>
          <w:sz w:val="28"/>
          <w:szCs w:val="28"/>
        </w:rPr>
        <w:t>произведений,беседа</w:t>
      </w:r>
      <w:proofErr w:type="spellEnd"/>
      <w:r>
        <w:rPr>
          <w:sz w:val="28"/>
          <w:szCs w:val="28"/>
        </w:rPr>
        <w:t>),</w:t>
      </w:r>
    </w:p>
    <w:p w:rsidR="004762BE" w:rsidRPr="00792525" w:rsidRDefault="004762BE" w:rsidP="00792525">
      <w:pPr>
        <w:pStyle w:val="a5"/>
        <w:numPr>
          <w:ilvl w:val="0"/>
          <w:numId w:val="5"/>
        </w:numPr>
        <w:rPr>
          <w:sz w:val="28"/>
          <w:szCs w:val="28"/>
        </w:rPr>
      </w:pPr>
      <w:r w:rsidRPr="00792525">
        <w:rPr>
          <w:sz w:val="28"/>
          <w:szCs w:val="28"/>
        </w:rPr>
        <w:t>наглядный</w:t>
      </w:r>
      <w:r w:rsidR="006E21C0">
        <w:rPr>
          <w:sz w:val="28"/>
          <w:szCs w:val="28"/>
        </w:rPr>
        <w:t xml:space="preserve"> </w:t>
      </w:r>
      <w:r w:rsidRPr="00792525">
        <w:rPr>
          <w:sz w:val="28"/>
          <w:szCs w:val="28"/>
        </w:rPr>
        <w:t>(наблюдение за различными объектами окружающего мира,</w:t>
      </w:r>
      <w:r w:rsidR="006E21C0">
        <w:rPr>
          <w:sz w:val="28"/>
          <w:szCs w:val="28"/>
        </w:rPr>
        <w:t xml:space="preserve"> </w:t>
      </w:r>
      <w:r w:rsidRPr="00792525">
        <w:rPr>
          <w:sz w:val="28"/>
          <w:szCs w:val="28"/>
        </w:rPr>
        <w:t>рассматривание игрушек и картин,</w:t>
      </w:r>
      <w:r w:rsidR="00747D95">
        <w:rPr>
          <w:sz w:val="28"/>
          <w:szCs w:val="28"/>
        </w:rPr>
        <w:t xml:space="preserve"> </w:t>
      </w:r>
      <w:r w:rsidRPr="00792525">
        <w:rPr>
          <w:sz w:val="28"/>
          <w:szCs w:val="28"/>
        </w:rPr>
        <w:t>показ видеофильмов),</w:t>
      </w:r>
    </w:p>
    <w:p w:rsidR="004762BE" w:rsidRPr="00792525" w:rsidRDefault="004762BE" w:rsidP="00792525">
      <w:pPr>
        <w:pStyle w:val="a5"/>
        <w:numPr>
          <w:ilvl w:val="0"/>
          <w:numId w:val="5"/>
        </w:numPr>
        <w:rPr>
          <w:sz w:val="28"/>
          <w:szCs w:val="28"/>
        </w:rPr>
      </w:pPr>
      <w:r w:rsidRPr="00792525">
        <w:rPr>
          <w:sz w:val="28"/>
          <w:szCs w:val="28"/>
        </w:rPr>
        <w:t>практический</w:t>
      </w:r>
      <w:r w:rsidR="006E21C0">
        <w:rPr>
          <w:sz w:val="28"/>
          <w:szCs w:val="28"/>
        </w:rPr>
        <w:t xml:space="preserve"> </w:t>
      </w:r>
      <w:r w:rsidRPr="00792525">
        <w:rPr>
          <w:sz w:val="28"/>
          <w:szCs w:val="28"/>
        </w:rPr>
        <w:t>(сравнение, группировка предметов по</w:t>
      </w:r>
      <w:r w:rsidR="006E21C0">
        <w:rPr>
          <w:sz w:val="28"/>
          <w:szCs w:val="28"/>
        </w:rPr>
        <w:t xml:space="preserve"> </w:t>
      </w:r>
      <w:r w:rsidRPr="00792525">
        <w:rPr>
          <w:sz w:val="28"/>
          <w:szCs w:val="28"/>
        </w:rPr>
        <w:t>определенному признаку),</w:t>
      </w:r>
    </w:p>
    <w:p w:rsidR="004762BE" w:rsidRPr="00792525" w:rsidRDefault="004762BE" w:rsidP="00792525">
      <w:pPr>
        <w:pStyle w:val="a5"/>
        <w:numPr>
          <w:ilvl w:val="0"/>
          <w:numId w:val="5"/>
        </w:numPr>
        <w:jc w:val="both"/>
        <w:rPr>
          <w:sz w:val="28"/>
          <w:szCs w:val="28"/>
        </w:rPr>
      </w:pPr>
      <w:r w:rsidRPr="00792525">
        <w:rPr>
          <w:sz w:val="28"/>
          <w:szCs w:val="28"/>
        </w:rPr>
        <w:t>игровой.</w:t>
      </w:r>
    </w:p>
    <w:p w:rsidR="004762BE" w:rsidRPr="00792525" w:rsidRDefault="006E21C0" w:rsidP="006E21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4762BE" w:rsidRPr="00792525">
        <w:rPr>
          <w:rFonts w:ascii="Times New Roman" w:hAnsi="Times New Roman" w:cs="Times New Roman"/>
          <w:sz w:val="28"/>
          <w:szCs w:val="28"/>
        </w:rPr>
        <w:t>аще всего я  использую  игру, потому что игра является основным видом деятельности детей дошкольного возраста.</w:t>
      </w:r>
    </w:p>
    <w:p w:rsidR="004762BE" w:rsidRPr="00792525" w:rsidRDefault="004762BE" w:rsidP="006E21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2525">
        <w:rPr>
          <w:rFonts w:ascii="Times New Roman" w:eastAsia="Arial Unicode MS" w:hAnsi="Times New Roman" w:cs="Times New Roman"/>
          <w:sz w:val="28"/>
          <w:szCs w:val="28"/>
        </w:rPr>
        <w:t xml:space="preserve">Игры разнообразны: </w:t>
      </w:r>
    </w:p>
    <w:p w:rsidR="004762BE" w:rsidRPr="00792525" w:rsidRDefault="006E21C0" w:rsidP="00792525">
      <w:pPr>
        <w:pStyle w:val="a5"/>
        <w:numPr>
          <w:ilvl w:val="0"/>
          <w:numId w:val="3"/>
        </w:numPr>
        <w:tabs>
          <w:tab w:val="left" w:pos="1320"/>
          <w:tab w:val="left" w:pos="1843"/>
        </w:tabs>
        <w:ind w:firstLine="709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П</w:t>
      </w:r>
      <w:r w:rsidR="004762BE" w:rsidRPr="00792525">
        <w:rPr>
          <w:rFonts w:eastAsia="Arial Unicode MS"/>
          <w:sz w:val="28"/>
          <w:szCs w:val="28"/>
        </w:rPr>
        <w:t>одвижные игры,</w:t>
      </w:r>
    </w:p>
    <w:p w:rsidR="004762BE" w:rsidRPr="00792525" w:rsidRDefault="004762BE" w:rsidP="00792525">
      <w:pPr>
        <w:pStyle w:val="a5"/>
        <w:numPr>
          <w:ilvl w:val="0"/>
          <w:numId w:val="3"/>
        </w:numPr>
        <w:tabs>
          <w:tab w:val="left" w:pos="1320"/>
          <w:tab w:val="left" w:pos="1843"/>
        </w:tabs>
        <w:ind w:firstLine="709"/>
        <w:jc w:val="both"/>
        <w:rPr>
          <w:rFonts w:eastAsia="Arial Unicode MS"/>
          <w:sz w:val="28"/>
          <w:szCs w:val="28"/>
        </w:rPr>
      </w:pPr>
      <w:r w:rsidRPr="00792525">
        <w:rPr>
          <w:rFonts w:eastAsia="Arial Unicode MS"/>
          <w:sz w:val="28"/>
          <w:szCs w:val="28"/>
        </w:rPr>
        <w:t>дидактические игры,  музыкальные игры</w:t>
      </w:r>
      <w:r w:rsidR="006E21C0">
        <w:rPr>
          <w:rFonts w:eastAsia="Arial Unicode MS"/>
          <w:sz w:val="28"/>
          <w:szCs w:val="28"/>
        </w:rPr>
        <w:t>,</w:t>
      </w:r>
    </w:p>
    <w:p w:rsidR="004762BE" w:rsidRPr="00792525" w:rsidRDefault="004762BE" w:rsidP="00792525">
      <w:pPr>
        <w:pStyle w:val="a5"/>
        <w:numPr>
          <w:ilvl w:val="0"/>
          <w:numId w:val="3"/>
        </w:numPr>
        <w:tabs>
          <w:tab w:val="left" w:pos="1320"/>
          <w:tab w:val="left" w:pos="1843"/>
        </w:tabs>
        <w:ind w:firstLine="709"/>
        <w:jc w:val="both"/>
        <w:rPr>
          <w:rFonts w:eastAsia="Arial Unicode MS"/>
          <w:sz w:val="28"/>
          <w:szCs w:val="28"/>
        </w:rPr>
      </w:pPr>
      <w:r w:rsidRPr="00792525">
        <w:rPr>
          <w:rFonts w:eastAsia="Arial Unicode MS"/>
          <w:sz w:val="28"/>
          <w:szCs w:val="28"/>
        </w:rPr>
        <w:t xml:space="preserve">динамические упражнения,  </w:t>
      </w:r>
    </w:p>
    <w:p w:rsidR="004762BE" w:rsidRPr="00792525" w:rsidRDefault="004762BE" w:rsidP="00792525">
      <w:pPr>
        <w:pStyle w:val="a5"/>
        <w:numPr>
          <w:ilvl w:val="0"/>
          <w:numId w:val="3"/>
        </w:numPr>
        <w:tabs>
          <w:tab w:val="left" w:pos="1320"/>
          <w:tab w:val="left" w:pos="1843"/>
        </w:tabs>
        <w:ind w:firstLine="709"/>
        <w:jc w:val="both"/>
        <w:rPr>
          <w:sz w:val="28"/>
          <w:szCs w:val="28"/>
        </w:rPr>
      </w:pPr>
      <w:r w:rsidRPr="00792525">
        <w:rPr>
          <w:rFonts w:eastAsia="Arial Unicode MS"/>
          <w:sz w:val="28"/>
          <w:szCs w:val="28"/>
        </w:rPr>
        <w:t>пальчиковые игры.</w:t>
      </w:r>
    </w:p>
    <w:p w:rsidR="009C5DD8" w:rsidRPr="00792525" w:rsidRDefault="004762BE" w:rsidP="006E2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525">
        <w:rPr>
          <w:rFonts w:ascii="Times New Roman" w:hAnsi="Times New Roman" w:cs="Times New Roman"/>
          <w:sz w:val="28"/>
          <w:szCs w:val="28"/>
        </w:rPr>
        <w:t>Для успешной работы с детьми в этом направлении, я рекомендую организовывать работу с небольшой подгруппой дошкольников, использовать яркий, красочный демонстрационный материал,  преподносить который следует эмоциональ</w:t>
      </w:r>
      <w:r w:rsidR="006E21C0">
        <w:rPr>
          <w:rFonts w:ascii="Times New Roman" w:hAnsi="Times New Roman" w:cs="Times New Roman"/>
          <w:sz w:val="28"/>
          <w:szCs w:val="28"/>
        </w:rPr>
        <w:t>но, интонационно выразительно, с</w:t>
      </w:r>
      <w:r w:rsidRPr="00792525">
        <w:rPr>
          <w:rFonts w:ascii="Times New Roman" w:hAnsi="Times New Roman" w:cs="Times New Roman"/>
          <w:sz w:val="28"/>
          <w:szCs w:val="28"/>
        </w:rPr>
        <w:t xml:space="preserve"> позитивным, </w:t>
      </w:r>
      <w:r w:rsidR="000116D0" w:rsidRPr="00792525">
        <w:rPr>
          <w:rFonts w:ascii="Times New Roman" w:hAnsi="Times New Roman" w:cs="Times New Roman"/>
          <w:sz w:val="28"/>
          <w:szCs w:val="28"/>
        </w:rPr>
        <w:t>радостн</w:t>
      </w:r>
      <w:r w:rsidRPr="00792525">
        <w:rPr>
          <w:rFonts w:ascii="Times New Roman" w:hAnsi="Times New Roman" w:cs="Times New Roman"/>
          <w:sz w:val="28"/>
          <w:szCs w:val="28"/>
        </w:rPr>
        <w:t>ым настроением</w:t>
      </w:r>
      <w:r w:rsidR="000116D0" w:rsidRPr="00792525">
        <w:rPr>
          <w:rFonts w:ascii="Times New Roman" w:hAnsi="Times New Roman" w:cs="Times New Roman"/>
          <w:sz w:val="28"/>
          <w:szCs w:val="28"/>
        </w:rPr>
        <w:t>. Использова</w:t>
      </w:r>
      <w:r w:rsidR="003B13CA" w:rsidRPr="00792525">
        <w:rPr>
          <w:rFonts w:ascii="Times New Roman" w:hAnsi="Times New Roman" w:cs="Times New Roman"/>
          <w:sz w:val="28"/>
          <w:szCs w:val="28"/>
        </w:rPr>
        <w:t>ть</w:t>
      </w:r>
      <w:r w:rsidR="000116D0" w:rsidRPr="00792525">
        <w:rPr>
          <w:rFonts w:ascii="Times New Roman" w:hAnsi="Times New Roman" w:cs="Times New Roman"/>
          <w:sz w:val="28"/>
          <w:szCs w:val="28"/>
        </w:rPr>
        <w:t xml:space="preserve"> фоново</w:t>
      </w:r>
      <w:r w:rsidR="003B13CA" w:rsidRPr="00792525">
        <w:rPr>
          <w:rFonts w:ascii="Times New Roman" w:hAnsi="Times New Roman" w:cs="Times New Roman"/>
          <w:sz w:val="28"/>
          <w:szCs w:val="28"/>
        </w:rPr>
        <w:t xml:space="preserve">е </w:t>
      </w:r>
      <w:r w:rsidR="000116D0" w:rsidRPr="00792525">
        <w:rPr>
          <w:rFonts w:ascii="Times New Roman" w:hAnsi="Times New Roman" w:cs="Times New Roman"/>
          <w:sz w:val="28"/>
          <w:szCs w:val="28"/>
        </w:rPr>
        <w:t>музыкально</w:t>
      </w:r>
      <w:r w:rsidR="003B13CA" w:rsidRPr="00792525">
        <w:rPr>
          <w:rFonts w:ascii="Times New Roman" w:hAnsi="Times New Roman" w:cs="Times New Roman"/>
          <w:sz w:val="28"/>
          <w:szCs w:val="28"/>
        </w:rPr>
        <w:t>е</w:t>
      </w:r>
      <w:r w:rsidR="000116D0" w:rsidRPr="00792525">
        <w:rPr>
          <w:rFonts w:ascii="Times New Roman" w:hAnsi="Times New Roman" w:cs="Times New Roman"/>
          <w:sz w:val="28"/>
          <w:szCs w:val="28"/>
        </w:rPr>
        <w:t xml:space="preserve"> сопровождени</w:t>
      </w:r>
      <w:r w:rsidR="003B13CA" w:rsidRPr="00792525">
        <w:rPr>
          <w:rFonts w:ascii="Times New Roman" w:hAnsi="Times New Roman" w:cs="Times New Roman"/>
          <w:sz w:val="28"/>
          <w:szCs w:val="28"/>
        </w:rPr>
        <w:t>е</w:t>
      </w:r>
      <w:r w:rsidRPr="00792525">
        <w:rPr>
          <w:rFonts w:ascii="Times New Roman" w:hAnsi="Times New Roman" w:cs="Times New Roman"/>
          <w:sz w:val="28"/>
          <w:szCs w:val="28"/>
        </w:rPr>
        <w:t>.</w:t>
      </w:r>
    </w:p>
    <w:p w:rsidR="00792525" w:rsidRPr="00792525" w:rsidRDefault="00115BEC" w:rsidP="006E21C0">
      <w:pPr>
        <w:pStyle w:val="a7"/>
        <w:ind w:left="0" w:right="-1" w:firstLine="709"/>
        <w:jc w:val="both"/>
        <w:rPr>
          <w:sz w:val="28"/>
          <w:szCs w:val="28"/>
        </w:rPr>
      </w:pPr>
      <w:r w:rsidRPr="00792525">
        <w:rPr>
          <w:sz w:val="28"/>
          <w:szCs w:val="28"/>
        </w:rPr>
        <w:t>Произведения малых жанров русского народного фольклора</w:t>
      </w:r>
      <w:r w:rsidR="006E21C0">
        <w:rPr>
          <w:sz w:val="28"/>
          <w:szCs w:val="28"/>
        </w:rPr>
        <w:t xml:space="preserve"> </w:t>
      </w:r>
      <w:r w:rsidRPr="00792525">
        <w:rPr>
          <w:sz w:val="28"/>
          <w:szCs w:val="28"/>
        </w:rPr>
        <w:t>– замечательный, отобранный народной педагогикой материал для развития речи. Они забавны, лаконичны, развивают речевой слух ребенка: умение слушать, различать звуки близкие по звучанию, улавливать повышение и понижение голоса, его громкость, ритмичность и плавность речи, её интонацию, выразительность</w:t>
      </w:r>
      <w:r w:rsidR="00747D95" w:rsidRPr="00792525">
        <w:rPr>
          <w:sz w:val="28"/>
          <w:szCs w:val="28"/>
        </w:rPr>
        <w:t>. В</w:t>
      </w:r>
      <w:r w:rsidRPr="00792525">
        <w:rPr>
          <w:sz w:val="28"/>
          <w:szCs w:val="28"/>
        </w:rPr>
        <w:t xml:space="preserve"> раннем </w:t>
      </w:r>
      <w:r w:rsidR="001B1A66" w:rsidRPr="00792525">
        <w:rPr>
          <w:sz w:val="28"/>
          <w:szCs w:val="28"/>
        </w:rPr>
        <w:t xml:space="preserve"> возрасте</w:t>
      </w:r>
      <w:r w:rsidRPr="00792525">
        <w:rPr>
          <w:sz w:val="28"/>
          <w:szCs w:val="28"/>
        </w:rPr>
        <w:t xml:space="preserve"> интересные эмоциональные потешки</w:t>
      </w:r>
      <w:r w:rsidR="00677A76" w:rsidRPr="00792525">
        <w:rPr>
          <w:sz w:val="28"/>
          <w:szCs w:val="28"/>
        </w:rPr>
        <w:t xml:space="preserve"> и шутки</w:t>
      </w:r>
      <w:r w:rsidRPr="00792525">
        <w:rPr>
          <w:sz w:val="28"/>
          <w:szCs w:val="28"/>
        </w:rPr>
        <w:t xml:space="preserve"> </w:t>
      </w:r>
      <w:r w:rsidRPr="00792525">
        <w:rPr>
          <w:sz w:val="28"/>
          <w:szCs w:val="28"/>
        </w:rPr>
        <w:lastRenderedPageBreak/>
        <w:t>помогают детям</w:t>
      </w:r>
      <w:r w:rsidR="006E21C0">
        <w:rPr>
          <w:sz w:val="28"/>
          <w:szCs w:val="28"/>
        </w:rPr>
        <w:t xml:space="preserve"> </w:t>
      </w:r>
      <w:r w:rsidRPr="00792525">
        <w:rPr>
          <w:sz w:val="28"/>
          <w:szCs w:val="28"/>
        </w:rPr>
        <w:t>совершенствовать свои речевые навыки.</w:t>
      </w:r>
      <w:r w:rsidR="006E21C0">
        <w:rPr>
          <w:sz w:val="28"/>
          <w:szCs w:val="28"/>
        </w:rPr>
        <w:t xml:space="preserve"> </w:t>
      </w:r>
      <w:r w:rsidR="00D43EBE" w:rsidRPr="00792525">
        <w:rPr>
          <w:sz w:val="28"/>
          <w:szCs w:val="28"/>
        </w:rPr>
        <w:t>С введением ФГОС ДО, р</w:t>
      </w:r>
      <w:r w:rsidR="00793E37" w:rsidRPr="00792525">
        <w:rPr>
          <w:sz w:val="28"/>
          <w:szCs w:val="28"/>
        </w:rPr>
        <w:t>одители являются непосредственными участниками воспитательного процесса</w:t>
      </w:r>
      <w:r w:rsidR="00D43EBE" w:rsidRPr="00792525">
        <w:rPr>
          <w:sz w:val="28"/>
          <w:szCs w:val="28"/>
        </w:rPr>
        <w:t>, поэтому  о</w:t>
      </w:r>
      <w:r w:rsidR="008E733D" w:rsidRPr="00792525">
        <w:rPr>
          <w:sz w:val="28"/>
          <w:szCs w:val="28"/>
        </w:rPr>
        <w:t>рганизовав</w:t>
      </w:r>
      <w:r w:rsidR="00793E37" w:rsidRPr="00792525">
        <w:rPr>
          <w:sz w:val="28"/>
          <w:szCs w:val="28"/>
        </w:rPr>
        <w:t xml:space="preserve"> работу с родителями</w:t>
      </w:r>
      <w:r w:rsidR="008E733D" w:rsidRPr="00792525">
        <w:rPr>
          <w:sz w:val="28"/>
          <w:szCs w:val="28"/>
        </w:rPr>
        <w:t>,</w:t>
      </w:r>
      <w:r w:rsidR="00793E37" w:rsidRPr="00792525">
        <w:rPr>
          <w:sz w:val="28"/>
          <w:szCs w:val="28"/>
        </w:rPr>
        <w:t xml:space="preserve"> необходимо сделать  так, чтобы в более короткие сроки они стали союзниками и активными участниками</w:t>
      </w:r>
      <w:r w:rsidR="008E733D" w:rsidRPr="00792525">
        <w:rPr>
          <w:sz w:val="28"/>
          <w:szCs w:val="28"/>
        </w:rPr>
        <w:t xml:space="preserve"> этого процесса.</w:t>
      </w:r>
      <w:r w:rsidR="006E21C0">
        <w:rPr>
          <w:sz w:val="28"/>
          <w:szCs w:val="28"/>
        </w:rPr>
        <w:t xml:space="preserve"> </w:t>
      </w:r>
      <w:r w:rsidR="000116D0" w:rsidRPr="00792525">
        <w:rPr>
          <w:sz w:val="28"/>
          <w:szCs w:val="28"/>
        </w:rPr>
        <w:t xml:space="preserve">В </w:t>
      </w:r>
      <w:r w:rsidR="003B13CA" w:rsidRPr="00792525">
        <w:rPr>
          <w:sz w:val="28"/>
          <w:szCs w:val="28"/>
        </w:rPr>
        <w:t xml:space="preserve">начале и  </w:t>
      </w:r>
      <w:r w:rsidR="000116D0" w:rsidRPr="00792525">
        <w:rPr>
          <w:sz w:val="28"/>
          <w:szCs w:val="28"/>
        </w:rPr>
        <w:t xml:space="preserve">конце учебного года </w:t>
      </w:r>
      <w:r w:rsidR="003B13CA" w:rsidRPr="00792525">
        <w:rPr>
          <w:sz w:val="28"/>
          <w:szCs w:val="28"/>
        </w:rPr>
        <w:t xml:space="preserve">я </w:t>
      </w:r>
      <w:r w:rsidR="000116D0" w:rsidRPr="00792525">
        <w:rPr>
          <w:sz w:val="28"/>
          <w:szCs w:val="28"/>
        </w:rPr>
        <w:t>прово</w:t>
      </w:r>
      <w:r w:rsidR="003B13CA" w:rsidRPr="00792525">
        <w:rPr>
          <w:sz w:val="28"/>
          <w:szCs w:val="28"/>
        </w:rPr>
        <w:t>жу мониторинг</w:t>
      </w:r>
      <w:r w:rsidR="008E733D" w:rsidRPr="00792525">
        <w:rPr>
          <w:sz w:val="28"/>
          <w:szCs w:val="28"/>
        </w:rPr>
        <w:t xml:space="preserve"> уровня </w:t>
      </w:r>
      <w:r w:rsidR="00792525" w:rsidRPr="00792525">
        <w:rPr>
          <w:sz w:val="28"/>
          <w:szCs w:val="28"/>
        </w:rPr>
        <w:t xml:space="preserve">развития </w:t>
      </w:r>
      <w:r w:rsidR="003B13CA" w:rsidRPr="00792525">
        <w:rPr>
          <w:sz w:val="28"/>
          <w:szCs w:val="28"/>
        </w:rPr>
        <w:t>детей, где вижу положительные результаты своей работы</w:t>
      </w:r>
      <w:r w:rsidR="006E21C0">
        <w:rPr>
          <w:sz w:val="28"/>
          <w:szCs w:val="28"/>
        </w:rPr>
        <w:t xml:space="preserve">. </w:t>
      </w:r>
      <w:r w:rsidR="00626E0C" w:rsidRPr="00792525">
        <w:rPr>
          <w:sz w:val="28"/>
          <w:szCs w:val="28"/>
        </w:rPr>
        <w:t xml:space="preserve">Между детьми и воспитателем  </w:t>
      </w:r>
      <w:r w:rsidR="00BF1314" w:rsidRPr="00792525">
        <w:rPr>
          <w:sz w:val="28"/>
          <w:szCs w:val="28"/>
        </w:rPr>
        <w:t>складыва</w:t>
      </w:r>
      <w:r w:rsidR="006E21C0">
        <w:rPr>
          <w:sz w:val="28"/>
          <w:szCs w:val="28"/>
        </w:rPr>
        <w:t>ю</w:t>
      </w:r>
      <w:r w:rsidR="00BF1314" w:rsidRPr="00792525">
        <w:rPr>
          <w:sz w:val="28"/>
          <w:szCs w:val="28"/>
        </w:rPr>
        <w:t>тся</w:t>
      </w:r>
      <w:r w:rsidR="00626E0C" w:rsidRPr="00792525">
        <w:rPr>
          <w:sz w:val="28"/>
          <w:szCs w:val="28"/>
        </w:rPr>
        <w:t xml:space="preserve"> </w:t>
      </w:r>
      <w:r w:rsidR="006E21C0">
        <w:rPr>
          <w:sz w:val="28"/>
          <w:szCs w:val="28"/>
        </w:rPr>
        <w:t>доброжелательные отношения, налаживается</w:t>
      </w:r>
      <w:r w:rsidR="00626E0C" w:rsidRPr="00792525">
        <w:rPr>
          <w:sz w:val="28"/>
          <w:szCs w:val="28"/>
        </w:rPr>
        <w:t xml:space="preserve"> псих</w:t>
      </w:r>
      <w:r w:rsidR="00425816">
        <w:rPr>
          <w:sz w:val="28"/>
          <w:szCs w:val="28"/>
        </w:rPr>
        <w:t>о</w:t>
      </w:r>
      <w:r w:rsidR="00626E0C" w:rsidRPr="00792525">
        <w:rPr>
          <w:sz w:val="28"/>
          <w:szCs w:val="28"/>
        </w:rPr>
        <w:t xml:space="preserve">эмоциональный </w:t>
      </w:r>
      <w:r w:rsidR="00792525" w:rsidRPr="00792525">
        <w:rPr>
          <w:sz w:val="28"/>
          <w:szCs w:val="28"/>
        </w:rPr>
        <w:t>климат.</w:t>
      </w:r>
      <w:r w:rsidR="006E21C0">
        <w:rPr>
          <w:sz w:val="28"/>
          <w:szCs w:val="28"/>
        </w:rPr>
        <w:t xml:space="preserve"> </w:t>
      </w:r>
      <w:r w:rsidR="00792525" w:rsidRPr="00792525">
        <w:rPr>
          <w:sz w:val="28"/>
          <w:szCs w:val="28"/>
        </w:rPr>
        <w:t>Дети</w:t>
      </w:r>
      <w:r w:rsidR="00626E0C" w:rsidRPr="00792525">
        <w:rPr>
          <w:sz w:val="28"/>
          <w:szCs w:val="28"/>
        </w:rPr>
        <w:t xml:space="preserve"> с большим  удовольствием вовлека</w:t>
      </w:r>
      <w:r w:rsidR="00BF1314" w:rsidRPr="00792525">
        <w:rPr>
          <w:sz w:val="28"/>
          <w:szCs w:val="28"/>
        </w:rPr>
        <w:t>ются</w:t>
      </w:r>
      <w:r w:rsidR="00626E0C" w:rsidRPr="00792525">
        <w:rPr>
          <w:sz w:val="28"/>
          <w:szCs w:val="28"/>
        </w:rPr>
        <w:t xml:space="preserve"> в игру, тем самым </w:t>
      </w:r>
      <w:r w:rsidR="00626E0C" w:rsidRPr="00792525">
        <w:rPr>
          <w:sz w:val="28"/>
          <w:szCs w:val="28"/>
          <w:shd w:val="clear" w:color="auto" w:fill="FFFFFF"/>
        </w:rPr>
        <w:t xml:space="preserve">обогащая </w:t>
      </w:r>
      <w:r w:rsidR="00BF1314" w:rsidRPr="00792525">
        <w:rPr>
          <w:sz w:val="28"/>
          <w:szCs w:val="28"/>
          <w:shd w:val="clear" w:color="auto" w:fill="FFFFFF"/>
        </w:rPr>
        <w:t xml:space="preserve">свой </w:t>
      </w:r>
      <w:r w:rsidR="00626E0C" w:rsidRPr="00792525">
        <w:rPr>
          <w:sz w:val="28"/>
          <w:szCs w:val="28"/>
          <w:shd w:val="clear" w:color="auto" w:fill="FFFFFF"/>
        </w:rPr>
        <w:t>эмоциональный настрой.</w:t>
      </w:r>
      <w:r w:rsidR="006E21C0">
        <w:rPr>
          <w:sz w:val="28"/>
          <w:szCs w:val="28"/>
          <w:shd w:val="clear" w:color="auto" w:fill="FFFFFF"/>
        </w:rPr>
        <w:t xml:space="preserve"> </w:t>
      </w:r>
      <w:r w:rsidR="00D61C35" w:rsidRPr="00792525">
        <w:rPr>
          <w:sz w:val="28"/>
          <w:szCs w:val="28"/>
          <w:shd w:val="clear" w:color="auto" w:fill="FFFFFF"/>
        </w:rPr>
        <w:t>Таким образом,</w:t>
      </w:r>
      <w:r w:rsidR="00792525" w:rsidRPr="00792525">
        <w:rPr>
          <w:sz w:val="28"/>
          <w:szCs w:val="28"/>
        </w:rPr>
        <w:t xml:space="preserve"> у детей обогащается словарный запас. В самостоятельной деятельности и в играх дети стали использовать произведения русского народного фольклора, а также пальчиковые  игры. Научились соотносить действия с содержанием потешки, понимать значение слов и правильно их произносить, расширись представления об окружающ</w:t>
      </w:r>
      <w:r w:rsidR="002F158C">
        <w:rPr>
          <w:sz w:val="28"/>
          <w:szCs w:val="28"/>
        </w:rPr>
        <w:t>е</w:t>
      </w:r>
      <w:r w:rsidR="00792525" w:rsidRPr="00792525">
        <w:rPr>
          <w:sz w:val="28"/>
          <w:szCs w:val="28"/>
        </w:rPr>
        <w:t>м мире.</w:t>
      </w:r>
    </w:p>
    <w:p w:rsidR="000116D0" w:rsidRPr="00561B3E" w:rsidRDefault="00792525" w:rsidP="006E21C0">
      <w:pPr>
        <w:spacing w:after="0" w:line="240" w:lineRule="auto"/>
        <w:ind w:firstLine="709"/>
        <w:rPr>
          <w:rFonts w:cs="Times New Roman"/>
          <w:b/>
          <w:color w:val="000080"/>
          <w:sz w:val="28"/>
          <w:szCs w:val="28"/>
        </w:rPr>
        <w:sectPr w:rsidR="000116D0" w:rsidRPr="00561B3E" w:rsidSect="003B13CA">
          <w:footerReference w:type="default" r:id="rId7"/>
          <w:type w:val="continuous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  <w:r w:rsidRPr="007925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r w:rsidR="00D61C35" w:rsidRPr="007925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спользование произведений </w:t>
      </w:r>
      <w:r w:rsidR="009C5DD8" w:rsidRPr="007925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малых </w:t>
      </w:r>
      <w:r w:rsidR="00D61C35" w:rsidRPr="00792525">
        <w:rPr>
          <w:rFonts w:ascii="Times New Roman" w:hAnsi="Times New Roman" w:cs="Times New Roman"/>
          <w:sz w:val="28"/>
          <w:szCs w:val="28"/>
          <w:shd w:val="clear" w:color="auto" w:fill="FFFFFF"/>
        </w:rPr>
        <w:t>жанров</w:t>
      </w:r>
      <w:r w:rsidR="009C5DD8" w:rsidRPr="007925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русского</w:t>
      </w:r>
      <w:r w:rsidR="00D61C35" w:rsidRPr="007925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народного фольклора в работе с детьми</w:t>
      </w:r>
      <w:r w:rsidR="004D15C9" w:rsidRPr="007925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раннего</w:t>
      </w:r>
      <w:r w:rsidR="00D61C35" w:rsidRPr="007925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дошкольного возраста, как показала практика и результаты диагностики, повышает уровень развития творческого </w:t>
      </w:r>
      <w:r w:rsidR="00D61C35" w:rsidRPr="00A545BE">
        <w:rPr>
          <w:rFonts w:ascii="Times New Roman" w:hAnsi="Times New Roman" w:cs="Times New Roman"/>
          <w:sz w:val="28"/>
          <w:szCs w:val="28"/>
          <w:shd w:val="clear" w:color="auto" w:fill="FFFFFF"/>
        </w:rPr>
        <w:t>мышления</w:t>
      </w:r>
      <w:r w:rsidR="009C5DD8" w:rsidRPr="00A545B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D61C35" w:rsidRPr="00A545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всесторонне</w:t>
      </w:r>
      <w:r w:rsidR="009C5DD8" w:rsidRPr="00A545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развивает ребенка как</w:t>
      </w:r>
      <w:r w:rsidR="00D61C35" w:rsidRPr="00A545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личность</w:t>
      </w:r>
      <w:r w:rsidR="009C5DD8" w:rsidRPr="00A545B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2F15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расширяет кругозор,</w:t>
      </w:r>
      <w:r w:rsidR="00747D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также </w:t>
      </w:r>
      <w:r w:rsidR="009C5DD8" w:rsidRPr="00A545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способствует развитию</w:t>
      </w:r>
      <w:r w:rsidR="006E21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C5DD8" w:rsidRPr="00A545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активизации речи</w:t>
      </w:r>
      <w:r w:rsidR="002F15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47D95" w:rsidRPr="00747D95">
        <w:rPr>
          <w:rFonts w:ascii="Arial" w:hAnsi="Arial" w:cs="Arial"/>
          <w:color w:val="5A4C46"/>
          <w:sz w:val="23"/>
          <w:szCs w:val="23"/>
          <w:shd w:val="clear" w:color="auto" w:fill="F7C5C8"/>
        </w:rPr>
        <w:t xml:space="preserve"> </w:t>
      </w:r>
    </w:p>
    <w:p w:rsidR="003B13CA" w:rsidRPr="00ED541D" w:rsidRDefault="003B13CA" w:rsidP="00561B3E">
      <w:pPr>
        <w:pStyle w:val="a6"/>
        <w:spacing w:before="168" w:beforeAutospacing="0" w:after="120" w:afterAutospacing="0"/>
        <w:jc w:val="both"/>
        <w:rPr>
          <w:rFonts w:asciiTheme="minorHAnsi" w:hAnsiTheme="minorHAnsi"/>
          <w:b/>
          <w:color w:val="000000"/>
          <w:sz w:val="28"/>
          <w:szCs w:val="28"/>
        </w:rPr>
        <w:sectPr w:rsidR="003B13CA" w:rsidRPr="00ED541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82671" w:rsidRPr="00ED541D" w:rsidRDefault="00182671" w:rsidP="00561B3E">
      <w:pPr>
        <w:spacing w:after="120" w:line="240" w:lineRule="auto"/>
        <w:rPr>
          <w:sz w:val="28"/>
          <w:szCs w:val="28"/>
        </w:rPr>
      </w:pPr>
    </w:p>
    <w:sectPr w:rsidR="00182671" w:rsidRPr="00ED541D" w:rsidSect="003B13C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5B05" w:rsidRDefault="00665B05">
      <w:pPr>
        <w:spacing w:after="0" w:line="240" w:lineRule="auto"/>
      </w:pPr>
      <w:r>
        <w:separator/>
      </w:r>
    </w:p>
  </w:endnote>
  <w:endnote w:type="continuationSeparator" w:id="0">
    <w:p w:rsidR="00665B05" w:rsidRDefault="00665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6E34" w:rsidRDefault="008630E7">
    <w:pPr>
      <w:pStyle w:val="a3"/>
      <w:jc w:val="right"/>
    </w:pPr>
    <w:r>
      <w:fldChar w:fldCharType="begin"/>
    </w:r>
    <w:r w:rsidR="00182671">
      <w:instrText xml:space="preserve"> PAGE   \* MERGEFORMAT </w:instrText>
    </w:r>
    <w:r>
      <w:fldChar w:fldCharType="separate"/>
    </w:r>
    <w:r w:rsidR="00747D95">
      <w:rPr>
        <w:noProof/>
      </w:rPr>
      <w:t>1</w:t>
    </w:r>
    <w:r>
      <w:fldChar w:fldCharType="end"/>
    </w:r>
  </w:p>
  <w:p w:rsidR="00706E34" w:rsidRDefault="00665B0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5B05" w:rsidRDefault="00665B05">
      <w:pPr>
        <w:spacing w:after="0" w:line="240" w:lineRule="auto"/>
      </w:pPr>
      <w:r>
        <w:separator/>
      </w:r>
    </w:p>
  </w:footnote>
  <w:footnote w:type="continuationSeparator" w:id="0">
    <w:p w:rsidR="00665B05" w:rsidRDefault="00665B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F1AAD"/>
    <w:multiLevelType w:val="hybridMultilevel"/>
    <w:tmpl w:val="253E348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726F40"/>
    <w:multiLevelType w:val="hybridMultilevel"/>
    <w:tmpl w:val="83C49D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0568A7"/>
    <w:multiLevelType w:val="hybridMultilevel"/>
    <w:tmpl w:val="16E22D5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B0353E4"/>
    <w:multiLevelType w:val="hybridMultilevel"/>
    <w:tmpl w:val="1756991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305A288F"/>
    <w:multiLevelType w:val="hybridMultilevel"/>
    <w:tmpl w:val="6E88F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16D0"/>
    <w:rsid w:val="000116D0"/>
    <w:rsid w:val="000156A6"/>
    <w:rsid w:val="000317AC"/>
    <w:rsid w:val="000A38A0"/>
    <w:rsid w:val="000C2D13"/>
    <w:rsid w:val="00115BEC"/>
    <w:rsid w:val="00182671"/>
    <w:rsid w:val="001B1A66"/>
    <w:rsid w:val="001C0F03"/>
    <w:rsid w:val="002F158C"/>
    <w:rsid w:val="00333104"/>
    <w:rsid w:val="003B13CA"/>
    <w:rsid w:val="003B1CC3"/>
    <w:rsid w:val="003C09B6"/>
    <w:rsid w:val="00402A59"/>
    <w:rsid w:val="00425816"/>
    <w:rsid w:val="00445EC5"/>
    <w:rsid w:val="0045080A"/>
    <w:rsid w:val="004762BE"/>
    <w:rsid w:val="004917B6"/>
    <w:rsid w:val="004D15C9"/>
    <w:rsid w:val="0053162F"/>
    <w:rsid w:val="00561B3E"/>
    <w:rsid w:val="005D717D"/>
    <w:rsid w:val="00626E0C"/>
    <w:rsid w:val="00656F09"/>
    <w:rsid w:val="00665B05"/>
    <w:rsid w:val="00677A76"/>
    <w:rsid w:val="006C6FE5"/>
    <w:rsid w:val="006D1DDC"/>
    <w:rsid w:val="006E21C0"/>
    <w:rsid w:val="00747D95"/>
    <w:rsid w:val="00777037"/>
    <w:rsid w:val="00792525"/>
    <w:rsid w:val="00793E37"/>
    <w:rsid w:val="007A1A0B"/>
    <w:rsid w:val="008630E7"/>
    <w:rsid w:val="008E733D"/>
    <w:rsid w:val="009C5DD8"/>
    <w:rsid w:val="009E2579"/>
    <w:rsid w:val="00A40DC1"/>
    <w:rsid w:val="00A545BE"/>
    <w:rsid w:val="00A77685"/>
    <w:rsid w:val="00AC3E2B"/>
    <w:rsid w:val="00BA0C2A"/>
    <w:rsid w:val="00BD44F3"/>
    <w:rsid w:val="00BE7172"/>
    <w:rsid w:val="00BF1314"/>
    <w:rsid w:val="00CA3795"/>
    <w:rsid w:val="00D43EBE"/>
    <w:rsid w:val="00D61C35"/>
    <w:rsid w:val="00E038A5"/>
    <w:rsid w:val="00E12E67"/>
    <w:rsid w:val="00EC12A4"/>
    <w:rsid w:val="00ED541D"/>
    <w:rsid w:val="00F01010"/>
    <w:rsid w:val="00F2132B"/>
    <w:rsid w:val="00F640D5"/>
    <w:rsid w:val="00FB0CBE"/>
    <w:rsid w:val="00FE24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335F2"/>
  <w15:docId w15:val="{258096CD-7988-4BE0-93AE-3D9A4F0CF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2D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116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0116D0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0116D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basedOn w:val="a"/>
    <w:uiPriority w:val="99"/>
    <w:rsid w:val="000116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uiPriority w:val="1"/>
    <w:qFormat/>
    <w:rsid w:val="00333104"/>
    <w:pPr>
      <w:widowControl w:val="0"/>
      <w:autoSpaceDE w:val="0"/>
      <w:autoSpaceDN w:val="0"/>
      <w:adjustRightInd w:val="0"/>
      <w:spacing w:after="0" w:line="240" w:lineRule="auto"/>
      <w:ind w:left="112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1"/>
    <w:rsid w:val="0033310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19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4</Pages>
  <Words>987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Семен</cp:lastModifiedBy>
  <cp:revision>25</cp:revision>
  <cp:lastPrinted>2018-04-10T08:00:00Z</cp:lastPrinted>
  <dcterms:created xsi:type="dcterms:W3CDTF">2018-04-07T13:24:00Z</dcterms:created>
  <dcterms:modified xsi:type="dcterms:W3CDTF">2018-04-22T11:55:00Z</dcterms:modified>
</cp:coreProperties>
</file>