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70" w:rsidRDefault="00FE6270"/>
    <w:p w:rsidR="009717C5" w:rsidRDefault="009717C5" w:rsidP="009717C5">
      <w:pPr>
        <w:jc w:val="center"/>
        <w:rPr>
          <w:rFonts w:ascii="Times New Roman" w:hAnsi="Times New Roman" w:cs="Times New Roman"/>
          <w:b/>
          <w:sz w:val="24"/>
        </w:rPr>
      </w:pPr>
      <w:r w:rsidRPr="009717C5">
        <w:rPr>
          <w:rFonts w:ascii="Times New Roman" w:hAnsi="Times New Roman" w:cs="Times New Roman"/>
          <w:b/>
          <w:sz w:val="24"/>
        </w:rPr>
        <w:t xml:space="preserve">Курсы повышения квалификации </w:t>
      </w:r>
      <w:r w:rsidR="00A20DE2" w:rsidRPr="00A20DE2">
        <w:rPr>
          <w:rFonts w:ascii="Times New Roman" w:hAnsi="Times New Roman" w:cs="Times New Roman"/>
          <w:b/>
          <w:sz w:val="24"/>
        </w:rPr>
        <w:t>«Стратегия развития дистанционного обучения в цифровой образовательной среде»</w:t>
      </w:r>
    </w:p>
    <w:p w:rsidR="009717C5" w:rsidRDefault="009717C5" w:rsidP="009717C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Тема: </w:t>
      </w:r>
      <w:r w:rsidR="00525C74" w:rsidRPr="00525C74">
        <w:rPr>
          <w:rFonts w:ascii="Times New Roman" w:hAnsi="Times New Roman" w:cs="Times New Roman"/>
          <w:sz w:val="24"/>
        </w:rPr>
        <w:t>Создание плана занятия с средствами электронного обучения (ЭО)</w:t>
      </w:r>
    </w:p>
    <w:p w:rsidR="009717C5" w:rsidRDefault="009717C5" w:rsidP="009717C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ФИО слушателя:</w:t>
      </w:r>
      <w:r w:rsidR="00B72235">
        <w:rPr>
          <w:rFonts w:ascii="Times New Roman" w:hAnsi="Times New Roman" w:cs="Times New Roman"/>
          <w:sz w:val="24"/>
        </w:rPr>
        <w:t xml:space="preserve"> Иванова Диана Вячеславовна</w:t>
      </w:r>
    </w:p>
    <w:p w:rsidR="009717C5" w:rsidRDefault="009717C5" w:rsidP="009717C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Место работы:</w:t>
      </w:r>
      <w:r w:rsidR="00B72235">
        <w:rPr>
          <w:rFonts w:ascii="Times New Roman" w:hAnsi="Times New Roman" w:cs="Times New Roman"/>
          <w:sz w:val="24"/>
        </w:rPr>
        <w:t xml:space="preserve"> Сунтарский политехнический лицей - интернат</w:t>
      </w:r>
    </w:p>
    <w:p w:rsidR="00525C74" w:rsidRPr="00525C74" w:rsidRDefault="009717C5" w:rsidP="00971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Задание: </w:t>
      </w:r>
      <w:r w:rsidR="00525C74">
        <w:rPr>
          <w:rFonts w:ascii="Times New Roman" w:hAnsi="Times New Roman" w:cs="Times New Roman"/>
          <w:sz w:val="24"/>
        </w:rPr>
        <w:t xml:space="preserve">У всех учителей/педагогов есть полан-конспект урока. Предлагаю переделать стандартный урок по одной теме в урок с использованием средств ЭО. Нужно сделать одно </w:t>
      </w:r>
      <w:r w:rsidR="00525C74" w:rsidRPr="00525C74">
        <w:rPr>
          <w:rFonts w:ascii="Times New Roman" w:hAnsi="Times New Roman" w:cs="Times New Roman"/>
          <w:sz w:val="24"/>
          <w:szCs w:val="24"/>
        </w:rPr>
        <w:t xml:space="preserve">занятие в двух вариантах: </w:t>
      </w:r>
    </w:p>
    <w:p w:rsidR="00525C74" w:rsidRPr="00525C74" w:rsidRDefault="00525C74" w:rsidP="00525C74">
      <w:pPr>
        <w:pStyle w:val="a7"/>
        <w:spacing w:before="0" w:beforeAutospacing="0"/>
      </w:pPr>
      <w:r w:rsidRPr="00525C74">
        <w:sym w:font="Symbol" w:char="F02D"/>
      </w:r>
      <w:r w:rsidRPr="00525C74">
        <w:t xml:space="preserve"> полностью дистанционное обучение (онлайн-обучение); </w:t>
      </w:r>
    </w:p>
    <w:p w:rsidR="00525C74" w:rsidRDefault="00525C74" w:rsidP="00525C74">
      <w:pPr>
        <w:pStyle w:val="a7"/>
        <w:spacing w:before="0" w:beforeAutospacing="0"/>
      </w:pPr>
      <w:r w:rsidRPr="00525C74">
        <w:sym w:font="Symbol" w:char="F02D"/>
      </w:r>
      <w:r w:rsidRPr="00525C74">
        <w:t xml:space="preserve"> обучение с веб-поддержкой.</w:t>
      </w:r>
    </w:p>
    <w:p w:rsidR="00525C74" w:rsidRDefault="00525C74" w:rsidP="00525C74">
      <w:pPr>
        <w:pStyle w:val="a7"/>
        <w:spacing w:before="0" w:beforeAutospacing="0"/>
      </w:pPr>
      <w:r>
        <w:t xml:space="preserve">По примеру: </w:t>
      </w:r>
    </w:p>
    <w:p w:rsidR="00065A7A" w:rsidRPr="00065A7A" w:rsidRDefault="00065A7A" w:rsidP="00065A7A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65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ПЛАН-КОНСПЕКТ </w:t>
      </w:r>
      <w:r w:rsidR="00326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ЗАНЯТИЯ</w:t>
      </w:r>
    </w:p>
    <w:p w:rsidR="00065A7A" w:rsidRPr="00065A7A" w:rsidRDefault="00B72235" w:rsidP="00065A7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Предмет внеаудиторное занятие по керамике</w:t>
      </w:r>
    </w:p>
    <w:p w:rsidR="00065A7A" w:rsidRPr="00065A7A" w:rsidRDefault="00065A7A" w:rsidP="00065A7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№_</w:t>
      </w:r>
      <w:r w:rsidR="00B72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:rsidR="00065A7A" w:rsidRPr="00065A7A" w:rsidRDefault="00065A7A" w:rsidP="00065A7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урока:</w:t>
      </w:r>
      <w:r w:rsidR="00B72235" w:rsidRPr="00B72235">
        <w:rPr>
          <w:rStyle w:val="a4"/>
          <w:b/>
        </w:rPr>
        <w:t xml:space="preserve"> </w:t>
      </w:r>
      <w:r w:rsidR="00B72235" w:rsidRPr="0068134C">
        <w:rPr>
          <w:rStyle w:val="a8"/>
          <w:rFonts w:ascii="Times New Roman" w:hAnsi="Times New Roman" w:cs="Times New Roman"/>
          <w:b w:val="0"/>
        </w:rPr>
        <w:t>Изготовление якутской лошади из глины</w:t>
      </w:r>
    </w:p>
    <w:p w:rsidR="00065A7A" w:rsidRPr="00065A7A" w:rsidRDefault="00065A7A" w:rsidP="00065A7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Тип урока: </w:t>
      </w:r>
      <w:r w:rsidR="00B72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комбинированный</w:t>
      </w: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3386" w:rsidRDefault="00065A7A" w:rsidP="00065A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5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Деятельностная цель:</w:t>
      </w: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0" w:name="_GoBack"/>
      <w:bookmarkEnd w:id="0"/>
      <w:r w:rsidR="00B72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изготовить изделие из глины</w:t>
      </w:r>
    </w:p>
    <w:p w:rsidR="0068134C" w:rsidRDefault="00065A7A" w:rsidP="0068134C">
      <w:pPr>
        <w:pStyle w:val="a7"/>
        <w:tabs>
          <w:tab w:val="left" w:pos="189"/>
          <w:tab w:val="left" w:pos="323"/>
        </w:tabs>
        <w:spacing w:before="0" w:beforeAutospacing="0" w:after="0" w:afterAutospacing="0"/>
        <w:jc w:val="both"/>
      </w:pPr>
      <w:r w:rsidRPr="00065A7A">
        <w:rPr>
          <w:b/>
          <w:bCs/>
          <w:color w:val="000000"/>
        </w:rPr>
        <w:t>Образовательная цель:</w:t>
      </w:r>
      <w:r w:rsidRPr="00065A7A">
        <w:rPr>
          <w:color w:val="000000"/>
        </w:rPr>
        <w:t> </w:t>
      </w:r>
      <w:r w:rsidR="00B72235" w:rsidRPr="00AE7143">
        <w:rPr>
          <w:rStyle w:val="a9"/>
        </w:rPr>
        <w:t xml:space="preserve">-  </w:t>
      </w:r>
      <w:r w:rsidR="00B72235" w:rsidRPr="00AE7143">
        <w:t xml:space="preserve">формирование представления о </w:t>
      </w:r>
      <w:r w:rsidR="00B72235">
        <w:t>якутской лошади и создание его художественного образа;</w:t>
      </w:r>
    </w:p>
    <w:p w:rsidR="0068134C" w:rsidRDefault="00065A7A" w:rsidP="0068134C">
      <w:pPr>
        <w:pStyle w:val="a7"/>
        <w:tabs>
          <w:tab w:val="left" w:pos="189"/>
          <w:tab w:val="left" w:pos="323"/>
        </w:tabs>
        <w:spacing w:before="0" w:beforeAutospacing="0" w:after="0" w:afterAutospacing="0"/>
        <w:jc w:val="both"/>
      </w:pPr>
      <w:r w:rsidRPr="00065A7A">
        <w:rPr>
          <w:b/>
          <w:bCs/>
          <w:color w:val="000000"/>
        </w:rPr>
        <w:t>Формирование УУД:</w:t>
      </w:r>
      <w:r w:rsidR="0068134C" w:rsidRPr="0068134C">
        <w:t xml:space="preserve"> </w:t>
      </w:r>
    </w:p>
    <w:p w:rsidR="0068134C" w:rsidRDefault="0068134C" w:rsidP="0068134C">
      <w:pPr>
        <w:pStyle w:val="a7"/>
        <w:tabs>
          <w:tab w:val="left" w:pos="189"/>
          <w:tab w:val="left" w:pos="323"/>
        </w:tabs>
        <w:spacing w:before="0" w:beforeAutospacing="0" w:after="0" w:afterAutospacing="0"/>
        <w:jc w:val="both"/>
      </w:pPr>
      <w:r>
        <w:t xml:space="preserve">      - </w:t>
      </w:r>
      <w:r w:rsidRPr="005F492D">
        <w:t xml:space="preserve">Научатся </w:t>
      </w:r>
      <w:r>
        <w:t>создавать объемные фигуры.</w:t>
      </w:r>
    </w:p>
    <w:p w:rsidR="0068134C" w:rsidRPr="00CF1019" w:rsidRDefault="0068134C" w:rsidP="0068134C">
      <w:pPr>
        <w:spacing w:after="0" w:line="240" w:lineRule="auto"/>
        <w:ind w:left="360"/>
        <w:rPr>
          <w:iCs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Научатся использовать знания </w:t>
      </w:r>
      <w:r>
        <w:rPr>
          <w:rFonts w:ascii="Times New Roman" w:hAnsi="Times New Roman"/>
          <w:sz w:val="24"/>
          <w:szCs w:val="24"/>
          <w:lang w:eastAsia="ru-RU"/>
        </w:rPr>
        <w:t xml:space="preserve">по декоративно – </w:t>
      </w:r>
      <w:r w:rsidRPr="00D125F9">
        <w:rPr>
          <w:rFonts w:ascii="Times New Roman" w:hAnsi="Times New Roman"/>
          <w:sz w:val="24"/>
          <w:szCs w:val="24"/>
          <w:lang w:eastAsia="ru-RU"/>
        </w:rPr>
        <w:t>прикладно</w:t>
      </w:r>
      <w:r>
        <w:rPr>
          <w:rFonts w:ascii="Times New Roman" w:hAnsi="Times New Roman"/>
          <w:sz w:val="24"/>
          <w:szCs w:val="24"/>
          <w:lang w:eastAsia="ru-RU"/>
        </w:rPr>
        <w:t xml:space="preserve">му </w:t>
      </w:r>
      <w:r w:rsidRPr="00D125F9">
        <w:rPr>
          <w:rFonts w:ascii="Times New Roman" w:hAnsi="Times New Roman"/>
          <w:sz w:val="24"/>
          <w:szCs w:val="24"/>
          <w:lang w:eastAsia="ru-RU"/>
        </w:rPr>
        <w:t xml:space="preserve"> искусств</w:t>
      </w:r>
      <w:r>
        <w:rPr>
          <w:rFonts w:ascii="Times New Roman" w:hAnsi="Times New Roman"/>
          <w:sz w:val="24"/>
          <w:szCs w:val="24"/>
          <w:lang w:eastAsia="ru-RU"/>
        </w:rPr>
        <w:t>у в лепке.</w:t>
      </w:r>
    </w:p>
    <w:p w:rsidR="0068134C" w:rsidRDefault="0068134C" w:rsidP="0068134C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Научатся </w:t>
      </w:r>
      <w:r w:rsidRPr="00CC3FA5">
        <w:rPr>
          <w:rFonts w:ascii="Times New Roman" w:hAnsi="Times New Roman"/>
          <w:sz w:val="24"/>
          <w:szCs w:val="24"/>
          <w:lang w:eastAsia="ru-RU"/>
        </w:rPr>
        <w:t>овладени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Pr="00CC3FA5">
        <w:rPr>
          <w:rFonts w:ascii="Times New Roman" w:hAnsi="Times New Roman"/>
          <w:sz w:val="24"/>
          <w:szCs w:val="24"/>
          <w:lang w:eastAsia="ru-RU"/>
        </w:rPr>
        <w:t xml:space="preserve"> основами культуры практической работы </w:t>
      </w:r>
      <w:r>
        <w:rPr>
          <w:rFonts w:ascii="Times New Roman" w:hAnsi="Times New Roman"/>
          <w:sz w:val="24"/>
          <w:szCs w:val="24"/>
          <w:lang w:eastAsia="ru-RU"/>
        </w:rPr>
        <w:t xml:space="preserve">с глиной </w:t>
      </w:r>
      <w:r w:rsidRPr="00CC3FA5">
        <w:rPr>
          <w:rFonts w:ascii="Times New Roman" w:hAnsi="Times New Roman"/>
          <w:sz w:val="24"/>
          <w:szCs w:val="24"/>
          <w:lang w:eastAsia="ru-RU"/>
        </w:rPr>
        <w:t>и инструментами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68134C" w:rsidRDefault="0068134C" w:rsidP="0068134C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Научатся различать виды глин.</w:t>
      </w:r>
    </w:p>
    <w:p w:rsidR="0068134C" w:rsidRPr="00EA5DBB" w:rsidRDefault="0068134C" w:rsidP="0068134C">
      <w:pPr>
        <w:spacing w:after="0" w:line="240" w:lineRule="auto"/>
        <w:ind w:left="360"/>
        <w:rPr>
          <w:iCs/>
        </w:rPr>
      </w:pPr>
      <w:r>
        <w:rPr>
          <w:rFonts w:ascii="Times New Roman" w:hAnsi="Times New Roman"/>
          <w:sz w:val="24"/>
          <w:szCs w:val="24"/>
          <w:lang w:eastAsia="ru-RU"/>
        </w:rPr>
        <w:t>- Научится использовать онлайн-обучение</w:t>
      </w:r>
    </w:p>
    <w:p w:rsidR="00065A7A" w:rsidRPr="00065A7A" w:rsidRDefault="00065A7A" w:rsidP="00065A7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68134C" w:rsidRDefault="00065A7A" w:rsidP="0068134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65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действия:</w:t>
      </w: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813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8134C">
        <w:rPr>
          <w:rFonts w:ascii="Times New Roman" w:hAnsi="Times New Roman"/>
          <w:sz w:val="24"/>
          <w:szCs w:val="24"/>
          <w:lang w:eastAsia="ru-RU"/>
        </w:rPr>
        <w:t>н</w:t>
      </w:r>
      <w:r w:rsidR="00B72235">
        <w:rPr>
          <w:rFonts w:ascii="Times New Roman" w:hAnsi="Times New Roman"/>
          <w:sz w:val="24"/>
          <w:szCs w:val="24"/>
          <w:lang w:eastAsia="ru-RU"/>
        </w:rPr>
        <w:t>аучатся п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>роявля</w:t>
      </w:r>
      <w:r w:rsidR="00B72235">
        <w:rPr>
          <w:rFonts w:ascii="Times New Roman" w:hAnsi="Times New Roman"/>
          <w:sz w:val="24"/>
          <w:szCs w:val="24"/>
          <w:lang w:eastAsia="ru-RU"/>
        </w:rPr>
        <w:t xml:space="preserve">ть 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 интерес к </w:t>
      </w:r>
      <w:r w:rsidR="00B72235">
        <w:rPr>
          <w:rFonts w:ascii="Times New Roman" w:hAnsi="Times New Roman"/>
          <w:sz w:val="24"/>
          <w:szCs w:val="24"/>
          <w:lang w:eastAsia="ru-RU"/>
        </w:rPr>
        <w:t>теме учебного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72235">
        <w:rPr>
          <w:rFonts w:ascii="Times New Roman" w:hAnsi="Times New Roman"/>
          <w:sz w:val="24"/>
          <w:szCs w:val="24"/>
          <w:lang w:eastAsia="ru-RU"/>
        </w:rPr>
        <w:t>занятия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>.</w:t>
      </w:r>
    </w:p>
    <w:p w:rsidR="00E64D5C" w:rsidRDefault="00E64D5C" w:rsidP="006813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-вовремя выполнять задание</w:t>
      </w:r>
    </w:p>
    <w:p w:rsidR="0068134C" w:rsidRDefault="00065A7A" w:rsidP="006813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5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 действия:</w:t>
      </w: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72235" w:rsidRPr="0068134C" w:rsidRDefault="0068134C" w:rsidP="006813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- 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Определяют </w:t>
      </w:r>
      <w:r w:rsidR="00B72235">
        <w:rPr>
          <w:rFonts w:ascii="Times New Roman" w:hAnsi="Times New Roman"/>
          <w:sz w:val="24"/>
          <w:szCs w:val="24"/>
          <w:lang w:eastAsia="ru-RU"/>
        </w:rPr>
        <w:t>тему и цель занятия.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72235" w:rsidRPr="009A0F0B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B72235" w:rsidRPr="009A0F0B">
        <w:rPr>
          <w:rFonts w:ascii="Times New Roman" w:hAnsi="Times New Roman"/>
          <w:sz w:val="24"/>
          <w:szCs w:val="24"/>
          <w:lang w:eastAsia="ru-RU"/>
        </w:rPr>
        <w:t>Различают</w:t>
      </w:r>
      <w:r w:rsidR="00B72235">
        <w:rPr>
          <w:rFonts w:ascii="Times New Roman" w:hAnsi="Times New Roman"/>
          <w:sz w:val="24"/>
          <w:szCs w:val="24"/>
          <w:lang w:eastAsia="ru-RU"/>
        </w:rPr>
        <w:t xml:space="preserve"> виды глин, техники и приемы изготовления из глины</w:t>
      </w:r>
      <w:r w:rsidR="00B72235" w:rsidRPr="009A0F0B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72235" w:rsidRPr="005F492D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B72235">
        <w:rPr>
          <w:rFonts w:ascii="Times New Roman" w:hAnsi="Times New Roman"/>
          <w:sz w:val="24"/>
          <w:szCs w:val="24"/>
          <w:lang w:eastAsia="ru-RU"/>
        </w:rPr>
        <w:t>П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ланируют </w:t>
      </w:r>
      <w:r w:rsidR="00B72235">
        <w:rPr>
          <w:rFonts w:ascii="Times New Roman" w:hAnsi="Times New Roman"/>
          <w:sz w:val="24"/>
          <w:szCs w:val="24"/>
          <w:lang w:eastAsia="ru-RU"/>
        </w:rPr>
        <w:t xml:space="preserve">учебную 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>деятельность</w:t>
      </w:r>
      <w:r w:rsidR="00B72235">
        <w:rPr>
          <w:rFonts w:ascii="Times New Roman" w:hAnsi="Times New Roman"/>
          <w:sz w:val="24"/>
          <w:szCs w:val="24"/>
          <w:lang w:eastAsia="ru-RU"/>
        </w:rPr>
        <w:t>.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72235" w:rsidRPr="005F492D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B72235">
        <w:rPr>
          <w:rFonts w:ascii="Times New Roman" w:hAnsi="Times New Roman"/>
          <w:sz w:val="24"/>
          <w:szCs w:val="24"/>
          <w:lang w:eastAsia="ru-RU"/>
        </w:rPr>
        <w:t>Р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аботают по </w:t>
      </w:r>
      <w:r w:rsidR="00B72235">
        <w:rPr>
          <w:rFonts w:ascii="Times New Roman" w:hAnsi="Times New Roman"/>
          <w:sz w:val="24"/>
          <w:szCs w:val="24"/>
          <w:lang w:eastAsia="ru-RU"/>
        </w:rPr>
        <w:t>алгоритму действий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>, сверяясь с целью</w:t>
      </w:r>
      <w:r w:rsidR="00B72235">
        <w:rPr>
          <w:rFonts w:ascii="Times New Roman" w:hAnsi="Times New Roman"/>
          <w:sz w:val="24"/>
          <w:szCs w:val="24"/>
          <w:lang w:eastAsia="ru-RU"/>
        </w:rPr>
        <w:t xml:space="preserve"> занятия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68134C" w:rsidRDefault="0068134C" w:rsidP="006813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- </w:t>
      </w:r>
      <w:r w:rsidR="00B72235" w:rsidRPr="005F492D">
        <w:rPr>
          <w:rFonts w:ascii="Times New Roman" w:hAnsi="Times New Roman"/>
          <w:sz w:val="24"/>
          <w:szCs w:val="24"/>
          <w:lang w:eastAsia="ru-RU"/>
        </w:rPr>
        <w:t>Оценивают свою работу.</w:t>
      </w:r>
      <w:r w:rsidRPr="006813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8134C" w:rsidRDefault="0068134C" w:rsidP="0068134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65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 действия:</w:t>
      </w: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5F492D">
        <w:rPr>
          <w:rFonts w:ascii="Times New Roman" w:hAnsi="Times New Roman"/>
          <w:sz w:val="24"/>
          <w:szCs w:val="24"/>
          <w:lang w:eastAsia="ru-RU"/>
        </w:rPr>
        <w:t>спольз</w:t>
      </w:r>
      <w:r>
        <w:rPr>
          <w:rFonts w:ascii="Times New Roman" w:hAnsi="Times New Roman"/>
          <w:sz w:val="24"/>
          <w:szCs w:val="24"/>
          <w:lang w:eastAsia="ru-RU"/>
        </w:rPr>
        <w:t>уют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 знания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о </w:t>
      </w:r>
      <w:r>
        <w:rPr>
          <w:rFonts w:ascii="Times New Roman" w:hAnsi="Times New Roman"/>
          <w:sz w:val="24"/>
          <w:szCs w:val="24"/>
          <w:lang w:eastAsia="ru-RU"/>
        </w:rPr>
        <w:t xml:space="preserve">декоративно – </w:t>
      </w:r>
      <w:r w:rsidRPr="00D125F9">
        <w:rPr>
          <w:rFonts w:ascii="Times New Roman" w:hAnsi="Times New Roman"/>
          <w:sz w:val="24"/>
          <w:szCs w:val="24"/>
          <w:lang w:eastAsia="ru-RU"/>
        </w:rPr>
        <w:t>прикладно</w:t>
      </w:r>
      <w:r>
        <w:rPr>
          <w:rFonts w:ascii="Times New Roman" w:hAnsi="Times New Roman"/>
          <w:sz w:val="24"/>
          <w:szCs w:val="24"/>
          <w:lang w:eastAsia="ru-RU"/>
        </w:rPr>
        <w:t xml:space="preserve">му </w:t>
      </w:r>
      <w:r w:rsidRPr="00D125F9">
        <w:rPr>
          <w:rFonts w:ascii="Times New Roman" w:hAnsi="Times New Roman"/>
          <w:sz w:val="24"/>
          <w:szCs w:val="24"/>
          <w:lang w:eastAsia="ru-RU"/>
        </w:rPr>
        <w:t xml:space="preserve"> искусств</w:t>
      </w:r>
      <w:r>
        <w:rPr>
          <w:rFonts w:ascii="Times New Roman" w:hAnsi="Times New Roman"/>
          <w:sz w:val="24"/>
          <w:szCs w:val="24"/>
          <w:lang w:eastAsia="ru-RU"/>
        </w:rPr>
        <w:t>у в лепке из глины.</w:t>
      </w:r>
    </w:p>
    <w:p w:rsidR="00E64D5C" w:rsidRPr="00B72235" w:rsidRDefault="00E64D5C" w:rsidP="006813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Используют знания по ИТ</w:t>
      </w:r>
    </w:p>
    <w:p w:rsidR="0068134C" w:rsidRDefault="0068134C" w:rsidP="0068134C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u w:val="single"/>
          <w:lang w:eastAsia="ru-RU"/>
        </w:rPr>
      </w:pPr>
      <w:r w:rsidRPr="009A0F0B">
        <w:rPr>
          <w:rFonts w:ascii="Times New Roman" w:hAnsi="Times New Roman"/>
          <w:sz w:val="24"/>
          <w:szCs w:val="24"/>
          <w:lang w:eastAsia="ru-RU"/>
        </w:rPr>
        <w:t>Составляют устные высказывания</w:t>
      </w:r>
      <w:r w:rsidRPr="0068134C">
        <w:rPr>
          <w:rFonts w:ascii="Times New Roman" w:hAnsi="Times New Roman"/>
          <w:b/>
          <w:iCs/>
          <w:sz w:val="24"/>
          <w:szCs w:val="24"/>
          <w:u w:val="single"/>
          <w:lang w:eastAsia="ru-RU"/>
        </w:rPr>
        <w:t xml:space="preserve"> </w:t>
      </w:r>
    </w:p>
    <w:p w:rsidR="0068134C" w:rsidRDefault="0068134C" w:rsidP="0068134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F021A">
        <w:rPr>
          <w:rFonts w:ascii="Times New Roman" w:hAnsi="Times New Roman"/>
          <w:b/>
          <w:iCs/>
          <w:sz w:val="24"/>
          <w:szCs w:val="24"/>
          <w:u w:val="single"/>
          <w:lang w:eastAsia="ru-RU"/>
        </w:rPr>
        <w:t>Метапредметные: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F492D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</w:p>
    <w:p w:rsidR="0068134C" w:rsidRPr="005F492D" w:rsidRDefault="0068134C" w:rsidP="0068134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Pr="005F492D">
        <w:rPr>
          <w:rFonts w:ascii="Times New Roman" w:hAnsi="Times New Roman"/>
          <w:sz w:val="24"/>
          <w:szCs w:val="24"/>
          <w:lang w:eastAsia="ru-RU"/>
        </w:rPr>
        <w:t>Научатся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F492D">
        <w:rPr>
          <w:rFonts w:ascii="Times New Roman" w:hAnsi="Times New Roman"/>
          <w:sz w:val="24"/>
          <w:szCs w:val="24"/>
          <w:lang w:eastAsia="ru-RU"/>
        </w:rPr>
        <w:t>определять цель и проблему в учебной деятель</w:t>
      </w:r>
      <w:r>
        <w:rPr>
          <w:rFonts w:ascii="Times New Roman" w:hAnsi="Times New Roman"/>
          <w:sz w:val="24"/>
          <w:szCs w:val="24"/>
          <w:lang w:eastAsia="ru-RU"/>
        </w:rPr>
        <w:t>ности, принимать учебную задачу.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8134C" w:rsidRPr="005F492D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5F492D">
        <w:rPr>
          <w:rFonts w:ascii="Times New Roman" w:hAnsi="Times New Roman"/>
          <w:sz w:val="24"/>
          <w:szCs w:val="24"/>
          <w:lang w:eastAsia="ru-RU"/>
        </w:rPr>
        <w:t>Научатся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планировать </w:t>
      </w:r>
      <w:r>
        <w:rPr>
          <w:rFonts w:ascii="Times New Roman" w:hAnsi="Times New Roman"/>
          <w:sz w:val="24"/>
          <w:szCs w:val="24"/>
          <w:lang w:eastAsia="ru-RU"/>
        </w:rPr>
        <w:t xml:space="preserve">учебную </w:t>
      </w:r>
      <w:r w:rsidRPr="005F492D">
        <w:rPr>
          <w:rFonts w:ascii="Times New Roman" w:hAnsi="Times New Roman"/>
          <w:sz w:val="24"/>
          <w:szCs w:val="24"/>
          <w:lang w:eastAsia="ru-RU"/>
        </w:rPr>
        <w:t>деятельность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68134C" w:rsidRPr="005F492D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5F492D">
        <w:rPr>
          <w:rFonts w:ascii="Times New Roman" w:hAnsi="Times New Roman"/>
          <w:sz w:val="24"/>
          <w:szCs w:val="24"/>
          <w:lang w:eastAsia="ru-RU"/>
        </w:rPr>
        <w:t>Научатся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работать по </w:t>
      </w:r>
      <w:r>
        <w:rPr>
          <w:rFonts w:ascii="Times New Roman" w:hAnsi="Times New Roman"/>
          <w:sz w:val="24"/>
          <w:szCs w:val="24"/>
          <w:lang w:eastAsia="ru-RU"/>
        </w:rPr>
        <w:t>алгоритму действий, свер</w:t>
      </w:r>
      <w:r w:rsidRPr="005F492D">
        <w:rPr>
          <w:rFonts w:ascii="Times New Roman" w:hAnsi="Times New Roman"/>
          <w:sz w:val="24"/>
          <w:szCs w:val="24"/>
          <w:lang w:eastAsia="ru-RU"/>
        </w:rPr>
        <w:t>яясь с целью</w:t>
      </w:r>
      <w:r>
        <w:rPr>
          <w:rFonts w:ascii="Times New Roman" w:hAnsi="Times New Roman"/>
          <w:sz w:val="24"/>
          <w:szCs w:val="24"/>
          <w:lang w:eastAsia="ru-RU"/>
        </w:rPr>
        <w:t xml:space="preserve"> учебного занятия.</w:t>
      </w:r>
    </w:p>
    <w:p w:rsidR="0068134C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5F492D">
        <w:rPr>
          <w:rFonts w:ascii="Times New Roman" w:hAnsi="Times New Roman"/>
          <w:sz w:val="24"/>
          <w:szCs w:val="24"/>
          <w:lang w:eastAsia="ru-RU"/>
        </w:rPr>
        <w:t>Научатся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F492D">
        <w:rPr>
          <w:rFonts w:ascii="Times New Roman" w:hAnsi="Times New Roman"/>
          <w:sz w:val="24"/>
          <w:szCs w:val="24"/>
          <w:lang w:eastAsia="ru-RU"/>
        </w:rPr>
        <w:t xml:space="preserve">оценивать свою работу. </w:t>
      </w:r>
    </w:p>
    <w:p w:rsidR="0068134C" w:rsidRPr="005F492D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5F492D">
        <w:rPr>
          <w:rFonts w:ascii="Times New Roman" w:hAnsi="Times New Roman"/>
          <w:sz w:val="24"/>
          <w:szCs w:val="24"/>
          <w:lang w:eastAsia="ru-RU"/>
        </w:rPr>
        <w:t>Научатся</w:t>
      </w:r>
      <w:r>
        <w:rPr>
          <w:rFonts w:ascii="Times New Roman" w:hAnsi="Times New Roman"/>
          <w:sz w:val="24"/>
          <w:szCs w:val="24"/>
          <w:lang w:eastAsia="ru-RU"/>
        </w:rPr>
        <w:t xml:space="preserve"> излагать своё мнение, строить устное высказывание.</w:t>
      </w:r>
    </w:p>
    <w:p w:rsidR="00B72235" w:rsidRDefault="00B72235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68134C" w:rsidRPr="005F492D" w:rsidRDefault="0068134C" w:rsidP="0068134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B72235" w:rsidRDefault="00B72235" w:rsidP="00B722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2235" w:rsidRPr="00D85BED" w:rsidRDefault="00B72235" w:rsidP="00B72235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 w:rsidRPr="009A0F0B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D85BE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93386" w:rsidRPr="00065A7A" w:rsidRDefault="00293386" w:rsidP="00065A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65A7A" w:rsidRDefault="00065A7A" w:rsidP="00065A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5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действия:</w:t>
      </w:r>
      <w:r w:rsidRPr="00065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3386" w:rsidRPr="00065A7A" w:rsidRDefault="00293386" w:rsidP="00065A7A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tbl>
      <w:tblPr>
        <w:tblpPr w:leftFromText="180" w:rightFromText="180" w:vertAnchor="text" w:tblpXSpec="right" w:tblpY="1"/>
        <w:tblOverlap w:val="never"/>
        <w:tblW w:w="15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424"/>
        <w:gridCol w:w="6120"/>
        <w:gridCol w:w="5049"/>
      </w:tblGrid>
      <w:tr w:rsidR="0068134C" w:rsidRPr="00794627" w:rsidTr="004D0EF5">
        <w:trPr>
          <w:trHeight w:val="276"/>
        </w:trPr>
        <w:tc>
          <w:tcPr>
            <w:tcW w:w="4424" w:type="dxa"/>
            <w:vMerge w:val="restart"/>
          </w:tcPr>
          <w:p w:rsidR="0068134C" w:rsidRDefault="0068134C" w:rsidP="004D0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3ddbfbf31447d5158f06952361df99c7e23117e0"/>
            <w:bookmarkStart w:id="2" w:name="1"/>
            <w:bookmarkEnd w:id="1"/>
            <w:bookmarkEnd w:id="2"/>
          </w:p>
          <w:p w:rsidR="0068134C" w:rsidRPr="00794627" w:rsidRDefault="0068134C" w:rsidP="004D0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6120" w:type="dxa"/>
            <w:vMerge w:val="restart"/>
            <w:tcBorders>
              <w:righ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794627" w:rsidRDefault="0068134C" w:rsidP="004D0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5049" w:type="dxa"/>
            <w:vMerge w:val="restart"/>
            <w:tcBorders>
              <w:lef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794627" w:rsidRDefault="0068134C" w:rsidP="004D0E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обучающихся</w:t>
            </w:r>
          </w:p>
        </w:tc>
      </w:tr>
      <w:tr w:rsidR="0068134C" w:rsidRPr="00794627" w:rsidTr="004D0EF5">
        <w:trPr>
          <w:trHeight w:val="276"/>
        </w:trPr>
        <w:tc>
          <w:tcPr>
            <w:tcW w:w="4424" w:type="dxa"/>
            <w:vMerge/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vMerge/>
            <w:tcBorders>
              <w:right w:val="single" w:sz="4" w:space="0" w:color="auto"/>
            </w:tcBorders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tcBorders>
              <w:left w:val="single" w:sz="4" w:space="0" w:color="auto"/>
            </w:tcBorders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34C" w:rsidRPr="00794627" w:rsidTr="004D0EF5">
        <w:trPr>
          <w:trHeight w:val="276"/>
        </w:trPr>
        <w:tc>
          <w:tcPr>
            <w:tcW w:w="4424" w:type="dxa"/>
            <w:vMerge/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vMerge/>
            <w:tcBorders>
              <w:right w:val="single" w:sz="4" w:space="0" w:color="auto"/>
            </w:tcBorders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tcBorders>
              <w:left w:val="single" w:sz="4" w:space="0" w:color="auto"/>
            </w:tcBorders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34C" w:rsidRPr="00794627" w:rsidTr="004D0EF5">
        <w:trPr>
          <w:trHeight w:val="2108"/>
        </w:trPr>
        <w:tc>
          <w:tcPr>
            <w:tcW w:w="4424" w:type="dxa"/>
          </w:tcPr>
          <w:p w:rsidR="0068134C" w:rsidRPr="00794627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1.Организационный этап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 xml:space="preserve">Задача: создать </w:t>
            </w:r>
            <w:r>
              <w:rPr>
                <w:rFonts w:ascii="Times New Roman" w:hAnsi="Times New Roman"/>
                <w:sz w:val="24"/>
                <w:szCs w:val="24"/>
              </w:rPr>
              <w:t>атмосферу</w:t>
            </w:r>
            <w:r w:rsidRPr="00794627">
              <w:rPr>
                <w:rFonts w:ascii="Times New Roman" w:hAnsi="Times New Roman"/>
                <w:sz w:val="24"/>
                <w:szCs w:val="24"/>
              </w:rPr>
              <w:t xml:space="preserve"> для последующего проявления эмоционального отношения к учебно-познавательной деятельности</w:t>
            </w:r>
            <w:r w:rsidR="00E64D5C">
              <w:rPr>
                <w:rFonts w:ascii="Times New Roman" w:hAnsi="Times New Roman"/>
                <w:sz w:val="24"/>
                <w:szCs w:val="24"/>
              </w:rPr>
              <w:t xml:space="preserve"> через онлайн работа в группе.</w:t>
            </w:r>
          </w:p>
          <w:p w:rsidR="0068134C" w:rsidRPr="00801539" w:rsidRDefault="0068134C" w:rsidP="004D0EF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120" w:type="dxa"/>
            <w:tcBorders>
              <w:right w:val="single" w:sz="4" w:space="0" w:color="auto"/>
            </w:tcBorders>
          </w:tcPr>
          <w:p w:rsidR="0068134C" w:rsidRPr="00801539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015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801539">
              <w:rPr>
                <w:rFonts w:ascii="Times New Roman" w:hAnsi="Times New Roman"/>
                <w:b/>
                <w:sz w:val="24"/>
                <w:szCs w:val="24"/>
              </w:rPr>
              <w:t>риветствует.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Добрый день ребята, сегодня у нас состоится необычное занятие. Ребята как вы заметили день светает, становится теплее, приходит весна.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какого месяца начинается весна?</w:t>
            </w:r>
          </w:p>
          <w:p w:rsidR="0068134C" w:rsidRPr="00794627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 как этот месяц называется по якутски.</w:t>
            </w:r>
          </w:p>
        </w:tc>
        <w:tc>
          <w:tcPr>
            <w:tcW w:w="5049" w:type="dxa"/>
            <w:tcBorders>
              <w:lef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Приветствуют.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801539">
              <w:rPr>
                <w:rFonts w:ascii="Times New Roman" w:hAnsi="Times New Roman"/>
                <w:sz w:val="24"/>
                <w:szCs w:val="24"/>
              </w:rPr>
              <w:t>Здравствуйте</w:t>
            </w:r>
            <w:r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A0FC5">
              <w:rPr>
                <w:rFonts w:ascii="Times New Roman" w:hAnsi="Times New Roman"/>
                <w:b/>
                <w:sz w:val="24"/>
                <w:szCs w:val="24"/>
              </w:rPr>
              <w:t>Отвечают:</w:t>
            </w:r>
          </w:p>
          <w:p w:rsidR="0068134C" w:rsidRPr="007044FE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44FE">
              <w:rPr>
                <w:rFonts w:ascii="Times New Roman" w:hAnsi="Times New Roman"/>
                <w:sz w:val="24"/>
                <w:szCs w:val="24"/>
              </w:rPr>
              <w:t>- март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-кулун тутар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34C" w:rsidRPr="007044FE" w:rsidTr="004D0EF5">
        <w:tc>
          <w:tcPr>
            <w:tcW w:w="4424" w:type="dxa"/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627">
              <w:rPr>
                <w:rFonts w:ascii="Times New Roman" w:hAnsi="Times New Roman"/>
                <w:b/>
                <w:sz w:val="24"/>
                <w:szCs w:val="24"/>
              </w:rPr>
              <w:t>2. Актуализация опорных знаний</w:t>
            </w:r>
            <w:r w:rsidRPr="00794627">
              <w:rPr>
                <w:rFonts w:ascii="Times New Roman" w:hAnsi="Times New Roman"/>
                <w:sz w:val="24"/>
                <w:szCs w:val="24"/>
              </w:rPr>
              <w:t xml:space="preserve"> /этап антиципации</w:t>
            </w:r>
          </w:p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>(предвосхищения)</w:t>
            </w:r>
          </w:p>
          <w:p w:rsidR="0068134C" w:rsidRPr="00794627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>Задача: создать ситуацию погружения в тему посредством 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нализа и определения связи, </w:t>
            </w:r>
            <w:r w:rsidRPr="00794627">
              <w:rPr>
                <w:rFonts w:ascii="Times New Roman" w:hAnsi="Times New Roman"/>
                <w:sz w:val="24"/>
                <w:szCs w:val="24"/>
              </w:rPr>
              <w:t>перед</w:t>
            </w:r>
            <w:r>
              <w:rPr>
                <w:rFonts w:ascii="Times New Roman" w:hAnsi="Times New Roman"/>
                <w:sz w:val="24"/>
                <w:szCs w:val="24"/>
              </w:rPr>
              <w:t>аваемого</w:t>
            </w:r>
            <w:r w:rsidRPr="00794627">
              <w:rPr>
                <w:rFonts w:ascii="Times New Roman" w:hAnsi="Times New Roman"/>
                <w:sz w:val="24"/>
                <w:szCs w:val="24"/>
              </w:rPr>
              <w:t xml:space="preserve"> через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разные </w:t>
            </w:r>
            <w:r w:rsidRPr="00794627">
              <w:rPr>
                <w:rFonts w:ascii="Times New Roman" w:hAnsi="Times New Roman"/>
                <w:sz w:val="24"/>
                <w:szCs w:val="24"/>
              </w:rPr>
              <w:t>произведени</w:t>
            </w:r>
            <w:r>
              <w:rPr>
                <w:rFonts w:ascii="Times New Roman" w:hAnsi="Times New Roman"/>
                <w:sz w:val="24"/>
                <w:szCs w:val="24"/>
              </w:rPr>
              <w:t>я искусства (художественный фильм, картина)</w:t>
            </w:r>
          </w:p>
        </w:tc>
        <w:tc>
          <w:tcPr>
            <w:tcW w:w="6120" w:type="dxa"/>
            <w:tcBorders>
              <w:right w:val="single" w:sz="4" w:space="0" w:color="auto"/>
            </w:tcBorders>
          </w:tcPr>
          <w:p w:rsidR="0068134C" w:rsidRPr="00DF0394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0394">
              <w:rPr>
                <w:rFonts w:ascii="Times New Roman" w:hAnsi="Times New Roman"/>
                <w:b/>
                <w:sz w:val="24"/>
                <w:szCs w:val="24"/>
              </w:rPr>
              <w:t>Сообщает:</w:t>
            </w:r>
          </w:p>
          <w:p w:rsidR="0068134C" w:rsidRPr="0052148B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поверью якутов Март месяц - месяц божества Дьеьегей. Дьеьегей Айыы -  это светлое божество, покровитель коневодства. </w:t>
            </w:r>
          </w:p>
          <w:p w:rsidR="0068134C" w:rsidRPr="00FA0FC5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A0FC5">
              <w:rPr>
                <w:rFonts w:ascii="Times New Roman" w:hAnsi="Times New Roman"/>
                <w:b/>
                <w:sz w:val="24"/>
                <w:szCs w:val="24"/>
              </w:rPr>
              <w:t>Спрашивает: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еще Дьеьегейем называют кого?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Давайте сейчас посмотрим на экран (</w:t>
            </w:r>
            <w:r w:rsidR="00E64D5C">
              <w:rPr>
                <w:rFonts w:ascii="Times New Roman" w:hAnsi="Times New Roman"/>
                <w:sz w:val="24"/>
                <w:szCs w:val="24"/>
              </w:rPr>
              <w:t xml:space="preserve"> онлайн видео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 якутских лошадей</w:t>
            </w:r>
            <w:r w:rsidR="00E64D5C">
              <w:rPr>
                <w:rFonts w:ascii="Times New Roman" w:hAnsi="Times New Roman"/>
                <w:sz w:val="24"/>
                <w:szCs w:val="24"/>
              </w:rPr>
              <w:t xml:space="preserve"> фоновое стихотворение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Мохнатая, с большой головою,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сосульках, словно в древнем серебре, 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Потряхивая гривою седою, 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Копытя снег, пасется в январе...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Приземистая, с крепкими ногами,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грудь в сугробе стоя, вдруг заржет, 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ржание над белыми полями,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Рассыпавшись, невдалеке замрет...</w:t>
            </w:r>
          </w:p>
          <w:p w:rsidR="0068134C" w:rsidRPr="00500B1D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00B1D">
              <w:rPr>
                <w:rFonts w:ascii="Times New Roman" w:hAnsi="Times New Roman"/>
                <w:b/>
                <w:sz w:val="24"/>
                <w:szCs w:val="24"/>
              </w:rPr>
              <w:t>Спрашивает: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итак тема сегодняшнего занятия называется…?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именно какая лошадь?</w:t>
            </w:r>
          </w:p>
          <w:p w:rsidR="0068134C" w:rsidRPr="00DF0394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2148B">
              <w:rPr>
                <w:rFonts w:ascii="Times New Roman" w:hAnsi="Times New Roman"/>
                <w:b/>
                <w:sz w:val="24"/>
                <w:szCs w:val="24"/>
              </w:rPr>
              <w:t>Спрашивает: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А как вы думаете,  в чем отличие якутской лошади? </w:t>
            </w:r>
          </w:p>
          <w:p w:rsidR="0068134C" w:rsidRDefault="00672762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Отправляет </w:t>
            </w:r>
            <w:r w:rsidR="0068134C">
              <w:rPr>
                <w:rFonts w:ascii="Times New Roman" w:hAnsi="Times New Roman"/>
                <w:sz w:val="24"/>
                <w:szCs w:val="24"/>
              </w:rPr>
              <w:t>в презентацию про Якутскую лошадь.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973">
              <w:rPr>
                <w:rFonts w:ascii="Times New Roman" w:hAnsi="Times New Roman"/>
                <w:b/>
                <w:sz w:val="24"/>
                <w:szCs w:val="24"/>
              </w:rPr>
              <w:t>Сообщает</w:t>
            </w:r>
            <w:r w:rsidR="00672762">
              <w:rPr>
                <w:rFonts w:ascii="Times New Roman" w:hAnsi="Times New Roman"/>
                <w:b/>
                <w:sz w:val="24"/>
                <w:szCs w:val="24"/>
              </w:rPr>
              <w:t xml:space="preserve"> через аудио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Якутские лошади самые закаленные, они спокойно переносят экстремальные холодные условия. 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морозов лошадей спасают очень густой и длинный волосяной покров, толстая кожа и слой подкожного жира. Якутская лошадь имеет крупную голову, которая внешне не соответствует телу, коротковатую шею и маленькие, крепкие ноги. Тело мускулистое и крепкое, а спина довольно широкая. Окрас бурый, серый и коричневый. В составном компоненте жира якутской лошади содержатся жирные кислоты, которые лесат такие заболевания как (инфаркт, склероз, сердечно-сосудистые заболевания)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2E51EA" w:rsidRDefault="00672762" w:rsidP="004D0E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Отправляет  в презентацию</w:t>
            </w:r>
            <w:r w:rsidR="0068134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8134C" w:rsidRPr="00B77F28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E0D0D">
              <w:rPr>
                <w:rFonts w:ascii="Times New Roman" w:hAnsi="Times New Roman"/>
                <w:b/>
                <w:sz w:val="24"/>
                <w:szCs w:val="24"/>
              </w:rPr>
              <w:t xml:space="preserve"> Спрашивает: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 используют якутскую лошадь?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0E4F7A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EA">
              <w:rPr>
                <w:rFonts w:ascii="Times New Roman" w:hAnsi="Times New Roman"/>
                <w:b/>
                <w:sz w:val="24"/>
                <w:szCs w:val="24"/>
              </w:rPr>
              <w:t>Обобщает этап</w:t>
            </w:r>
            <w:r w:rsidR="00672762">
              <w:rPr>
                <w:rFonts w:ascii="Times New Roman" w:hAnsi="Times New Roman"/>
                <w:b/>
                <w:sz w:val="24"/>
                <w:szCs w:val="24"/>
              </w:rPr>
              <w:t xml:space="preserve"> через аудио информацию</w:t>
            </w:r>
            <w:r w:rsidRPr="002E51EA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-Итак, якутскую лошадь используют не только в качестве верховой езды, мяса и молока, но и в якутской культуре его почитают как Божество и называют Дьесегей: о нем сочиняют стихи, песни, танцы, сказки, во многих олонхо встречается образ мифического коня. Но самое главное предназначение лошади для наших предков было то, что лошадь являлась главным помощником в хозяйстве. Также многие художники и скульпторы вдохновляются лошадьми. Вот например эта картина известного якутского живописца Андрея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Чикачева. А это скульптура лошади с жеребенком братьев Огонеровых с.Томтор.  Сегодня ребята мы с вами побываем в роли мастеров.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9" w:type="dxa"/>
            <w:tcBorders>
              <w:lef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801539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FA0FC5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A0FC5">
              <w:rPr>
                <w:rFonts w:ascii="Times New Roman" w:hAnsi="Times New Roman"/>
                <w:b/>
                <w:sz w:val="24"/>
                <w:szCs w:val="24"/>
              </w:rPr>
              <w:t>Отвечают:</w:t>
            </w:r>
          </w:p>
          <w:p w:rsidR="0068134C" w:rsidRPr="00FA0FC5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лошадей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Слушают </w:t>
            </w:r>
            <w:r w:rsidR="00E64D5C">
              <w:rPr>
                <w:rFonts w:ascii="Times New Roman" w:hAnsi="Times New Roman"/>
                <w:b/>
                <w:sz w:val="24"/>
                <w:szCs w:val="24"/>
              </w:rPr>
              <w:t xml:space="preserve">и смотрят видео 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FA0FC5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A0FC5">
              <w:rPr>
                <w:rFonts w:ascii="Times New Roman" w:hAnsi="Times New Roman"/>
                <w:b/>
                <w:sz w:val="24"/>
                <w:szCs w:val="24"/>
              </w:rPr>
              <w:t>Отвечают: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лошадь</w:t>
            </w:r>
          </w:p>
          <w:p w:rsidR="0068134C" w:rsidRPr="00FA0FC5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якутская</w:t>
            </w:r>
          </w:p>
          <w:p w:rsidR="0068134C" w:rsidRPr="0052148B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Отвечают: </w:t>
            </w:r>
            <w:r>
              <w:rPr>
                <w:rFonts w:ascii="Times New Roman" w:hAnsi="Times New Roman"/>
                <w:sz w:val="24"/>
                <w:szCs w:val="24"/>
              </w:rPr>
              <w:t>они более выносливые, самостоятельно добывают пищу под снегом, агрессии не проявляет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Смотрят презентацию и включаются в беседу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B77F28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4189">
              <w:rPr>
                <w:rFonts w:ascii="Times New Roman" w:hAnsi="Times New Roman"/>
                <w:b/>
                <w:sz w:val="24"/>
                <w:szCs w:val="24"/>
              </w:rPr>
              <w:t>Отвечают: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726BD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F006D">
              <w:rPr>
                <w:rFonts w:ascii="Times New Roman" w:hAnsi="Times New Roman"/>
                <w:sz w:val="24"/>
                <w:szCs w:val="24"/>
              </w:rPr>
              <w:t>качестве верховой силы,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помогает в сельском хозяйстве, в основном сенокос, охота. Для передвижения</w:t>
            </w:r>
            <w:r w:rsidRPr="00B77F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конное состязание, молочный продукт, пища его мясо деликатес, праздник ысыах конкурс конского убранства.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E4F7A">
              <w:rPr>
                <w:rFonts w:ascii="Times New Roman" w:hAnsi="Times New Roman"/>
                <w:b/>
                <w:sz w:val="24"/>
                <w:szCs w:val="24"/>
              </w:rPr>
              <w:t>Слушают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8134C" w:rsidRPr="007044FE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7044FE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7044FE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7044FE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7044FE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Отвечают: мастера- это люди которые создают изделия своими руками. Мастера своего дела, которые создают красивые изделия по своим задумкам.</w:t>
            </w:r>
          </w:p>
        </w:tc>
      </w:tr>
      <w:tr w:rsidR="0068134C" w:rsidRPr="008C6F0E" w:rsidTr="004D0EF5">
        <w:trPr>
          <w:trHeight w:val="4700"/>
        </w:trPr>
        <w:tc>
          <w:tcPr>
            <w:tcW w:w="4424" w:type="dxa"/>
            <w:tcBorders>
              <w:bottom w:val="single" w:sz="4" w:space="0" w:color="auto"/>
            </w:tcBorders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3.Формулировка темы урока,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94627">
              <w:rPr>
                <w:rFonts w:ascii="Times New Roman" w:hAnsi="Times New Roman"/>
                <w:b/>
                <w:sz w:val="24"/>
                <w:szCs w:val="24"/>
              </w:rPr>
              <w:t>постановка учебных задач</w:t>
            </w:r>
          </w:p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>Задача: активизировать познавательную активность обучающихся, направленную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изготовление якутской лошади из глины</w:t>
            </w:r>
          </w:p>
        </w:tc>
        <w:tc>
          <w:tcPr>
            <w:tcW w:w="6120" w:type="dxa"/>
            <w:tcBorders>
              <w:bottom w:val="single" w:sz="4" w:space="0" w:color="auto"/>
              <w:righ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kern w:val="1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 этапа: </w:t>
            </w:r>
            <w:r w:rsidRPr="007C4731">
              <w:rPr>
                <w:rFonts w:ascii="Times New Roman" w:hAnsi="Times New Roman"/>
                <w:kern w:val="16"/>
                <w:sz w:val="24"/>
                <w:szCs w:val="24"/>
              </w:rPr>
              <w:t xml:space="preserve">Само слово «керамика» (от греческого </w:t>
            </w:r>
            <w:r w:rsidRPr="007C4731">
              <w:rPr>
                <w:rFonts w:ascii="Times New Roman" w:hAnsi="Times New Roman"/>
                <w:kern w:val="16"/>
                <w:sz w:val="24"/>
                <w:szCs w:val="24"/>
                <w:lang w:val="en-US"/>
              </w:rPr>
              <w:t>keramos</w:t>
            </w:r>
            <w:r w:rsidRPr="007C4731">
              <w:rPr>
                <w:rFonts w:ascii="Times New Roman" w:hAnsi="Times New Roman"/>
                <w:kern w:val="16"/>
                <w:sz w:val="24"/>
                <w:szCs w:val="24"/>
              </w:rPr>
              <w:t xml:space="preserve"> –глина) обозначает гончарное искусство.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148B">
              <w:rPr>
                <w:rFonts w:ascii="Times New Roman" w:hAnsi="Times New Roman"/>
                <w:b/>
                <w:sz w:val="24"/>
                <w:szCs w:val="24"/>
              </w:rPr>
              <w:t>Спрашивает: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kern w:val="16"/>
                <w:sz w:val="24"/>
                <w:szCs w:val="24"/>
              </w:rPr>
            </w:pPr>
            <w:r>
              <w:rPr>
                <w:rFonts w:ascii="Times New Roman" w:hAnsi="Times New Roman"/>
                <w:kern w:val="16"/>
                <w:sz w:val="24"/>
                <w:szCs w:val="24"/>
              </w:rPr>
              <w:t>- откуда мы берем глину, как вы думаете?</w:t>
            </w:r>
          </w:p>
          <w:p w:rsidR="00672762" w:rsidRPr="000E4F7A" w:rsidRDefault="0068134C" w:rsidP="006727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48C">
              <w:rPr>
                <w:rFonts w:ascii="Times New Roman" w:hAnsi="Times New Roman"/>
                <w:kern w:val="16"/>
                <w:sz w:val="28"/>
                <w:szCs w:val="28"/>
              </w:rPr>
              <w:t xml:space="preserve"> </w:t>
            </w:r>
            <w:r w:rsidR="00672762" w:rsidRPr="002E51EA">
              <w:rPr>
                <w:rFonts w:ascii="Times New Roman" w:hAnsi="Times New Roman"/>
                <w:b/>
                <w:sz w:val="24"/>
                <w:szCs w:val="24"/>
              </w:rPr>
              <w:t xml:space="preserve"> Обобщает этап</w:t>
            </w:r>
            <w:r w:rsidR="00672762">
              <w:rPr>
                <w:rFonts w:ascii="Times New Roman" w:hAnsi="Times New Roman"/>
                <w:b/>
                <w:sz w:val="24"/>
                <w:szCs w:val="24"/>
              </w:rPr>
              <w:t xml:space="preserve"> через аудио информацию</w:t>
            </w:r>
            <w:r w:rsidR="00672762" w:rsidRPr="002E51EA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kern w:val="16"/>
                <w:sz w:val="24"/>
                <w:szCs w:val="24"/>
              </w:rPr>
            </w:pPr>
            <w:r w:rsidRPr="007C4731">
              <w:rPr>
                <w:rFonts w:ascii="Times New Roman" w:hAnsi="Times New Roman"/>
                <w:kern w:val="16"/>
                <w:sz w:val="24"/>
                <w:szCs w:val="24"/>
              </w:rPr>
              <w:t>Гончарная глина – горная порода, состоящая из смеси глинистых минералов с компонентами, придающими ей необходимые качества: пластичность, пористость и огнеупорность.</w:t>
            </w:r>
            <w:r w:rsidRPr="00261D39">
              <w:rPr>
                <w:rFonts w:ascii="Times New Roman" w:hAnsi="Times New Roman"/>
                <w:kern w:val="16"/>
                <w:sz w:val="24"/>
                <w:szCs w:val="24"/>
              </w:rPr>
              <w:t>Следует обратить внимание на самые важные качества используемых сортов глины, наиболее распространенными из которых являются: красная глина, белая керамика (майолика), глина из песчаника, глина для производства фарфора и огнеупорная глина (каолин)</w:t>
            </w:r>
            <w:r>
              <w:rPr>
                <w:rFonts w:ascii="Times New Roman" w:hAnsi="Times New Roman"/>
                <w:kern w:val="16"/>
                <w:sz w:val="24"/>
                <w:szCs w:val="24"/>
              </w:rPr>
              <w:t>шамотная</w:t>
            </w:r>
            <w:r w:rsidRPr="00261D39">
              <w:rPr>
                <w:rFonts w:ascii="Times New Roman" w:hAnsi="Times New Roman"/>
                <w:kern w:val="16"/>
                <w:sz w:val="24"/>
                <w:szCs w:val="24"/>
              </w:rPr>
              <w:t>.</w:t>
            </w:r>
            <w:r w:rsidR="00672762">
              <w:rPr>
                <w:rFonts w:ascii="Times New Roman" w:hAnsi="Times New Roman"/>
                <w:kern w:val="16"/>
                <w:sz w:val="24"/>
                <w:szCs w:val="24"/>
              </w:rPr>
              <w:t xml:space="preserve"> Есть и готовые глины которые можно купить в магазинах.</w:t>
            </w:r>
          </w:p>
          <w:p w:rsidR="0068134C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  <w:r w:rsidRPr="0052148B">
              <w:rPr>
                <w:rFonts w:ascii="Times New Roman" w:hAnsi="Times New Roman"/>
                <w:b/>
                <w:sz w:val="24"/>
                <w:szCs w:val="24"/>
              </w:rPr>
              <w:t>Спрашивает: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134C" w:rsidRDefault="0068134C" w:rsidP="004D0EF5">
            <w:pPr>
              <w:rPr>
                <w:kern w:val="16"/>
              </w:rPr>
            </w:pPr>
            <w:r>
              <w:rPr>
                <w:rFonts w:ascii="Times New Roman" w:hAnsi="Times New Roman"/>
                <w:kern w:val="16"/>
                <w:sz w:val="24"/>
                <w:szCs w:val="24"/>
              </w:rPr>
              <w:t>-какую глину мы собираемся использовать?</w:t>
            </w:r>
          </w:p>
          <w:p w:rsidR="0068134C" w:rsidRPr="004C2B95" w:rsidRDefault="0068134C" w:rsidP="004D0EF5">
            <w:pPr>
              <w:spacing w:after="0" w:line="240" w:lineRule="auto"/>
              <w:rPr>
                <w:rFonts w:ascii="Times New Roman" w:hAnsi="Times New Roman"/>
                <w:kern w:val="16"/>
                <w:sz w:val="24"/>
                <w:szCs w:val="24"/>
              </w:rPr>
            </w:pPr>
          </w:p>
        </w:tc>
        <w:tc>
          <w:tcPr>
            <w:tcW w:w="5049" w:type="dxa"/>
            <w:tcBorders>
              <w:left w:val="single" w:sz="4" w:space="0" w:color="auto"/>
              <w:bottom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511E08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1E08">
              <w:rPr>
                <w:rFonts w:ascii="Times New Roman" w:hAnsi="Times New Roman"/>
                <w:b/>
                <w:sz w:val="24"/>
                <w:szCs w:val="24"/>
              </w:rPr>
              <w:t>Отвечают: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B4EA4">
              <w:rPr>
                <w:rFonts w:ascii="Times New Roman" w:hAnsi="Times New Roman"/>
                <w:sz w:val="24"/>
                <w:szCs w:val="24"/>
              </w:rPr>
              <w:t>глину добывают из земли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6F0E">
              <w:rPr>
                <w:rFonts w:ascii="Times New Roman" w:hAnsi="Times New Roman"/>
                <w:b/>
                <w:sz w:val="24"/>
                <w:szCs w:val="24"/>
              </w:rPr>
              <w:t>Слушают.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8C6F0E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Отвесают: </w:t>
            </w:r>
            <w:r w:rsidR="00672762">
              <w:rPr>
                <w:rFonts w:ascii="Times New Roman" w:hAnsi="Times New Roman"/>
                <w:sz w:val="24"/>
                <w:szCs w:val="24"/>
              </w:rPr>
              <w:t>готовую глину</w:t>
            </w:r>
          </w:p>
        </w:tc>
      </w:tr>
      <w:tr w:rsidR="0068134C" w:rsidTr="004D0EF5">
        <w:trPr>
          <w:trHeight w:val="460"/>
        </w:trPr>
        <w:tc>
          <w:tcPr>
            <w:tcW w:w="4424" w:type="dxa"/>
            <w:tcBorders>
              <w:top w:val="single" w:sz="4" w:space="0" w:color="auto"/>
            </w:tcBorders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Техника безопасности при работе </w:t>
            </w:r>
          </w:p>
        </w:tc>
        <w:tc>
          <w:tcPr>
            <w:tcW w:w="6120" w:type="dxa"/>
            <w:tcBorders>
              <w:top w:val="single" w:sz="4" w:space="0" w:color="auto"/>
              <w:right w:val="single" w:sz="4" w:space="0" w:color="auto"/>
            </w:tcBorders>
          </w:tcPr>
          <w:p w:rsidR="0068134C" w:rsidRPr="00A452B9" w:rsidRDefault="0068134C" w:rsidP="0068134C">
            <w:pPr>
              <w:numPr>
                <w:ilvl w:val="1"/>
                <w:numId w:val="3"/>
              </w:num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452B9">
              <w:rPr>
                <w:rFonts w:ascii="Times New Roman" w:hAnsi="Times New Roman"/>
                <w:sz w:val="24"/>
                <w:szCs w:val="24"/>
              </w:rPr>
              <w:t>Перед началом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452B9">
              <w:rPr>
                <w:rFonts w:ascii="Times New Roman" w:hAnsi="Times New Roman"/>
                <w:sz w:val="24"/>
                <w:szCs w:val="24"/>
              </w:rPr>
              <w:t>боты с глиной необходимо одеть фартуки</w:t>
            </w:r>
          </w:p>
          <w:p w:rsidR="0068134C" w:rsidRPr="00A452B9" w:rsidRDefault="0068134C" w:rsidP="0068134C">
            <w:pPr>
              <w:numPr>
                <w:ilvl w:val="1"/>
                <w:numId w:val="3"/>
              </w:num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452B9">
              <w:rPr>
                <w:rFonts w:ascii="Times New Roman" w:hAnsi="Times New Roman"/>
                <w:sz w:val="24"/>
                <w:szCs w:val="24"/>
              </w:rPr>
              <w:t>При работе, глина находится в специальных отведенных полиэтиленовых кульках</w:t>
            </w:r>
          </w:p>
          <w:p w:rsidR="0068134C" w:rsidRPr="00A452B9" w:rsidRDefault="0068134C" w:rsidP="0068134C">
            <w:pPr>
              <w:numPr>
                <w:ilvl w:val="1"/>
                <w:numId w:val="3"/>
              </w:num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рабочем столе должны быть доски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лепки</w:t>
            </w:r>
            <w:r w:rsidRPr="00A452B9">
              <w:rPr>
                <w:rFonts w:ascii="Times New Roman" w:hAnsi="Times New Roman"/>
                <w:sz w:val="24"/>
                <w:szCs w:val="24"/>
              </w:rPr>
              <w:t>, чашка с водой и инструменты</w:t>
            </w:r>
          </w:p>
          <w:p w:rsidR="0068134C" w:rsidRPr="00A452B9" w:rsidRDefault="0068134C" w:rsidP="0068134C">
            <w:pPr>
              <w:numPr>
                <w:ilvl w:val="1"/>
                <w:numId w:val="3"/>
              </w:num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452B9">
              <w:rPr>
                <w:rFonts w:ascii="Times New Roman" w:hAnsi="Times New Roman"/>
                <w:sz w:val="24"/>
                <w:szCs w:val="24"/>
              </w:rPr>
              <w:t xml:space="preserve">При завершении работ готовые глиняные изделия сушат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A452B9">
              <w:rPr>
                <w:rFonts w:ascii="Times New Roman" w:hAnsi="Times New Roman"/>
                <w:sz w:val="24"/>
                <w:szCs w:val="24"/>
              </w:rPr>
              <w:t>специальных отведенных стеллажах</w:t>
            </w:r>
          </w:p>
          <w:p w:rsidR="0068134C" w:rsidRDefault="0068134C" w:rsidP="0068134C">
            <w:pPr>
              <w:numPr>
                <w:ilvl w:val="1"/>
                <w:numId w:val="3"/>
              </w:num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452B9">
              <w:rPr>
                <w:rFonts w:ascii="Times New Roman" w:hAnsi="Times New Roman"/>
                <w:sz w:val="24"/>
                <w:szCs w:val="24"/>
              </w:rPr>
              <w:t>По окончании работы нужно убрать свое рабочее место, вымыть руки с мылом</w:t>
            </w:r>
          </w:p>
          <w:p w:rsidR="0068134C" w:rsidRPr="00C30846" w:rsidRDefault="0068134C" w:rsidP="004D0EF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134C" w:rsidRPr="008C6F0E" w:rsidTr="004D0EF5">
        <w:trPr>
          <w:trHeight w:val="839"/>
        </w:trPr>
        <w:tc>
          <w:tcPr>
            <w:tcW w:w="4424" w:type="dxa"/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 «Открытие новых знаний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умений</w:t>
            </w:r>
            <w:r w:rsidRPr="00794627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righ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1E08">
              <w:rPr>
                <w:rFonts w:ascii="Times New Roman" w:hAnsi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46547">
              <w:rPr>
                <w:rFonts w:ascii="Times New Roman" w:hAnsi="Times New Roman"/>
                <w:sz w:val="24"/>
                <w:szCs w:val="24"/>
              </w:rPr>
              <w:t>изготовить лошадь из глины по технике пласта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8134C" w:rsidRDefault="00136438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6438">
              <w:rPr>
                <w:rFonts w:ascii="Times New Roman" w:hAnsi="Times New Roman"/>
                <w:b/>
                <w:sz w:val="24"/>
                <w:szCs w:val="24"/>
              </w:rPr>
              <w:t>Аудио обращение:</w:t>
            </w:r>
            <w:r w:rsidRPr="00136438">
              <w:rPr>
                <w:rFonts w:ascii="Times New Roman" w:hAnsi="Times New Roman"/>
                <w:sz w:val="24"/>
                <w:szCs w:val="24"/>
              </w:rPr>
              <w:t xml:space="preserve"> Итак ребята приступаем к работе, используем технологическую карту которую я вам прислала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68134C">
              <w:rPr>
                <w:rFonts w:ascii="Times New Roman" w:hAnsi="Times New Roman"/>
                <w:sz w:val="24"/>
                <w:szCs w:val="24"/>
              </w:rPr>
              <w:t>еред тем как начать позвольте поделиться  с маленьким секретом. Во время работы старайтесь всегда быть в хорошем настроении, мысленно представьте свое будущее изделие.</w:t>
            </w:r>
          </w:p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782060" cy="2667635"/>
                  <wp:effectExtent l="1905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2060" cy="266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9" w:type="dxa"/>
            <w:tcBorders>
              <w:lef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C6F0E">
              <w:rPr>
                <w:rFonts w:ascii="Times New Roman" w:hAnsi="Times New Roman"/>
                <w:b/>
                <w:sz w:val="24"/>
                <w:szCs w:val="24"/>
              </w:rPr>
              <w:t>Слушают.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136438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Начинают самостоятельную работу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34C" w:rsidRPr="008C6F0E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134C" w:rsidTr="004D0EF5">
        <w:trPr>
          <w:trHeight w:val="838"/>
        </w:trPr>
        <w:tc>
          <w:tcPr>
            <w:tcW w:w="4424" w:type="dxa"/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Формирование навыков рисования.</w:t>
            </w:r>
          </w:p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>Задача: Создать условия для овладения техникой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пласта из глины</w:t>
            </w:r>
            <w:r w:rsidRPr="007946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120" w:type="dxa"/>
            <w:tcBorders>
              <w:righ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00145" cy="26098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0145" cy="2609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8134C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34C" w:rsidRDefault="0068134C" w:rsidP="004D0EF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-вот у нас получились очень красивые лошадки;</w:t>
            </w:r>
          </w:p>
          <w:p w:rsidR="0068134C" w:rsidRPr="00EC2EB5" w:rsidRDefault="0068134C" w:rsidP="001364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-после этого этапа, изделия сушатся 2-3 дня, потом уже приступаем к декорированию сувенира, но это все на следующем занятии.</w:t>
            </w:r>
          </w:p>
        </w:tc>
        <w:tc>
          <w:tcPr>
            <w:tcW w:w="5049" w:type="dxa"/>
            <w:tcBorders>
              <w:lef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120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Работают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34C" w:rsidRPr="00147E41" w:rsidTr="004D0EF5">
        <w:trPr>
          <w:trHeight w:val="2825"/>
        </w:trPr>
        <w:tc>
          <w:tcPr>
            <w:tcW w:w="4424" w:type="dxa"/>
          </w:tcPr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46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Подве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дение итогов и рефлекс</w:t>
            </w:r>
            <w:r w:rsidRPr="00794627">
              <w:rPr>
                <w:rFonts w:ascii="Times New Roman" w:hAnsi="Times New Roman"/>
                <w:b/>
                <w:sz w:val="24"/>
                <w:szCs w:val="24"/>
              </w:rPr>
              <w:t>ия.</w:t>
            </w:r>
          </w:p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627">
              <w:rPr>
                <w:rFonts w:ascii="Times New Roman" w:hAnsi="Times New Roman"/>
                <w:sz w:val="24"/>
                <w:szCs w:val="24"/>
              </w:rPr>
              <w:t>Задача: организовать рефлексивную деятельность обучающихся.</w:t>
            </w:r>
          </w:p>
          <w:p w:rsidR="0068134C" w:rsidRPr="00794627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right w:val="single" w:sz="4" w:space="0" w:color="auto"/>
            </w:tcBorders>
          </w:tcPr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мы узнали о якутской лошади?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Какую технику использовали при изготовлении лошади?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Расскажи о своей лошади.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Молодцы, ребята, мне понравились ваши рассказы </w:t>
            </w:r>
          </w:p>
          <w:p w:rsidR="0068134C" w:rsidRPr="008416D9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Спасибо ребята за увлекательное занятие, с вами было интересно работать.  И напоследок  хочу задать вам вопрос, над которым  задумайтесь дома: почему якутскую лошадь называют священной? </w:t>
            </w:r>
          </w:p>
        </w:tc>
        <w:tc>
          <w:tcPr>
            <w:tcW w:w="5049" w:type="dxa"/>
            <w:tcBorders>
              <w:left w:val="single" w:sz="4" w:space="0" w:color="auto"/>
            </w:tcBorders>
          </w:tcPr>
          <w:p w:rsidR="0068134C" w:rsidRPr="00646460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6460">
              <w:rPr>
                <w:rFonts w:ascii="Times New Roman" w:hAnsi="Times New Roman"/>
                <w:b/>
                <w:sz w:val="24"/>
                <w:szCs w:val="24"/>
              </w:rPr>
              <w:t xml:space="preserve">Отвечают: 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 отвечают по пройденному материалу</w:t>
            </w:r>
            <w:r w:rsidR="00136438">
              <w:rPr>
                <w:rFonts w:ascii="Times New Roman" w:hAnsi="Times New Roman"/>
                <w:sz w:val="24"/>
                <w:szCs w:val="24"/>
              </w:rPr>
              <w:t xml:space="preserve"> через аудио</w:t>
            </w:r>
          </w:p>
          <w:p w:rsidR="0068134C" w:rsidRDefault="0068134C" w:rsidP="004D0E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Придумывают рассказ о своей лошади </w:t>
            </w:r>
          </w:p>
          <w:p w:rsidR="0068134C" w:rsidRDefault="0068134C" w:rsidP="004D0E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134C" w:rsidRPr="00147E41" w:rsidRDefault="0068134C" w:rsidP="004D0E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47E41">
              <w:rPr>
                <w:rFonts w:ascii="Times New Roman" w:hAnsi="Times New Roman"/>
                <w:b/>
                <w:sz w:val="24"/>
                <w:szCs w:val="24"/>
              </w:rPr>
              <w:t>Слушают</w:t>
            </w:r>
          </w:p>
        </w:tc>
      </w:tr>
    </w:tbl>
    <w:p w:rsidR="00525C74" w:rsidRPr="009717C5" w:rsidRDefault="00525C74" w:rsidP="00293386">
      <w:pPr>
        <w:jc w:val="both"/>
        <w:rPr>
          <w:rFonts w:ascii="Times New Roman" w:hAnsi="Times New Roman" w:cs="Times New Roman"/>
          <w:sz w:val="24"/>
        </w:rPr>
      </w:pPr>
    </w:p>
    <w:sectPr w:rsidR="00525C74" w:rsidRPr="009717C5" w:rsidSect="002933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CBE" w:rsidRDefault="00F42CBE" w:rsidP="009717C5">
      <w:pPr>
        <w:spacing w:after="0" w:line="240" w:lineRule="auto"/>
      </w:pPr>
      <w:r>
        <w:separator/>
      </w:r>
    </w:p>
  </w:endnote>
  <w:endnote w:type="continuationSeparator" w:id="1">
    <w:p w:rsidR="00F42CBE" w:rsidRDefault="00F42CBE" w:rsidP="00971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CBE" w:rsidRDefault="00F42CBE" w:rsidP="009717C5">
      <w:pPr>
        <w:spacing w:after="0" w:line="240" w:lineRule="auto"/>
      </w:pPr>
      <w:r>
        <w:separator/>
      </w:r>
    </w:p>
  </w:footnote>
  <w:footnote w:type="continuationSeparator" w:id="1">
    <w:p w:rsidR="00F42CBE" w:rsidRDefault="00F42CBE" w:rsidP="00971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07420"/>
    <w:multiLevelType w:val="hybridMultilevel"/>
    <w:tmpl w:val="99AA76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E622F67"/>
    <w:multiLevelType w:val="multilevel"/>
    <w:tmpl w:val="71AC5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983627"/>
    <w:multiLevelType w:val="multilevel"/>
    <w:tmpl w:val="70E8D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625E1"/>
    <w:rsid w:val="00043665"/>
    <w:rsid w:val="00065A7A"/>
    <w:rsid w:val="00136438"/>
    <w:rsid w:val="00293386"/>
    <w:rsid w:val="00326115"/>
    <w:rsid w:val="004625E1"/>
    <w:rsid w:val="00525C74"/>
    <w:rsid w:val="00672762"/>
    <w:rsid w:val="0068134C"/>
    <w:rsid w:val="006C5BE7"/>
    <w:rsid w:val="007A1BDE"/>
    <w:rsid w:val="009717C5"/>
    <w:rsid w:val="009767C1"/>
    <w:rsid w:val="00A20DE2"/>
    <w:rsid w:val="00B006D1"/>
    <w:rsid w:val="00B72235"/>
    <w:rsid w:val="00D87D3B"/>
    <w:rsid w:val="00E23CFF"/>
    <w:rsid w:val="00E64D5C"/>
    <w:rsid w:val="00F05927"/>
    <w:rsid w:val="00F42CBE"/>
    <w:rsid w:val="00FE6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17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17C5"/>
  </w:style>
  <w:style w:type="paragraph" w:styleId="a5">
    <w:name w:val="footer"/>
    <w:basedOn w:val="a"/>
    <w:link w:val="a6"/>
    <w:uiPriority w:val="99"/>
    <w:unhideWhenUsed/>
    <w:rsid w:val="009717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17C5"/>
  </w:style>
  <w:style w:type="paragraph" w:styleId="a7">
    <w:name w:val="Normal (Web)"/>
    <w:basedOn w:val="a"/>
    <w:uiPriority w:val="99"/>
    <w:unhideWhenUsed/>
    <w:rsid w:val="00525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65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65A7A"/>
  </w:style>
  <w:style w:type="character" w:customStyle="1" w:styleId="c6">
    <w:name w:val="c6"/>
    <w:basedOn w:val="a0"/>
    <w:rsid w:val="00065A7A"/>
  </w:style>
  <w:style w:type="paragraph" w:customStyle="1" w:styleId="c13">
    <w:name w:val="c13"/>
    <w:basedOn w:val="a"/>
    <w:rsid w:val="00065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B72235"/>
    <w:rPr>
      <w:b/>
      <w:bCs/>
    </w:rPr>
  </w:style>
  <w:style w:type="character" w:styleId="a9">
    <w:name w:val="Emphasis"/>
    <w:uiPriority w:val="20"/>
    <w:qFormat/>
    <w:rsid w:val="00B72235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681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13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6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HP</cp:lastModifiedBy>
  <cp:revision>3</cp:revision>
  <dcterms:created xsi:type="dcterms:W3CDTF">2020-05-07T11:20:00Z</dcterms:created>
  <dcterms:modified xsi:type="dcterms:W3CDTF">2023-10-15T05:05:00Z</dcterms:modified>
</cp:coreProperties>
</file>