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6CB" w:rsidRDefault="006334B0" w:rsidP="006334B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ЕСЛИ У РЕБЕНКА ТЯЖЕЛОЕ РЕЧЕВОЕ НАРУШЕНИЕ…</w:t>
      </w:r>
    </w:p>
    <w:p w:rsidR="006452D9" w:rsidRDefault="006452D9" w:rsidP="006334B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7C4C" w:rsidRDefault="006334B0" w:rsidP="00497C4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такое как </w:t>
      </w:r>
      <w:r w:rsidRPr="00497C4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алалия, задержка речевого, психического, психомоторного развития, синдром дефицита внимания и </w:t>
      </w:r>
      <w:proofErr w:type="spellStart"/>
      <w:r w:rsidRPr="00497C4C">
        <w:rPr>
          <w:rFonts w:ascii="Times New Roman" w:hAnsi="Times New Roman" w:cs="Times New Roman"/>
          <w:b/>
          <w:i/>
          <w:sz w:val="28"/>
          <w:szCs w:val="28"/>
          <w:u w:val="single"/>
        </w:rPr>
        <w:t>гиперактивность</w:t>
      </w:r>
      <w:proofErr w:type="spellEnd"/>
      <w:r w:rsidRPr="00497C4C">
        <w:rPr>
          <w:rFonts w:ascii="Times New Roman" w:hAnsi="Times New Roman" w:cs="Times New Roman"/>
          <w:b/>
          <w:i/>
          <w:sz w:val="28"/>
          <w:szCs w:val="28"/>
          <w:u w:val="single"/>
        </w:rPr>
        <w:t>, поведенческие, эмоциональные нарушения, сложности коммуникации в структуре аутизма, нарушения и сложности коммуникации в структуре аутизма, нарушение обработки сенсорной информации</w:t>
      </w:r>
      <w:r>
        <w:rPr>
          <w:rFonts w:ascii="Times New Roman" w:hAnsi="Times New Roman" w:cs="Times New Roman"/>
          <w:sz w:val="28"/>
          <w:szCs w:val="28"/>
        </w:rPr>
        <w:t>, то реабилитацию</w:t>
      </w:r>
      <w:r w:rsidR="00497C4C">
        <w:rPr>
          <w:rFonts w:ascii="Times New Roman" w:hAnsi="Times New Roman" w:cs="Times New Roman"/>
          <w:sz w:val="28"/>
          <w:szCs w:val="28"/>
        </w:rPr>
        <w:t xml:space="preserve"> НЕОБХОДИМО начинать с работы по сенсомоторной коррекции, с «работы с телом».</w:t>
      </w:r>
    </w:p>
    <w:p w:rsidR="00497C4C" w:rsidRDefault="00497C4C" w:rsidP="00497C4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Первыми начинают реабилитационные мероприятия массажисты, инструкторы ЛФК и мозжечковой стимуляции.</w:t>
      </w:r>
    </w:p>
    <w:p w:rsidR="00497C4C" w:rsidRDefault="00497C4C" w:rsidP="00497C4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Лечебный массаж нужен для улучшения обменных процессов и кровотока.</w:t>
      </w:r>
    </w:p>
    <w:p w:rsidR="00D32C13" w:rsidRDefault="00497C4C" w:rsidP="00497C4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ЛФК – нагрузку подбирают индивидуально для каждого ребенка, а мозжечковая стимуляция важна для </w:t>
      </w:r>
      <w:r w:rsidR="00D32C13">
        <w:rPr>
          <w:rFonts w:ascii="Times New Roman" w:hAnsi="Times New Roman" w:cs="Times New Roman"/>
          <w:sz w:val="28"/>
          <w:szCs w:val="28"/>
        </w:rPr>
        <w:t>развития функций мозжечка – равновесие и баланс.</w:t>
      </w:r>
    </w:p>
    <w:p w:rsidR="00D32C13" w:rsidRDefault="00D32C13" w:rsidP="00497C4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программы расходятся.</w:t>
      </w:r>
    </w:p>
    <w:p w:rsidR="00497C4C" w:rsidRDefault="00D32C13" w:rsidP="00497C4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2C13">
        <w:rPr>
          <w:rFonts w:ascii="Times New Roman" w:hAnsi="Times New Roman" w:cs="Times New Roman"/>
          <w:b/>
          <w:sz w:val="28"/>
          <w:szCs w:val="28"/>
          <w:u w:val="single"/>
        </w:rPr>
        <w:t>Обязательная программа при аутизме</w:t>
      </w:r>
      <w:r w:rsidR="00497C4C" w:rsidRPr="00D32C1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- 4 базовые занятия.</w:t>
      </w:r>
    </w:p>
    <w:p w:rsidR="00D32C13" w:rsidRDefault="00D32C13" w:rsidP="00497C4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АВА – терапия, сенсорная интеграция,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Fioortime</w:t>
      </w:r>
      <w:proofErr w:type="spellEnd"/>
      <w:r>
        <w:rPr>
          <w:rFonts w:ascii="Times New Roman" w:hAnsi="Times New Roman" w:cs="Times New Roman"/>
          <w:sz w:val="28"/>
          <w:szCs w:val="28"/>
        </w:rPr>
        <w:t>, занятия в коммуникативных группах.</w:t>
      </w:r>
    </w:p>
    <w:p w:rsidR="00B33E22" w:rsidRDefault="00D32C13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детей с аутизмом первичными являются нарушения коммуникации, социального воображения, эмоциональные и, возможно, сенсорные проблемы. </w:t>
      </w:r>
      <w:r w:rsidR="00B33E22">
        <w:rPr>
          <w:rFonts w:ascii="Times New Roman" w:hAnsi="Times New Roman" w:cs="Times New Roman"/>
          <w:sz w:val="28"/>
          <w:szCs w:val="28"/>
        </w:rPr>
        <w:t>Поэтому</w:t>
      </w:r>
      <w:r w:rsidR="006452D9">
        <w:rPr>
          <w:rFonts w:ascii="Times New Roman" w:hAnsi="Times New Roman" w:cs="Times New Roman"/>
          <w:sz w:val="28"/>
          <w:szCs w:val="28"/>
        </w:rPr>
        <w:t>,</w:t>
      </w:r>
      <w:r w:rsidR="00B33E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33E22">
        <w:rPr>
          <w:rFonts w:ascii="Times New Roman" w:hAnsi="Times New Roman" w:cs="Times New Roman"/>
          <w:sz w:val="28"/>
          <w:szCs w:val="28"/>
        </w:rPr>
        <w:t>ребенка</w:t>
      </w:r>
      <w:proofErr w:type="gramEnd"/>
      <w:r w:rsidR="00B33E22">
        <w:rPr>
          <w:rFonts w:ascii="Times New Roman" w:hAnsi="Times New Roman" w:cs="Times New Roman"/>
          <w:sz w:val="28"/>
          <w:szCs w:val="28"/>
        </w:rPr>
        <w:t xml:space="preserve"> сначала нужно научить пользоваться речевой функцией, а затем только подключается </w:t>
      </w:r>
      <w:r w:rsidR="00B33E22">
        <w:rPr>
          <w:rFonts w:ascii="Times New Roman" w:hAnsi="Times New Roman" w:cs="Times New Roman"/>
          <w:b/>
          <w:i/>
          <w:sz w:val="28"/>
          <w:szCs w:val="28"/>
        </w:rPr>
        <w:t xml:space="preserve">логопед, </w:t>
      </w:r>
      <w:proofErr w:type="spellStart"/>
      <w:r w:rsidR="00B33E22">
        <w:rPr>
          <w:rFonts w:ascii="Times New Roman" w:hAnsi="Times New Roman" w:cs="Times New Roman"/>
          <w:b/>
          <w:i/>
          <w:sz w:val="28"/>
          <w:szCs w:val="28"/>
        </w:rPr>
        <w:t>нейропсихолог</w:t>
      </w:r>
      <w:proofErr w:type="spellEnd"/>
      <w:r w:rsidR="00B33E22">
        <w:rPr>
          <w:rFonts w:ascii="Times New Roman" w:hAnsi="Times New Roman" w:cs="Times New Roman"/>
          <w:b/>
          <w:i/>
          <w:sz w:val="28"/>
          <w:szCs w:val="28"/>
        </w:rPr>
        <w:t xml:space="preserve"> и психолог. </w:t>
      </w:r>
      <w:r w:rsidR="00B33E22">
        <w:rPr>
          <w:rFonts w:ascii="Times New Roman" w:hAnsi="Times New Roman" w:cs="Times New Roman"/>
          <w:sz w:val="28"/>
          <w:szCs w:val="28"/>
        </w:rPr>
        <w:t xml:space="preserve">Если ребенок плохо понимает речь и плохо воспринимает на слух информацию, то необходимо проводить слуховые терапии – </w:t>
      </w:r>
      <w:proofErr w:type="spellStart"/>
      <w:r w:rsidR="00B33E22">
        <w:rPr>
          <w:rFonts w:ascii="Times New Roman" w:hAnsi="Times New Roman" w:cs="Times New Roman"/>
          <w:b/>
          <w:i/>
          <w:sz w:val="28"/>
          <w:szCs w:val="28"/>
        </w:rPr>
        <w:t>Томатис</w:t>
      </w:r>
      <w:proofErr w:type="spellEnd"/>
      <w:r w:rsidR="00B33E22">
        <w:rPr>
          <w:rFonts w:ascii="Times New Roman" w:hAnsi="Times New Roman" w:cs="Times New Roman"/>
          <w:b/>
          <w:i/>
          <w:sz w:val="28"/>
          <w:szCs w:val="28"/>
        </w:rPr>
        <w:t xml:space="preserve"> и Биоакустическую коррекцию. </w:t>
      </w:r>
    </w:p>
    <w:p w:rsidR="00B33E22" w:rsidRDefault="00B33E22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Обязательная программа при алалии</w:t>
      </w:r>
      <w:r w:rsidR="00335DB3">
        <w:rPr>
          <w:rFonts w:ascii="Times New Roman" w:hAnsi="Times New Roman" w:cs="Times New Roman"/>
          <w:sz w:val="28"/>
          <w:szCs w:val="28"/>
        </w:rPr>
        <w:t xml:space="preserve"> (первично нарушена речь):</w:t>
      </w:r>
    </w:p>
    <w:p w:rsidR="00335DB3" w:rsidRDefault="00335DB3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моторных функций;</w:t>
      </w:r>
    </w:p>
    <w:p w:rsidR="00335DB3" w:rsidRDefault="00335DB3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занятия с логопедом;</w:t>
      </w:r>
    </w:p>
    <w:p w:rsidR="00335DB3" w:rsidRDefault="00335DB3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занятия с психологом;</w:t>
      </w:r>
    </w:p>
    <w:p w:rsidR="00335DB3" w:rsidRDefault="00335DB3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занятия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нейропсихологом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35DB3" w:rsidRDefault="00335DB3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Томатис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35DB3">
        <w:rPr>
          <w:rFonts w:ascii="Times New Roman" w:hAnsi="Times New Roman" w:cs="Times New Roman"/>
          <w:sz w:val="28"/>
          <w:szCs w:val="28"/>
        </w:rPr>
        <w:t xml:space="preserve">речевая </w:t>
      </w:r>
      <w:r>
        <w:rPr>
          <w:rFonts w:ascii="Times New Roman" w:hAnsi="Times New Roman" w:cs="Times New Roman"/>
          <w:sz w:val="28"/>
          <w:szCs w:val="28"/>
        </w:rPr>
        <w:t xml:space="preserve">компьютерная программа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Fast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(при особенностях восприятия и нарушениях фонематического слуха);</w:t>
      </w:r>
    </w:p>
    <w:p w:rsidR="00335DB3" w:rsidRPr="00335DB3" w:rsidRDefault="00335DB3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метроном (при речевой апраксии, нарушении слоговой структуры, плохой слухоречевой памяти).</w:t>
      </w:r>
    </w:p>
    <w:p w:rsidR="0061133E" w:rsidRDefault="00335DB3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Артикуляционный массаж хорошо сочетается с физиотерапевтической процедурой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амплипульс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(для нормализации мышечного тонуса),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БОС-логотренажер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позволяет выработать длинный речевой выдох, научить пользоваться речевым диафрагмальным дыханием. </w:t>
      </w:r>
      <w:r w:rsidR="0061133E">
        <w:rPr>
          <w:rFonts w:ascii="Times New Roman" w:hAnsi="Times New Roman" w:cs="Times New Roman"/>
          <w:sz w:val="28"/>
          <w:szCs w:val="28"/>
        </w:rPr>
        <w:t xml:space="preserve">Хорошо влияют занятия по </w:t>
      </w:r>
      <w:proofErr w:type="spellStart"/>
      <w:r w:rsidR="0061133E"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 w:rsidR="0061133E">
        <w:rPr>
          <w:rFonts w:ascii="Times New Roman" w:hAnsi="Times New Roman" w:cs="Times New Roman"/>
          <w:sz w:val="28"/>
          <w:szCs w:val="28"/>
        </w:rPr>
        <w:t>, а также музыкальные занятия по развитию неречевого ритма, музыкального слуха и всех функций, которые связаны с работой правого полушария, что является базой для речи.</w:t>
      </w:r>
    </w:p>
    <w:p w:rsidR="00335DB3" w:rsidRDefault="0061133E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аутизме нужно начинать с базовых нарушений – коммуникации и поведения. Эти функции развиваются не только логопедом, но и психологом, 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терапистом</w:t>
      </w:r>
      <w:proofErr w:type="spellEnd"/>
      <w:r>
        <w:rPr>
          <w:rFonts w:ascii="Times New Roman" w:hAnsi="Times New Roman" w:cs="Times New Roman"/>
          <w:sz w:val="28"/>
          <w:szCs w:val="28"/>
        </w:rPr>
        <w:t>, специалистом по игре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флортайм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61133E" w:rsidRDefault="0061133E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533D" w:rsidRDefault="001A533D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533D" w:rsidRDefault="001A533D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533D" w:rsidRDefault="001A533D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533D" w:rsidRDefault="001A533D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133E" w:rsidRDefault="0061133E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Перспективный план работы при алалии В.К. Воробьевой</w:t>
      </w:r>
    </w:p>
    <w:p w:rsidR="0061133E" w:rsidRDefault="0061133E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Классы по слоговой структуре слова у детей с алалией А.К. Марковой (13 классов)</w:t>
      </w:r>
    </w:p>
    <w:p w:rsidR="0061133E" w:rsidRDefault="0061133E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Языковые модели В.И.</w:t>
      </w:r>
      <w:r w:rsidR="00D74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(12 моделей)</w:t>
      </w:r>
    </w:p>
    <w:p w:rsidR="0061133E" w:rsidRDefault="0061133E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звукопроизношении, звуковые символы М.Ф.</w:t>
      </w:r>
      <w:r w:rsidR="00D747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Фомичевой</w:t>
      </w:r>
    </w:p>
    <w:p w:rsidR="0061133E" w:rsidRDefault="0061133E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Жесты и слова (</w:t>
      </w:r>
      <w:r w:rsidR="001A533D">
        <w:rPr>
          <w:rFonts w:ascii="Times New Roman" w:hAnsi="Times New Roman" w:cs="Times New Roman"/>
          <w:sz w:val="28"/>
          <w:szCs w:val="28"/>
        </w:rPr>
        <w:t>О.Е. Громовой)</w:t>
      </w:r>
    </w:p>
    <w:p w:rsidR="0061133E" w:rsidRDefault="0061133E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35DB3" w:rsidRDefault="00335DB3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35DB3" w:rsidRPr="00B33E22" w:rsidRDefault="00335DB3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33E22" w:rsidRPr="00B33E22" w:rsidRDefault="00B33E22" w:rsidP="00B33E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2C13" w:rsidRPr="00D32C13" w:rsidRDefault="00D32C13" w:rsidP="00497C4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7C4C" w:rsidRPr="006334B0" w:rsidRDefault="00497C4C" w:rsidP="00497C4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497C4C" w:rsidRPr="006334B0" w:rsidSect="006334B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334B0"/>
    <w:rsid w:val="001246E4"/>
    <w:rsid w:val="001A533D"/>
    <w:rsid w:val="0027701C"/>
    <w:rsid w:val="00335DB3"/>
    <w:rsid w:val="00497C4C"/>
    <w:rsid w:val="0059466C"/>
    <w:rsid w:val="0061133E"/>
    <w:rsid w:val="006334B0"/>
    <w:rsid w:val="006452D9"/>
    <w:rsid w:val="007146CB"/>
    <w:rsid w:val="00793B61"/>
    <w:rsid w:val="00900B61"/>
    <w:rsid w:val="00AC75B2"/>
    <w:rsid w:val="00B33E22"/>
    <w:rsid w:val="00D32C13"/>
    <w:rsid w:val="00D74772"/>
    <w:rsid w:val="00DE78E9"/>
    <w:rsid w:val="00E72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8E9"/>
  </w:style>
  <w:style w:type="paragraph" w:styleId="1">
    <w:name w:val="heading 1"/>
    <w:basedOn w:val="a"/>
    <w:link w:val="10"/>
    <w:uiPriority w:val="9"/>
    <w:qFormat/>
    <w:rsid w:val="00DE78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78E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E78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78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E78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E78E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</dc:creator>
  <cp:lastModifiedBy>Валерия</cp:lastModifiedBy>
  <cp:revision>4</cp:revision>
  <dcterms:created xsi:type="dcterms:W3CDTF">2019-01-23T07:10:00Z</dcterms:created>
  <dcterms:modified xsi:type="dcterms:W3CDTF">2019-01-24T07:24:00Z</dcterms:modified>
</cp:coreProperties>
</file>