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016" w:rsidRPr="00EE40A5" w:rsidRDefault="00580548" w:rsidP="0077495C">
      <w:pPr>
        <w:spacing w:line="360" w:lineRule="auto"/>
        <w:ind w:right="330"/>
        <w:jc w:val="center"/>
        <w:rPr>
          <w:sz w:val="24"/>
          <w:szCs w:val="24"/>
        </w:rPr>
      </w:pPr>
      <w:r w:rsidRPr="00EE40A5">
        <w:rPr>
          <w:rFonts w:eastAsia="Times New Roman"/>
          <w:sz w:val="24"/>
          <w:szCs w:val="24"/>
        </w:rPr>
        <w:t>Управление образования Администрации Сосновского муниципального района</w:t>
      </w:r>
    </w:p>
    <w:p w:rsidR="00F24016" w:rsidRPr="00EE40A5" w:rsidRDefault="00F24016" w:rsidP="0077495C">
      <w:pPr>
        <w:spacing w:line="360" w:lineRule="auto"/>
        <w:rPr>
          <w:sz w:val="24"/>
          <w:szCs w:val="24"/>
        </w:rPr>
      </w:pPr>
    </w:p>
    <w:p w:rsidR="00F24016" w:rsidRPr="00EE40A5" w:rsidRDefault="00580548" w:rsidP="0077495C">
      <w:pPr>
        <w:spacing w:line="360" w:lineRule="auto"/>
        <w:ind w:left="2380"/>
        <w:rPr>
          <w:sz w:val="24"/>
          <w:szCs w:val="24"/>
        </w:rPr>
      </w:pPr>
      <w:r w:rsidRPr="00EE40A5">
        <w:rPr>
          <w:rFonts w:eastAsia="Times New Roman"/>
          <w:sz w:val="24"/>
          <w:szCs w:val="24"/>
        </w:rPr>
        <w:t>МБОУ Сосновская средняя школа № 1</w:t>
      </w:r>
    </w:p>
    <w:p w:rsidR="00F24016" w:rsidRPr="00EE40A5" w:rsidRDefault="00580548" w:rsidP="0077495C">
      <w:pPr>
        <w:spacing w:line="360" w:lineRule="auto"/>
        <w:ind w:left="1940"/>
        <w:rPr>
          <w:sz w:val="24"/>
          <w:szCs w:val="24"/>
        </w:rPr>
      </w:pPr>
      <w:r w:rsidRPr="00EE40A5">
        <w:rPr>
          <w:rFonts w:eastAsia="Times New Roman"/>
          <w:sz w:val="24"/>
          <w:szCs w:val="24"/>
        </w:rPr>
        <w:t>Сосновского муниципального района Нижегородской области</w:t>
      </w:r>
    </w:p>
    <w:p w:rsidR="00F24016" w:rsidRPr="00EE40A5" w:rsidRDefault="00F24016" w:rsidP="0077495C">
      <w:pPr>
        <w:spacing w:line="360" w:lineRule="auto"/>
        <w:rPr>
          <w:sz w:val="24"/>
          <w:szCs w:val="24"/>
        </w:rPr>
      </w:pPr>
    </w:p>
    <w:p w:rsidR="00F24016" w:rsidRPr="00EE40A5" w:rsidRDefault="00F24016" w:rsidP="0077495C">
      <w:pPr>
        <w:spacing w:line="360" w:lineRule="auto"/>
        <w:rPr>
          <w:sz w:val="24"/>
          <w:szCs w:val="24"/>
        </w:rPr>
      </w:pPr>
    </w:p>
    <w:p w:rsidR="00F24016" w:rsidRPr="00EE40A5" w:rsidRDefault="00F24016" w:rsidP="0077495C">
      <w:pPr>
        <w:spacing w:line="360" w:lineRule="auto"/>
        <w:rPr>
          <w:sz w:val="24"/>
          <w:szCs w:val="24"/>
        </w:rPr>
      </w:pPr>
    </w:p>
    <w:p w:rsidR="00F24016" w:rsidRPr="00C43FD3" w:rsidRDefault="00F24016" w:rsidP="0077495C">
      <w:pPr>
        <w:spacing w:line="360" w:lineRule="auto"/>
        <w:rPr>
          <w:sz w:val="48"/>
          <w:szCs w:val="48"/>
        </w:rPr>
      </w:pPr>
    </w:p>
    <w:p w:rsidR="00C43FD3" w:rsidRDefault="00C43FD3" w:rsidP="00C43FD3">
      <w:pPr>
        <w:jc w:val="center"/>
        <w:rPr>
          <w:rFonts w:eastAsia="Times New Roman"/>
          <w:sz w:val="48"/>
          <w:szCs w:val="48"/>
        </w:rPr>
      </w:pPr>
      <w:r w:rsidRPr="00C43FD3">
        <w:rPr>
          <w:rFonts w:eastAsia="Times New Roman"/>
          <w:sz w:val="48"/>
          <w:szCs w:val="48"/>
        </w:rPr>
        <w:t>Программа</w:t>
      </w:r>
    </w:p>
    <w:p w:rsidR="00C43FD3" w:rsidRDefault="00C43FD3" w:rsidP="00C43FD3">
      <w:pPr>
        <w:jc w:val="center"/>
        <w:rPr>
          <w:rFonts w:eastAsia="Times New Roman"/>
          <w:sz w:val="48"/>
          <w:szCs w:val="48"/>
        </w:rPr>
      </w:pPr>
      <w:r w:rsidRPr="00C43FD3">
        <w:rPr>
          <w:rFonts w:eastAsia="Times New Roman"/>
          <w:sz w:val="48"/>
          <w:szCs w:val="48"/>
        </w:rPr>
        <w:t xml:space="preserve">элективного </w:t>
      </w:r>
      <w:r w:rsidR="00580548" w:rsidRPr="00C43FD3">
        <w:rPr>
          <w:rFonts w:eastAsia="Times New Roman"/>
          <w:sz w:val="48"/>
          <w:szCs w:val="48"/>
        </w:rPr>
        <w:t>курса</w:t>
      </w:r>
    </w:p>
    <w:p w:rsidR="00F24016" w:rsidRPr="00C43FD3" w:rsidRDefault="00580548" w:rsidP="00C43FD3">
      <w:pPr>
        <w:jc w:val="center"/>
        <w:rPr>
          <w:sz w:val="48"/>
          <w:szCs w:val="48"/>
        </w:rPr>
      </w:pPr>
      <w:r w:rsidRPr="00C43FD3">
        <w:rPr>
          <w:rFonts w:eastAsia="Times New Roman"/>
          <w:sz w:val="48"/>
          <w:szCs w:val="48"/>
        </w:rPr>
        <w:t>по литературе</w:t>
      </w:r>
    </w:p>
    <w:p w:rsidR="00F24016" w:rsidRPr="00C43FD3" w:rsidRDefault="00F24016" w:rsidP="00C43FD3">
      <w:pPr>
        <w:spacing w:line="360" w:lineRule="auto"/>
        <w:jc w:val="center"/>
        <w:rPr>
          <w:sz w:val="48"/>
          <w:szCs w:val="48"/>
        </w:rPr>
      </w:pPr>
    </w:p>
    <w:p w:rsidR="00F24016" w:rsidRPr="00C43FD3" w:rsidRDefault="00580548" w:rsidP="0077495C">
      <w:pPr>
        <w:spacing w:line="360" w:lineRule="auto"/>
        <w:ind w:right="-149"/>
        <w:jc w:val="center"/>
        <w:rPr>
          <w:sz w:val="48"/>
          <w:szCs w:val="48"/>
        </w:rPr>
      </w:pPr>
      <w:r w:rsidRPr="00C43FD3">
        <w:rPr>
          <w:rFonts w:eastAsia="Times New Roman"/>
          <w:sz w:val="48"/>
          <w:szCs w:val="48"/>
        </w:rPr>
        <w:t>«Работаем со словом»</w:t>
      </w:r>
    </w:p>
    <w:p w:rsidR="00F24016" w:rsidRPr="00C43FD3" w:rsidRDefault="00F24016" w:rsidP="0077495C">
      <w:pPr>
        <w:spacing w:line="360" w:lineRule="auto"/>
        <w:rPr>
          <w:sz w:val="48"/>
          <w:szCs w:val="48"/>
        </w:rPr>
      </w:pPr>
    </w:p>
    <w:p w:rsidR="00F24016" w:rsidRPr="00EE40A5" w:rsidRDefault="00F24016" w:rsidP="0077495C">
      <w:pPr>
        <w:spacing w:line="360" w:lineRule="auto"/>
        <w:rPr>
          <w:sz w:val="24"/>
          <w:szCs w:val="24"/>
        </w:rPr>
      </w:pPr>
    </w:p>
    <w:p w:rsidR="00F24016" w:rsidRPr="00EE40A5" w:rsidRDefault="00F24016" w:rsidP="0077495C">
      <w:pPr>
        <w:spacing w:line="360" w:lineRule="auto"/>
        <w:rPr>
          <w:sz w:val="24"/>
          <w:szCs w:val="24"/>
        </w:rPr>
      </w:pPr>
    </w:p>
    <w:p w:rsidR="00C43FD3" w:rsidRDefault="00C43FD3" w:rsidP="00C43FD3">
      <w:pPr>
        <w:spacing w:line="360" w:lineRule="auto"/>
        <w:ind w:right="570"/>
        <w:jc w:val="center"/>
        <w:rPr>
          <w:rFonts w:eastAsia="Times New Roman"/>
          <w:sz w:val="24"/>
          <w:szCs w:val="24"/>
        </w:rPr>
      </w:pPr>
      <w:r>
        <w:rPr>
          <w:rFonts w:eastAsia="Times New Roman"/>
          <w:sz w:val="24"/>
          <w:szCs w:val="24"/>
        </w:rPr>
        <w:t xml:space="preserve">                                                                                              </w:t>
      </w:r>
      <w:r w:rsidR="004857AD">
        <w:rPr>
          <w:rFonts w:eastAsia="Times New Roman"/>
          <w:sz w:val="24"/>
          <w:szCs w:val="24"/>
        </w:rPr>
        <w:t>Выполнил</w:t>
      </w:r>
      <w:r w:rsidR="00580548" w:rsidRPr="00EE40A5">
        <w:rPr>
          <w:rFonts w:eastAsia="Times New Roman"/>
          <w:sz w:val="24"/>
          <w:szCs w:val="24"/>
        </w:rPr>
        <w:t xml:space="preserve"> </w:t>
      </w:r>
    </w:p>
    <w:p w:rsidR="00C43FD3" w:rsidRDefault="004857AD" w:rsidP="00C43FD3">
      <w:pPr>
        <w:spacing w:line="360" w:lineRule="auto"/>
        <w:ind w:right="570"/>
        <w:jc w:val="right"/>
        <w:rPr>
          <w:rFonts w:eastAsia="Times New Roman"/>
          <w:sz w:val="24"/>
          <w:szCs w:val="24"/>
        </w:rPr>
      </w:pPr>
      <w:r>
        <w:rPr>
          <w:rFonts w:eastAsia="Times New Roman"/>
          <w:sz w:val="24"/>
          <w:szCs w:val="24"/>
        </w:rPr>
        <w:t xml:space="preserve">Учитель </w:t>
      </w:r>
      <w:r w:rsidR="00580548" w:rsidRPr="00EE40A5">
        <w:rPr>
          <w:rFonts w:eastAsia="Times New Roman"/>
          <w:sz w:val="24"/>
          <w:szCs w:val="24"/>
        </w:rPr>
        <w:t xml:space="preserve"> высшей категории </w:t>
      </w:r>
    </w:p>
    <w:p w:rsidR="00C43FD3" w:rsidRDefault="00580548" w:rsidP="00C43FD3">
      <w:pPr>
        <w:spacing w:line="360" w:lineRule="auto"/>
        <w:ind w:right="570"/>
        <w:jc w:val="right"/>
        <w:rPr>
          <w:rFonts w:eastAsia="Times New Roman"/>
          <w:sz w:val="24"/>
          <w:szCs w:val="24"/>
        </w:rPr>
      </w:pPr>
      <w:r w:rsidRPr="00EE40A5">
        <w:rPr>
          <w:rFonts w:eastAsia="Times New Roman"/>
          <w:sz w:val="24"/>
          <w:szCs w:val="24"/>
        </w:rPr>
        <w:t xml:space="preserve">русского языка и литературы </w:t>
      </w:r>
    </w:p>
    <w:p w:rsidR="00C43FD3" w:rsidRDefault="00580548" w:rsidP="00C43FD3">
      <w:pPr>
        <w:spacing w:line="360" w:lineRule="auto"/>
        <w:ind w:right="570"/>
        <w:jc w:val="right"/>
        <w:rPr>
          <w:rFonts w:eastAsia="Times New Roman"/>
          <w:sz w:val="24"/>
          <w:szCs w:val="24"/>
        </w:rPr>
      </w:pPr>
      <w:r w:rsidRPr="00EE40A5">
        <w:rPr>
          <w:rFonts w:eastAsia="Times New Roman"/>
          <w:sz w:val="24"/>
          <w:szCs w:val="24"/>
        </w:rPr>
        <w:t xml:space="preserve">МБОУ Сосновская СШ №1 </w:t>
      </w:r>
    </w:p>
    <w:p w:rsidR="00C43FD3" w:rsidRDefault="00580548" w:rsidP="00C43FD3">
      <w:pPr>
        <w:spacing w:line="360" w:lineRule="auto"/>
        <w:ind w:right="570"/>
        <w:jc w:val="right"/>
        <w:rPr>
          <w:rFonts w:eastAsia="Times New Roman"/>
          <w:sz w:val="24"/>
          <w:szCs w:val="24"/>
        </w:rPr>
      </w:pPr>
      <w:r w:rsidRPr="00EE40A5">
        <w:rPr>
          <w:rFonts w:eastAsia="Times New Roman"/>
          <w:sz w:val="24"/>
          <w:szCs w:val="24"/>
        </w:rPr>
        <w:t xml:space="preserve">Сосновского района </w:t>
      </w:r>
    </w:p>
    <w:p w:rsidR="00C43FD3" w:rsidRDefault="00580548" w:rsidP="00C43FD3">
      <w:pPr>
        <w:spacing w:line="360" w:lineRule="auto"/>
        <w:ind w:right="570"/>
        <w:jc w:val="right"/>
        <w:rPr>
          <w:rFonts w:eastAsia="Times New Roman"/>
          <w:sz w:val="24"/>
          <w:szCs w:val="24"/>
        </w:rPr>
      </w:pPr>
      <w:r w:rsidRPr="00EE40A5">
        <w:rPr>
          <w:rFonts w:eastAsia="Times New Roman"/>
          <w:sz w:val="24"/>
          <w:szCs w:val="24"/>
        </w:rPr>
        <w:t xml:space="preserve">Нижегородской области </w:t>
      </w:r>
    </w:p>
    <w:p w:rsidR="00F24016" w:rsidRPr="00EE40A5" w:rsidRDefault="00C43FD3" w:rsidP="00C43FD3">
      <w:pPr>
        <w:spacing w:line="360" w:lineRule="auto"/>
        <w:ind w:right="570"/>
        <w:jc w:val="right"/>
        <w:rPr>
          <w:sz w:val="24"/>
          <w:szCs w:val="24"/>
        </w:rPr>
      </w:pPr>
      <w:r>
        <w:rPr>
          <w:rFonts w:eastAsia="Times New Roman"/>
          <w:sz w:val="24"/>
          <w:szCs w:val="24"/>
        </w:rPr>
        <w:t>Дружинина Татьяна Валентиновна</w:t>
      </w:r>
    </w:p>
    <w:p w:rsidR="00F24016" w:rsidRPr="00EE40A5" w:rsidRDefault="00F24016" w:rsidP="0077495C">
      <w:pPr>
        <w:spacing w:line="360" w:lineRule="auto"/>
        <w:rPr>
          <w:sz w:val="24"/>
          <w:szCs w:val="24"/>
        </w:rPr>
      </w:pPr>
    </w:p>
    <w:p w:rsidR="00C43FD3" w:rsidRDefault="00C43FD3" w:rsidP="0077495C">
      <w:pPr>
        <w:spacing w:line="360" w:lineRule="auto"/>
        <w:ind w:right="-149"/>
        <w:jc w:val="center"/>
        <w:rPr>
          <w:rFonts w:eastAsia="Times New Roman"/>
          <w:sz w:val="24"/>
          <w:szCs w:val="24"/>
        </w:rPr>
      </w:pPr>
    </w:p>
    <w:p w:rsidR="00F24016" w:rsidRPr="00EE40A5" w:rsidRDefault="00C43FD3" w:rsidP="00C43FD3">
      <w:pPr>
        <w:spacing w:line="360" w:lineRule="auto"/>
        <w:ind w:right="-149"/>
        <w:jc w:val="center"/>
        <w:rPr>
          <w:sz w:val="24"/>
          <w:szCs w:val="24"/>
        </w:rPr>
        <w:sectPr w:rsidR="00F24016" w:rsidRPr="00EE40A5">
          <w:footerReference w:type="default" r:id="rId8"/>
          <w:pgSz w:w="11920" w:h="16840"/>
          <w:pgMar w:top="1146" w:right="1440" w:bottom="1440" w:left="1440" w:header="0" w:footer="0" w:gutter="0"/>
          <w:cols w:space="720" w:equalWidth="0">
            <w:col w:w="9030"/>
          </w:cols>
        </w:sectPr>
      </w:pPr>
      <w:r>
        <w:rPr>
          <w:rFonts w:eastAsia="Times New Roman"/>
          <w:sz w:val="24"/>
          <w:szCs w:val="24"/>
        </w:rPr>
        <w:t>п. Сосновское</w:t>
      </w:r>
    </w:p>
    <w:p w:rsidR="00F24016" w:rsidRPr="00EE40A5" w:rsidRDefault="00F24016" w:rsidP="00C43FD3">
      <w:pPr>
        <w:spacing w:line="360" w:lineRule="auto"/>
        <w:jc w:val="center"/>
        <w:rPr>
          <w:sz w:val="24"/>
          <w:szCs w:val="24"/>
        </w:rPr>
      </w:pPr>
    </w:p>
    <w:p w:rsidR="00F24016" w:rsidRDefault="004857AD" w:rsidP="00C43FD3">
      <w:pPr>
        <w:spacing w:line="360" w:lineRule="auto"/>
        <w:ind w:right="-149"/>
        <w:jc w:val="center"/>
        <w:rPr>
          <w:sz w:val="24"/>
          <w:szCs w:val="24"/>
        </w:rPr>
      </w:pPr>
      <w:r>
        <w:rPr>
          <w:rFonts w:eastAsia="Times New Roman"/>
          <w:sz w:val="24"/>
          <w:szCs w:val="24"/>
        </w:rPr>
        <w:t>2023</w:t>
      </w:r>
    </w:p>
    <w:p w:rsidR="00C43FD3" w:rsidRPr="00EE40A5" w:rsidRDefault="00C43FD3" w:rsidP="00C43FD3">
      <w:pPr>
        <w:spacing w:line="360" w:lineRule="auto"/>
        <w:ind w:right="-149"/>
        <w:rPr>
          <w:sz w:val="24"/>
          <w:szCs w:val="24"/>
        </w:rPr>
        <w:sectPr w:rsidR="00C43FD3" w:rsidRPr="00EE40A5">
          <w:type w:val="continuous"/>
          <w:pgSz w:w="11920" w:h="16840"/>
          <w:pgMar w:top="1146" w:right="1440" w:bottom="1440" w:left="1440" w:header="0" w:footer="0" w:gutter="0"/>
          <w:cols w:space="720" w:equalWidth="0">
            <w:col w:w="9030"/>
          </w:cols>
        </w:sectPr>
      </w:pPr>
    </w:p>
    <w:p w:rsidR="00C43FD3" w:rsidRPr="00C43FD3" w:rsidRDefault="00C43FD3" w:rsidP="00C43FD3">
      <w:pPr>
        <w:pStyle w:val="Default"/>
        <w:spacing w:after="100" w:afterAutospacing="1" w:line="360" w:lineRule="auto"/>
        <w:jc w:val="center"/>
        <w:rPr>
          <w:color w:val="auto"/>
          <w:sz w:val="36"/>
          <w:szCs w:val="36"/>
        </w:rPr>
      </w:pPr>
      <w:r w:rsidRPr="00C43FD3">
        <w:rPr>
          <w:color w:val="auto"/>
          <w:sz w:val="36"/>
          <w:szCs w:val="36"/>
        </w:rPr>
        <w:lastRenderedPageBreak/>
        <w:t>Пояснительная записка</w:t>
      </w:r>
    </w:p>
    <w:p w:rsidR="002F294A" w:rsidRPr="00EE40A5" w:rsidRDefault="00C43FD3" w:rsidP="00C43FD3">
      <w:pPr>
        <w:pStyle w:val="Default"/>
        <w:spacing w:after="100" w:afterAutospacing="1" w:line="360" w:lineRule="auto"/>
        <w:rPr>
          <w:color w:val="auto"/>
        </w:rPr>
      </w:pPr>
      <w:r>
        <w:rPr>
          <w:color w:val="auto"/>
        </w:rPr>
        <w:t xml:space="preserve">  </w:t>
      </w:r>
      <w:r w:rsidR="007F53A7">
        <w:rPr>
          <w:color w:val="auto"/>
        </w:rPr>
        <w:t xml:space="preserve">      </w:t>
      </w:r>
      <w:r w:rsidR="002F294A" w:rsidRPr="00EE40A5">
        <w:rPr>
          <w:color w:val="auto"/>
        </w:rPr>
        <w:t>С 2014/2015 учебного года для выпускников проводится итоговое сочинение (изложение) в соответствии с Приказом Министерства образования и науки Российской Федерации «О внесении изменений в Порядок проведения государственной итоговой аттестации по образовательным программам среднего общего образования» №923 от 05.08.2014 г. (зарегистрирован Минюстом России 15.08.2014 г., регистрационный №33604).</w:t>
      </w:r>
    </w:p>
    <w:p w:rsidR="002F294A" w:rsidRPr="00EE40A5" w:rsidRDefault="007F53A7" w:rsidP="00C43FD3">
      <w:pPr>
        <w:pStyle w:val="Default"/>
        <w:spacing w:after="100" w:afterAutospacing="1" w:line="360" w:lineRule="auto"/>
        <w:rPr>
          <w:color w:val="auto"/>
        </w:rPr>
      </w:pPr>
      <w:r>
        <w:rPr>
          <w:color w:val="auto"/>
        </w:rPr>
        <w:t xml:space="preserve">        </w:t>
      </w:r>
      <w:r w:rsidR="002F294A" w:rsidRPr="00EE40A5">
        <w:rPr>
          <w:color w:val="auto"/>
        </w:rPr>
        <w:t xml:space="preserve"> Данное решение принято с целью реализации Послания Президента Российской Федерации Федеральному Собранию Российской Федерации от 12.12.2013 года во исполнение пунктов «б» и «в» перечня поручений Президента Российской Федерации по итогам заседания Совета при Президенте Российской Федерации по культуре и искусству от 17.11.2013 г. №2699.</w:t>
      </w:r>
    </w:p>
    <w:p w:rsidR="003630CB" w:rsidRPr="00EE40A5" w:rsidRDefault="00CD4EBE" w:rsidP="0077495C">
      <w:pPr>
        <w:widowControl w:val="0"/>
        <w:suppressAutoHyphens/>
        <w:spacing w:line="360" w:lineRule="auto"/>
        <w:ind w:firstLine="680"/>
        <w:rPr>
          <w:rFonts w:eastAsia="Times New Roman"/>
          <w:sz w:val="24"/>
          <w:szCs w:val="24"/>
        </w:rPr>
      </w:pPr>
      <w:r w:rsidRPr="00EE40A5">
        <w:rPr>
          <w:rFonts w:eastAsia="Times New Roman"/>
          <w:bCs/>
          <w:sz w:val="24"/>
          <w:szCs w:val="24"/>
        </w:rPr>
        <w:t>Элективный курс «</w:t>
      </w:r>
      <w:r w:rsidR="002F294A" w:rsidRPr="00EE40A5">
        <w:rPr>
          <w:rFonts w:eastAsia="Times New Roman"/>
          <w:bCs/>
          <w:sz w:val="24"/>
          <w:szCs w:val="24"/>
        </w:rPr>
        <w:t>Работаем со словом</w:t>
      </w:r>
      <w:r w:rsidRPr="00EE40A5">
        <w:rPr>
          <w:rFonts w:eastAsia="Times New Roman"/>
          <w:bCs/>
          <w:sz w:val="24"/>
          <w:szCs w:val="24"/>
        </w:rPr>
        <w:t xml:space="preserve">» предназначен для учащихся </w:t>
      </w:r>
      <w:r w:rsidR="002F294A" w:rsidRPr="00EE40A5">
        <w:rPr>
          <w:rFonts w:eastAsia="Times New Roman"/>
          <w:bCs/>
          <w:sz w:val="24"/>
          <w:szCs w:val="24"/>
        </w:rPr>
        <w:t>десятого - одиннадцатого классов</w:t>
      </w:r>
      <w:r w:rsidRPr="00EE40A5">
        <w:rPr>
          <w:rFonts w:eastAsia="Times New Roman"/>
          <w:bCs/>
          <w:sz w:val="24"/>
          <w:szCs w:val="24"/>
        </w:rPr>
        <w:t xml:space="preserve">, которым предстоит в декабре сдавать экзаменационное сочинение по литературе, являющееся одним из условий </w:t>
      </w:r>
      <w:r w:rsidR="002F294A" w:rsidRPr="00EE40A5">
        <w:rPr>
          <w:rFonts w:eastAsia="Times New Roman"/>
          <w:bCs/>
          <w:sz w:val="24"/>
          <w:szCs w:val="24"/>
        </w:rPr>
        <w:t xml:space="preserve">допуска к сдаче ЕГЭ, а в период экзаменационных испытаний на ЕГЭ по русскому языку выполнять часть С – развернутый ответ в виде сочинения. </w:t>
      </w:r>
      <w:r w:rsidRPr="00EE40A5">
        <w:rPr>
          <w:rFonts w:eastAsia="Times New Roman"/>
          <w:bCs/>
          <w:sz w:val="24"/>
          <w:szCs w:val="24"/>
        </w:rPr>
        <w:t>Одна из главных целей творческой работы – мотивировать учеников на чтение, пробудить в них интерес к литературе как к предмету.</w:t>
      </w:r>
      <w:r w:rsidR="003630CB" w:rsidRPr="00EE40A5">
        <w:rPr>
          <w:rFonts w:eastAsia="Times New Roman"/>
          <w:sz w:val="24"/>
          <w:szCs w:val="24"/>
        </w:rPr>
        <w:t xml:space="preserve"> </w:t>
      </w:r>
    </w:p>
    <w:p w:rsidR="003630CB" w:rsidRPr="00EE40A5" w:rsidRDefault="003630CB" w:rsidP="0077495C">
      <w:pPr>
        <w:widowControl w:val="0"/>
        <w:suppressAutoHyphens/>
        <w:spacing w:line="360" w:lineRule="auto"/>
        <w:ind w:firstLine="680"/>
        <w:rPr>
          <w:rFonts w:eastAsia="Times New Roman"/>
          <w:sz w:val="24"/>
          <w:szCs w:val="24"/>
        </w:rPr>
      </w:pPr>
      <w:r w:rsidRPr="00EE40A5">
        <w:rPr>
          <w:rFonts w:eastAsia="Times New Roman"/>
          <w:sz w:val="24"/>
          <w:szCs w:val="24"/>
        </w:rPr>
        <w:t>Рабочая программа по курсу «Работаем со словом» составлена на основании следующих нормативно- правовых документов:</w:t>
      </w:r>
    </w:p>
    <w:p w:rsidR="003630CB" w:rsidRPr="00EE40A5" w:rsidRDefault="003630CB" w:rsidP="0077495C">
      <w:pPr>
        <w:widowControl w:val="0"/>
        <w:suppressAutoHyphens/>
        <w:spacing w:line="360" w:lineRule="auto"/>
        <w:ind w:left="680"/>
        <w:rPr>
          <w:rFonts w:eastAsia="Times New Roman"/>
          <w:sz w:val="24"/>
          <w:szCs w:val="24"/>
        </w:rPr>
      </w:pPr>
      <w:r w:rsidRPr="00EE40A5">
        <w:rPr>
          <w:rFonts w:eastAsia="Times New Roman"/>
          <w:sz w:val="24"/>
          <w:szCs w:val="24"/>
        </w:rPr>
        <w:t>1.Федеральный закон от 29.12.2012 N 273-ФЗ «Об образовании в Российской Федерации»</w:t>
      </w:r>
    </w:p>
    <w:p w:rsidR="003630CB" w:rsidRPr="00EE40A5" w:rsidRDefault="003630CB" w:rsidP="0077495C">
      <w:pPr>
        <w:widowControl w:val="0"/>
        <w:suppressAutoHyphens/>
        <w:spacing w:line="360" w:lineRule="auto"/>
        <w:ind w:left="1040"/>
        <w:rPr>
          <w:rFonts w:eastAsia="Times New Roman"/>
          <w:sz w:val="24"/>
          <w:szCs w:val="24"/>
        </w:rPr>
      </w:pPr>
    </w:p>
    <w:p w:rsidR="003630CB" w:rsidRPr="00C43FD3" w:rsidRDefault="003630CB" w:rsidP="00C43FD3">
      <w:pPr>
        <w:pStyle w:val="a4"/>
        <w:widowControl w:val="0"/>
        <w:numPr>
          <w:ilvl w:val="0"/>
          <w:numId w:val="31"/>
        </w:numPr>
        <w:suppressAutoHyphens/>
        <w:spacing w:line="360" w:lineRule="auto"/>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 xml:space="preserve">Федеральноый компонент государственного стандарта среднего (полного) общего образования,  утвержденного приказом Минобразования России от 5.03.2004г № 1089 </w:t>
      </w:r>
    </w:p>
    <w:p w:rsidR="00CD4EBE" w:rsidRPr="00EE40A5" w:rsidRDefault="00CD4EBE" w:rsidP="0077495C">
      <w:pPr>
        <w:autoSpaceDE w:val="0"/>
        <w:autoSpaceDN w:val="0"/>
        <w:adjustRightInd w:val="0"/>
        <w:spacing w:after="100" w:afterAutospacing="1" w:line="360" w:lineRule="auto"/>
        <w:jc w:val="both"/>
        <w:rPr>
          <w:rFonts w:eastAsia="Times New Roman"/>
          <w:sz w:val="24"/>
          <w:szCs w:val="24"/>
        </w:rPr>
      </w:pPr>
      <w:r w:rsidRPr="00EE40A5">
        <w:rPr>
          <w:rFonts w:eastAsia="Times New Roman"/>
          <w:sz w:val="24"/>
          <w:szCs w:val="24"/>
        </w:rPr>
        <w:t xml:space="preserve">     </w:t>
      </w:r>
      <w:r w:rsidRPr="00EE40A5">
        <w:rPr>
          <w:rFonts w:eastAsia="Times New Roman"/>
          <w:sz w:val="24"/>
          <w:szCs w:val="24"/>
        </w:rPr>
        <w:tab/>
        <w:t>Сочинение как форма итоговой аттестации отражает современные подходы к постановке целей литературного образования. Данный вид работы предполагает самостоятельное осмысление изученных произведений и выявляет как языковое (и шире – речевое), так и общее интеллектуальное развитие учащихся. По словам Д.Ливанова: «…самый главный  результат, который мы ожидаем увидеть…- это повышение интереса детей к изучению литературы в школе, чтению, их способности формулировать мысль, аргументы».</w:t>
      </w:r>
    </w:p>
    <w:p w:rsidR="00CD4EBE" w:rsidRPr="00EE40A5" w:rsidRDefault="00CD4EBE" w:rsidP="0077495C">
      <w:pPr>
        <w:shd w:val="clear" w:color="auto" w:fill="FFFFFF"/>
        <w:spacing w:after="100" w:afterAutospacing="1" w:line="360" w:lineRule="auto"/>
        <w:ind w:firstLine="708"/>
        <w:jc w:val="both"/>
        <w:rPr>
          <w:rFonts w:eastAsia="Times New Roman"/>
          <w:sz w:val="24"/>
          <w:szCs w:val="24"/>
        </w:rPr>
      </w:pPr>
      <w:r w:rsidRPr="00EE40A5">
        <w:rPr>
          <w:rFonts w:eastAsia="Times New Roman"/>
          <w:sz w:val="24"/>
          <w:szCs w:val="24"/>
        </w:rPr>
        <w:t>В сочинении на литературную тему ярко проявляется творческий компонент, заключающийся в первую очередь в осознанной деятельности по анализу литературного материала. В этой деятельности пишущий </w:t>
      </w:r>
      <w:hyperlink r:id="rId9" w:tgtFrame="_blank" w:history="1">
        <w:r w:rsidRPr="00EE40A5">
          <w:rPr>
            <w:rFonts w:eastAsia="Times New Roman"/>
            <w:sz w:val="24"/>
            <w:szCs w:val="24"/>
          </w:rPr>
          <w:t>сочинение</w:t>
        </w:r>
      </w:hyperlink>
      <w:r w:rsidRPr="00EE40A5">
        <w:rPr>
          <w:rFonts w:eastAsia="Times New Roman"/>
          <w:sz w:val="24"/>
          <w:szCs w:val="24"/>
        </w:rPr>
        <w:t xml:space="preserve"> имеет безусловное право на предъявление собственной трактовки темы, на личностную позицию по отношению к произведению и его автору и т.д. Однако учебный компонент, содержащийся в сочинении наряду с творческим, выдвигает серьезное требование к предъявлению собственной интерпретации литературного </w:t>
      </w:r>
      <w:r w:rsidRPr="00EE40A5">
        <w:rPr>
          <w:rFonts w:eastAsia="Times New Roman"/>
          <w:sz w:val="24"/>
          <w:szCs w:val="24"/>
        </w:rPr>
        <w:lastRenderedPageBreak/>
        <w:t>материала. Обосновать личную позицию автор сочинения может только после выполнения значительной работы на уровне осведомленности. Это предполагает эрудированность, начитанность в области художественной литературы, глубину освоения идейно-художественного своеобразия содержания произведений, достаточный уровень владения литературоведческими понятиями.</w:t>
      </w:r>
    </w:p>
    <w:p w:rsidR="00CD4EBE" w:rsidRPr="00EE40A5" w:rsidRDefault="002F294A" w:rsidP="0077495C">
      <w:pPr>
        <w:autoSpaceDE w:val="0"/>
        <w:autoSpaceDN w:val="0"/>
        <w:adjustRightInd w:val="0"/>
        <w:spacing w:after="100" w:afterAutospacing="1" w:line="360" w:lineRule="auto"/>
        <w:jc w:val="both"/>
        <w:rPr>
          <w:sz w:val="24"/>
          <w:szCs w:val="24"/>
        </w:rPr>
      </w:pPr>
      <w:r w:rsidRPr="00EE40A5">
        <w:rPr>
          <w:rFonts w:eastAsia="Times New Roman"/>
          <w:sz w:val="24"/>
          <w:szCs w:val="24"/>
        </w:rPr>
        <w:t xml:space="preserve">       В целом письменные работы</w:t>
      </w:r>
      <w:r w:rsidR="00CD4EBE" w:rsidRPr="00EE40A5">
        <w:rPr>
          <w:rFonts w:eastAsia="Times New Roman"/>
          <w:sz w:val="24"/>
          <w:szCs w:val="24"/>
        </w:rPr>
        <w:t xml:space="preserve"> по литературе (сочинение)</w:t>
      </w:r>
      <w:r w:rsidRPr="00EE40A5">
        <w:rPr>
          <w:rFonts w:eastAsia="Times New Roman"/>
          <w:sz w:val="24"/>
          <w:szCs w:val="24"/>
        </w:rPr>
        <w:t xml:space="preserve"> и ЕГЭ по русскому языку (часть С) позволяю</w:t>
      </w:r>
      <w:r w:rsidR="00CD4EBE" w:rsidRPr="00EE40A5">
        <w:rPr>
          <w:rFonts w:eastAsia="Times New Roman"/>
          <w:sz w:val="24"/>
          <w:szCs w:val="24"/>
        </w:rPr>
        <w:t xml:space="preserve">т выявить и оценить не только уровень литературной компетенции, но также определить уровень речевых, коммуникативных умений, степень личностного развития, социальную зрелость. Все это объясняет, почему сочинение остается одним из сложных учебных заданий, почему многие учащиеся испытывают значительные затруднения при самостоятельной работе над текстом творческой работы.                  </w:t>
      </w:r>
      <w:r w:rsidR="00CD4EBE" w:rsidRPr="00EE40A5">
        <w:rPr>
          <w:sz w:val="24"/>
          <w:szCs w:val="24"/>
        </w:rPr>
        <w:t xml:space="preserve"> </w:t>
      </w:r>
    </w:p>
    <w:p w:rsidR="00CD4EBE" w:rsidRPr="00EE40A5" w:rsidRDefault="00CD4EBE" w:rsidP="0077495C">
      <w:pPr>
        <w:autoSpaceDE w:val="0"/>
        <w:autoSpaceDN w:val="0"/>
        <w:adjustRightInd w:val="0"/>
        <w:spacing w:after="100" w:afterAutospacing="1" w:line="360" w:lineRule="auto"/>
        <w:jc w:val="both"/>
        <w:rPr>
          <w:sz w:val="24"/>
          <w:szCs w:val="24"/>
        </w:rPr>
      </w:pPr>
      <w:r w:rsidRPr="00EE40A5">
        <w:rPr>
          <w:sz w:val="24"/>
          <w:szCs w:val="24"/>
        </w:rPr>
        <w:t xml:space="preserve">     Что требуется от обучающихся на итоговом сочинении</w:t>
      </w:r>
      <w:r w:rsidR="002F294A" w:rsidRPr="00EE40A5">
        <w:rPr>
          <w:sz w:val="24"/>
          <w:szCs w:val="24"/>
        </w:rPr>
        <w:t xml:space="preserve"> и  при выполнении части С на ЕГЭ по русскому языку</w:t>
      </w:r>
      <w:r w:rsidRPr="00EE40A5">
        <w:rPr>
          <w:sz w:val="24"/>
          <w:szCs w:val="24"/>
        </w:rPr>
        <w:t>?</w:t>
      </w:r>
    </w:p>
    <w:p w:rsidR="00CD4EBE" w:rsidRPr="00EE40A5" w:rsidRDefault="00CD4EBE" w:rsidP="0077495C">
      <w:pPr>
        <w:pStyle w:val="a4"/>
        <w:numPr>
          <w:ilvl w:val="0"/>
          <w:numId w:val="32"/>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умения рассуждать с опорой на литературный материал по избранной теме одного из предложенных  тематических направлений;</w:t>
      </w:r>
    </w:p>
    <w:p w:rsidR="00CD4EBE" w:rsidRPr="00EE40A5" w:rsidRDefault="00CD4EBE" w:rsidP="0077495C">
      <w:pPr>
        <w:pStyle w:val="a4"/>
        <w:numPr>
          <w:ilvl w:val="0"/>
          <w:numId w:val="32"/>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выбрать одну тему;</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выбрать литературный материал (одно или несколько произведений — количество не важно, важна глубина раскрытия темы), наиболее подходящий для раскрытия темы;</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сформулировать свою точку зрения;</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аргументировать свою позицию, выстраивая рассуждение в рамках выбранной темы на основе не менее одного произведения отечественной или мировой литературы (по</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вашему выбору);</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продумать композицию сочинения;</w:t>
      </w:r>
    </w:p>
    <w:p w:rsidR="00CD4EBE" w:rsidRPr="00EE40A5" w:rsidRDefault="00CD4EBE" w:rsidP="0077495C">
      <w:pPr>
        <w:pStyle w:val="a4"/>
        <w:numPr>
          <w:ilvl w:val="0"/>
          <w:numId w:val="33"/>
        </w:numPr>
        <w:autoSpaceDE w:val="0"/>
        <w:autoSpaceDN w:val="0"/>
        <w:adjustRightInd w:val="0"/>
        <w:spacing w:after="100" w:afterAutospacing="1" w:line="360" w:lineRule="auto"/>
        <w:jc w:val="both"/>
        <w:rPr>
          <w:rFonts w:ascii="Times New Roman" w:hAnsi="Times New Roman" w:cs="Times New Roman"/>
          <w:sz w:val="24"/>
          <w:szCs w:val="24"/>
        </w:rPr>
      </w:pPr>
      <w:r w:rsidRPr="00EE40A5">
        <w:rPr>
          <w:rFonts w:ascii="Times New Roman" w:hAnsi="Times New Roman" w:cs="Times New Roman"/>
          <w:sz w:val="24"/>
          <w:szCs w:val="24"/>
        </w:rPr>
        <w:t>грамотно оформить его (кстати, вам разрешается пользоваться орфографическим словарём).</w:t>
      </w:r>
    </w:p>
    <w:p w:rsidR="00481D53" w:rsidRPr="00EE40A5" w:rsidRDefault="00481D53" w:rsidP="0077495C">
      <w:pPr>
        <w:shd w:val="clear" w:color="auto" w:fill="FFFFFF"/>
        <w:spacing w:after="100" w:afterAutospacing="1" w:line="360" w:lineRule="auto"/>
        <w:ind w:left="360" w:right="60"/>
        <w:jc w:val="both"/>
        <w:rPr>
          <w:rFonts w:eastAsia="Times New Roman"/>
          <w:sz w:val="24"/>
          <w:szCs w:val="24"/>
        </w:rPr>
      </w:pPr>
      <w:r w:rsidRPr="00EE40A5">
        <w:rPr>
          <w:rFonts w:eastAsia="Times New Roman"/>
          <w:sz w:val="24"/>
          <w:szCs w:val="24"/>
        </w:rPr>
        <w:t xml:space="preserve">    Данная программа отвечает требованиям федерального компонента государственного стандарта среднего общего образования по литературе, направлена на создание условий для реализации деятельностного подхода к изучению литературы. В соответствии с требованиями государственного стандарта  и образовательной программы у учащихся в процессе изучения данного элективного курса  совершенствуются и развиваются коммуникативные, интеллектуальные, информационные, организационные умения и навыки.</w:t>
      </w:r>
    </w:p>
    <w:p w:rsidR="004F6927" w:rsidRPr="00EE40A5" w:rsidRDefault="00C43FD3" w:rsidP="0077495C">
      <w:pPr>
        <w:spacing w:line="360" w:lineRule="auto"/>
        <w:rPr>
          <w:sz w:val="24"/>
          <w:szCs w:val="24"/>
        </w:rPr>
      </w:pPr>
      <w:r>
        <w:rPr>
          <w:sz w:val="24"/>
          <w:szCs w:val="24"/>
        </w:rPr>
        <w:t xml:space="preserve">   </w:t>
      </w:r>
      <w:r w:rsidR="004F6927" w:rsidRPr="00EE40A5">
        <w:rPr>
          <w:sz w:val="24"/>
          <w:szCs w:val="24"/>
        </w:rPr>
        <w:t xml:space="preserve">В основу элективного курса положен принцип диалогичности, который предполагает введение новых форм анализа литературного произведения. Все литературные произведения рассматриваются в контексте художественной культуры, а сравнение, сопоставление </w:t>
      </w:r>
      <w:r w:rsidR="004F6927" w:rsidRPr="00EE40A5">
        <w:rPr>
          <w:sz w:val="24"/>
          <w:szCs w:val="24"/>
        </w:rPr>
        <w:lastRenderedPageBreak/>
        <w:t>произведений XIX и XX веков не только выявляет их особенности, но и позволяет говорить о развитии литературного процесса, о месте и роли художественного произведения в нем.</w:t>
      </w:r>
    </w:p>
    <w:p w:rsidR="00A8401D" w:rsidRPr="00EE40A5" w:rsidRDefault="00C43FD3" w:rsidP="0077495C">
      <w:pPr>
        <w:pStyle w:val="a5"/>
        <w:spacing w:line="360" w:lineRule="auto"/>
      </w:pPr>
      <w:r>
        <w:t xml:space="preserve">   </w:t>
      </w:r>
      <w:r w:rsidR="00A8401D" w:rsidRPr="00EE40A5">
        <w:t>Перемены, происшедшие во всех сферах общественной жизни, затронули образовательный процесс. Литература как учебный предмет оказалась в ряду менее приоритетных. Само чтение как вид учебной и общекультурной деятельности радикально изменилось: функция эстетического наслаждения и нравственного развития потеснена информативностью. Изменились также условия обучения в современной школе. </w:t>
      </w:r>
      <w:hyperlink r:id="rId10" w:history="1">
        <w:r w:rsidR="00A8401D" w:rsidRPr="00EE40A5">
          <w:rPr>
            <w:rStyle w:val="a3"/>
            <w:color w:val="auto"/>
            <w:u w:val="none"/>
          </w:rPr>
          <w:t>С одной стороны</w:t>
        </w:r>
      </w:hyperlink>
      <w:r w:rsidR="00A8401D" w:rsidRPr="00EE40A5">
        <w:t>, появились новые возможности для самообразования: выбор индивидуальной образовательной траектории в рамках профильной старшей школы, выход во всемирное коммуникационное пространство через Интернет. С другой стороны, в условиях происходящего «информационного взрыва» наблюдается закономерный процесс перерождения культуры в «тектуру». «Тектура» - гибрид смыслов «техника» и «культура». Это «культура» искусственного мира. По словам философа и культуролога В.А. Кутырева: «Если из культуры уходят чувства, дух, душа и она опирается на разум, рассудок, интеллект, она является тектурой». На этот процесс активно влияет падение интереса к художественной литературе, как классической, так и современной.</w:t>
      </w:r>
    </w:p>
    <w:p w:rsidR="00A8401D" w:rsidRPr="00EE40A5" w:rsidRDefault="00C43FD3" w:rsidP="0077495C">
      <w:pPr>
        <w:pStyle w:val="a5"/>
        <w:spacing w:line="360" w:lineRule="auto"/>
      </w:pPr>
      <w:r>
        <w:t xml:space="preserve">  </w:t>
      </w:r>
      <w:r w:rsidR="00A8401D" w:rsidRPr="00EE40A5">
        <w:t>Вместе с тем, отечественная классика неизменно остается той сферой, в которой сосредоточены духовные ценности</w:t>
      </w:r>
    </w:p>
    <w:p w:rsidR="00A8401D" w:rsidRPr="00EE40A5" w:rsidRDefault="00C43FD3" w:rsidP="0077495C">
      <w:pPr>
        <w:pStyle w:val="a5"/>
        <w:spacing w:line="360" w:lineRule="auto"/>
      </w:pPr>
      <w:r>
        <w:t xml:space="preserve">  </w:t>
      </w:r>
      <w:r w:rsidR="00A8401D" w:rsidRPr="00EE40A5">
        <w:t>Современная русская литература ведет напряженный диалог с классикой. Однако школа сегодня практически не использует для нравственно-эстетического воспитания учащихся потенциал всей отечественной прозы.</w:t>
      </w:r>
    </w:p>
    <w:p w:rsidR="00A8401D" w:rsidRPr="00EE40A5" w:rsidRDefault="00C43FD3" w:rsidP="0077495C">
      <w:pPr>
        <w:pStyle w:val="a5"/>
        <w:spacing w:line="360" w:lineRule="auto"/>
      </w:pPr>
      <w:r>
        <w:t xml:space="preserve">   </w:t>
      </w:r>
      <w:r w:rsidR="00A8401D" w:rsidRPr="00EE40A5">
        <w:t>Изучение внепрограммной литературы XIX и XX веков может поддерживать высокую активность работы учащихся на уроке литературы, повышать их общую читательскую культуру. Этому способствует то, что наряду с общепринятыми категориями герменевтики: «автор», «персонаж», «читатель», «пространство», «время» и т.д. - сегодня чрезвычайно актуальной становится категория «интертекстуальности». Через интертекстуальные связи декларируется открытость произведений литературы для диалога. Она открывает учителю-словеснику возможность заботиться </w:t>
      </w:r>
      <w:hyperlink r:id="rId11" w:history="1">
        <w:r w:rsidR="00A8401D" w:rsidRPr="00EE40A5">
          <w:rPr>
            <w:rStyle w:val="a3"/>
            <w:color w:val="auto"/>
            <w:u w:val="none"/>
          </w:rPr>
          <w:t>о сохранении единого образовательного</w:t>
        </w:r>
      </w:hyperlink>
      <w:r w:rsidR="00A8401D" w:rsidRPr="00EE40A5">
        <w:t> и духовного пространства. Сохранение может осуществляться за счет постоянной актуализации тем и проблем, заявленных русской классической литературой.</w:t>
      </w:r>
    </w:p>
    <w:p w:rsidR="003630CB" w:rsidRPr="00EE40A5" w:rsidRDefault="003630CB" w:rsidP="0077495C">
      <w:pPr>
        <w:pStyle w:val="a5"/>
        <w:spacing w:line="360" w:lineRule="auto"/>
      </w:pPr>
      <w:r w:rsidRPr="00EE40A5">
        <w:t>Актуальность содержания и методика изучения специального курса объясняется необходимостью разрешения следующих противоречий</w:t>
      </w:r>
    </w:p>
    <w:p w:rsidR="003630CB" w:rsidRPr="00EE40A5" w:rsidRDefault="003630CB" w:rsidP="0077495C">
      <w:pPr>
        <w:pStyle w:val="a5"/>
        <w:spacing w:line="360" w:lineRule="auto"/>
      </w:pPr>
      <w:r w:rsidRPr="00EE40A5">
        <w:t xml:space="preserve">между закономерностью восприятия историко-литературного процесса как живого, непрерывно развивающегося явления </w:t>
      </w:r>
    </w:p>
    <w:p w:rsidR="003630CB" w:rsidRPr="00EE40A5" w:rsidRDefault="003630CB" w:rsidP="0077495C">
      <w:pPr>
        <w:pStyle w:val="a5"/>
        <w:spacing w:line="360" w:lineRule="auto"/>
      </w:pPr>
      <w:r w:rsidRPr="00EE40A5">
        <w:lastRenderedPageBreak/>
        <w:t xml:space="preserve">Предлагаемая в программе организация материала позволяет видеть перспективу развития литературы, в которую каждый писатель вносит свой вклад; </w:t>
      </w:r>
    </w:p>
    <w:p w:rsidR="00A8401D" w:rsidRPr="00EE40A5" w:rsidRDefault="003630CB" w:rsidP="0077495C">
      <w:pPr>
        <w:pStyle w:val="a5"/>
        <w:spacing w:line="360" w:lineRule="auto"/>
      </w:pPr>
      <w:r w:rsidRPr="00EE40A5">
        <w:t>- программа строится на основе диалога культур. Сопоставление исторических периодов развития литературы (диалог времен), социальных позиций и художественных систем ведет к обострению философского и эстетического диалога в изучении курса литературы.</w:t>
      </w:r>
    </w:p>
    <w:p w:rsidR="00A8401D" w:rsidRPr="00EE40A5" w:rsidRDefault="00A8401D" w:rsidP="0077495C">
      <w:pPr>
        <w:pStyle w:val="a5"/>
        <w:spacing w:line="360" w:lineRule="auto"/>
      </w:pPr>
      <w:r w:rsidRPr="00EE40A5">
        <w:t xml:space="preserve">Систематическое изучение отечественной литературы через интертекстуальные и проблемно-тематические связи </w:t>
      </w:r>
    </w:p>
    <w:p w:rsidR="00A8401D" w:rsidRPr="00EE40A5" w:rsidRDefault="00A8401D" w:rsidP="0077495C">
      <w:pPr>
        <w:pStyle w:val="a5"/>
        <w:spacing w:line="360" w:lineRule="auto"/>
      </w:pPr>
      <w:r w:rsidRPr="00EE40A5">
        <w:t>- способствует «формированию познавательных потребностей, выработке избирательного отношения к информации, ее ранжированию»;</w:t>
      </w:r>
    </w:p>
    <w:p w:rsidR="00A8401D" w:rsidRPr="00EE40A5" w:rsidRDefault="00A8401D" w:rsidP="0077495C">
      <w:pPr>
        <w:pStyle w:val="a5"/>
        <w:spacing w:line="360" w:lineRule="auto"/>
      </w:pPr>
      <w:r w:rsidRPr="00EE40A5">
        <w:t>- помогает учителю-словеснику решать задачу по «восстановлению критериев нравственности»;</w:t>
      </w:r>
    </w:p>
    <w:p w:rsidR="004F6927" w:rsidRPr="00C43FD3" w:rsidRDefault="00A8401D" w:rsidP="00C43FD3">
      <w:pPr>
        <w:pStyle w:val="a5"/>
        <w:spacing w:line="360" w:lineRule="auto"/>
      </w:pPr>
      <w:r w:rsidRPr="00EE40A5">
        <w:t>- противостоит «деструктированию» всей системы культурно- исторического наследия».</w:t>
      </w:r>
    </w:p>
    <w:p w:rsidR="002F294A" w:rsidRPr="00C43FD3" w:rsidRDefault="00481D53" w:rsidP="00C43FD3">
      <w:pPr>
        <w:autoSpaceDE w:val="0"/>
        <w:autoSpaceDN w:val="0"/>
        <w:adjustRightInd w:val="0"/>
        <w:spacing w:after="100" w:afterAutospacing="1" w:line="360" w:lineRule="auto"/>
        <w:rPr>
          <w:rFonts w:eastAsia="Times New Roman"/>
          <w:sz w:val="24"/>
          <w:szCs w:val="24"/>
        </w:rPr>
      </w:pPr>
      <w:r w:rsidRPr="00C43FD3">
        <w:rPr>
          <w:rFonts w:eastAsia="Times New Roman"/>
          <w:sz w:val="24"/>
          <w:szCs w:val="24"/>
        </w:rPr>
        <w:t>Программа базируется на учебно-методических материалах по литературе,  русскому языку и анализе результатов написания сочинения предыдущего года</w:t>
      </w:r>
    </w:p>
    <w:p w:rsidR="00481D53" w:rsidRPr="00C43FD3" w:rsidRDefault="00481D53" w:rsidP="00C43FD3">
      <w:pPr>
        <w:autoSpaceDE w:val="0"/>
        <w:autoSpaceDN w:val="0"/>
        <w:adjustRightInd w:val="0"/>
        <w:spacing w:after="100" w:afterAutospacing="1" w:line="360" w:lineRule="auto"/>
        <w:rPr>
          <w:rFonts w:eastAsia="Times New Roman"/>
          <w:sz w:val="24"/>
          <w:szCs w:val="24"/>
        </w:rPr>
      </w:pPr>
      <w:r w:rsidRPr="00C43FD3">
        <w:rPr>
          <w:rFonts w:eastAsia="Times New Roman"/>
          <w:sz w:val="24"/>
          <w:szCs w:val="24"/>
        </w:rPr>
        <w:t xml:space="preserve">    Реализация данной программы предусма</w:t>
      </w:r>
      <w:r w:rsidR="00121063" w:rsidRPr="00C43FD3">
        <w:rPr>
          <w:rFonts w:eastAsia="Times New Roman"/>
          <w:sz w:val="24"/>
          <w:szCs w:val="24"/>
        </w:rPr>
        <w:t>тривает использование системно-</w:t>
      </w:r>
      <w:r w:rsidRPr="00C43FD3">
        <w:rPr>
          <w:rFonts w:eastAsia="Times New Roman"/>
          <w:sz w:val="24"/>
          <w:szCs w:val="24"/>
        </w:rPr>
        <w:t>деятельностного подхода, личностно-ориентированного обучения, признающего ученика главной фигурой образовательного процесса</w:t>
      </w:r>
    </w:p>
    <w:p w:rsidR="00481D53" w:rsidRPr="00C43FD3" w:rsidRDefault="00481D53" w:rsidP="00C43FD3">
      <w:pPr>
        <w:autoSpaceDE w:val="0"/>
        <w:autoSpaceDN w:val="0"/>
        <w:adjustRightInd w:val="0"/>
        <w:spacing w:after="100" w:afterAutospacing="1" w:line="360" w:lineRule="auto"/>
        <w:rPr>
          <w:rFonts w:eastAsia="Times New Roman"/>
          <w:sz w:val="24"/>
          <w:szCs w:val="24"/>
        </w:rPr>
      </w:pPr>
      <w:r w:rsidRPr="00C43FD3">
        <w:rPr>
          <w:rFonts w:eastAsia="Times New Roman"/>
          <w:sz w:val="24"/>
          <w:szCs w:val="24"/>
        </w:rPr>
        <w:t xml:space="preserve">    Цели обучения реализуются в ходе активной познавательной деятельности каждого учащегося при его взаимодействии с учителем и другими учащимися. Обучение строится на основе теоретической и практической формы работы с учащимися. </w:t>
      </w:r>
    </w:p>
    <w:p w:rsidR="00F24016" w:rsidRPr="00C43FD3" w:rsidRDefault="00481D53" w:rsidP="00C43FD3">
      <w:pPr>
        <w:spacing w:line="360" w:lineRule="auto"/>
        <w:rPr>
          <w:sz w:val="24"/>
          <w:szCs w:val="24"/>
        </w:rPr>
      </w:pPr>
      <w:r w:rsidRPr="00C43FD3">
        <w:rPr>
          <w:rFonts w:eastAsia="Times New Roman"/>
          <w:sz w:val="24"/>
          <w:szCs w:val="24"/>
        </w:rPr>
        <w:t xml:space="preserve">    Формы проведения занятий: урок-лекция, урок-практикум, урок исследование</w:t>
      </w:r>
    </w:p>
    <w:p w:rsidR="00F24016" w:rsidRPr="00EE40A5" w:rsidRDefault="00580548" w:rsidP="00C43FD3">
      <w:pPr>
        <w:spacing w:line="360" w:lineRule="auto"/>
        <w:ind w:left="429"/>
        <w:rPr>
          <w:sz w:val="24"/>
          <w:szCs w:val="24"/>
        </w:rPr>
      </w:pPr>
      <w:r w:rsidRPr="00EE40A5">
        <w:rPr>
          <w:rFonts w:eastAsia="Times New Roman"/>
          <w:b/>
          <w:bCs/>
          <w:sz w:val="24"/>
          <w:szCs w:val="24"/>
        </w:rPr>
        <w:t>Цель программы</w:t>
      </w:r>
      <w:r w:rsidRPr="00EE40A5">
        <w:rPr>
          <w:rFonts w:eastAsia="Times New Roman"/>
          <w:sz w:val="24"/>
          <w:szCs w:val="24"/>
        </w:rPr>
        <w:t>:</w:t>
      </w:r>
    </w:p>
    <w:p w:rsidR="00F24016" w:rsidRPr="00C43FD3" w:rsidRDefault="00580548" w:rsidP="0077495C">
      <w:pPr>
        <w:numPr>
          <w:ilvl w:val="1"/>
          <w:numId w:val="3"/>
        </w:numPr>
        <w:tabs>
          <w:tab w:val="left" w:pos="329"/>
        </w:tabs>
        <w:spacing w:line="360" w:lineRule="auto"/>
        <w:ind w:left="309" w:right="380" w:hanging="189"/>
        <w:rPr>
          <w:rFonts w:eastAsia="Times New Roman"/>
          <w:sz w:val="24"/>
          <w:szCs w:val="24"/>
        </w:rPr>
      </w:pPr>
      <w:r w:rsidRPr="00EE40A5">
        <w:rPr>
          <w:rFonts w:eastAsia="Times New Roman"/>
          <w:sz w:val="24"/>
          <w:szCs w:val="24"/>
        </w:rPr>
        <w:t>помочь обучающимся обобщить знания по литературе, в том числе и по вопросу написания сочинения на литературную тему;</w:t>
      </w:r>
    </w:p>
    <w:p w:rsidR="00F24016" w:rsidRPr="00C43FD3" w:rsidRDefault="00580548" w:rsidP="0077495C">
      <w:pPr>
        <w:numPr>
          <w:ilvl w:val="0"/>
          <w:numId w:val="3"/>
        </w:numPr>
        <w:tabs>
          <w:tab w:val="left" w:pos="329"/>
        </w:tabs>
        <w:spacing w:line="360" w:lineRule="auto"/>
        <w:ind w:left="309" w:right="900" w:hanging="309"/>
        <w:rPr>
          <w:rFonts w:eastAsia="Times New Roman"/>
          <w:sz w:val="24"/>
          <w:szCs w:val="24"/>
        </w:rPr>
      </w:pPr>
      <w:r w:rsidRPr="00EE40A5">
        <w:rPr>
          <w:rFonts w:eastAsia="Times New Roman"/>
          <w:sz w:val="24"/>
          <w:szCs w:val="24"/>
        </w:rPr>
        <w:t>завершить формирование умений работать с текстом художественных произведений и литературно-критических статей,</w:t>
      </w:r>
    </w:p>
    <w:p w:rsidR="00F24016" w:rsidRPr="00C43FD3" w:rsidRDefault="00580548" w:rsidP="0077495C">
      <w:pPr>
        <w:numPr>
          <w:ilvl w:val="0"/>
          <w:numId w:val="3"/>
        </w:numPr>
        <w:tabs>
          <w:tab w:val="left" w:pos="329"/>
        </w:tabs>
        <w:spacing w:line="360" w:lineRule="auto"/>
        <w:ind w:left="309" w:right="80" w:hanging="309"/>
        <w:rPr>
          <w:rFonts w:eastAsia="Times New Roman"/>
          <w:sz w:val="24"/>
          <w:szCs w:val="24"/>
        </w:rPr>
      </w:pPr>
      <w:r w:rsidRPr="00EE40A5">
        <w:rPr>
          <w:rFonts w:eastAsia="Times New Roman"/>
          <w:sz w:val="24"/>
          <w:szCs w:val="24"/>
        </w:rPr>
        <w:t>совершенствовать умение оперировать теоретико-литературными понятиями и терминами как инструментом анализа в их связи с конкретными темами сочинений и заданиями,</w:t>
      </w:r>
    </w:p>
    <w:p w:rsidR="00F24016" w:rsidRPr="00EE40A5" w:rsidRDefault="00580548" w:rsidP="00C43FD3">
      <w:pPr>
        <w:spacing w:line="360" w:lineRule="auto"/>
        <w:ind w:left="1329"/>
        <w:rPr>
          <w:sz w:val="24"/>
          <w:szCs w:val="24"/>
        </w:rPr>
      </w:pPr>
      <w:r w:rsidRPr="00EE40A5">
        <w:rPr>
          <w:rFonts w:eastAsia="Times New Roman"/>
          <w:b/>
          <w:bCs/>
          <w:sz w:val="24"/>
          <w:szCs w:val="24"/>
        </w:rPr>
        <w:t>Задачи:</w:t>
      </w:r>
    </w:p>
    <w:p w:rsidR="00F24016" w:rsidRPr="00EE40A5" w:rsidRDefault="00580548" w:rsidP="00C43FD3">
      <w:pPr>
        <w:spacing w:line="360" w:lineRule="auto"/>
        <w:ind w:left="1149"/>
        <w:rPr>
          <w:sz w:val="24"/>
          <w:szCs w:val="24"/>
        </w:rPr>
      </w:pPr>
      <w:r w:rsidRPr="00EE40A5">
        <w:rPr>
          <w:rFonts w:eastAsia="Times New Roman"/>
          <w:b/>
          <w:bCs/>
          <w:sz w:val="24"/>
          <w:szCs w:val="24"/>
        </w:rPr>
        <w:t>Предметные:</w:t>
      </w:r>
    </w:p>
    <w:p w:rsidR="00F24016" w:rsidRPr="00C43FD3" w:rsidRDefault="00580548" w:rsidP="0077495C">
      <w:pPr>
        <w:numPr>
          <w:ilvl w:val="0"/>
          <w:numId w:val="4"/>
        </w:numPr>
        <w:tabs>
          <w:tab w:val="left" w:pos="1269"/>
        </w:tabs>
        <w:spacing w:line="360" w:lineRule="auto"/>
        <w:ind w:left="1269" w:hanging="169"/>
        <w:rPr>
          <w:rFonts w:eastAsia="Times New Roman"/>
          <w:sz w:val="24"/>
          <w:szCs w:val="24"/>
        </w:rPr>
      </w:pPr>
      <w:r w:rsidRPr="00EE40A5">
        <w:rPr>
          <w:rFonts w:eastAsia="Times New Roman"/>
          <w:sz w:val="24"/>
          <w:szCs w:val="24"/>
        </w:rPr>
        <w:t>изучение композиционных форм сочинений;</w:t>
      </w:r>
    </w:p>
    <w:p w:rsidR="00F24016" w:rsidRPr="00C43FD3" w:rsidRDefault="00580548" w:rsidP="0077495C">
      <w:pPr>
        <w:numPr>
          <w:ilvl w:val="0"/>
          <w:numId w:val="4"/>
        </w:numPr>
        <w:tabs>
          <w:tab w:val="left" w:pos="1269"/>
        </w:tabs>
        <w:spacing w:line="360" w:lineRule="auto"/>
        <w:ind w:left="1109" w:right="1120" w:hanging="9"/>
        <w:rPr>
          <w:rFonts w:eastAsia="Times New Roman"/>
          <w:sz w:val="24"/>
          <w:szCs w:val="24"/>
        </w:rPr>
      </w:pPr>
      <w:r w:rsidRPr="00EE40A5">
        <w:rPr>
          <w:rFonts w:eastAsia="Times New Roman"/>
          <w:sz w:val="24"/>
          <w:szCs w:val="24"/>
        </w:rPr>
        <w:lastRenderedPageBreak/>
        <w:t>формирование коммуникативной компетенции и приобретение первичного опыта в работе с художественной литературой;</w:t>
      </w:r>
    </w:p>
    <w:p w:rsidR="00F24016" w:rsidRPr="00C43FD3" w:rsidRDefault="00580548" w:rsidP="0077495C">
      <w:pPr>
        <w:numPr>
          <w:ilvl w:val="0"/>
          <w:numId w:val="4"/>
        </w:numPr>
        <w:tabs>
          <w:tab w:val="left" w:pos="1269"/>
        </w:tabs>
        <w:spacing w:line="360" w:lineRule="auto"/>
        <w:ind w:left="1269" w:right="840" w:hanging="169"/>
        <w:rPr>
          <w:rFonts w:eastAsia="Times New Roman"/>
          <w:sz w:val="24"/>
          <w:szCs w:val="24"/>
        </w:rPr>
      </w:pPr>
      <w:r w:rsidRPr="00EE40A5">
        <w:rPr>
          <w:rFonts w:eastAsia="Times New Roman"/>
          <w:sz w:val="24"/>
          <w:szCs w:val="24"/>
        </w:rPr>
        <w:t>формирование практических навыков в структуре сочинения по литературе, в сопоставительном анализе художественного текста, эпизодов.</w:t>
      </w:r>
    </w:p>
    <w:p w:rsidR="00F24016" w:rsidRPr="00EE40A5" w:rsidRDefault="00580548" w:rsidP="00C43FD3">
      <w:pPr>
        <w:spacing w:line="360" w:lineRule="auto"/>
        <w:ind w:left="1109"/>
        <w:rPr>
          <w:sz w:val="24"/>
          <w:szCs w:val="24"/>
        </w:rPr>
      </w:pPr>
      <w:r w:rsidRPr="00EE40A5">
        <w:rPr>
          <w:rFonts w:eastAsia="Times New Roman"/>
          <w:b/>
          <w:bCs/>
          <w:sz w:val="24"/>
          <w:szCs w:val="24"/>
        </w:rPr>
        <w:t>Личностные:</w:t>
      </w:r>
    </w:p>
    <w:p w:rsidR="00F24016" w:rsidRPr="00C43FD3" w:rsidRDefault="00580548" w:rsidP="0077495C">
      <w:pPr>
        <w:numPr>
          <w:ilvl w:val="0"/>
          <w:numId w:val="5"/>
        </w:numPr>
        <w:tabs>
          <w:tab w:val="left" w:pos="1269"/>
        </w:tabs>
        <w:spacing w:line="360" w:lineRule="auto"/>
        <w:ind w:left="1269" w:hanging="169"/>
        <w:rPr>
          <w:rFonts w:eastAsia="Times New Roman"/>
          <w:sz w:val="24"/>
          <w:szCs w:val="24"/>
        </w:rPr>
      </w:pPr>
      <w:r w:rsidRPr="00EE40A5">
        <w:rPr>
          <w:rFonts w:eastAsia="Times New Roman"/>
          <w:sz w:val="24"/>
          <w:szCs w:val="24"/>
        </w:rPr>
        <w:t>пробуждение интереса к работе со словом;</w:t>
      </w:r>
    </w:p>
    <w:p w:rsidR="00F24016" w:rsidRPr="00C43FD3" w:rsidRDefault="00580548" w:rsidP="0077495C">
      <w:pPr>
        <w:numPr>
          <w:ilvl w:val="0"/>
          <w:numId w:val="5"/>
        </w:numPr>
        <w:tabs>
          <w:tab w:val="left" w:pos="1269"/>
        </w:tabs>
        <w:spacing w:line="360" w:lineRule="auto"/>
        <w:ind w:left="1109" w:right="1500" w:hanging="9"/>
        <w:rPr>
          <w:rFonts w:eastAsia="Times New Roman"/>
          <w:sz w:val="24"/>
          <w:szCs w:val="24"/>
        </w:rPr>
      </w:pPr>
      <w:r w:rsidRPr="00EE40A5">
        <w:rPr>
          <w:rFonts w:eastAsia="Times New Roman"/>
          <w:sz w:val="24"/>
          <w:szCs w:val="24"/>
        </w:rPr>
        <w:t>формирование навыков совместной деятельности, активной жизненной позиции, умения вести диалог с самим собой, обществом, жизнью;</w:t>
      </w:r>
    </w:p>
    <w:p w:rsidR="00F24016" w:rsidRPr="00C43FD3" w:rsidRDefault="00580548" w:rsidP="0077495C">
      <w:pPr>
        <w:numPr>
          <w:ilvl w:val="0"/>
          <w:numId w:val="5"/>
        </w:numPr>
        <w:tabs>
          <w:tab w:val="left" w:pos="1269"/>
        </w:tabs>
        <w:spacing w:line="360" w:lineRule="auto"/>
        <w:ind w:left="1269" w:hanging="169"/>
        <w:rPr>
          <w:rFonts w:eastAsia="Times New Roman"/>
          <w:sz w:val="24"/>
          <w:szCs w:val="24"/>
        </w:rPr>
      </w:pPr>
      <w:r w:rsidRPr="00EE40A5">
        <w:rPr>
          <w:rFonts w:eastAsia="Times New Roman"/>
          <w:sz w:val="24"/>
          <w:szCs w:val="24"/>
        </w:rPr>
        <w:t>воспитание культуры речи и нравственной культуры.</w:t>
      </w:r>
    </w:p>
    <w:p w:rsidR="00F24016" w:rsidRPr="00EE40A5" w:rsidRDefault="00580548" w:rsidP="00C43FD3">
      <w:pPr>
        <w:spacing w:line="360" w:lineRule="auto"/>
        <w:ind w:left="1169"/>
        <w:rPr>
          <w:sz w:val="24"/>
          <w:szCs w:val="24"/>
        </w:rPr>
      </w:pPr>
      <w:r w:rsidRPr="00EE40A5">
        <w:rPr>
          <w:rFonts w:eastAsia="Times New Roman"/>
          <w:b/>
          <w:bCs/>
          <w:sz w:val="24"/>
          <w:szCs w:val="24"/>
        </w:rPr>
        <w:t>Метапредметные:</w:t>
      </w:r>
    </w:p>
    <w:p w:rsidR="00F24016" w:rsidRPr="00C43FD3" w:rsidRDefault="00580548" w:rsidP="0077495C">
      <w:pPr>
        <w:numPr>
          <w:ilvl w:val="0"/>
          <w:numId w:val="6"/>
        </w:numPr>
        <w:tabs>
          <w:tab w:val="left" w:pos="1269"/>
        </w:tabs>
        <w:spacing w:line="360" w:lineRule="auto"/>
        <w:ind w:left="1269" w:hanging="169"/>
        <w:rPr>
          <w:rFonts w:eastAsia="Times New Roman"/>
          <w:sz w:val="24"/>
          <w:szCs w:val="24"/>
        </w:rPr>
      </w:pPr>
      <w:r w:rsidRPr="00EE40A5">
        <w:rPr>
          <w:rFonts w:eastAsia="Times New Roman"/>
          <w:sz w:val="24"/>
          <w:szCs w:val="24"/>
        </w:rPr>
        <w:t>развитие творческих способностей, интересов личности учащегося;</w:t>
      </w:r>
    </w:p>
    <w:p w:rsidR="00F24016" w:rsidRPr="00C43FD3" w:rsidRDefault="00580548" w:rsidP="0077495C">
      <w:pPr>
        <w:numPr>
          <w:ilvl w:val="0"/>
          <w:numId w:val="6"/>
        </w:numPr>
        <w:tabs>
          <w:tab w:val="left" w:pos="1269"/>
        </w:tabs>
        <w:spacing w:line="360" w:lineRule="auto"/>
        <w:ind w:left="1269" w:hanging="169"/>
        <w:rPr>
          <w:rFonts w:eastAsia="Times New Roman"/>
          <w:sz w:val="24"/>
          <w:szCs w:val="24"/>
        </w:rPr>
      </w:pPr>
      <w:r w:rsidRPr="00EE40A5">
        <w:rPr>
          <w:rFonts w:eastAsia="Times New Roman"/>
          <w:sz w:val="24"/>
          <w:szCs w:val="24"/>
        </w:rPr>
        <w:t>подготовка к написанию итогового сочинения;</w:t>
      </w:r>
    </w:p>
    <w:p w:rsidR="00F24016" w:rsidRPr="00C43FD3" w:rsidRDefault="00580548" w:rsidP="0077495C">
      <w:pPr>
        <w:numPr>
          <w:ilvl w:val="0"/>
          <w:numId w:val="6"/>
        </w:numPr>
        <w:tabs>
          <w:tab w:val="left" w:pos="1269"/>
        </w:tabs>
        <w:spacing w:line="360" w:lineRule="auto"/>
        <w:ind w:left="1269" w:hanging="169"/>
        <w:rPr>
          <w:rFonts w:eastAsia="Times New Roman"/>
          <w:sz w:val="24"/>
          <w:szCs w:val="24"/>
        </w:rPr>
      </w:pPr>
      <w:r w:rsidRPr="00EE40A5">
        <w:rPr>
          <w:rFonts w:eastAsia="Times New Roman"/>
          <w:sz w:val="24"/>
          <w:szCs w:val="24"/>
        </w:rPr>
        <w:t>формирование активной жизненной позиции, нравственного  выбора.</w:t>
      </w:r>
    </w:p>
    <w:p w:rsidR="00F24016" w:rsidRDefault="00580548" w:rsidP="00C43FD3">
      <w:pPr>
        <w:spacing w:line="360" w:lineRule="auto"/>
        <w:ind w:right="11"/>
        <w:jc w:val="center"/>
        <w:rPr>
          <w:rFonts w:eastAsia="Times New Roman"/>
          <w:sz w:val="24"/>
          <w:szCs w:val="24"/>
        </w:rPr>
      </w:pPr>
      <w:r w:rsidRPr="00EE40A5">
        <w:rPr>
          <w:rFonts w:eastAsia="Times New Roman"/>
          <w:sz w:val="24"/>
          <w:szCs w:val="24"/>
        </w:rPr>
        <w:t xml:space="preserve">Программа «Работа со словом» по форме </w:t>
      </w:r>
      <w:r w:rsidR="00C43FD3">
        <w:rPr>
          <w:rFonts w:eastAsia="Times New Roman"/>
          <w:sz w:val="24"/>
          <w:szCs w:val="24"/>
        </w:rPr>
        <w:t>организации является модульной</w:t>
      </w:r>
    </w:p>
    <w:p w:rsidR="00C43FD3" w:rsidRPr="00EE40A5" w:rsidRDefault="00C43FD3" w:rsidP="00C43FD3">
      <w:pPr>
        <w:spacing w:line="360" w:lineRule="auto"/>
        <w:ind w:left="520"/>
        <w:rPr>
          <w:sz w:val="24"/>
          <w:szCs w:val="24"/>
        </w:rPr>
      </w:pPr>
      <w:r w:rsidRPr="00EE40A5">
        <w:rPr>
          <w:rFonts w:eastAsia="Times New Roman"/>
          <w:sz w:val="24"/>
          <w:szCs w:val="24"/>
        </w:rPr>
        <w:t>делится на 4 блока, включающие в себя:</w:t>
      </w:r>
    </w:p>
    <w:p w:rsidR="00C43FD3" w:rsidRPr="00C43FD3" w:rsidRDefault="00C43FD3" w:rsidP="00C43FD3">
      <w:pPr>
        <w:numPr>
          <w:ilvl w:val="1"/>
          <w:numId w:val="7"/>
        </w:numPr>
        <w:tabs>
          <w:tab w:val="left" w:pos="920"/>
        </w:tabs>
        <w:spacing w:line="360" w:lineRule="auto"/>
        <w:ind w:left="920" w:hanging="364"/>
        <w:rPr>
          <w:rFonts w:eastAsia="Symbol"/>
          <w:sz w:val="24"/>
          <w:szCs w:val="24"/>
        </w:rPr>
      </w:pPr>
      <w:r w:rsidRPr="00EE40A5">
        <w:rPr>
          <w:rFonts w:eastAsia="Times New Roman"/>
          <w:sz w:val="24"/>
          <w:szCs w:val="24"/>
        </w:rPr>
        <w:t>Речь устная и письменная</w:t>
      </w:r>
    </w:p>
    <w:p w:rsidR="00C43FD3" w:rsidRPr="00C43FD3" w:rsidRDefault="00C43FD3" w:rsidP="00C43FD3">
      <w:pPr>
        <w:numPr>
          <w:ilvl w:val="1"/>
          <w:numId w:val="7"/>
        </w:numPr>
        <w:tabs>
          <w:tab w:val="left" w:pos="920"/>
        </w:tabs>
        <w:spacing w:line="360" w:lineRule="auto"/>
        <w:ind w:left="920" w:hanging="364"/>
        <w:rPr>
          <w:rFonts w:eastAsia="Symbol"/>
          <w:sz w:val="24"/>
          <w:szCs w:val="24"/>
        </w:rPr>
      </w:pPr>
      <w:r w:rsidRPr="00EE40A5">
        <w:rPr>
          <w:rFonts w:eastAsia="Times New Roman"/>
          <w:sz w:val="24"/>
          <w:szCs w:val="24"/>
        </w:rPr>
        <w:t>Композиционные формы творческих работ</w:t>
      </w:r>
    </w:p>
    <w:p w:rsidR="00C43FD3" w:rsidRPr="00C43FD3" w:rsidRDefault="00C43FD3" w:rsidP="00C43FD3">
      <w:pPr>
        <w:numPr>
          <w:ilvl w:val="1"/>
          <w:numId w:val="7"/>
        </w:numPr>
        <w:tabs>
          <w:tab w:val="left" w:pos="920"/>
        </w:tabs>
        <w:spacing w:line="360" w:lineRule="auto"/>
        <w:ind w:left="920" w:hanging="364"/>
        <w:rPr>
          <w:rFonts w:eastAsia="Symbol"/>
          <w:sz w:val="24"/>
          <w:szCs w:val="24"/>
        </w:rPr>
      </w:pPr>
      <w:r w:rsidRPr="00EE40A5">
        <w:rPr>
          <w:rFonts w:eastAsia="Times New Roman"/>
          <w:sz w:val="24"/>
          <w:szCs w:val="24"/>
        </w:rPr>
        <w:t>«Искусство быть человеком». Работа по тематическим направлениям</w:t>
      </w:r>
    </w:p>
    <w:p w:rsidR="00C43FD3" w:rsidRPr="00C43FD3" w:rsidRDefault="00C43FD3" w:rsidP="00C43FD3">
      <w:pPr>
        <w:numPr>
          <w:ilvl w:val="1"/>
          <w:numId w:val="7"/>
        </w:numPr>
        <w:tabs>
          <w:tab w:val="left" w:pos="920"/>
        </w:tabs>
        <w:spacing w:line="360" w:lineRule="auto"/>
        <w:ind w:left="920" w:hanging="364"/>
        <w:rPr>
          <w:rFonts w:eastAsia="Symbol"/>
          <w:sz w:val="24"/>
          <w:szCs w:val="24"/>
        </w:rPr>
      </w:pPr>
      <w:r w:rsidRPr="00EE40A5">
        <w:rPr>
          <w:rFonts w:eastAsia="Times New Roman"/>
          <w:sz w:val="24"/>
          <w:szCs w:val="24"/>
        </w:rPr>
        <w:t>Творческая мастерская выпускника</w:t>
      </w:r>
    </w:p>
    <w:p w:rsidR="00C43FD3" w:rsidRPr="00C43FD3" w:rsidRDefault="00C43FD3" w:rsidP="00C43FD3">
      <w:pPr>
        <w:numPr>
          <w:ilvl w:val="0"/>
          <w:numId w:val="7"/>
        </w:numPr>
        <w:tabs>
          <w:tab w:val="left" w:pos="740"/>
        </w:tabs>
        <w:spacing w:line="360" w:lineRule="auto"/>
        <w:ind w:left="740" w:hanging="229"/>
        <w:rPr>
          <w:rFonts w:eastAsia="Times New Roman"/>
          <w:sz w:val="24"/>
          <w:szCs w:val="24"/>
        </w:rPr>
      </w:pPr>
      <w:r w:rsidRPr="00EE40A5">
        <w:rPr>
          <w:rFonts w:eastAsia="Times New Roman"/>
          <w:sz w:val="24"/>
          <w:szCs w:val="24"/>
        </w:rPr>
        <w:t>каждом разделе теоретический блок:</w:t>
      </w:r>
    </w:p>
    <w:p w:rsidR="00C43FD3" w:rsidRPr="00C43FD3" w:rsidRDefault="00C43FD3" w:rsidP="00C43FD3">
      <w:pPr>
        <w:numPr>
          <w:ilvl w:val="0"/>
          <w:numId w:val="8"/>
        </w:numPr>
        <w:tabs>
          <w:tab w:val="left" w:pos="660"/>
        </w:tabs>
        <w:spacing w:line="360" w:lineRule="auto"/>
        <w:ind w:left="520" w:right="1860" w:hanging="9"/>
        <w:jc w:val="both"/>
        <w:rPr>
          <w:rFonts w:eastAsia="Times New Roman"/>
          <w:sz w:val="24"/>
          <w:szCs w:val="24"/>
        </w:rPr>
      </w:pPr>
      <w:r w:rsidRPr="00EE40A5">
        <w:rPr>
          <w:rFonts w:eastAsia="Times New Roman"/>
          <w:sz w:val="24"/>
          <w:szCs w:val="24"/>
        </w:rPr>
        <w:t>знакомство с художественным произведением, авторской позицией, определение способов выявления проблем, типы проблем, текстовый комментарий;</w:t>
      </w:r>
    </w:p>
    <w:p w:rsidR="00C43FD3" w:rsidRPr="00EE40A5" w:rsidRDefault="00C43FD3" w:rsidP="00C43FD3">
      <w:pPr>
        <w:spacing w:line="360" w:lineRule="auto"/>
        <w:ind w:left="580"/>
        <w:rPr>
          <w:sz w:val="24"/>
          <w:szCs w:val="24"/>
        </w:rPr>
      </w:pPr>
      <w:r w:rsidRPr="00EE40A5">
        <w:rPr>
          <w:rFonts w:eastAsia="Times New Roman"/>
          <w:sz w:val="24"/>
          <w:szCs w:val="24"/>
        </w:rPr>
        <w:t>творческая работа:</w:t>
      </w:r>
    </w:p>
    <w:p w:rsidR="00C43FD3" w:rsidRPr="00EE40A5" w:rsidRDefault="00C43FD3" w:rsidP="00C43FD3">
      <w:pPr>
        <w:numPr>
          <w:ilvl w:val="0"/>
          <w:numId w:val="9"/>
        </w:numPr>
        <w:tabs>
          <w:tab w:val="left" w:pos="730"/>
        </w:tabs>
        <w:spacing w:line="360" w:lineRule="auto"/>
        <w:ind w:left="520" w:right="1500" w:firstLine="61"/>
        <w:rPr>
          <w:rFonts w:eastAsia="Times New Roman"/>
          <w:sz w:val="24"/>
          <w:szCs w:val="24"/>
        </w:rPr>
      </w:pPr>
      <w:r w:rsidRPr="00EE40A5">
        <w:rPr>
          <w:rFonts w:eastAsia="Times New Roman"/>
          <w:sz w:val="24"/>
          <w:szCs w:val="24"/>
        </w:rPr>
        <w:t>сопоставительная характеристика героев, анализ эпизода, «разговор» с автором и литературным героем и т. д.</w:t>
      </w:r>
    </w:p>
    <w:p w:rsidR="00C43FD3" w:rsidRPr="00EE40A5" w:rsidRDefault="00C43FD3" w:rsidP="00C43FD3">
      <w:pPr>
        <w:spacing w:line="360" w:lineRule="auto"/>
        <w:rPr>
          <w:sz w:val="24"/>
          <w:szCs w:val="24"/>
        </w:rPr>
      </w:pPr>
    </w:p>
    <w:p w:rsidR="00C43FD3" w:rsidRPr="00EE40A5" w:rsidRDefault="00C43FD3" w:rsidP="00C43FD3">
      <w:pPr>
        <w:spacing w:line="360" w:lineRule="auto"/>
        <w:ind w:left="520" w:right="1340"/>
        <w:rPr>
          <w:rFonts w:eastAsia="Times New Roman"/>
          <w:b/>
          <w:bCs/>
          <w:sz w:val="24"/>
          <w:szCs w:val="24"/>
        </w:rPr>
      </w:pPr>
      <w:r w:rsidRPr="00EE40A5">
        <w:rPr>
          <w:rFonts w:eastAsia="Times New Roman"/>
          <w:b/>
          <w:bCs/>
          <w:sz w:val="24"/>
          <w:szCs w:val="24"/>
        </w:rPr>
        <w:t>Результаты изучения программы</w:t>
      </w:r>
    </w:p>
    <w:p w:rsidR="00C43FD3" w:rsidRPr="00EE40A5" w:rsidRDefault="00C43FD3" w:rsidP="00C43FD3">
      <w:pPr>
        <w:spacing w:line="360" w:lineRule="auto"/>
        <w:ind w:left="520" w:right="1340"/>
        <w:rPr>
          <w:sz w:val="24"/>
          <w:szCs w:val="24"/>
        </w:rPr>
      </w:pPr>
      <w:r w:rsidRPr="00EE40A5">
        <w:rPr>
          <w:rFonts w:eastAsia="Times New Roman"/>
          <w:b/>
          <w:bCs/>
          <w:sz w:val="24"/>
          <w:szCs w:val="24"/>
        </w:rPr>
        <w:t xml:space="preserve">Результатом данной работы </w:t>
      </w:r>
      <w:r w:rsidRPr="00EE40A5">
        <w:rPr>
          <w:rFonts w:eastAsia="Times New Roman"/>
          <w:sz w:val="24"/>
          <w:szCs w:val="24"/>
        </w:rPr>
        <w:t>должны стать творческие работы учащихся,</w:t>
      </w:r>
      <w:r w:rsidRPr="00EE40A5">
        <w:rPr>
          <w:rFonts w:eastAsia="Times New Roman"/>
          <w:b/>
          <w:bCs/>
          <w:sz w:val="24"/>
          <w:szCs w:val="24"/>
        </w:rPr>
        <w:t xml:space="preserve"> </w:t>
      </w:r>
      <w:r w:rsidRPr="00EE40A5">
        <w:rPr>
          <w:rFonts w:eastAsia="Times New Roman"/>
          <w:sz w:val="24"/>
          <w:szCs w:val="24"/>
        </w:rPr>
        <w:t>представленные на заключительном занятии (не менее 2 раз в год), и Портфолио собственных достижений учащегося как действенный метод подготовки к выпускному сочинению по литературе и русскому языку.</w:t>
      </w:r>
    </w:p>
    <w:p w:rsidR="00C43FD3" w:rsidRPr="00EE40A5" w:rsidRDefault="00C43FD3" w:rsidP="00C43FD3">
      <w:pPr>
        <w:spacing w:line="360" w:lineRule="auto"/>
        <w:ind w:left="520" w:right="120"/>
        <w:rPr>
          <w:sz w:val="24"/>
          <w:szCs w:val="24"/>
        </w:rPr>
      </w:pPr>
      <w:r w:rsidRPr="00EE40A5">
        <w:rPr>
          <w:rFonts w:eastAsia="Times New Roman"/>
          <w:sz w:val="24"/>
          <w:szCs w:val="24"/>
        </w:rPr>
        <w:t>Результатом раздела «Творческая мастерская выпускника» должно стать портфолио творческих работ ученика по предложенным тематическим направлениям</w:t>
      </w:r>
    </w:p>
    <w:p w:rsidR="00C43FD3" w:rsidRPr="00EE40A5" w:rsidRDefault="00C43FD3" w:rsidP="00C43FD3">
      <w:pPr>
        <w:spacing w:line="360" w:lineRule="auto"/>
        <w:rPr>
          <w:sz w:val="24"/>
          <w:szCs w:val="24"/>
        </w:rPr>
      </w:pPr>
    </w:p>
    <w:p w:rsidR="00C43FD3" w:rsidRPr="00EE40A5" w:rsidRDefault="00C43FD3" w:rsidP="00C43FD3">
      <w:pPr>
        <w:spacing w:line="360" w:lineRule="auto"/>
        <w:ind w:left="520"/>
        <w:rPr>
          <w:sz w:val="24"/>
          <w:szCs w:val="24"/>
        </w:rPr>
      </w:pPr>
      <w:r w:rsidRPr="00EE40A5">
        <w:rPr>
          <w:rFonts w:eastAsia="Times New Roman"/>
          <w:b/>
          <w:bCs/>
          <w:sz w:val="24"/>
          <w:szCs w:val="24"/>
        </w:rPr>
        <w:t>Результативность курса</w:t>
      </w:r>
    </w:p>
    <w:p w:rsidR="00C43FD3" w:rsidRDefault="00C43FD3" w:rsidP="00C43FD3">
      <w:pPr>
        <w:spacing w:line="360" w:lineRule="auto"/>
        <w:ind w:left="520"/>
        <w:rPr>
          <w:rFonts w:eastAsia="Times New Roman"/>
          <w:b/>
          <w:bCs/>
          <w:sz w:val="24"/>
          <w:szCs w:val="24"/>
        </w:rPr>
      </w:pPr>
      <w:r w:rsidRPr="00EE40A5">
        <w:rPr>
          <w:rFonts w:eastAsia="Times New Roman"/>
          <w:b/>
          <w:bCs/>
          <w:sz w:val="24"/>
          <w:szCs w:val="24"/>
        </w:rPr>
        <w:t xml:space="preserve">По цели обучения </w:t>
      </w:r>
      <w:r w:rsidRPr="00EE40A5">
        <w:rPr>
          <w:rFonts w:eastAsia="Times New Roman"/>
          <w:sz w:val="24"/>
          <w:szCs w:val="24"/>
        </w:rPr>
        <w:t>данная программа является прикладной:</w:t>
      </w:r>
      <w:r w:rsidRPr="00EE40A5">
        <w:rPr>
          <w:rFonts w:eastAsia="Times New Roman"/>
          <w:b/>
          <w:bCs/>
          <w:sz w:val="24"/>
          <w:szCs w:val="24"/>
        </w:rPr>
        <w:t xml:space="preserve"> </w:t>
      </w:r>
    </w:p>
    <w:p w:rsidR="00C43FD3" w:rsidRPr="00EE40A5" w:rsidRDefault="00C43FD3" w:rsidP="00C43FD3">
      <w:pPr>
        <w:spacing w:line="360" w:lineRule="auto"/>
        <w:ind w:left="520"/>
        <w:rPr>
          <w:sz w:val="24"/>
          <w:szCs w:val="24"/>
        </w:rPr>
      </w:pPr>
      <w:r>
        <w:rPr>
          <w:rFonts w:eastAsia="Times New Roman"/>
          <w:sz w:val="24"/>
          <w:szCs w:val="24"/>
        </w:rPr>
        <w:lastRenderedPageBreak/>
        <w:t>г</w:t>
      </w:r>
      <w:r w:rsidRPr="00EE40A5">
        <w:rPr>
          <w:rFonts w:eastAsia="Times New Roman"/>
          <w:sz w:val="24"/>
          <w:szCs w:val="24"/>
        </w:rPr>
        <w:t>отовит</w:t>
      </w:r>
      <w:r>
        <w:rPr>
          <w:sz w:val="24"/>
          <w:szCs w:val="24"/>
        </w:rPr>
        <w:t xml:space="preserve"> </w:t>
      </w:r>
      <w:r w:rsidRPr="00EE40A5">
        <w:rPr>
          <w:rFonts w:eastAsia="Times New Roman"/>
          <w:sz w:val="24"/>
          <w:szCs w:val="24"/>
        </w:rPr>
        <w:t xml:space="preserve">старшеклассников к написанию итогового сочинения </w:t>
      </w:r>
      <w:r>
        <w:rPr>
          <w:rFonts w:eastAsia="Times New Roman"/>
          <w:sz w:val="24"/>
          <w:szCs w:val="24"/>
        </w:rPr>
        <w:t xml:space="preserve">по русскому языку и литературе </w:t>
      </w:r>
      <w:r>
        <w:rPr>
          <w:sz w:val="24"/>
          <w:szCs w:val="24"/>
        </w:rPr>
        <w:t>(</w:t>
      </w:r>
      <w:r w:rsidRPr="00EE40A5">
        <w:rPr>
          <w:rFonts w:eastAsia="Times New Roman"/>
          <w:sz w:val="24"/>
          <w:szCs w:val="24"/>
        </w:rPr>
        <w:t>понимание структуры сочинения, анализ эпизода,</w:t>
      </w:r>
    </w:p>
    <w:p w:rsidR="00C43FD3" w:rsidRPr="00EE40A5" w:rsidRDefault="00C43FD3" w:rsidP="00C43FD3">
      <w:pPr>
        <w:spacing w:line="360" w:lineRule="auto"/>
        <w:ind w:left="520"/>
        <w:rPr>
          <w:sz w:val="24"/>
          <w:szCs w:val="24"/>
        </w:rPr>
      </w:pPr>
      <w:r w:rsidRPr="00EE40A5">
        <w:rPr>
          <w:rFonts w:eastAsia="Times New Roman"/>
          <w:sz w:val="24"/>
          <w:szCs w:val="24"/>
        </w:rPr>
        <w:t>сопоставительный анализ), развивает письменную речь, внутреннюю</w:t>
      </w:r>
    </w:p>
    <w:p w:rsidR="00C43FD3" w:rsidRPr="00EE40A5" w:rsidRDefault="00C43FD3" w:rsidP="00C43FD3">
      <w:pPr>
        <w:spacing w:line="360" w:lineRule="auto"/>
        <w:ind w:left="520"/>
        <w:rPr>
          <w:sz w:val="24"/>
          <w:szCs w:val="24"/>
        </w:rPr>
      </w:pPr>
      <w:r w:rsidRPr="00EE40A5">
        <w:rPr>
          <w:rFonts w:eastAsia="Times New Roman"/>
          <w:sz w:val="24"/>
          <w:szCs w:val="24"/>
        </w:rPr>
        <w:t>культуру выпускника.</w:t>
      </w:r>
    </w:p>
    <w:p w:rsidR="00C43FD3" w:rsidRPr="00EE40A5" w:rsidRDefault="00C43FD3" w:rsidP="00C43FD3">
      <w:pPr>
        <w:spacing w:line="360" w:lineRule="auto"/>
        <w:ind w:left="520" w:right="480"/>
        <w:jc w:val="both"/>
        <w:rPr>
          <w:sz w:val="24"/>
          <w:szCs w:val="24"/>
        </w:rPr>
      </w:pPr>
      <w:r w:rsidRPr="00EE40A5">
        <w:rPr>
          <w:rFonts w:eastAsia="Times New Roman"/>
          <w:b/>
          <w:bCs/>
          <w:sz w:val="24"/>
          <w:szCs w:val="24"/>
        </w:rPr>
        <w:t xml:space="preserve">По уровню освоения </w:t>
      </w:r>
      <w:r w:rsidRPr="00EE40A5">
        <w:rPr>
          <w:rFonts w:eastAsia="Times New Roman"/>
          <w:sz w:val="24"/>
          <w:szCs w:val="24"/>
        </w:rPr>
        <w:t>данная программа ориентирована на практическую работу и</w:t>
      </w:r>
      <w:r w:rsidRPr="00EE40A5">
        <w:rPr>
          <w:rFonts w:eastAsia="Times New Roman"/>
          <w:b/>
          <w:bCs/>
          <w:sz w:val="24"/>
          <w:szCs w:val="24"/>
        </w:rPr>
        <w:t xml:space="preserve"> </w:t>
      </w:r>
      <w:r w:rsidRPr="00EE40A5">
        <w:rPr>
          <w:rFonts w:eastAsia="Times New Roman"/>
          <w:sz w:val="24"/>
          <w:szCs w:val="24"/>
        </w:rPr>
        <w:t>создание творческих работ как результат освоения и закрепления знаний, умений, навыков, на развитие коммуникативной культуры.</w:t>
      </w:r>
    </w:p>
    <w:p w:rsidR="00C43FD3" w:rsidRPr="00C43FD3" w:rsidRDefault="00C43FD3" w:rsidP="00C43FD3">
      <w:pPr>
        <w:numPr>
          <w:ilvl w:val="0"/>
          <w:numId w:val="10"/>
        </w:numPr>
        <w:tabs>
          <w:tab w:val="left" w:pos="740"/>
        </w:tabs>
        <w:spacing w:line="360" w:lineRule="auto"/>
        <w:ind w:left="520" w:right="1540" w:hanging="9"/>
        <w:rPr>
          <w:rFonts w:eastAsia="Times New Roman"/>
          <w:sz w:val="24"/>
          <w:szCs w:val="24"/>
        </w:rPr>
      </w:pPr>
      <w:r w:rsidRPr="00EE40A5">
        <w:rPr>
          <w:rFonts w:eastAsia="Times New Roman"/>
          <w:sz w:val="24"/>
          <w:szCs w:val="24"/>
        </w:rPr>
        <w:t>процессе занятий ребята пишут творческие работы разных жанров, участвуют в работе творческих мастерских, посещают экскурсии, включающие в себя самостоятельные наблюдения, опыты, решение творческих задач, общаются с теми, кто любит и ценит «живое слово», с поэтами – земляками.</w:t>
      </w:r>
    </w:p>
    <w:p w:rsidR="00C43FD3" w:rsidRDefault="00C43FD3" w:rsidP="00C43FD3">
      <w:pPr>
        <w:spacing w:line="360" w:lineRule="auto"/>
        <w:ind w:right="11"/>
        <w:jc w:val="both"/>
        <w:rPr>
          <w:sz w:val="24"/>
          <w:szCs w:val="24"/>
        </w:rPr>
      </w:pPr>
    </w:p>
    <w:p w:rsidR="00C43FD3" w:rsidRPr="00EE40A5" w:rsidRDefault="00C43FD3" w:rsidP="00C43FD3">
      <w:pPr>
        <w:tabs>
          <w:tab w:val="left" w:pos="790"/>
        </w:tabs>
        <w:spacing w:line="360" w:lineRule="auto"/>
        <w:rPr>
          <w:rFonts w:eastAsia="Times New Roman"/>
          <w:b/>
          <w:bCs/>
          <w:sz w:val="24"/>
          <w:szCs w:val="24"/>
        </w:rPr>
      </w:pPr>
      <w:r>
        <w:rPr>
          <w:rFonts w:eastAsia="Times New Roman"/>
          <w:b/>
          <w:bCs/>
          <w:sz w:val="24"/>
          <w:szCs w:val="24"/>
        </w:rPr>
        <w:t xml:space="preserve">К </w:t>
      </w:r>
      <w:r w:rsidRPr="00EE40A5">
        <w:rPr>
          <w:rFonts w:eastAsia="Times New Roman"/>
          <w:b/>
          <w:bCs/>
          <w:sz w:val="24"/>
          <w:szCs w:val="24"/>
        </w:rPr>
        <w:t xml:space="preserve">концу первого года обучения </w:t>
      </w:r>
      <w:r w:rsidRPr="00EE40A5">
        <w:rPr>
          <w:rFonts w:eastAsia="Times New Roman"/>
          <w:sz w:val="24"/>
          <w:szCs w:val="24"/>
        </w:rPr>
        <w:t>учащиеся должны получить полное представление о видах</w:t>
      </w:r>
      <w:r w:rsidRPr="00EE40A5">
        <w:rPr>
          <w:rFonts w:eastAsia="Times New Roman"/>
          <w:b/>
          <w:bCs/>
          <w:sz w:val="24"/>
          <w:szCs w:val="24"/>
        </w:rPr>
        <w:t xml:space="preserve"> </w:t>
      </w:r>
      <w:r w:rsidRPr="00EE40A5">
        <w:rPr>
          <w:rFonts w:eastAsia="Times New Roman"/>
          <w:sz w:val="24"/>
          <w:szCs w:val="24"/>
        </w:rPr>
        <w:t>речевой деятельности, освоить навыки словесного рисования, сопоставительного анализа, уметь</w:t>
      </w:r>
    </w:p>
    <w:p w:rsidR="00C43FD3" w:rsidRPr="00EE40A5" w:rsidRDefault="00C43FD3" w:rsidP="00C43FD3">
      <w:pPr>
        <w:spacing w:line="360" w:lineRule="auto"/>
        <w:ind w:left="520" w:right="180" w:hanging="54"/>
        <w:rPr>
          <w:sz w:val="24"/>
          <w:szCs w:val="24"/>
        </w:rPr>
      </w:pPr>
      <w:r w:rsidRPr="00EE40A5">
        <w:rPr>
          <w:rFonts w:eastAsia="Times New Roman"/>
          <w:sz w:val="24"/>
          <w:szCs w:val="24"/>
        </w:rPr>
        <w:t>создавать тексты в различных композиционных формах, освоить навыки поиска информации в различных источниках.</w:t>
      </w:r>
    </w:p>
    <w:p w:rsidR="00C43FD3" w:rsidRPr="00EE40A5" w:rsidRDefault="00C43FD3" w:rsidP="00C43FD3">
      <w:pPr>
        <w:numPr>
          <w:ilvl w:val="0"/>
          <w:numId w:val="12"/>
        </w:numPr>
        <w:tabs>
          <w:tab w:val="left" w:pos="735"/>
        </w:tabs>
        <w:spacing w:line="360" w:lineRule="auto"/>
        <w:ind w:left="520" w:right="60" w:hanging="9"/>
        <w:rPr>
          <w:rFonts w:eastAsia="Times New Roman"/>
          <w:b/>
          <w:bCs/>
          <w:sz w:val="24"/>
          <w:szCs w:val="24"/>
        </w:rPr>
      </w:pPr>
      <w:r w:rsidRPr="00EE40A5">
        <w:rPr>
          <w:rFonts w:eastAsia="Times New Roman"/>
          <w:b/>
          <w:bCs/>
          <w:sz w:val="24"/>
          <w:szCs w:val="24"/>
        </w:rPr>
        <w:t xml:space="preserve">концу второго года обучения </w:t>
      </w:r>
      <w:r w:rsidRPr="00EE40A5">
        <w:rPr>
          <w:rFonts w:eastAsia="Times New Roman"/>
          <w:sz w:val="24"/>
          <w:szCs w:val="24"/>
        </w:rPr>
        <w:t>учащиеся должны приобрести и продемонстрировать навыки</w:t>
      </w:r>
      <w:r w:rsidRPr="00EE40A5">
        <w:rPr>
          <w:rFonts w:eastAsia="Times New Roman"/>
          <w:b/>
          <w:bCs/>
          <w:sz w:val="24"/>
          <w:szCs w:val="24"/>
        </w:rPr>
        <w:t xml:space="preserve"> </w:t>
      </w:r>
      <w:r w:rsidRPr="00EE40A5">
        <w:rPr>
          <w:rFonts w:eastAsia="Times New Roman"/>
          <w:sz w:val="24"/>
          <w:szCs w:val="24"/>
        </w:rPr>
        <w:t>сочинительского мастерства при написании итогового сочинения по литературе как допуск к ЕГЭ, сочинения по русскому языку: уметь собирать, систематизировать материал, формулировать тезисы, аргументы, анализировать прозу, лирику, делать индивидуальную и сравнительную характеристику литературных героев, выявлять позицию и психологизм автора по предложенному направлению</w:t>
      </w:r>
    </w:p>
    <w:p w:rsidR="00C43FD3" w:rsidRPr="00EE40A5" w:rsidRDefault="00C43FD3" w:rsidP="00C43FD3">
      <w:pPr>
        <w:tabs>
          <w:tab w:val="left" w:pos="740"/>
        </w:tabs>
        <w:spacing w:line="360" w:lineRule="auto"/>
        <w:ind w:right="1540"/>
        <w:rPr>
          <w:rFonts w:eastAsia="Times New Roman"/>
          <w:sz w:val="24"/>
          <w:szCs w:val="24"/>
        </w:rPr>
      </w:pPr>
    </w:p>
    <w:p w:rsidR="00C43FD3" w:rsidRPr="00EE40A5" w:rsidRDefault="00C43FD3" w:rsidP="00C43FD3">
      <w:pPr>
        <w:spacing w:line="360" w:lineRule="auto"/>
        <w:rPr>
          <w:sz w:val="24"/>
          <w:szCs w:val="24"/>
        </w:rPr>
      </w:pPr>
      <w:r>
        <w:rPr>
          <w:sz w:val="24"/>
          <w:szCs w:val="24"/>
        </w:rPr>
        <w:t xml:space="preserve">   </w:t>
      </w:r>
      <w:r w:rsidRPr="00EE40A5">
        <w:rPr>
          <w:sz w:val="24"/>
          <w:szCs w:val="24"/>
        </w:rPr>
        <w:t>К концу изучения курса у обучающихся должны сформироваться навыки творческого письма. Программа элективного курса предусматривает обучение конструированию текста типа рассуждения, как на основе исходного текста, так и по заданной теме, развитие умения понимать и интерпретировать прочитанный текст, создавать своѐ высказывание, уточняя тему и основную мысль, формулировать проблему, выстраивать композицию, отбирать языковые средства с учѐтом стиля и типа речи.</w:t>
      </w:r>
    </w:p>
    <w:p w:rsidR="00C43FD3" w:rsidRPr="00EE40A5" w:rsidRDefault="00C43FD3" w:rsidP="00C43FD3">
      <w:pPr>
        <w:spacing w:line="360" w:lineRule="auto"/>
        <w:rPr>
          <w:sz w:val="24"/>
          <w:szCs w:val="24"/>
        </w:rPr>
      </w:pPr>
      <w:r w:rsidRPr="00EE40A5">
        <w:rPr>
          <w:sz w:val="24"/>
          <w:szCs w:val="24"/>
        </w:rPr>
        <w:t xml:space="preserve"> Основные требования к знаниям, умениям и навыкам учащихся </w:t>
      </w:r>
    </w:p>
    <w:p w:rsidR="00C43FD3" w:rsidRPr="00EE40A5" w:rsidRDefault="00C43FD3" w:rsidP="00C43FD3">
      <w:pPr>
        <w:spacing w:line="360" w:lineRule="auto"/>
        <w:rPr>
          <w:sz w:val="24"/>
          <w:szCs w:val="24"/>
        </w:rPr>
      </w:pPr>
      <w:r w:rsidRPr="00EE40A5">
        <w:rPr>
          <w:sz w:val="24"/>
          <w:szCs w:val="24"/>
        </w:rPr>
        <w:t>В результате изучения курса обучающийся должен знать:</w:t>
      </w:r>
    </w:p>
    <w:p w:rsidR="00C43FD3" w:rsidRPr="00EE40A5" w:rsidRDefault="00C43FD3" w:rsidP="00C43FD3">
      <w:pPr>
        <w:spacing w:line="360" w:lineRule="auto"/>
        <w:rPr>
          <w:sz w:val="24"/>
          <w:szCs w:val="24"/>
        </w:rPr>
      </w:pPr>
      <w:r w:rsidRPr="00EE40A5">
        <w:rPr>
          <w:sz w:val="24"/>
          <w:szCs w:val="24"/>
        </w:rPr>
        <w:t xml:space="preserve"> -теоретические сведения о структуре и компонентах сочинения-рассуждения; </w:t>
      </w:r>
    </w:p>
    <w:p w:rsidR="00C43FD3" w:rsidRPr="00EE40A5" w:rsidRDefault="00C43FD3" w:rsidP="00C43FD3">
      <w:pPr>
        <w:spacing w:line="360" w:lineRule="auto"/>
        <w:rPr>
          <w:sz w:val="24"/>
          <w:szCs w:val="24"/>
        </w:rPr>
      </w:pPr>
      <w:r w:rsidRPr="00EE40A5">
        <w:rPr>
          <w:sz w:val="24"/>
          <w:szCs w:val="24"/>
        </w:rPr>
        <w:t>должен уметь применять такие коммуникативные умения, как умение:</w:t>
      </w:r>
    </w:p>
    <w:p w:rsidR="00C43FD3" w:rsidRPr="00EE40A5" w:rsidRDefault="00C43FD3" w:rsidP="00C43FD3">
      <w:pPr>
        <w:spacing w:line="360" w:lineRule="auto"/>
        <w:rPr>
          <w:sz w:val="24"/>
          <w:szCs w:val="24"/>
        </w:rPr>
      </w:pPr>
      <w:r w:rsidRPr="00EE40A5">
        <w:rPr>
          <w:sz w:val="24"/>
          <w:szCs w:val="24"/>
        </w:rPr>
        <w:t xml:space="preserve"> -интерпретировать содержание исходного текста или формулировку темы;</w:t>
      </w:r>
    </w:p>
    <w:p w:rsidR="00C43FD3" w:rsidRPr="00EE40A5" w:rsidRDefault="00C43FD3" w:rsidP="00C43FD3">
      <w:pPr>
        <w:spacing w:line="360" w:lineRule="auto"/>
        <w:rPr>
          <w:sz w:val="24"/>
          <w:szCs w:val="24"/>
        </w:rPr>
      </w:pPr>
      <w:r w:rsidRPr="00EE40A5">
        <w:rPr>
          <w:sz w:val="24"/>
          <w:szCs w:val="24"/>
        </w:rPr>
        <w:t xml:space="preserve"> -уметь последовательно, логично выражать мысли в письменной и устной форме; </w:t>
      </w:r>
    </w:p>
    <w:p w:rsidR="00C43FD3" w:rsidRPr="00EE40A5" w:rsidRDefault="00C43FD3" w:rsidP="00C43FD3">
      <w:pPr>
        <w:spacing w:line="360" w:lineRule="auto"/>
        <w:rPr>
          <w:sz w:val="24"/>
          <w:szCs w:val="24"/>
        </w:rPr>
      </w:pPr>
      <w:r w:rsidRPr="00EE40A5">
        <w:rPr>
          <w:sz w:val="24"/>
          <w:szCs w:val="24"/>
        </w:rPr>
        <w:t>-выражать свои мысли грамотно, последовательно, связно, с соблюдением языковых норм;</w:t>
      </w:r>
    </w:p>
    <w:p w:rsidR="00C43FD3" w:rsidRPr="00EE40A5" w:rsidRDefault="00C43FD3" w:rsidP="00C43FD3">
      <w:pPr>
        <w:spacing w:line="360" w:lineRule="auto"/>
        <w:rPr>
          <w:sz w:val="24"/>
          <w:szCs w:val="24"/>
        </w:rPr>
      </w:pPr>
      <w:r w:rsidRPr="00EE40A5">
        <w:rPr>
          <w:sz w:val="24"/>
          <w:szCs w:val="24"/>
        </w:rPr>
        <w:lastRenderedPageBreak/>
        <w:t xml:space="preserve"> -уметь создавать свой текст определѐнной модели, соответствующий требованиям к сочинению-рассуждению. </w:t>
      </w:r>
    </w:p>
    <w:p w:rsidR="00C43FD3" w:rsidRPr="00EE40A5" w:rsidRDefault="00C43FD3" w:rsidP="00C43FD3">
      <w:pPr>
        <w:spacing w:line="360" w:lineRule="auto"/>
        <w:rPr>
          <w:sz w:val="24"/>
          <w:szCs w:val="24"/>
        </w:rPr>
      </w:pPr>
      <w:r w:rsidRPr="00EE40A5">
        <w:rPr>
          <w:sz w:val="24"/>
          <w:szCs w:val="24"/>
        </w:rPr>
        <w:t>-анализировать творческие образцы сочинений и рецензировать их владеть:</w:t>
      </w:r>
    </w:p>
    <w:p w:rsidR="00C43FD3" w:rsidRDefault="00C43FD3" w:rsidP="00C43FD3">
      <w:pPr>
        <w:spacing w:line="360" w:lineRule="auto"/>
        <w:rPr>
          <w:sz w:val="24"/>
          <w:szCs w:val="24"/>
        </w:rPr>
      </w:pPr>
      <w:r w:rsidRPr="00EE40A5">
        <w:rPr>
          <w:sz w:val="24"/>
          <w:szCs w:val="24"/>
        </w:rPr>
        <w:t xml:space="preserve"> - коммуникативной компетенцией, предполагающей овладение всеми видами речевой деятельности и основами культуры устной и письменной речи, компетенции, необходимой для использовании языка в жизненно важных сферах, жанрах и ситуациях общения. </w:t>
      </w:r>
    </w:p>
    <w:p w:rsidR="00C43FD3" w:rsidRDefault="00C43FD3" w:rsidP="00C43FD3">
      <w:pPr>
        <w:spacing w:line="360" w:lineRule="auto"/>
        <w:rPr>
          <w:sz w:val="24"/>
          <w:szCs w:val="24"/>
        </w:rPr>
      </w:pPr>
    </w:p>
    <w:p w:rsidR="00C43FD3" w:rsidRPr="00EE40A5" w:rsidRDefault="00C43FD3" w:rsidP="00C43FD3">
      <w:pPr>
        <w:spacing w:line="360" w:lineRule="auto"/>
        <w:rPr>
          <w:sz w:val="24"/>
          <w:szCs w:val="24"/>
        </w:rPr>
      </w:pPr>
      <w:r>
        <w:rPr>
          <w:sz w:val="24"/>
          <w:szCs w:val="24"/>
        </w:rPr>
        <w:t xml:space="preserve">  </w:t>
      </w:r>
      <w:r w:rsidRPr="00EE40A5">
        <w:rPr>
          <w:sz w:val="24"/>
          <w:szCs w:val="24"/>
        </w:rPr>
        <w:t xml:space="preserve">Формы итогового контроля по освоению элективного курса и критерии их оценки </w:t>
      </w:r>
    </w:p>
    <w:p w:rsidR="00C43FD3" w:rsidRPr="00EE40A5" w:rsidRDefault="00C43FD3" w:rsidP="00C43FD3">
      <w:pPr>
        <w:spacing w:line="360" w:lineRule="auto"/>
        <w:rPr>
          <w:sz w:val="24"/>
          <w:szCs w:val="24"/>
        </w:rPr>
      </w:pPr>
      <w:r w:rsidRPr="00EE40A5">
        <w:rPr>
          <w:sz w:val="24"/>
          <w:szCs w:val="24"/>
        </w:rPr>
        <w:t xml:space="preserve">Контроль уровня сформированности по освоению ЗУН осуществляется на трѐх уровнях: </w:t>
      </w:r>
    </w:p>
    <w:p w:rsidR="00C43FD3" w:rsidRPr="00EE40A5" w:rsidRDefault="00C43FD3" w:rsidP="00C43FD3">
      <w:pPr>
        <w:spacing w:line="360" w:lineRule="auto"/>
        <w:rPr>
          <w:sz w:val="24"/>
          <w:szCs w:val="24"/>
        </w:rPr>
      </w:pPr>
      <w:r w:rsidRPr="00EE40A5">
        <w:rPr>
          <w:sz w:val="24"/>
          <w:szCs w:val="24"/>
        </w:rPr>
        <w:t xml:space="preserve">1. текущий (коэффициент успешности выполнения заданий на каждом уроке); </w:t>
      </w:r>
    </w:p>
    <w:p w:rsidR="00C43FD3" w:rsidRPr="00EE40A5" w:rsidRDefault="00C43FD3" w:rsidP="00C43FD3">
      <w:pPr>
        <w:spacing w:line="360" w:lineRule="auto"/>
        <w:rPr>
          <w:sz w:val="24"/>
          <w:szCs w:val="24"/>
        </w:rPr>
      </w:pPr>
      <w:r w:rsidRPr="00EE40A5">
        <w:rPr>
          <w:sz w:val="24"/>
          <w:szCs w:val="24"/>
        </w:rPr>
        <w:t xml:space="preserve">2. промежуточный (проводится в форме творческих работ) </w:t>
      </w:r>
    </w:p>
    <w:p w:rsidR="00C43FD3" w:rsidRPr="00EE40A5" w:rsidRDefault="00C43FD3" w:rsidP="00C43FD3">
      <w:pPr>
        <w:spacing w:line="360" w:lineRule="auto"/>
        <w:rPr>
          <w:sz w:val="24"/>
          <w:szCs w:val="24"/>
        </w:rPr>
      </w:pPr>
      <w:r w:rsidRPr="00EE40A5">
        <w:rPr>
          <w:sz w:val="24"/>
          <w:szCs w:val="24"/>
        </w:rPr>
        <w:t xml:space="preserve">3. итоговый (в конце курса) проводится в форме презентации творческой работы в соответствии с требованиями ЕГЭ и итогового сочинения, а также критериями оценивания. </w:t>
      </w:r>
    </w:p>
    <w:p w:rsidR="00C43FD3" w:rsidRPr="00EE40A5" w:rsidRDefault="00C43FD3" w:rsidP="00C43FD3">
      <w:pPr>
        <w:spacing w:line="360" w:lineRule="auto"/>
        <w:rPr>
          <w:sz w:val="24"/>
          <w:szCs w:val="24"/>
        </w:rPr>
      </w:pPr>
    </w:p>
    <w:p w:rsidR="00C43FD3" w:rsidRPr="00EE40A5" w:rsidRDefault="00C43FD3" w:rsidP="00C43FD3">
      <w:pPr>
        <w:spacing w:line="360" w:lineRule="auto"/>
        <w:rPr>
          <w:sz w:val="24"/>
          <w:szCs w:val="24"/>
        </w:rPr>
      </w:pPr>
    </w:p>
    <w:p w:rsidR="00C43FD3" w:rsidRPr="00EE40A5" w:rsidRDefault="00C43FD3" w:rsidP="00C43FD3">
      <w:pPr>
        <w:spacing w:line="360" w:lineRule="auto"/>
        <w:ind w:left="520" w:right="700"/>
        <w:rPr>
          <w:rFonts w:eastAsia="Times New Roman"/>
          <w:b/>
          <w:bCs/>
          <w:sz w:val="24"/>
          <w:szCs w:val="24"/>
        </w:rPr>
      </w:pPr>
      <w:r w:rsidRPr="00EE40A5">
        <w:rPr>
          <w:rFonts w:eastAsia="Times New Roman"/>
          <w:b/>
          <w:bCs/>
          <w:sz w:val="24"/>
          <w:szCs w:val="24"/>
        </w:rPr>
        <w:t>Место предмета в учебном плане</w:t>
      </w:r>
    </w:p>
    <w:p w:rsidR="00C43FD3" w:rsidRPr="00EE40A5" w:rsidRDefault="00C43FD3" w:rsidP="00C43FD3">
      <w:pPr>
        <w:spacing w:line="360" w:lineRule="auto"/>
        <w:ind w:left="520" w:right="700"/>
        <w:rPr>
          <w:rFonts w:eastAsia="Times New Roman"/>
          <w:b/>
          <w:bCs/>
          <w:sz w:val="24"/>
          <w:szCs w:val="24"/>
        </w:rPr>
      </w:pPr>
    </w:p>
    <w:p w:rsidR="00C43FD3" w:rsidRPr="00EE40A5" w:rsidRDefault="00C43FD3" w:rsidP="00C43FD3">
      <w:pPr>
        <w:spacing w:line="360" w:lineRule="auto"/>
        <w:ind w:left="520" w:right="700"/>
        <w:rPr>
          <w:sz w:val="24"/>
          <w:szCs w:val="24"/>
        </w:rPr>
        <w:sectPr w:rsidR="00C43FD3" w:rsidRPr="00EE40A5">
          <w:pgSz w:w="11920" w:h="16840"/>
          <w:pgMar w:top="709" w:right="950" w:bottom="0" w:left="851" w:header="0" w:footer="0" w:gutter="0"/>
          <w:cols w:space="720" w:equalWidth="0">
            <w:col w:w="10109"/>
          </w:cols>
        </w:sectPr>
      </w:pPr>
      <w:r w:rsidRPr="00EE40A5">
        <w:rPr>
          <w:rFonts w:eastAsia="Times New Roman"/>
          <w:bCs/>
          <w:sz w:val="24"/>
          <w:szCs w:val="24"/>
        </w:rPr>
        <w:t>Программа элективного курса «Работа со словом» рассчитана на 2 учебных года общим объёмом 68 часов.</w:t>
      </w:r>
    </w:p>
    <w:p w:rsidR="00C43FD3" w:rsidRPr="00EE40A5" w:rsidRDefault="00C43FD3" w:rsidP="00C43FD3">
      <w:pPr>
        <w:spacing w:line="360" w:lineRule="auto"/>
        <w:ind w:right="-259"/>
        <w:jc w:val="center"/>
        <w:rPr>
          <w:sz w:val="24"/>
          <w:szCs w:val="24"/>
        </w:rPr>
      </w:pPr>
      <w:r w:rsidRPr="00EE40A5">
        <w:rPr>
          <w:rFonts w:eastAsia="Times New Roman"/>
          <w:sz w:val="24"/>
          <w:szCs w:val="24"/>
        </w:rPr>
        <w:lastRenderedPageBreak/>
        <w:t>ТЕМАТИЧЕСКИЙ ПЛАН</w:t>
      </w:r>
    </w:p>
    <w:p w:rsidR="00C43FD3" w:rsidRPr="00EE40A5" w:rsidRDefault="00C43FD3" w:rsidP="00C43FD3">
      <w:pPr>
        <w:spacing w:line="360" w:lineRule="auto"/>
        <w:rPr>
          <w:sz w:val="24"/>
          <w:szCs w:val="24"/>
        </w:rPr>
      </w:pPr>
    </w:p>
    <w:p w:rsidR="00C43FD3" w:rsidRPr="00EE40A5" w:rsidRDefault="00C43FD3" w:rsidP="00C43FD3">
      <w:pPr>
        <w:spacing w:line="360" w:lineRule="auto"/>
        <w:ind w:right="-259"/>
        <w:jc w:val="center"/>
        <w:rPr>
          <w:sz w:val="24"/>
          <w:szCs w:val="24"/>
        </w:rPr>
      </w:pPr>
      <w:r w:rsidRPr="00EE40A5">
        <w:rPr>
          <w:rFonts w:eastAsia="Times New Roman"/>
          <w:sz w:val="24"/>
          <w:szCs w:val="24"/>
        </w:rPr>
        <w:t>ПРОГРАММЫ ЭЛЕКТИВНОГО КУРСА</w:t>
      </w:r>
    </w:p>
    <w:p w:rsidR="00C43FD3" w:rsidRPr="00EE40A5" w:rsidRDefault="00C43FD3" w:rsidP="00C43FD3">
      <w:pPr>
        <w:spacing w:line="360" w:lineRule="auto"/>
        <w:rPr>
          <w:sz w:val="24"/>
          <w:szCs w:val="24"/>
        </w:rPr>
      </w:pPr>
    </w:p>
    <w:p w:rsidR="00C43FD3" w:rsidRPr="00EE40A5" w:rsidRDefault="00C43FD3" w:rsidP="00C43FD3">
      <w:pPr>
        <w:spacing w:line="360" w:lineRule="auto"/>
        <w:ind w:right="-259"/>
        <w:jc w:val="center"/>
        <w:rPr>
          <w:sz w:val="24"/>
          <w:szCs w:val="24"/>
        </w:rPr>
      </w:pPr>
      <w:r w:rsidRPr="00EE40A5">
        <w:rPr>
          <w:rFonts w:eastAsia="Times New Roman"/>
          <w:sz w:val="24"/>
          <w:szCs w:val="24"/>
        </w:rPr>
        <w:t>«РАБОТА СО СЛОВОМ» (68часов)</w:t>
      </w:r>
    </w:p>
    <w:p w:rsidR="00C43FD3" w:rsidRPr="00EE40A5" w:rsidRDefault="00C43FD3" w:rsidP="00C43FD3">
      <w:pPr>
        <w:spacing w:line="360" w:lineRule="auto"/>
        <w:rPr>
          <w:sz w:val="24"/>
          <w:szCs w:val="24"/>
        </w:rPr>
      </w:pPr>
    </w:p>
    <w:tbl>
      <w:tblPr>
        <w:tblW w:w="0" w:type="auto"/>
        <w:tblInd w:w="10" w:type="dxa"/>
        <w:tblLayout w:type="fixed"/>
        <w:tblCellMar>
          <w:left w:w="0" w:type="dxa"/>
          <w:right w:w="0" w:type="dxa"/>
        </w:tblCellMar>
        <w:tblLook w:val="04A0"/>
      </w:tblPr>
      <w:tblGrid>
        <w:gridCol w:w="460"/>
        <w:gridCol w:w="2260"/>
        <w:gridCol w:w="1140"/>
        <w:gridCol w:w="1320"/>
        <w:gridCol w:w="1640"/>
        <w:gridCol w:w="2160"/>
        <w:gridCol w:w="620"/>
      </w:tblGrid>
      <w:tr w:rsidR="00C43FD3" w:rsidRPr="00EE40A5" w:rsidTr="00AB2593">
        <w:trPr>
          <w:trHeight w:val="285"/>
        </w:trPr>
        <w:tc>
          <w:tcPr>
            <w:tcW w:w="460" w:type="dxa"/>
            <w:tcBorders>
              <w:top w:val="single" w:sz="8" w:space="0" w:color="auto"/>
              <w:left w:val="single" w:sz="8" w:space="0" w:color="auto"/>
              <w:right w:val="single" w:sz="8" w:space="0" w:color="auto"/>
            </w:tcBorders>
            <w:vAlign w:val="bottom"/>
          </w:tcPr>
          <w:p w:rsidR="00C43FD3" w:rsidRPr="00EE40A5" w:rsidRDefault="00C43FD3" w:rsidP="00AB2593">
            <w:pPr>
              <w:spacing w:line="360" w:lineRule="auto"/>
              <w:ind w:left="120"/>
              <w:rPr>
                <w:sz w:val="24"/>
                <w:szCs w:val="24"/>
              </w:rPr>
            </w:pPr>
            <w:r w:rsidRPr="00EE40A5">
              <w:rPr>
                <w:rFonts w:eastAsia="Times New Roman"/>
                <w:sz w:val="24"/>
                <w:szCs w:val="24"/>
              </w:rPr>
              <w:t>№</w:t>
            </w:r>
          </w:p>
        </w:tc>
        <w:tc>
          <w:tcPr>
            <w:tcW w:w="2260" w:type="dxa"/>
            <w:tcBorders>
              <w:top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Название раздела</w:t>
            </w:r>
          </w:p>
        </w:tc>
        <w:tc>
          <w:tcPr>
            <w:tcW w:w="1140" w:type="dxa"/>
            <w:tcBorders>
              <w:top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Всего</w:t>
            </w:r>
          </w:p>
        </w:tc>
        <w:tc>
          <w:tcPr>
            <w:tcW w:w="1320" w:type="dxa"/>
            <w:tcBorders>
              <w:top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Теоретичес</w:t>
            </w:r>
          </w:p>
        </w:tc>
        <w:tc>
          <w:tcPr>
            <w:tcW w:w="1640" w:type="dxa"/>
            <w:tcBorders>
              <w:top w:val="single" w:sz="8" w:space="0" w:color="auto"/>
              <w:right w:val="single" w:sz="8" w:space="0" w:color="auto"/>
            </w:tcBorders>
            <w:vAlign w:val="bottom"/>
          </w:tcPr>
          <w:p w:rsidR="00C43FD3" w:rsidRPr="00EE40A5" w:rsidRDefault="00C43FD3" w:rsidP="00AB2593">
            <w:pPr>
              <w:spacing w:line="360" w:lineRule="auto"/>
              <w:ind w:left="80"/>
              <w:rPr>
                <w:sz w:val="24"/>
                <w:szCs w:val="24"/>
              </w:rPr>
            </w:pPr>
            <w:r w:rsidRPr="00EE40A5">
              <w:rPr>
                <w:rFonts w:eastAsia="Times New Roman"/>
                <w:sz w:val="24"/>
                <w:szCs w:val="24"/>
              </w:rPr>
              <w:t>Практические</w:t>
            </w:r>
          </w:p>
        </w:tc>
        <w:tc>
          <w:tcPr>
            <w:tcW w:w="2160" w:type="dxa"/>
            <w:tcBorders>
              <w:top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Формы контроля</w:t>
            </w:r>
          </w:p>
        </w:tc>
        <w:tc>
          <w:tcPr>
            <w:tcW w:w="620" w:type="dxa"/>
            <w:tcBorders>
              <w:top w:val="single" w:sz="8" w:space="0" w:color="auto"/>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83"/>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часов</w:t>
            </w: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w w:val="98"/>
                <w:sz w:val="24"/>
                <w:szCs w:val="24"/>
              </w:rPr>
              <w:t>кие занятия</w:t>
            </w: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ind w:left="80"/>
              <w:rPr>
                <w:sz w:val="24"/>
                <w:szCs w:val="24"/>
              </w:rPr>
            </w:pPr>
            <w:r w:rsidRPr="00EE40A5">
              <w:rPr>
                <w:rFonts w:eastAsia="Times New Roman"/>
                <w:sz w:val="24"/>
                <w:szCs w:val="24"/>
              </w:rPr>
              <w:t>занятия</w:t>
            </w: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68"/>
        </w:trPr>
        <w:tc>
          <w:tcPr>
            <w:tcW w:w="460" w:type="dxa"/>
            <w:tcBorders>
              <w:left w:val="single" w:sz="8" w:space="0" w:color="auto"/>
              <w:right w:val="single" w:sz="8" w:space="0" w:color="auto"/>
            </w:tcBorders>
            <w:vAlign w:val="bottom"/>
          </w:tcPr>
          <w:p w:rsidR="00C43FD3" w:rsidRPr="00EE40A5" w:rsidRDefault="00C43FD3" w:rsidP="00AB2593">
            <w:pPr>
              <w:spacing w:line="360" w:lineRule="auto"/>
              <w:ind w:left="120"/>
              <w:rPr>
                <w:sz w:val="24"/>
                <w:szCs w:val="24"/>
              </w:rPr>
            </w:pPr>
            <w:r w:rsidRPr="00EE40A5">
              <w:rPr>
                <w:rFonts w:eastAsia="Times New Roman"/>
                <w:sz w:val="24"/>
                <w:szCs w:val="24"/>
              </w:rPr>
              <w:t>1</w:t>
            </w: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2</w:t>
            </w:r>
            <w:r>
              <w:rPr>
                <w:rFonts w:eastAsia="Times New Roman"/>
                <w:sz w:val="24"/>
                <w:szCs w:val="24"/>
              </w:rPr>
              <w:t>1</w:t>
            </w:r>
          </w:p>
        </w:tc>
        <w:tc>
          <w:tcPr>
            <w:tcW w:w="1320" w:type="dxa"/>
            <w:tcBorders>
              <w:right w:val="single" w:sz="8" w:space="0" w:color="auto"/>
            </w:tcBorders>
            <w:vAlign w:val="bottom"/>
          </w:tcPr>
          <w:p w:rsidR="00C43FD3" w:rsidRPr="00EE40A5" w:rsidRDefault="00C43FD3" w:rsidP="00AB2593">
            <w:pPr>
              <w:spacing w:line="360" w:lineRule="auto"/>
              <w:ind w:left="100"/>
              <w:rPr>
                <w:sz w:val="24"/>
                <w:szCs w:val="24"/>
              </w:rPr>
            </w:pPr>
            <w:r>
              <w:rPr>
                <w:rFonts w:eastAsia="Times New Roman"/>
                <w:sz w:val="24"/>
                <w:szCs w:val="24"/>
              </w:rPr>
              <w:t>14</w:t>
            </w:r>
          </w:p>
        </w:tc>
        <w:tc>
          <w:tcPr>
            <w:tcW w:w="1640" w:type="dxa"/>
            <w:tcBorders>
              <w:right w:val="single" w:sz="8" w:space="0" w:color="auto"/>
            </w:tcBorders>
            <w:vAlign w:val="bottom"/>
          </w:tcPr>
          <w:p w:rsidR="00C43FD3" w:rsidRPr="00EE40A5" w:rsidRDefault="00C43FD3" w:rsidP="00AB2593">
            <w:pPr>
              <w:spacing w:line="360" w:lineRule="auto"/>
              <w:ind w:left="80"/>
              <w:rPr>
                <w:sz w:val="24"/>
                <w:szCs w:val="24"/>
              </w:rPr>
            </w:pPr>
            <w:r>
              <w:rPr>
                <w:rFonts w:eastAsia="Times New Roman"/>
                <w:sz w:val="24"/>
                <w:szCs w:val="24"/>
              </w:rPr>
              <w:t>7</w:t>
            </w: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66"/>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Введение в</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сочинение,</w:t>
            </w: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5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w w:val="99"/>
                <w:sz w:val="24"/>
                <w:szCs w:val="24"/>
              </w:rPr>
              <w:t>«сочинениеведение»</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творческие работы,</w:t>
            </w: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94"/>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10</w:t>
            </w:r>
          </w:p>
        </w:tc>
      </w:tr>
      <w:tr w:rsidR="00C43FD3" w:rsidRPr="00EE40A5" w:rsidTr="00AB2593">
        <w:trPr>
          <w:trHeight w:val="280"/>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rPr>
                <w:sz w:val="24"/>
                <w:szCs w:val="24"/>
              </w:rPr>
            </w:pP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К</w:t>
            </w:r>
          </w:p>
        </w:tc>
      </w:tr>
      <w:tr w:rsidR="00C43FD3" w:rsidRPr="00EE40A5" w:rsidTr="00AB2593">
        <w:trPr>
          <w:trHeight w:val="275"/>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Л</w:t>
            </w:r>
          </w:p>
        </w:tc>
      </w:tr>
      <w:tr w:rsidR="00C43FD3" w:rsidRPr="00EE40A5" w:rsidTr="00AB2593">
        <w:trPr>
          <w:trHeight w:val="270"/>
        </w:trPr>
        <w:tc>
          <w:tcPr>
            <w:tcW w:w="460" w:type="dxa"/>
            <w:tcBorders>
              <w:left w:val="single" w:sz="8" w:space="0" w:color="auto"/>
              <w:right w:val="single" w:sz="8" w:space="0" w:color="auto"/>
            </w:tcBorders>
            <w:vAlign w:val="bottom"/>
          </w:tcPr>
          <w:p w:rsidR="00C43FD3" w:rsidRPr="00EE40A5" w:rsidRDefault="00C43FD3" w:rsidP="00AB2593">
            <w:pPr>
              <w:spacing w:line="360" w:lineRule="auto"/>
              <w:ind w:left="120"/>
              <w:rPr>
                <w:sz w:val="24"/>
                <w:szCs w:val="24"/>
              </w:rPr>
            </w:pPr>
            <w:r w:rsidRPr="00EE40A5">
              <w:rPr>
                <w:rFonts w:eastAsia="Times New Roman"/>
                <w:sz w:val="24"/>
                <w:szCs w:val="24"/>
              </w:rPr>
              <w:t>2</w:t>
            </w: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1</w:t>
            </w:r>
            <w:r>
              <w:rPr>
                <w:rFonts w:eastAsia="Times New Roman"/>
                <w:sz w:val="24"/>
                <w:szCs w:val="24"/>
              </w:rPr>
              <w:t>3</w:t>
            </w:r>
          </w:p>
        </w:tc>
        <w:tc>
          <w:tcPr>
            <w:tcW w:w="1320" w:type="dxa"/>
            <w:tcBorders>
              <w:right w:val="single" w:sz="8" w:space="0" w:color="auto"/>
            </w:tcBorders>
            <w:vAlign w:val="bottom"/>
          </w:tcPr>
          <w:p w:rsidR="00C43FD3" w:rsidRPr="00EE40A5" w:rsidRDefault="00C43FD3" w:rsidP="00AB2593">
            <w:pPr>
              <w:spacing w:line="360" w:lineRule="auto"/>
              <w:ind w:left="100"/>
              <w:rPr>
                <w:sz w:val="24"/>
                <w:szCs w:val="24"/>
              </w:rPr>
            </w:pPr>
            <w:r>
              <w:rPr>
                <w:rFonts w:eastAsia="Times New Roman"/>
                <w:sz w:val="24"/>
                <w:szCs w:val="24"/>
              </w:rPr>
              <w:t>7</w:t>
            </w:r>
          </w:p>
        </w:tc>
        <w:tc>
          <w:tcPr>
            <w:tcW w:w="1640" w:type="dxa"/>
            <w:tcBorders>
              <w:right w:val="single" w:sz="8" w:space="0" w:color="auto"/>
            </w:tcBorders>
            <w:vAlign w:val="bottom"/>
          </w:tcPr>
          <w:p w:rsidR="00C43FD3" w:rsidRPr="00EE40A5" w:rsidRDefault="00C43FD3" w:rsidP="00AB2593">
            <w:pPr>
              <w:spacing w:line="360" w:lineRule="auto"/>
              <w:ind w:left="80"/>
              <w:rPr>
                <w:sz w:val="24"/>
                <w:szCs w:val="24"/>
              </w:rPr>
            </w:pPr>
            <w:r>
              <w:rPr>
                <w:rFonts w:eastAsia="Times New Roman"/>
                <w:sz w:val="24"/>
                <w:szCs w:val="24"/>
              </w:rPr>
              <w:t>6</w:t>
            </w: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А</w:t>
            </w:r>
          </w:p>
        </w:tc>
      </w:tr>
      <w:tr w:rsidR="00C43FD3" w:rsidRPr="00EE40A5" w:rsidTr="00AB2593">
        <w:trPr>
          <w:trHeight w:val="266"/>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Мастерская ученика</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сочинение,</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w:t>
            </w:r>
          </w:p>
        </w:tc>
      </w:tr>
      <w:tr w:rsidR="00C43FD3" w:rsidRPr="00EE40A5" w:rsidTr="00AB2593">
        <w:trPr>
          <w:trHeight w:val="25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Работа с текстом</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творческие работы,</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w:t>
            </w:r>
          </w:p>
        </w:tc>
      </w:tr>
      <w:tr w:rsidR="00C43FD3" w:rsidRPr="00EE40A5" w:rsidTr="00AB2593">
        <w:trPr>
          <w:trHeight w:val="264"/>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595"/>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65"/>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Итого:</w:t>
            </w: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r w:rsidRPr="00EE40A5">
              <w:rPr>
                <w:rFonts w:eastAsia="Times New Roman"/>
                <w:sz w:val="24"/>
                <w:szCs w:val="24"/>
              </w:rPr>
              <w:t>34</w:t>
            </w: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r>
              <w:rPr>
                <w:rFonts w:eastAsia="Times New Roman"/>
                <w:sz w:val="24"/>
                <w:szCs w:val="24"/>
              </w:rPr>
              <w:t>21</w:t>
            </w: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r>
              <w:rPr>
                <w:rFonts w:eastAsia="Times New Roman"/>
                <w:sz w:val="24"/>
                <w:szCs w:val="24"/>
              </w:rPr>
              <w:t>13</w:t>
            </w: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10 класс</w:t>
            </w:r>
          </w:p>
        </w:tc>
        <w:tc>
          <w:tcPr>
            <w:tcW w:w="6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70"/>
        </w:trPr>
        <w:tc>
          <w:tcPr>
            <w:tcW w:w="460" w:type="dxa"/>
            <w:tcBorders>
              <w:left w:val="single" w:sz="8" w:space="0" w:color="auto"/>
              <w:right w:val="single" w:sz="8" w:space="0" w:color="auto"/>
            </w:tcBorders>
            <w:vAlign w:val="bottom"/>
          </w:tcPr>
          <w:p w:rsidR="00C43FD3" w:rsidRPr="00EE40A5" w:rsidRDefault="00C43FD3" w:rsidP="00AB2593">
            <w:pPr>
              <w:spacing w:line="360" w:lineRule="auto"/>
              <w:ind w:left="120"/>
              <w:rPr>
                <w:sz w:val="24"/>
                <w:szCs w:val="24"/>
              </w:rPr>
            </w:pPr>
            <w:r w:rsidRPr="00EE40A5">
              <w:rPr>
                <w:rFonts w:eastAsia="Times New Roman"/>
                <w:sz w:val="24"/>
                <w:szCs w:val="24"/>
              </w:rPr>
              <w:t>3</w:t>
            </w:r>
          </w:p>
        </w:tc>
        <w:tc>
          <w:tcPr>
            <w:tcW w:w="2260" w:type="dxa"/>
            <w:tcBorders>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sz w:val="24"/>
                <w:szCs w:val="24"/>
              </w:rPr>
              <w:t>«Искусство быть</w:t>
            </w:r>
          </w:p>
        </w:tc>
        <w:tc>
          <w:tcPr>
            <w:tcW w:w="114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132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1640" w:type="dxa"/>
            <w:tcBorders>
              <w:right w:val="single" w:sz="8" w:space="0" w:color="auto"/>
            </w:tcBorders>
            <w:vAlign w:val="bottom"/>
          </w:tcPr>
          <w:p w:rsidR="00C43FD3" w:rsidRPr="00EE40A5" w:rsidRDefault="00C43FD3" w:rsidP="00AB2593">
            <w:pPr>
              <w:spacing w:line="360" w:lineRule="auto"/>
              <w:ind w:left="80"/>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Проектные,</w:t>
            </w: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80"/>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sz w:val="24"/>
                <w:szCs w:val="24"/>
              </w:rPr>
              <w:t>человеком».</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творческие</w:t>
            </w: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7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220"/>
              <w:rPr>
                <w:sz w:val="24"/>
                <w:szCs w:val="24"/>
              </w:rPr>
            </w:pPr>
            <w:r w:rsidRPr="00EE40A5">
              <w:rPr>
                <w:rFonts w:eastAsia="Times New Roman"/>
                <w:sz w:val="24"/>
                <w:szCs w:val="24"/>
              </w:rPr>
              <w:t>Работа по</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работы</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11</w:t>
            </w:r>
          </w:p>
        </w:tc>
      </w:tr>
      <w:tr w:rsidR="00C43FD3" w:rsidRPr="00EE40A5" w:rsidTr="00AB2593">
        <w:trPr>
          <w:trHeight w:val="27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sz w:val="24"/>
                <w:szCs w:val="24"/>
              </w:rPr>
              <w:t>тематическим</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портфолио</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К</w:t>
            </w:r>
          </w:p>
        </w:tc>
      </w:tr>
      <w:tr w:rsidR="00C43FD3" w:rsidRPr="00EE40A5" w:rsidTr="00AB2593">
        <w:trPr>
          <w:trHeight w:val="27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sz w:val="24"/>
                <w:szCs w:val="24"/>
              </w:rPr>
              <w:t>направлениям</w:t>
            </w: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творческих работ</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Л</w:t>
            </w:r>
          </w:p>
        </w:tc>
      </w:tr>
      <w:tr w:rsidR="00C43FD3" w:rsidRPr="00EE40A5" w:rsidTr="00AB2593">
        <w:trPr>
          <w:trHeight w:val="271"/>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А</w:t>
            </w:r>
          </w:p>
        </w:tc>
      </w:tr>
      <w:tr w:rsidR="00C43FD3" w:rsidRPr="00EE40A5" w:rsidTr="00AB2593">
        <w:trPr>
          <w:trHeight w:val="270"/>
        </w:trPr>
        <w:tc>
          <w:tcPr>
            <w:tcW w:w="460" w:type="dxa"/>
            <w:tcBorders>
              <w:left w:val="single" w:sz="8" w:space="0" w:color="auto"/>
              <w:right w:val="single" w:sz="8" w:space="0" w:color="auto"/>
            </w:tcBorders>
            <w:vAlign w:val="bottom"/>
          </w:tcPr>
          <w:p w:rsidR="00C43FD3" w:rsidRPr="00EE40A5" w:rsidRDefault="00C43FD3" w:rsidP="00AB2593">
            <w:pPr>
              <w:spacing w:line="360" w:lineRule="auto"/>
              <w:ind w:left="120"/>
              <w:rPr>
                <w:sz w:val="24"/>
                <w:szCs w:val="24"/>
              </w:rPr>
            </w:pPr>
            <w:r w:rsidRPr="00EE40A5">
              <w:rPr>
                <w:rFonts w:eastAsia="Times New Roman"/>
                <w:sz w:val="24"/>
                <w:szCs w:val="24"/>
              </w:rPr>
              <w:t>4</w:t>
            </w:r>
          </w:p>
        </w:tc>
        <w:tc>
          <w:tcPr>
            <w:tcW w:w="2260" w:type="dxa"/>
            <w:tcBorders>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w w:val="98"/>
                <w:sz w:val="24"/>
                <w:szCs w:val="24"/>
              </w:rPr>
              <w:t>Мастерская ученика</w:t>
            </w:r>
          </w:p>
        </w:tc>
        <w:tc>
          <w:tcPr>
            <w:tcW w:w="114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1320" w:type="dxa"/>
            <w:tcBorders>
              <w:right w:val="single" w:sz="8" w:space="0" w:color="auto"/>
            </w:tcBorders>
            <w:vAlign w:val="bottom"/>
          </w:tcPr>
          <w:p w:rsidR="00C43FD3" w:rsidRPr="00EE40A5" w:rsidRDefault="00C43FD3" w:rsidP="00AB2593">
            <w:pPr>
              <w:spacing w:line="360" w:lineRule="auto"/>
              <w:ind w:left="100"/>
              <w:rPr>
                <w:sz w:val="24"/>
                <w:szCs w:val="24"/>
              </w:rPr>
            </w:pPr>
          </w:p>
        </w:tc>
        <w:tc>
          <w:tcPr>
            <w:tcW w:w="1640" w:type="dxa"/>
            <w:tcBorders>
              <w:right w:val="single" w:sz="8" w:space="0" w:color="auto"/>
            </w:tcBorders>
            <w:vAlign w:val="bottom"/>
          </w:tcPr>
          <w:p w:rsidR="00C43FD3" w:rsidRPr="00EE40A5" w:rsidRDefault="00C43FD3" w:rsidP="00AB2593">
            <w:pPr>
              <w:spacing w:line="360" w:lineRule="auto"/>
              <w:ind w:left="80"/>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Портфолио</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w:t>
            </w:r>
          </w:p>
        </w:tc>
      </w:tr>
      <w:tr w:rsidR="00C43FD3" w:rsidRPr="00EE40A5" w:rsidTr="00AB2593">
        <w:trPr>
          <w:trHeight w:val="280"/>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творческих работ,</w:t>
            </w:r>
          </w:p>
        </w:tc>
        <w:tc>
          <w:tcPr>
            <w:tcW w:w="62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С</w:t>
            </w:r>
          </w:p>
        </w:tc>
      </w:tr>
      <w:tr w:rsidR="00C43FD3" w:rsidRPr="00EE40A5" w:rsidTr="00AB2593">
        <w:trPr>
          <w:trHeight w:val="275"/>
        </w:trPr>
        <w:tc>
          <w:tcPr>
            <w:tcW w:w="460" w:type="dxa"/>
            <w:tcBorders>
              <w:left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right w:val="single" w:sz="8" w:space="0" w:color="auto"/>
            </w:tcBorders>
            <w:vAlign w:val="bottom"/>
          </w:tcPr>
          <w:p w:rsidR="00C43FD3" w:rsidRPr="00EE40A5" w:rsidRDefault="00C43FD3" w:rsidP="00AB2593">
            <w:pPr>
              <w:spacing w:line="360" w:lineRule="auto"/>
              <w:rPr>
                <w:sz w:val="24"/>
                <w:szCs w:val="24"/>
              </w:rPr>
            </w:pPr>
          </w:p>
        </w:tc>
        <w:tc>
          <w:tcPr>
            <w:tcW w:w="1140" w:type="dxa"/>
            <w:tcBorders>
              <w:right w:val="single" w:sz="8" w:space="0" w:color="auto"/>
            </w:tcBorders>
            <w:vAlign w:val="bottom"/>
          </w:tcPr>
          <w:p w:rsidR="00C43FD3" w:rsidRPr="00EE40A5" w:rsidRDefault="00C43FD3" w:rsidP="00AB2593">
            <w:pPr>
              <w:spacing w:line="360" w:lineRule="auto"/>
              <w:rPr>
                <w:sz w:val="24"/>
                <w:szCs w:val="24"/>
              </w:rPr>
            </w:pPr>
          </w:p>
        </w:tc>
        <w:tc>
          <w:tcPr>
            <w:tcW w:w="1320" w:type="dxa"/>
            <w:tcBorders>
              <w:right w:val="single" w:sz="8" w:space="0" w:color="auto"/>
            </w:tcBorders>
            <w:vAlign w:val="bottom"/>
          </w:tcPr>
          <w:p w:rsidR="00C43FD3" w:rsidRPr="00EE40A5" w:rsidRDefault="00C43FD3" w:rsidP="00AB2593">
            <w:pPr>
              <w:spacing w:line="360" w:lineRule="auto"/>
              <w:rPr>
                <w:sz w:val="24"/>
                <w:szCs w:val="24"/>
              </w:rPr>
            </w:pPr>
          </w:p>
        </w:tc>
        <w:tc>
          <w:tcPr>
            <w:tcW w:w="1640" w:type="dxa"/>
            <w:tcBorders>
              <w:right w:val="single" w:sz="8" w:space="0" w:color="auto"/>
            </w:tcBorders>
            <w:vAlign w:val="bottom"/>
          </w:tcPr>
          <w:p w:rsidR="00C43FD3" w:rsidRPr="00EE40A5" w:rsidRDefault="00C43FD3" w:rsidP="00AB2593">
            <w:pPr>
              <w:spacing w:line="360" w:lineRule="auto"/>
              <w:rPr>
                <w:sz w:val="24"/>
                <w:szCs w:val="24"/>
              </w:rPr>
            </w:pPr>
          </w:p>
        </w:tc>
        <w:tc>
          <w:tcPr>
            <w:tcW w:w="2160" w:type="dxa"/>
            <w:tcBorders>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мастер - классы</w:t>
            </w:r>
          </w:p>
        </w:tc>
        <w:tc>
          <w:tcPr>
            <w:tcW w:w="620" w:type="dxa"/>
            <w:tcBorders>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70"/>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59"/>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ind w:left="160"/>
              <w:rPr>
                <w:sz w:val="24"/>
                <w:szCs w:val="24"/>
              </w:rPr>
            </w:pPr>
            <w:r w:rsidRPr="00EE40A5">
              <w:rPr>
                <w:rFonts w:eastAsia="Times New Roman"/>
                <w:sz w:val="24"/>
                <w:szCs w:val="24"/>
              </w:rPr>
              <w:t>ИТОГО</w:t>
            </w: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34</w:t>
            </w: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ind w:left="80"/>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11 класс</w:t>
            </w:r>
          </w:p>
        </w:tc>
        <w:tc>
          <w:tcPr>
            <w:tcW w:w="6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r>
      <w:tr w:rsidR="00C43FD3" w:rsidRPr="00EE40A5" w:rsidTr="00AB2593">
        <w:trPr>
          <w:trHeight w:val="274"/>
        </w:trPr>
        <w:tc>
          <w:tcPr>
            <w:tcW w:w="460" w:type="dxa"/>
            <w:tcBorders>
              <w:left w:val="single" w:sz="8" w:space="0" w:color="auto"/>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22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114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r w:rsidRPr="00EE40A5">
              <w:rPr>
                <w:rFonts w:eastAsia="Times New Roman"/>
                <w:sz w:val="24"/>
                <w:szCs w:val="24"/>
              </w:rPr>
              <w:t>68</w:t>
            </w:r>
          </w:p>
        </w:tc>
        <w:tc>
          <w:tcPr>
            <w:tcW w:w="1320" w:type="dxa"/>
            <w:tcBorders>
              <w:bottom w:val="single" w:sz="8" w:space="0" w:color="auto"/>
              <w:right w:val="single" w:sz="8" w:space="0" w:color="auto"/>
            </w:tcBorders>
            <w:vAlign w:val="bottom"/>
          </w:tcPr>
          <w:p w:rsidR="00C43FD3" w:rsidRPr="00EE40A5" w:rsidRDefault="00C43FD3" w:rsidP="00AB2593">
            <w:pPr>
              <w:spacing w:line="360" w:lineRule="auto"/>
              <w:ind w:left="160"/>
              <w:rPr>
                <w:sz w:val="24"/>
                <w:szCs w:val="24"/>
              </w:rPr>
            </w:pPr>
          </w:p>
        </w:tc>
        <w:tc>
          <w:tcPr>
            <w:tcW w:w="1640" w:type="dxa"/>
            <w:tcBorders>
              <w:bottom w:val="single" w:sz="8" w:space="0" w:color="auto"/>
              <w:right w:val="single" w:sz="8" w:space="0" w:color="auto"/>
            </w:tcBorders>
            <w:vAlign w:val="bottom"/>
          </w:tcPr>
          <w:p w:rsidR="00C43FD3" w:rsidRPr="00EE40A5" w:rsidRDefault="00C43FD3" w:rsidP="00AB2593">
            <w:pPr>
              <w:spacing w:line="360" w:lineRule="auto"/>
              <w:ind w:left="100"/>
              <w:rPr>
                <w:sz w:val="24"/>
                <w:szCs w:val="24"/>
              </w:rPr>
            </w:pPr>
          </w:p>
        </w:tc>
        <w:tc>
          <w:tcPr>
            <w:tcW w:w="216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c>
          <w:tcPr>
            <w:tcW w:w="620" w:type="dxa"/>
            <w:tcBorders>
              <w:bottom w:val="single" w:sz="8" w:space="0" w:color="auto"/>
              <w:right w:val="single" w:sz="8" w:space="0" w:color="auto"/>
            </w:tcBorders>
            <w:vAlign w:val="bottom"/>
          </w:tcPr>
          <w:p w:rsidR="00C43FD3" w:rsidRPr="00EE40A5" w:rsidRDefault="00C43FD3" w:rsidP="00AB2593">
            <w:pPr>
              <w:spacing w:line="360" w:lineRule="auto"/>
              <w:rPr>
                <w:sz w:val="24"/>
                <w:szCs w:val="24"/>
              </w:rPr>
            </w:pPr>
          </w:p>
        </w:tc>
      </w:tr>
    </w:tbl>
    <w:p w:rsidR="00C43FD3" w:rsidRDefault="00C43FD3" w:rsidP="00C43FD3">
      <w:pPr>
        <w:pStyle w:val="a6"/>
        <w:spacing w:before="184" w:line="360" w:lineRule="auto"/>
        <w:ind w:left="3885" w:right="5245"/>
        <w:jc w:val="center"/>
        <w:rPr>
          <w:sz w:val="24"/>
          <w:szCs w:val="24"/>
        </w:rPr>
      </w:pPr>
    </w:p>
    <w:p w:rsidR="00F24016" w:rsidRPr="00EE40A5" w:rsidRDefault="00F24016" w:rsidP="0077495C">
      <w:pPr>
        <w:spacing w:line="360" w:lineRule="auto"/>
        <w:rPr>
          <w:sz w:val="24"/>
          <w:szCs w:val="24"/>
        </w:rPr>
        <w:sectPr w:rsidR="00F24016" w:rsidRPr="00EE40A5">
          <w:pgSz w:w="11920" w:h="16840"/>
          <w:pgMar w:top="709" w:right="870" w:bottom="1440" w:left="1440" w:header="0" w:footer="0" w:gutter="0"/>
          <w:cols w:space="720" w:equalWidth="0">
            <w:col w:w="9600"/>
          </w:cols>
        </w:sectPr>
      </w:pPr>
    </w:p>
    <w:p w:rsidR="00F24016" w:rsidRPr="00EE40A5" w:rsidRDefault="00F24016" w:rsidP="0077495C">
      <w:pPr>
        <w:spacing w:line="360" w:lineRule="auto"/>
        <w:rPr>
          <w:sz w:val="24"/>
          <w:szCs w:val="24"/>
        </w:rPr>
      </w:pPr>
    </w:p>
    <w:p w:rsidR="00B81FD7" w:rsidRDefault="00B81FD7" w:rsidP="0077495C">
      <w:pPr>
        <w:spacing w:line="360" w:lineRule="auto"/>
        <w:jc w:val="center"/>
        <w:rPr>
          <w:sz w:val="24"/>
          <w:szCs w:val="24"/>
        </w:rPr>
      </w:pPr>
      <w:r w:rsidRPr="00EE40A5">
        <w:rPr>
          <w:sz w:val="24"/>
          <w:szCs w:val="24"/>
        </w:rPr>
        <w:t>Содержание курса</w:t>
      </w:r>
    </w:p>
    <w:p w:rsidR="00EE6844" w:rsidRPr="00EE40A5" w:rsidRDefault="00EE6844" w:rsidP="0077495C">
      <w:pPr>
        <w:spacing w:line="360" w:lineRule="auto"/>
        <w:jc w:val="center"/>
        <w:rPr>
          <w:sz w:val="24"/>
          <w:szCs w:val="24"/>
        </w:rPr>
      </w:pPr>
      <w:r>
        <w:rPr>
          <w:sz w:val="24"/>
          <w:szCs w:val="24"/>
        </w:rPr>
        <w:t>10 класс</w:t>
      </w:r>
    </w:p>
    <w:p w:rsidR="00B81FD7" w:rsidRPr="00EE40A5" w:rsidRDefault="00B81FD7" w:rsidP="0077495C">
      <w:pPr>
        <w:spacing w:line="360" w:lineRule="auto"/>
        <w:rPr>
          <w:sz w:val="24"/>
          <w:szCs w:val="24"/>
        </w:rPr>
      </w:pPr>
    </w:p>
    <w:p w:rsidR="00B81FD7" w:rsidRPr="00EE40A5" w:rsidRDefault="00B81FD7" w:rsidP="0077495C">
      <w:pPr>
        <w:spacing w:line="360" w:lineRule="auto"/>
        <w:rPr>
          <w:sz w:val="24"/>
          <w:szCs w:val="24"/>
        </w:rPr>
      </w:pPr>
      <w:r w:rsidRPr="00EE40A5">
        <w:rPr>
          <w:sz w:val="24"/>
          <w:szCs w:val="24"/>
        </w:rPr>
        <w:t>Занятие 1. Требования к сочинению на литературную тему.</w:t>
      </w:r>
    </w:p>
    <w:p w:rsidR="00B81FD7" w:rsidRPr="00EE40A5" w:rsidRDefault="00B81FD7" w:rsidP="0077495C">
      <w:pPr>
        <w:spacing w:line="360" w:lineRule="auto"/>
        <w:rPr>
          <w:sz w:val="24"/>
          <w:szCs w:val="24"/>
        </w:rPr>
      </w:pPr>
      <w:r w:rsidRPr="00EE40A5">
        <w:rPr>
          <w:sz w:val="24"/>
          <w:szCs w:val="24"/>
        </w:rPr>
        <w:t xml:space="preserve"> Критерии оценивания. Работа над содержанием сочинения </w:t>
      </w:r>
    </w:p>
    <w:p w:rsidR="00B81FD7" w:rsidRPr="00EE40A5" w:rsidRDefault="00B81FD7" w:rsidP="0077495C">
      <w:pPr>
        <w:tabs>
          <w:tab w:val="left" w:pos="5472"/>
        </w:tabs>
        <w:spacing w:line="360" w:lineRule="auto"/>
        <w:outlineLvl w:val="1"/>
        <w:rPr>
          <w:sz w:val="24"/>
          <w:szCs w:val="24"/>
        </w:rPr>
      </w:pPr>
    </w:p>
    <w:p w:rsidR="00B81FD7" w:rsidRPr="00EE40A5" w:rsidRDefault="00B81FD7" w:rsidP="0077495C">
      <w:pPr>
        <w:tabs>
          <w:tab w:val="left" w:pos="5472"/>
        </w:tabs>
        <w:spacing w:line="360" w:lineRule="auto"/>
        <w:outlineLvl w:val="1"/>
        <w:rPr>
          <w:sz w:val="24"/>
          <w:szCs w:val="24"/>
        </w:rPr>
      </w:pPr>
      <w:r w:rsidRPr="00EE40A5">
        <w:rPr>
          <w:sz w:val="24"/>
          <w:szCs w:val="24"/>
        </w:rPr>
        <w:t>Занятие 2. «Итоговое сочинение – что это такое?»</w:t>
      </w:r>
      <w:r w:rsidRPr="00EE40A5">
        <w:rPr>
          <w:sz w:val="24"/>
          <w:szCs w:val="24"/>
        </w:rPr>
        <w:tab/>
      </w:r>
    </w:p>
    <w:p w:rsidR="00B81FD7" w:rsidRPr="00EE6844" w:rsidRDefault="00B81FD7" w:rsidP="00EE6844">
      <w:pPr>
        <w:spacing w:line="360" w:lineRule="auto"/>
        <w:rPr>
          <w:sz w:val="24"/>
          <w:szCs w:val="24"/>
        </w:rPr>
      </w:pPr>
      <w:r w:rsidRPr="00EE40A5">
        <w:rPr>
          <w:sz w:val="24"/>
          <w:szCs w:val="24"/>
        </w:rPr>
        <w:t>Критерии, предъявленные к итоговому сочинению</w:t>
      </w:r>
    </w:p>
    <w:p w:rsidR="00B81FD7" w:rsidRPr="00EE40A5" w:rsidRDefault="00B81FD7" w:rsidP="0077495C">
      <w:pPr>
        <w:pStyle w:val="3"/>
        <w:shd w:val="clear" w:color="auto" w:fill="FFFFFF"/>
        <w:spacing w:before="0" w:line="360" w:lineRule="auto"/>
        <w:rPr>
          <w:b w:val="0"/>
          <w:sz w:val="24"/>
          <w:szCs w:val="24"/>
        </w:rPr>
      </w:pPr>
      <w:r w:rsidRPr="00EE40A5">
        <w:rPr>
          <w:b w:val="0"/>
          <w:sz w:val="24"/>
          <w:szCs w:val="24"/>
        </w:rPr>
        <w:t>Занятие 3. Выбор темы сочинения. Выбор эпиграфа. Цитирование. Развёрнутый план работы над сочинением.</w:t>
      </w:r>
      <w:r w:rsidRPr="00EE40A5">
        <w:rPr>
          <w:rStyle w:val="30"/>
          <w:sz w:val="24"/>
          <w:szCs w:val="24"/>
        </w:rPr>
        <w:t xml:space="preserve"> </w:t>
      </w:r>
      <w:r w:rsidRPr="00EE40A5">
        <w:rPr>
          <w:rStyle w:val="c13"/>
          <w:b w:val="0"/>
          <w:sz w:val="24"/>
          <w:szCs w:val="24"/>
        </w:rPr>
        <w:t>Виды тем сочинений</w:t>
      </w:r>
    </w:p>
    <w:p w:rsidR="00B81FD7" w:rsidRPr="00EE40A5" w:rsidRDefault="00B81FD7" w:rsidP="0077495C">
      <w:pPr>
        <w:pStyle w:val="c7"/>
        <w:shd w:val="clear" w:color="auto" w:fill="FFFFFF"/>
        <w:spacing w:before="0" w:beforeAutospacing="0" w:after="0" w:afterAutospacing="0" w:line="360" w:lineRule="auto"/>
      </w:pPr>
      <w:r w:rsidRPr="00EE40A5">
        <w:rPr>
          <w:rStyle w:val="c0"/>
        </w:rPr>
        <w:t>Чтобы справиться с сочинением, нужно знать, какие бывают виды тем и как работать над темой того или иного вида.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Различают следующие виды тем:</w:t>
      </w:r>
    </w:p>
    <w:p w:rsidR="00B81FD7" w:rsidRPr="00EE40A5" w:rsidRDefault="00B81FD7" w:rsidP="0077495C">
      <w:pPr>
        <w:pStyle w:val="c7"/>
        <w:shd w:val="clear" w:color="auto" w:fill="FFFFFF"/>
        <w:spacing w:before="0" w:beforeAutospacing="0" w:after="0" w:afterAutospacing="0" w:line="360" w:lineRule="auto"/>
      </w:pPr>
      <w:r w:rsidRPr="00EE40A5">
        <w:rPr>
          <w:rStyle w:val="c0"/>
        </w:rPr>
        <w:t>1) проблемные,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2) сопоставительные,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3) обзорные,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4) темы, связанные с раскрытием особенностей мастерства писателя,</w:t>
      </w:r>
    </w:p>
    <w:p w:rsidR="00B81FD7" w:rsidRPr="00EE40A5" w:rsidRDefault="00B81FD7" w:rsidP="0077495C">
      <w:pPr>
        <w:pStyle w:val="c7"/>
        <w:shd w:val="clear" w:color="auto" w:fill="FFFFFF"/>
        <w:spacing w:before="0" w:beforeAutospacing="0" w:after="0" w:afterAutospacing="0" w:line="360" w:lineRule="auto"/>
      </w:pPr>
      <w:r w:rsidRPr="00EE40A5">
        <w:rPr>
          <w:rStyle w:val="c0"/>
        </w:rPr>
        <w:t>5) анализ литературного произведения (лирики, драмы, эпических произведений),</w:t>
      </w:r>
    </w:p>
    <w:p w:rsidR="00B81FD7" w:rsidRPr="00EE40A5" w:rsidRDefault="00B81FD7" w:rsidP="0077495C">
      <w:pPr>
        <w:pStyle w:val="c7"/>
        <w:shd w:val="clear" w:color="auto" w:fill="FFFFFF"/>
        <w:spacing w:before="0" w:beforeAutospacing="0" w:after="0" w:afterAutospacing="0" w:line="360" w:lineRule="auto"/>
      </w:pPr>
      <w:r w:rsidRPr="00EE40A5">
        <w:rPr>
          <w:rStyle w:val="c0"/>
        </w:rPr>
        <w:t>6) анализ эпизода,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7) сочинение по цитате,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8) смешанные,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9) свободные.</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Проблемные темы</w:t>
      </w:r>
      <w:r w:rsidRPr="00EE40A5">
        <w:rPr>
          <w:rStyle w:val="c0"/>
        </w:rPr>
        <w:t> — те, основным содержанием которых становится постановка вопросов (проблем) научного, эстетического или этического характера. В формулировку таких тем зачастую входит сам термин «проблема». Например: «Проблема прошлого, настоящего и будущего в поэме Н.Гоголя «Мертвые души»; «Трагизм сатиры М.Е. Салтыкова-Щедрина»; «Устроит ли героев Достоевского счастье героев Толстого?»</w:t>
      </w:r>
    </w:p>
    <w:p w:rsidR="00B81FD7" w:rsidRPr="00EE40A5" w:rsidRDefault="00B81FD7" w:rsidP="0077495C">
      <w:pPr>
        <w:pStyle w:val="c7"/>
        <w:shd w:val="clear" w:color="auto" w:fill="FFFFFF"/>
        <w:spacing w:before="0" w:beforeAutospacing="0" w:after="0" w:afterAutospacing="0" w:line="360" w:lineRule="auto"/>
      </w:pPr>
      <w:r w:rsidRPr="00EE40A5">
        <w:rPr>
          <w:rStyle w:val="c0"/>
        </w:rPr>
        <w:t>Если формулировка такой темы начинается со слова «проблема», то саму работу над темой начинайте с объяснения этого понятия. В таких темах нужно не отвечать на вопросы, а задавать их, ища при этом обязательного соответствия с теми вопросами, которые задаются авторами или продиктованы временем.</w:t>
      </w:r>
    </w:p>
    <w:p w:rsidR="00B81FD7" w:rsidRPr="00EE40A5" w:rsidRDefault="00B81FD7" w:rsidP="0077495C">
      <w:pPr>
        <w:pStyle w:val="c7"/>
        <w:shd w:val="clear" w:color="auto" w:fill="FFFFFF"/>
        <w:spacing w:before="0" w:beforeAutospacing="0" w:after="0" w:afterAutospacing="0" w:line="360" w:lineRule="auto"/>
      </w:pPr>
      <w:r w:rsidRPr="00EE40A5">
        <w:rPr>
          <w:rStyle w:val="c0"/>
        </w:rPr>
        <w:t>Эти темы требуют обязательной строгой логичности изложения.</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lastRenderedPageBreak/>
        <w:t>Сопоставительные темы</w:t>
      </w:r>
      <w:r w:rsidRPr="00EE40A5">
        <w:rPr>
          <w:rStyle w:val="c0"/>
        </w:rPr>
        <w:t> — то есть предполагающие сравнение (сопоставление) двух и более объектов по признакам, определенным формулировкой. В формулировку таких тем обычно включается несколько объектов, соединенных союзом «и». Например: Отец и сын Кирсановы в романе И.Тургенева «Отцы и дети».</w:t>
      </w:r>
    </w:p>
    <w:p w:rsidR="00B81FD7" w:rsidRPr="00EE40A5" w:rsidRDefault="00B81FD7" w:rsidP="0077495C">
      <w:pPr>
        <w:pStyle w:val="c7"/>
        <w:shd w:val="clear" w:color="auto" w:fill="FFFFFF"/>
        <w:spacing w:before="0" w:beforeAutospacing="0" w:after="0" w:afterAutospacing="0" w:line="360" w:lineRule="auto"/>
      </w:pPr>
      <w:r w:rsidRPr="00EE40A5">
        <w:rPr>
          <w:rStyle w:val="c0"/>
        </w:rPr>
        <w:t>В сопоставительной теме равное внимание должно быть уделено всем объектам исследования, заявленным в формулировке.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Сравнительные темы обязательно предполагают строгую последовательность изложения и наличие обязательных общих выводов и умозаключений, вытекающих из сравнения.</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Обзорные темы</w:t>
      </w:r>
      <w:r w:rsidRPr="00EE40A5">
        <w:rPr>
          <w:rStyle w:val="c0"/>
        </w:rPr>
        <w:t> отличаются широким охватом материала; нередко они предполагают только его описание или репродуктивное изложение (грубо говоря, пересказ). Иногда содержание таких тем составляет рассмотрение изменений объекта с течением времени (в рамках различных культурных эпох). В этом случае в тему включаются сопоставительные элементы. Например: «Образ Петербурга в русской лирике серебряного века»; «Изображение войны в книге Л.Толстого «Война и мир»; «Темное царство» в драме А.Островского «Гроза»; «Москва и москвичи в изображении М.Булгакова».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Эти темы предполагают не столько глубину проработки материала, сколько ширину его охвата и умение видеть объект «сверху», разом отмечая все его основные особенности в их развитии. Требуется также приводить большое количество примеров из текста и уметь их сопоставлять.</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Темы, связанные с раскрытием особенностей мастерства писателя</w:t>
      </w:r>
      <w:r w:rsidRPr="00EE40A5">
        <w:rPr>
          <w:rStyle w:val="c0"/>
        </w:rPr>
        <w:t> предполагают хорошее знание литературоведческих понятий и отработанные навыки «обращения» с ними: вы должны уметь характеризовать литературных героев, анализировать художественные описания (пейзаж, портрет, интерьер), видеть особенности авторского повествования, разбираться в композиции произведения и т.д. Главное, вы должны уметь видеть эстетическую и идейную ценность этих элементов художественного произведения, составляющих его творческую уникальность; ваша задача — показать своеобразие авторского художественного видения путем анализа тех его аспектов, по которым сформулирована тема. Примеры подобных тем: "Мастерство Л.Толстого в изображении истории"; "Мастерство И.Тургенева-пейзажиста в «Записках охотника»"; "Мастерство реалистического изображения жизни в рассказах А.Чехова".</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Сочинения по цитате</w:t>
      </w:r>
      <w:r w:rsidRPr="00EE40A5">
        <w:rPr>
          <w:rStyle w:val="c0"/>
        </w:rPr>
        <w:t xml:space="preserve">: здесь важно выявить тему цитируемого высказывания, сформулировать проблемный вопрос, «спрятанный» в цитате, и назвать те его аспекты, на которых вы собираетесь подробно остановиться в сочинении; если цитата взята из анализируемого произведения, это нужно указать; если цитата предполагает свободный выбор произведений, их круг нужно очертить во вступлении к сочинению (перечислить и </w:t>
      </w:r>
      <w:r w:rsidRPr="00EE40A5">
        <w:rPr>
          <w:rStyle w:val="c0"/>
        </w:rPr>
        <w:lastRenderedPageBreak/>
        <w:t>кратко охарактеризовать согласно теме и проблеме цитаты), при этом нужно показать умение правильно отбирать произведения для анализа.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Безусловно, б́ольшая часть тем сочетает в себе элементы различных видов — и описательность (обзорность), и проблемность, и литературный анализ текста, и сопоставительность и поэтому предполагает разносторонний подход. Темы, в которых сочетаются разные подходы к произведению, являются </w:t>
      </w:r>
      <w:r w:rsidRPr="00EE40A5">
        <w:rPr>
          <w:bCs/>
        </w:rPr>
        <w:t>смешанными</w:t>
      </w:r>
      <w:r w:rsidRPr="00EE40A5">
        <w:rPr>
          <w:rStyle w:val="c0"/>
        </w:rPr>
        <w:t>. И здесь вам нужно самостоятельно определить, какой подход — обзорный, проблемный, аналитический или другой — вы изберете как ведущий.</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Свободные темы</w:t>
      </w:r>
      <w:r w:rsidRPr="00EE40A5">
        <w:rPr>
          <w:rStyle w:val="c0"/>
        </w:rPr>
        <w:t> предполагают широкую по содержанию формулировку, не «привязанную» к какой-либо литературной эпохе, автору или произведению. Они зачастую опираются на житейский опыт человека, но следует помнить, что экзамен вы будете сдавать не по философии и не по «житейскому опыту», а по литературе, поэтому материалом свободной темы следует выбирать именно литературные произведения, выводя при этом рассуждения за рамки чистого литературоведения, так как свободные темы в большей степени, чем все другие, допускают или даже приветствуют ваше личностное отношение к тем или иным проблемам. Здесь требуется умение жестко отобрать материал для анализа, отсечь лишнее, чтобы не уйти от темы, не упустить необходимого, чтобы тема не была раскрыта поверхностно.</w:t>
      </w:r>
    </w:p>
    <w:p w:rsidR="00B81FD7" w:rsidRPr="00EE40A5" w:rsidRDefault="00B81FD7" w:rsidP="0077495C">
      <w:pPr>
        <w:shd w:val="clear" w:color="auto" w:fill="FFFFFF"/>
        <w:spacing w:line="360" w:lineRule="auto"/>
        <w:jc w:val="both"/>
        <w:rPr>
          <w:sz w:val="24"/>
          <w:szCs w:val="24"/>
        </w:rPr>
      </w:pPr>
      <w:r w:rsidRPr="00EE40A5">
        <w:rPr>
          <w:sz w:val="24"/>
          <w:szCs w:val="24"/>
        </w:rPr>
        <w:t>Практикум. Работа с формулировкой темы. Проблемный вопрос в темах различной формулировки, преобразование темы-понятия в вопрос. Ключевые слова темы.</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Прием «Слово-магнит» </w:t>
      </w:r>
    </w:p>
    <w:p w:rsidR="00B81FD7" w:rsidRPr="00EE40A5" w:rsidRDefault="00B81FD7" w:rsidP="0077495C">
      <w:pPr>
        <w:shd w:val="clear" w:color="auto" w:fill="FFFFFF"/>
        <w:spacing w:line="360" w:lineRule="auto"/>
        <w:jc w:val="both"/>
        <w:rPr>
          <w:sz w:val="24"/>
          <w:szCs w:val="24"/>
        </w:rPr>
      </w:pPr>
      <w:r w:rsidRPr="00EE40A5">
        <w:rPr>
          <w:sz w:val="24"/>
          <w:szCs w:val="24"/>
        </w:rPr>
        <w:t>Прием «Слово-магнит» Прочитайте внимательно тему сочинения и найдите ключевые слова. (Тема:...Разум и чувство — две силы, равно нуждающиеся друг в друге, мертвы и ничтожны они одна без другой (В. Г. Белинский) (Ключевые слова: разум и чувства – две силы, нуждающиеся друг в друге)</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 Как вы это понимаете? Давайте попробуем оформить ваши предположения в виде «магнитного поля», то есть запишем слова, которые притягиваются к понятиям </w:t>
      </w:r>
    </w:p>
    <w:p w:rsidR="00B81FD7" w:rsidRPr="00EE40A5" w:rsidRDefault="00B81FD7" w:rsidP="0077495C">
      <w:pPr>
        <w:shd w:val="clear" w:color="auto" w:fill="FFFFFF"/>
        <w:spacing w:line="360" w:lineRule="auto"/>
        <w:jc w:val="both"/>
        <w:rPr>
          <w:sz w:val="24"/>
          <w:szCs w:val="24"/>
        </w:rPr>
      </w:pPr>
      <w:r w:rsidRPr="00EE40A5">
        <w:rPr>
          <w:sz w:val="24"/>
          <w:szCs w:val="24"/>
        </w:rPr>
        <w:t>РАЗУМ и ЧУВСТВА: истины РАЗУМ познание мира ценностей самого себя связи вещей и явлений рациональное начало в человеке ЧУВСТВА эмоциональный процесс человека оценочное отношение к реальным и абстрактным объектам иррациональное начало в человеке (недоступность рассудку)</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 Мы выяснили, чем отличаются слова РАЗУМ и ЧУВСТВА.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А что их объединяет, ведь в теме говорится о том, что эти две силы нуждаются друг в друге? (Гармония разума и чувств возможна и необходима, при этом конкретная структура </w:t>
      </w:r>
      <w:r w:rsidRPr="00EE40A5">
        <w:rPr>
          <w:sz w:val="24"/>
          <w:szCs w:val="24"/>
        </w:rPr>
        <w:lastRenderedPageBreak/>
        <w:t>гармонии состоит не в равноправии разума и чувств, а в их иерархии:разум принимает ответственные решения, а подчиненные ему чувства в этом помогают</w:t>
      </w:r>
    </w:p>
    <w:p w:rsidR="00B81FD7" w:rsidRPr="00EE40A5" w:rsidRDefault="00B81FD7" w:rsidP="0077495C">
      <w:pPr>
        <w:shd w:val="clear" w:color="auto" w:fill="FFFFFF"/>
        <w:spacing w:line="360" w:lineRule="auto"/>
        <w:jc w:val="both"/>
        <w:rPr>
          <w:sz w:val="24"/>
          <w:szCs w:val="24"/>
        </w:rPr>
      </w:pPr>
      <w:r w:rsidRPr="00EE40A5">
        <w:rPr>
          <w:sz w:val="24"/>
          <w:szCs w:val="24"/>
        </w:rPr>
        <w:t>1 ) Практикум</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 Коллективная работа класса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Попробует составить «магнитное поле» слов по теме «Конфликт разума и чувства» на примере одного произведения Использую приѐм «облако мыслей»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1. Учащиеся приводят первые пришедшие в голову признаки предложенного направления итогового сочинения, не останавливаясь на них подробно. После того как основные характеристики перечислены, они записываются на доске или листе бумаги и систематизируются в соответствии с заданными показателями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2. Работа над темами сочинений данного направления. Ученикам, пишущим сочинение, рекомендуется записывать «облака мыслей» – всѐ, что приходит в голову в связи с темой, а потом может быть утрачено из-за неорганизованного характера этой информации. В некотором смысле такие «облака» могут служить планом сочинения. Для моделирования оригинального сочинения, лишенного шаблонности, речевых штампов, необходимо иметь представление о видах вступления и заключения. Именно поэтому учащимся дается теоретическая информация, проиллюстрированная примерами из творческих работ, а затем предлагается написать разные вступления по какой-то определенной теме </w:t>
      </w:r>
    </w:p>
    <w:p w:rsidR="00B81FD7" w:rsidRPr="00EE40A5" w:rsidRDefault="00B81FD7" w:rsidP="0077495C">
      <w:pPr>
        <w:shd w:val="clear" w:color="auto" w:fill="FFFFFF"/>
        <w:spacing w:line="360" w:lineRule="auto"/>
        <w:jc w:val="both"/>
        <w:rPr>
          <w:sz w:val="24"/>
          <w:szCs w:val="24"/>
        </w:rPr>
      </w:pPr>
    </w:p>
    <w:p w:rsidR="00B81FD7" w:rsidRPr="00EE40A5" w:rsidRDefault="00B81FD7" w:rsidP="0077495C">
      <w:pPr>
        <w:shd w:val="clear" w:color="auto" w:fill="FFFFFF"/>
        <w:spacing w:line="360" w:lineRule="auto"/>
        <w:jc w:val="both"/>
        <w:rPr>
          <w:sz w:val="24"/>
          <w:szCs w:val="24"/>
        </w:rPr>
      </w:pPr>
      <w:r w:rsidRPr="00EE40A5">
        <w:rPr>
          <w:sz w:val="24"/>
          <w:szCs w:val="24"/>
        </w:rPr>
        <w:t>Занятие 4-5. Работа над вступлением.</w:t>
      </w:r>
    </w:p>
    <w:p w:rsidR="00B81FD7" w:rsidRPr="00EE40A5" w:rsidRDefault="00B81FD7" w:rsidP="0077495C">
      <w:pPr>
        <w:spacing w:line="360" w:lineRule="auto"/>
        <w:rPr>
          <w:sz w:val="24"/>
          <w:szCs w:val="24"/>
        </w:rPr>
      </w:pPr>
      <w:r w:rsidRPr="00EE40A5">
        <w:rPr>
          <w:sz w:val="24"/>
          <w:szCs w:val="24"/>
        </w:rPr>
        <w:t xml:space="preserve">Практикум. Работа с темой-цитатой, темой-афоризмом. Средства художественной выразительности в теме-цитате. </w:t>
      </w:r>
    </w:p>
    <w:p w:rsidR="00B81FD7" w:rsidRPr="00EE40A5" w:rsidRDefault="00B81FD7" w:rsidP="0077495C">
      <w:pPr>
        <w:spacing w:line="360" w:lineRule="auto"/>
        <w:rPr>
          <w:sz w:val="24"/>
          <w:szCs w:val="24"/>
        </w:rPr>
      </w:pPr>
      <w:r w:rsidRPr="00EE40A5">
        <w:rPr>
          <w:sz w:val="24"/>
          <w:szCs w:val="24"/>
        </w:rPr>
        <w:t xml:space="preserve"> Практикум. Сужение и расширение темы. Широкое и узкое понимание темы. Работа с текстами, определение темы текста.</w:t>
      </w:r>
    </w:p>
    <w:p w:rsidR="00B81FD7" w:rsidRPr="00EE40A5" w:rsidRDefault="00B81FD7" w:rsidP="0077495C">
      <w:pPr>
        <w:shd w:val="clear" w:color="auto" w:fill="FFFFFF"/>
        <w:spacing w:line="360" w:lineRule="auto"/>
        <w:jc w:val="both"/>
        <w:rPr>
          <w:sz w:val="24"/>
          <w:szCs w:val="24"/>
        </w:rPr>
      </w:pPr>
      <w:r w:rsidRPr="00EE40A5">
        <w:rPr>
          <w:sz w:val="24"/>
          <w:szCs w:val="24"/>
        </w:rPr>
        <w:t>Прием «Проба пера»</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 Прием «Проба пера»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Тема: Разум — счастливый дар человека и его проклятие (Эрих Фромм) </w:t>
      </w:r>
    </w:p>
    <w:p w:rsidR="00B81FD7" w:rsidRPr="00EE40A5" w:rsidRDefault="00B81FD7" w:rsidP="0077495C">
      <w:pPr>
        <w:shd w:val="clear" w:color="auto" w:fill="FFFFFF"/>
        <w:spacing w:line="360" w:lineRule="auto"/>
        <w:jc w:val="both"/>
        <w:rPr>
          <w:sz w:val="24"/>
          <w:szCs w:val="24"/>
        </w:rPr>
      </w:pPr>
      <w:r w:rsidRPr="00EE40A5">
        <w:rPr>
          <w:sz w:val="24"/>
          <w:szCs w:val="24"/>
        </w:rPr>
        <w:t xml:space="preserve">Пишем вместе вступление. Работа по группам. </w:t>
      </w:r>
    </w:p>
    <w:p w:rsidR="00B81FD7" w:rsidRPr="00EE40A5" w:rsidRDefault="00B81FD7" w:rsidP="0077495C">
      <w:pPr>
        <w:shd w:val="clear" w:color="auto" w:fill="FFFFFF"/>
        <w:spacing w:line="360" w:lineRule="auto"/>
        <w:jc w:val="both"/>
        <w:rPr>
          <w:sz w:val="24"/>
          <w:szCs w:val="24"/>
        </w:rPr>
      </w:pPr>
      <w:r w:rsidRPr="00EE40A5">
        <w:rPr>
          <w:sz w:val="24"/>
          <w:szCs w:val="24"/>
        </w:rPr>
        <w:t>Группа 1 начинает сочинение с записи высказывания Эрика Фромма и дает свое толкование этому афоризму.</w:t>
      </w:r>
    </w:p>
    <w:p w:rsidR="00B81FD7" w:rsidRPr="00EE40A5" w:rsidRDefault="00B81FD7" w:rsidP="0077495C">
      <w:pPr>
        <w:shd w:val="clear" w:color="auto" w:fill="FFFFFF"/>
        <w:spacing w:line="360" w:lineRule="auto"/>
        <w:rPr>
          <w:sz w:val="24"/>
          <w:szCs w:val="24"/>
        </w:rPr>
      </w:pPr>
      <w:r w:rsidRPr="00EE40A5">
        <w:rPr>
          <w:sz w:val="24"/>
          <w:szCs w:val="24"/>
        </w:rPr>
        <w:t xml:space="preserve"> Группа 2 начинает сочинение с вопросов, которые можно задать, чтобы ответить на высказывание Эрика Фромма. </w:t>
      </w:r>
    </w:p>
    <w:p w:rsidR="00B81FD7" w:rsidRPr="00EE40A5" w:rsidRDefault="00B81FD7" w:rsidP="0077495C">
      <w:pPr>
        <w:shd w:val="clear" w:color="auto" w:fill="FFFFFF"/>
        <w:spacing w:line="360" w:lineRule="auto"/>
        <w:rPr>
          <w:sz w:val="24"/>
          <w:szCs w:val="24"/>
        </w:rPr>
      </w:pPr>
      <w:r w:rsidRPr="00EE40A5">
        <w:rPr>
          <w:sz w:val="24"/>
          <w:szCs w:val="24"/>
        </w:rPr>
        <w:t>Группа 3 начинает сочинение, вступив в диалог с воображаемым собеседником, или пригласит его к разговору.</w:t>
      </w:r>
    </w:p>
    <w:p w:rsidR="00B81FD7" w:rsidRPr="00EE40A5" w:rsidRDefault="00B81FD7" w:rsidP="0077495C">
      <w:pPr>
        <w:shd w:val="clear" w:color="auto" w:fill="FFFFFF"/>
        <w:spacing w:line="360" w:lineRule="auto"/>
        <w:rPr>
          <w:sz w:val="24"/>
          <w:szCs w:val="24"/>
        </w:rPr>
      </w:pPr>
      <w:r w:rsidRPr="00EE40A5">
        <w:rPr>
          <w:sz w:val="24"/>
          <w:szCs w:val="24"/>
        </w:rPr>
        <w:lastRenderedPageBreak/>
        <w:t xml:space="preserve"> Группа 4 начинает сочинение с обоснования причин обращения к этой теме, ее актуальности Выпускникам может быть предложено и такое задание : Прочитайте варианты вступлений и сформулируйте подходящие к ним темы сочинений. Напишите свой вариант вступительной части сочинения. </w:t>
      </w:r>
    </w:p>
    <w:p w:rsidR="00B81FD7" w:rsidRPr="00EE40A5" w:rsidRDefault="00B81FD7" w:rsidP="0077495C">
      <w:pPr>
        <w:shd w:val="clear" w:color="auto" w:fill="FFFFFF"/>
        <w:spacing w:line="360" w:lineRule="auto"/>
        <w:rPr>
          <w:sz w:val="24"/>
          <w:szCs w:val="24"/>
        </w:rPr>
      </w:pPr>
      <w:r w:rsidRPr="00EE40A5">
        <w:rPr>
          <w:sz w:val="24"/>
          <w:szCs w:val="24"/>
        </w:rPr>
        <w:t xml:space="preserve">Тема: Чувства - неотъемлемая часть человеческого существа. </w:t>
      </w:r>
    </w:p>
    <w:p w:rsidR="00B81FD7" w:rsidRPr="00EE40A5" w:rsidRDefault="00B81FD7" w:rsidP="0077495C">
      <w:pPr>
        <w:shd w:val="clear" w:color="auto" w:fill="FFFFFF"/>
        <w:spacing w:line="360" w:lineRule="auto"/>
        <w:rPr>
          <w:sz w:val="24"/>
          <w:szCs w:val="24"/>
        </w:rPr>
      </w:pPr>
      <w:r w:rsidRPr="00EE40A5">
        <w:rPr>
          <w:sz w:val="24"/>
          <w:szCs w:val="24"/>
        </w:rPr>
        <w:t>Мы радуемся, когда добиваемся успеха, печалимся, когда к нам приходит беда, стыдимся своих слабостей, гордимся своими победами, страдаем от неразделенной любви… Иногда человек настолько погружается в мир переживаний, что просто перестаѐт слышать голос разума и здравого смысла. Такие ситуации всегда были интересны писателям. В литературных произведениях разных веков рассказываются трагические истории о людях, одержимых своими страстями.</w:t>
      </w:r>
    </w:p>
    <w:p w:rsidR="00B81FD7" w:rsidRPr="00EE40A5" w:rsidRDefault="00B81FD7" w:rsidP="0077495C">
      <w:pPr>
        <w:shd w:val="clear" w:color="auto" w:fill="FFFFFF"/>
        <w:spacing w:line="360" w:lineRule="auto"/>
        <w:rPr>
          <w:sz w:val="24"/>
          <w:szCs w:val="24"/>
        </w:rPr>
      </w:pPr>
    </w:p>
    <w:p w:rsidR="00B81FD7" w:rsidRPr="00EE40A5" w:rsidRDefault="00B81FD7" w:rsidP="0077495C">
      <w:pPr>
        <w:shd w:val="clear" w:color="auto" w:fill="FFFFFF"/>
        <w:spacing w:line="360" w:lineRule="auto"/>
        <w:rPr>
          <w:sz w:val="24"/>
          <w:szCs w:val="24"/>
        </w:rPr>
      </w:pPr>
      <w:r w:rsidRPr="00EE40A5">
        <w:rPr>
          <w:sz w:val="24"/>
          <w:szCs w:val="24"/>
        </w:rPr>
        <w:t xml:space="preserve">Домашнее задание. Продолжите работу над сочинением, используя прием «Цветные поля». Используется с целью создания психологически комфортной обстановки на уроке. Ученик, выполняя письменную работу, отчеркивает поля цветными карандашами, и эти цвета имеют смысловую нагрузку: красный – «Проверьте, пожалуйста, все и исправьте все ошибки», зеленый – «Отметьте, пожалуйста, все ошибки, я сам исправлю», синий – «Укажите количество ошибок, я их сам найду и исправлю», черный – «Не относитесь, пожалуйста, серьезно к этой работе, я еще учусь» </w:t>
      </w:r>
    </w:p>
    <w:p w:rsidR="00B81FD7" w:rsidRPr="00EE40A5" w:rsidRDefault="00B81FD7" w:rsidP="0077495C">
      <w:pPr>
        <w:shd w:val="clear" w:color="auto" w:fill="FFFFFF"/>
        <w:spacing w:line="360" w:lineRule="auto"/>
        <w:rPr>
          <w:sz w:val="24"/>
          <w:szCs w:val="24"/>
        </w:rPr>
      </w:pPr>
    </w:p>
    <w:p w:rsidR="00B81FD7" w:rsidRPr="00EE40A5" w:rsidRDefault="00B81FD7" w:rsidP="0077495C">
      <w:pPr>
        <w:shd w:val="clear" w:color="auto" w:fill="FFFFFF"/>
        <w:spacing w:line="360" w:lineRule="auto"/>
        <w:rPr>
          <w:sz w:val="24"/>
          <w:szCs w:val="24"/>
        </w:rPr>
      </w:pPr>
      <w:r w:rsidRPr="00EE40A5">
        <w:rPr>
          <w:sz w:val="24"/>
          <w:szCs w:val="24"/>
        </w:rPr>
        <w:t>Занятие6- 7. Отбор литературного материала. Прием «Облака мыслей».</w:t>
      </w:r>
    </w:p>
    <w:p w:rsidR="00B81FD7" w:rsidRPr="00EE40A5" w:rsidRDefault="00B81FD7" w:rsidP="0077495C">
      <w:pPr>
        <w:shd w:val="clear" w:color="auto" w:fill="FFFFFF"/>
        <w:spacing w:line="360" w:lineRule="auto"/>
        <w:rPr>
          <w:sz w:val="24"/>
          <w:szCs w:val="24"/>
        </w:rPr>
      </w:pPr>
      <w:r w:rsidRPr="00EE40A5">
        <w:rPr>
          <w:sz w:val="24"/>
          <w:szCs w:val="24"/>
        </w:rPr>
        <w:t xml:space="preserve"> Задание 1 Запишите первые пришедшие в голову признаки предложенного направления итогового сочинения, не останавливаясь на них подробно: незапятнанная репутация, честное имя, достоинство, справедливость, ЧЕСТЬ, верность, порядочность, благородство души, Чистая совесть </w:t>
      </w:r>
    </w:p>
    <w:p w:rsidR="00B81FD7" w:rsidRPr="00EE40A5" w:rsidRDefault="00B81FD7" w:rsidP="0077495C">
      <w:pPr>
        <w:shd w:val="clear" w:color="auto" w:fill="FFFFFF"/>
        <w:spacing w:line="360" w:lineRule="auto"/>
        <w:rPr>
          <w:sz w:val="24"/>
          <w:szCs w:val="24"/>
        </w:rPr>
      </w:pPr>
      <w:r w:rsidRPr="00EE40A5">
        <w:rPr>
          <w:sz w:val="24"/>
          <w:szCs w:val="24"/>
        </w:rPr>
        <w:t>Задание 2: 1) Ответьте на вопрос: как вы понимаете выражение «человек чести»? Какого человека можно так назвать?</w:t>
      </w:r>
    </w:p>
    <w:p w:rsidR="00B81FD7" w:rsidRPr="00EE40A5" w:rsidRDefault="00B81FD7" w:rsidP="0077495C">
      <w:pPr>
        <w:shd w:val="clear" w:color="auto" w:fill="FFFFFF"/>
        <w:spacing w:line="360" w:lineRule="auto"/>
        <w:rPr>
          <w:sz w:val="24"/>
          <w:szCs w:val="24"/>
        </w:rPr>
      </w:pPr>
      <w:r w:rsidRPr="00EE40A5">
        <w:rPr>
          <w:sz w:val="24"/>
          <w:szCs w:val="24"/>
        </w:rPr>
        <w:t xml:space="preserve"> 2) Запишите рядом имена литературных героев, о которых можно сказать «человек чести» (укажите произведение). </w:t>
      </w:r>
    </w:p>
    <w:p w:rsidR="00B81FD7" w:rsidRPr="00EE40A5" w:rsidRDefault="00B81FD7" w:rsidP="0077495C">
      <w:pPr>
        <w:shd w:val="clear" w:color="auto" w:fill="FFFFFF"/>
        <w:spacing w:line="360" w:lineRule="auto"/>
        <w:rPr>
          <w:sz w:val="24"/>
          <w:szCs w:val="24"/>
        </w:rPr>
      </w:pPr>
      <w:r w:rsidRPr="00EE40A5">
        <w:rPr>
          <w:sz w:val="24"/>
          <w:szCs w:val="24"/>
        </w:rPr>
        <w:t xml:space="preserve">Задание 3: Вспомните фразеологизмы и пословицы, в которых употребляется слово «честь» </w:t>
      </w:r>
    </w:p>
    <w:p w:rsidR="00B81FD7" w:rsidRPr="00EE40A5" w:rsidRDefault="00B81FD7" w:rsidP="0077495C">
      <w:pPr>
        <w:shd w:val="clear" w:color="auto" w:fill="FFFFFF"/>
        <w:spacing w:line="360" w:lineRule="auto"/>
        <w:rPr>
          <w:sz w:val="24"/>
          <w:szCs w:val="24"/>
        </w:rPr>
      </w:pPr>
      <w:r w:rsidRPr="00EE40A5">
        <w:rPr>
          <w:sz w:val="24"/>
          <w:szCs w:val="24"/>
        </w:rPr>
        <w:t xml:space="preserve">1) Обдумайте темы сочинений: </w:t>
      </w:r>
    </w:p>
    <w:p w:rsidR="00B81FD7" w:rsidRPr="00EE40A5" w:rsidRDefault="00B81FD7" w:rsidP="0077495C">
      <w:pPr>
        <w:shd w:val="clear" w:color="auto" w:fill="FFFFFF"/>
        <w:spacing w:line="360" w:lineRule="auto"/>
        <w:rPr>
          <w:sz w:val="24"/>
          <w:szCs w:val="24"/>
        </w:rPr>
      </w:pPr>
      <w:r w:rsidRPr="00EE40A5">
        <w:rPr>
          <w:sz w:val="24"/>
          <w:szCs w:val="24"/>
        </w:rPr>
        <w:t>2) Выберите одну из них для написания сочинения</w:t>
      </w:r>
    </w:p>
    <w:p w:rsidR="00B81FD7" w:rsidRPr="00EE40A5" w:rsidRDefault="00B81FD7" w:rsidP="0077495C">
      <w:pPr>
        <w:shd w:val="clear" w:color="auto" w:fill="FFFFFF"/>
        <w:spacing w:line="360" w:lineRule="auto"/>
        <w:rPr>
          <w:sz w:val="24"/>
          <w:szCs w:val="24"/>
        </w:rPr>
      </w:pPr>
      <w:r w:rsidRPr="00EE40A5">
        <w:rPr>
          <w:sz w:val="24"/>
          <w:szCs w:val="24"/>
        </w:rPr>
        <w:t xml:space="preserve"> 3) Сформулируйте главную мысль, заключенную в этой теме, то есть сформулируйте тезис. </w:t>
      </w:r>
    </w:p>
    <w:p w:rsidR="00B81FD7" w:rsidRPr="00EE40A5" w:rsidRDefault="00B81FD7" w:rsidP="0077495C">
      <w:pPr>
        <w:shd w:val="clear" w:color="auto" w:fill="FFFFFF"/>
        <w:spacing w:line="360" w:lineRule="auto"/>
        <w:rPr>
          <w:sz w:val="24"/>
          <w:szCs w:val="24"/>
        </w:rPr>
      </w:pPr>
      <w:r w:rsidRPr="00EE40A5">
        <w:rPr>
          <w:sz w:val="24"/>
          <w:szCs w:val="24"/>
        </w:rPr>
        <w:t xml:space="preserve">4) Подберите аргументы к одной из тем, по которой будете писать сочинение. </w:t>
      </w:r>
    </w:p>
    <w:p w:rsidR="00B81FD7" w:rsidRPr="00EE40A5" w:rsidRDefault="00B81FD7" w:rsidP="0077495C">
      <w:pPr>
        <w:shd w:val="clear" w:color="auto" w:fill="FFFFFF"/>
        <w:spacing w:line="360" w:lineRule="auto"/>
        <w:rPr>
          <w:sz w:val="24"/>
          <w:szCs w:val="24"/>
        </w:rPr>
      </w:pPr>
      <w:r w:rsidRPr="00EE40A5">
        <w:rPr>
          <w:sz w:val="24"/>
          <w:szCs w:val="24"/>
        </w:rPr>
        <w:t xml:space="preserve">5) Оформите свой материал в таблицу </w:t>
      </w:r>
    </w:p>
    <w:tbl>
      <w:tblPr>
        <w:tblStyle w:val="a8"/>
        <w:tblW w:w="0" w:type="auto"/>
        <w:tblLook w:val="04A0"/>
      </w:tblPr>
      <w:tblGrid>
        <w:gridCol w:w="3267"/>
        <w:gridCol w:w="3253"/>
        <w:gridCol w:w="3296"/>
      </w:tblGrid>
      <w:tr w:rsidR="00B81FD7" w:rsidRPr="00EE40A5" w:rsidTr="00B81FD7">
        <w:tc>
          <w:tcPr>
            <w:tcW w:w="3474" w:type="dxa"/>
          </w:tcPr>
          <w:p w:rsidR="00B81FD7" w:rsidRPr="00EE40A5" w:rsidRDefault="00B81FD7" w:rsidP="0077495C">
            <w:pPr>
              <w:spacing w:line="360" w:lineRule="auto"/>
              <w:rPr>
                <w:rFonts w:ascii="Times New Roman" w:hAnsi="Times New Roman" w:cs="Times New Roman"/>
                <w:sz w:val="24"/>
                <w:szCs w:val="24"/>
              </w:rPr>
            </w:pPr>
            <w:r w:rsidRPr="00EE40A5">
              <w:rPr>
                <w:rFonts w:ascii="Times New Roman" w:hAnsi="Times New Roman" w:cs="Times New Roman"/>
                <w:sz w:val="24"/>
                <w:szCs w:val="24"/>
              </w:rPr>
              <w:lastRenderedPageBreak/>
              <w:t xml:space="preserve">Выбранная тема </w:t>
            </w:r>
          </w:p>
        </w:tc>
        <w:tc>
          <w:tcPr>
            <w:tcW w:w="3475" w:type="dxa"/>
          </w:tcPr>
          <w:p w:rsidR="00B81FD7" w:rsidRPr="00EE40A5" w:rsidRDefault="00B81FD7" w:rsidP="0077495C">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Основная мысль </w:t>
            </w:r>
          </w:p>
        </w:tc>
        <w:tc>
          <w:tcPr>
            <w:tcW w:w="3475" w:type="dxa"/>
          </w:tcPr>
          <w:p w:rsidR="00B81FD7" w:rsidRPr="00EE40A5" w:rsidRDefault="00B81FD7" w:rsidP="0077495C">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Планируемые аргументы </w:t>
            </w:r>
          </w:p>
        </w:tc>
      </w:tr>
      <w:tr w:rsidR="00B81FD7" w:rsidRPr="00EE40A5" w:rsidTr="00B81FD7">
        <w:tc>
          <w:tcPr>
            <w:tcW w:w="3474" w:type="dxa"/>
          </w:tcPr>
          <w:p w:rsidR="00B81FD7" w:rsidRPr="00EE40A5" w:rsidRDefault="00B81FD7" w:rsidP="0077495C">
            <w:pPr>
              <w:spacing w:line="360" w:lineRule="auto"/>
              <w:rPr>
                <w:rFonts w:ascii="Times New Roman" w:hAnsi="Times New Roman" w:cs="Times New Roman"/>
                <w:sz w:val="24"/>
                <w:szCs w:val="24"/>
              </w:rPr>
            </w:pPr>
          </w:p>
        </w:tc>
        <w:tc>
          <w:tcPr>
            <w:tcW w:w="3475" w:type="dxa"/>
          </w:tcPr>
          <w:p w:rsidR="00B81FD7" w:rsidRPr="00EE40A5" w:rsidRDefault="00B81FD7" w:rsidP="0077495C">
            <w:pPr>
              <w:spacing w:line="360" w:lineRule="auto"/>
              <w:rPr>
                <w:rFonts w:ascii="Times New Roman" w:hAnsi="Times New Roman" w:cs="Times New Roman"/>
                <w:sz w:val="24"/>
                <w:szCs w:val="24"/>
              </w:rPr>
            </w:pPr>
          </w:p>
        </w:tc>
        <w:tc>
          <w:tcPr>
            <w:tcW w:w="3475" w:type="dxa"/>
          </w:tcPr>
          <w:p w:rsidR="00B81FD7" w:rsidRPr="00EE40A5" w:rsidRDefault="00B81FD7" w:rsidP="0077495C">
            <w:pPr>
              <w:spacing w:line="360" w:lineRule="auto"/>
              <w:rPr>
                <w:rFonts w:ascii="Times New Roman" w:hAnsi="Times New Roman" w:cs="Times New Roman"/>
                <w:sz w:val="24"/>
                <w:szCs w:val="24"/>
              </w:rPr>
            </w:pPr>
          </w:p>
        </w:tc>
      </w:tr>
    </w:tbl>
    <w:p w:rsidR="00B81FD7" w:rsidRPr="00EE40A5" w:rsidRDefault="00B81FD7" w:rsidP="0077495C">
      <w:pPr>
        <w:shd w:val="clear" w:color="auto" w:fill="FFFFFF"/>
        <w:spacing w:line="360" w:lineRule="auto"/>
        <w:rPr>
          <w:sz w:val="24"/>
          <w:szCs w:val="24"/>
        </w:rPr>
      </w:pPr>
    </w:p>
    <w:p w:rsidR="00B81FD7" w:rsidRPr="00EE40A5" w:rsidRDefault="00B81FD7" w:rsidP="0077495C">
      <w:pPr>
        <w:spacing w:line="360" w:lineRule="auto"/>
        <w:rPr>
          <w:sz w:val="24"/>
          <w:szCs w:val="24"/>
        </w:rPr>
      </w:pPr>
    </w:p>
    <w:p w:rsidR="00B81FD7" w:rsidRPr="00EE40A5" w:rsidRDefault="00B81FD7" w:rsidP="0077495C">
      <w:pPr>
        <w:spacing w:line="360" w:lineRule="auto"/>
        <w:rPr>
          <w:sz w:val="24"/>
          <w:szCs w:val="24"/>
        </w:rPr>
      </w:pPr>
      <w:r w:rsidRPr="00EE40A5">
        <w:rPr>
          <w:sz w:val="24"/>
          <w:szCs w:val="24"/>
        </w:rPr>
        <w:t>Занятие 8. Как закончить сочинение?</w:t>
      </w:r>
    </w:p>
    <w:p w:rsidR="00B81FD7" w:rsidRPr="00EE40A5" w:rsidRDefault="00B81FD7" w:rsidP="0077495C">
      <w:pPr>
        <w:shd w:val="clear" w:color="auto" w:fill="FFFFFF"/>
        <w:spacing w:line="360" w:lineRule="auto"/>
        <w:rPr>
          <w:sz w:val="24"/>
          <w:szCs w:val="24"/>
        </w:rPr>
      </w:pPr>
      <w:r w:rsidRPr="00EE40A5">
        <w:rPr>
          <w:sz w:val="24"/>
          <w:szCs w:val="24"/>
        </w:rPr>
        <w:t xml:space="preserve"> Лекция с элементами беседы. Структура сочинения-рассуждения. Типы речи: рассуждение, повествование, описание. Их основные признаки и различия. Структура рассуждения: тезис - доказательство - вывод. Вступление - главная часть - заключение.</w:t>
      </w:r>
    </w:p>
    <w:p w:rsidR="00B81FD7" w:rsidRPr="00EE40A5" w:rsidRDefault="00B81FD7" w:rsidP="0077495C">
      <w:pPr>
        <w:shd w:val="clear" w:color="auto" w:fill="FFFFFF"/>
        <w:spacing w:line="360" w:lineRule="auto"/>
        <w:rPr>
          <w:sz w:val="24"/>
          <w:szCs w:val="24"/>
        </w:rPr>
      </w:pPr>
      <w:r w:rsidRPr="00EE40A5">
        <w:rPr>
          <w:sz w:val="24"/>
          <w:szCs w:val="24"/>
        </w:rPr>
        <w:t xml:space="preserve"> Памятка</w:t>
      </w:r>
    </w:p>
    <w:p w:rsidR="00B81FD7" w:rsidRPr="00EE40A5" w:rsidRDefault="00B81FD7" w:rsidP="0077495C">
      <w:pPr>
        <w:shd w:val="clear" w:color="auto" w:fill="FFFFFF"/>
        <w:spacing w:line="360" w:lineRule="auto"/>
        <w:rPr>
          <w:sz w:val="24"/>
          <w:szCs w:val="24"/>
        </w:rPr>
      </w:pPr>
      <w:r w:rsidRPr="00EE40A5">
        <w:rPr>
          <w:sz w:val="24"/>
          <w:szCs w:val="24"/>
        </w:rPr>
        <w:t xml:space="preserve">1 - чтобы знать, что писать в заключительной части, перечитайте свое сочинение. </w:t>
      </w:r>
    </w:p>
    <w:p w:rsidR="00B81FD7" w:rsidRPr="00EE40A5" w:rsidRDefault="00B81FD7" w:rsidP="0077495C">
      <w:pPr>
        <w:shd w:val="clear" w:color="auto" w:fill="FFFFFF"/>
        <w:spacing w:line="360" w:lineRule="auto"/>
        <w:rPr>
          <w:sz w:val="24"/>
          <w:szCs w:val="24"/>
        </w:rPr>
      </w:pPr>
      <w:r w:rsidRPr="00EE40A5">
        <w:rPr>
          <w:sz w:val="24"/>
          <w:szCs w:val="24"/>
        </w:rPr>
        <w:t>2 -  помните, что заключение должно быть логически связано со вступлением и основной частью, поэтому обратите внимание на тезис, проверьте, связана ли с ним основная часть, и обобщите сказанное в нескольких предложениях.</w:t>
      </w:r>
    </w:p>
    <w:p w:rsidR="00B81FD7" w:rsidRPr="00EE40A5" w:rsidRDefault="00B81FD7" w:rsidP="0077495C">
      <w:pPr>
        <w:shd w:val="clear" w:color="auto" w:fill="FFFFFF"/>
        <w:spacing w:line="360" w:lineRule="auto"/>
        <w:rPr>
          <w:sz w:val="24"/>
          <w:szCs w:val="24"/>
        </w:rPr>
      </w:pPr>
      <w:r w:rsidRPr="00EE40A5">
        <w:rPr>
          <w:sz w:val="24"/>
          <w:szCs w:val="24"/>
        </w:rPr>
        <w:t>3 -  хорошее, осмысленное заключение не должно быть большим (не более 5-6 предложений, оптимально – 3-4 предложения. Не забывайте о соотнесѐнности частей сочинения!)</w:t>
      </w:r>
    </w:p>
    <w:p w:rsidR="00B81FD7" w:rsidRPr="00EE40A5" w:rsidRDefault="00B81FD7" w:rsidP="0077495C">
      <w:pPr>
        <w:shd w:val="clear" w:color="auto" w:fill="FFFFFF"/>
        <w:spacing w:line="360" w:lineRule="auto"/>
        <w:rPr>
          <w:sz w:val="24"/>
          <w:szCs w:val="24"/>
        </w:rPr>
      </w:pPr>
      <w:r w:rsidRPr="00EE40A5">
        <w:rPr>
          <w:sz w:val="24"/>
          <w:szCs w:val="24"/>
        </w:rPr>
        <w:t xml:space="preserve"> 4 -  не нужно в заключении повторять высказанные ранее мысли. </w:t>
      </w:r>
    </w:p>
    <w:p w:rsidR="00B81FD7" w:rsidRPr="00EE40A5" w:rsidRDefault="00B81FD7" w:rsidP="0077495C">
      <w:pPr>
        <w:shd w:val="clear" w:color="auto" w:fill="FFFFFF"/>
        <w:spacing w:line="360" w:lineRule="auto"/>
        <w:rPr>
          <w:sz w:val="24"/>
          <w:szCs w:val="24"/>
        </w:rPr>
      </w:pPr>
    </w:p>
    <w:p w:rsidR="00B81FD7" w:rsidRPr="00EE40A5" w:rsidRDefault="00B81FD7" w:rsidP="0077495C">
      <w:pPr>
        <w:shd w:val="clear" w:color="auto" w:fill="FFFFFF"/>
        <w:spacing w:line="360" w:lineRule="auto"/>
        <w:rPr>
          <w:sz w:val="24"/>
          <w:szCs w:val="24"/>
        </w:rPr>
      </w:pPr>
      <w:r w:rsidRPr="00EE40A5">
        <w:rPr>
          <w:sz w:val="24"/>
          <w:szCs w:val="24"/>
        </w:rPr>
        <w:t xml:space="preserve">Занятие 9-10. Переход к теме сочинения: формулировка, тема, как начать. </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Выбор темы</w:t>
      </w:r>
      <w:r w:rsidRPr="00EE40A5">
        <w:rPr>
          <w:rStyle w:val="c0"/>
        </w:rPr>
        <w:t> - очень важный и ответственный этап в работе экзаменующегося над сочинением, так как от него во многом зависит качество исполнения сочинения и окончательный результат. При выборе темы экзаменационного сочинения следует учитывать ряд обстоятельств и руководствоваться определенными критериями.</w:t>
      </w:r>
    </w:p>
    <w:p w:rsidR="00B81FD7" w:rsidRPr="00EE40A5" w:rsidRDefault="00B81FD7" w:rsidP="0077495C">
      <w:pPr>
        <w:pStyle w:val="c7"/>
        <w:shd w:val="clear" w:color="auto" w:fill="FFFFFF"/>
        <w:spacing w:before="0" w:beforeAutospacing="0" w:after="0" w:afterAutospacing="0" w:line="360" w:lineRule="auto"/>
      </w:pPr>
      <w:r w:rsidRPr="00EE40A5">
        <w:rPr>
          <w:bCs/>
        </w:rPr>
        <w:t>        - нужно</w:t>
      </w:r>
      <w:r w:rsidRPr="00EE40A5">
        <w:rPr>
          <w:rStyle w:val="c0"/>
        </w:rPr>
        <w:t> </w:t>
      </w:r>
      <w:r w:rsidRPr="00EE40A5">
        <w:rPr>
          <w:bCs/>
        </w:rPr>
        <w:t>понимать тему</w:t>
      </w:r>
      <w:r w:rsidRPr="00EE40A5">
        <w:rPr>
          <w:rStyle w:val="c0"/>
        </w:rPr>
        <w:t>, уметь объяснить каждое понятие, вынесенное в ее название.</w:t>
      </w:r>
    </w:p>
    <w:p w:rsidR="00B81FD7" w:rsidRPr="00EE40A5" w:rsidRDefault="00B81FD7" w:rsidP="0077495C">
      <w:pPr>
        <w:pStyle w:val="c7"/>
        <w:shd w:val="clear" w:color="auto" w:fill="FFFFFF"/>
        <w:spacing w:before="0" w:beforeAutospacing="0" w:after="0" w:afterAutospacing="0" w:line="360" w:lineRule="auto"/>
      </w:pPr>
      <w:r w:rsidRPr="00EE40A5">
        <w:rPr>
          <w:rStyle w:val="c0"/>
        </w:rPr>
        <w:t>        </w:t>
      </w:r>
      <w:r w:rsidRPr="00EE40A5">
        <w:rPr>
          <w:bCs/>
        </w:rPr>
        <w:t>-</w:t>
      </w:r>
      <w:r w:rsidRPr="00EE40A5">
        <w:rPr>
          <w:rStyle w:val="c0"/>
        </w:rPr>
        <w:t> </w:t>
      </w:r>
      <w:r w:rsidRPr="00EE40A5">
        <w:rPr>
          <w:bCs/>
        </w:rPr>
        <w:t>знать и понимать материал, привлекаемый им для раскрытия темы</w:t>
      </w:r>
      <w:r w:rsidRPr="00EE40A5">
        <w:rPr>
          <w:rStyle w:val="c0"/>
        </w:rPr>
        <w:t>, т. е. знать текст самого произведения (или произведений), привлекаемого (привлекаемых) для анализа.</w:t>
      </w:r>
      <w:r w:rsidRPr="00EE40A5">
        <w:rPr>
          <w:bCs/>
        </w:rPr>
        <w:t> </w:t>
      </w:r>
    </w:p>
    <w:p w:rsidR="00B81FD7" w:rsidRPr="00EE40A5" w:rsidRDefault="00B81FD7" w:rsidP="0077495C">
      <w:pPr>
        <w:pStyle w:val="c7"/>
        <w:shd w:val="clear" w:color="auto" w:fill="FFFFFF"/>
        <w:spacing w:before="0" w:beforeAutospacing="0" w:after="0" w:afterAutospacing="0" w:line="360" w:lineRule="auto"/>
      </w:pPr>
      <w:r w:rsidRPr="00EE40A5">
        <w:rPr>
          <w:bCs/>
        </w:rPr>
        <w:t>        -</w:t>
      </w:r>
      <w:r w:rsidRPr="00EE40A5">
        <w:rPr>
          <w:rStyle w:val="c0"/>
        </w:rPr>
        <w:t> </w:t>
      </w:r>
      <w:r w:rsidRPr="00EE40A5">
        <w:rPr>
          <w:bCs/>
        </w:rPr>
        <w:t>уметь использовать сведения по теории и истории литературы</w:t>
      </w:r>
      <w:r w:rsidRPr="00EE40A5">
        <w:rPr>
          <w:rStyle w:val="c0"/>
        </w:rPr>
        <w:t>, апеллировать к историческим и философским взглядам, необходимым для более глубокого раскрытия темы.</w:t>
      </w:r>
    </w:p>
    <w:p w:rsidR="00B81FD7" w:rsidRPr="00EE40A5" w:rsidRDefault="00B81FD7" w:rsidP="0077495C">
      <w:pPr>
        <w:pStyle w:val="c7"/>
        <w:shd w:val="clear" w:color="auto" w:fill="FFFFFF"/>
        <w:spacing w:before="0" w:beforeAutospacing="0" w:after="0" w:afterAutospacing="0" w:line="360" w:lineRule="auto"/>
      </w:pPr>
      <w:r w:rsidRPr="00EE40A5">
        <w:rPr>
          <w:rStyle w:val="c0"/>
        </w:rPr>
        <w:t>        - </w:t>
      </w:r>
      <w:r w:rsidRPr="00EE40A5">
        <w:rPr>
          <w:bCs/>
        </w:rPr>
        <w:t>испытывать определенный интерес к избранной теме</w:t>
      </w:r>
      <w:r w:rsidRPr="00EE40A5">
        <w:rPr>
          <w:rStyle w:val="c0"/>
        </w:rPr>
        <w:t>, что позволит ему написать более эмоциональное сочинение, обнаружить творческий потенциал своей личности. Немаловажную роль играет в данном случае и опыт в написании сочинений на подобную тему.</w:t>
      </w:r>
    </w:p>
    <w:p w:rsidR="00B81FD7" w:rsidRPr="00EE40A5" w:rsidRDefault="00B81FD7" w:rsidP="0077495C">
      <w:pPr>
        <w:pStyle w:val="c7"/>
        <w:shd w:val="clear" w:color="auto" w:fill="FFFFFF"/>
        <w:spacing w:before="0" w:beforeAutospacing="0" w:after="0" w:afterAutospacing="0" w:line="360" w:lineRule="auto"/>
      </w:pPr>
      <w:r w:rsidRPr="00EE40A5">
        <w:rPr>
          <w:rStyle w:val="c0"/>
        </w:rPr>
        <w:t xml:space="preserve">        Принимая во внимание совокупность перечисленных выше обстоятельств, экзаменующийся, в конечном счете, не должен отдавать предпочтение только одному из факторов (например, знанию текста или интересу к теме), но учитывать совокупность своих </w:t>
      </w:r>
      <w:r w:rsidRPr="00EE40A5">
        <w:rPr>
          <w:rStyle w:val="c0"/>
        </w:rPr>
        <w:lastRenderedPageBreak/>
        <w:t>возможностей и выбрать тему так, чтобы она помогла обнаружить лучшие стороны его способностей и подготовки.</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Задание</w:t>
      </w:r>
      <w:r w:rsidRPr="00EE40A5">
        <w:rPr>
          <w:rStyle w:val="c0"/>
        </w:rPr>
        <w:t>. Ознакомьтесь с подборками из трех тем и, сообразуясь с предполагаемыми экзаменационными условиями (малое количество времени, отсутствие вспомогательного материала, необходимость отказа от использования художественных текстов и т. п.), попробуйте выбрать тему на основе изложенных выше критериев и обоснуйте свой выбор.</w:t>
      </w:r>
    </w:p>
    <w:p w:rsidR="00B81FD7" w:rsidRPr="00EE40A5" w:rsidRDefault="00B81FD7" w:rsidP="0077495C">
      <w:pPr>
        <w:pStyle w:val="c7"/>
        <w:shd w:val="clear" w:color="auto" w:fill="FFFFFF"/>
        <w:spacing w:before="0" w:beforeAutospacing="0" w:after="0" w:afterAutospacing="0" w:line="360" w:lineRule="auto"/>
      </w:pPr>
      <w:r w:rsidRPr="00EE40A5">
        <w:rPr>
          <w:rStyle w:val="c0"/>
        </w:rPr>
        <w:t>1. </w:t>
      </w:r>
      <w:r w:rsidRPr="00EE40A5">
        <w:rPr>
          <w:rStyle w:val="c0"/>
          <w:iCs/>
        </w:rPr>
        <w:t>Государство и личность в творчестве А. С. Пушкина</w:t>
      </w:r>
      <w:r w:rsidRPr="00EE40A5">
        <w:rPr>
          <w:rStyle w:val="c0"/>
        </w:rPr>
        <w:t>.</w:t>
      </w:r>
    </w:p>
    <w:p w:rsidR="00B81FD7" w:rsidRPr="00EE40A5" w:rsidRDefault="00B81FD7" w:rsidP="0077495C">
      <w:pPr>
        <w:pStyle w:val="c7"/>
        <w:shd w:val="clear" w:color="auto" w:fill="FFFFFF"/>
        <w:spacing w:before="0" w:beforeAutospacing="0" w:after="0" w:afterAutospacing="0" w:line="360" w:lineRule="auto"/>
      </w:pPr>
      <w:r w:rsidRPr="00EE40A5">
        <w:rPr>
          <w:rStyle w:val="c0"/>
        </w:rPr>
        <w:t>2. </w:t>
      </w:r>
      <w:r w:rsidRPr="00EE40A5">
        <w:rPr>
          <w:rStyle w:val="c0"/>
          <w:iCs/>
        </w:rPr>
        <w:t>Тема духовного богатства человека в русской литературе 80-90-х годов XX в</w:t>
      </w:r>
      <w:r w:rsidRPr="00EE40A5">
        <w:rPr>
          <w:rStyle w:val="c0"/>
        </w:rPr>
        <w:t>. 1. </w:t>
      </w:r>
      <w:r w:rsidRPr="00EE40A5">
        <w:rPr>
          <w:rStyle w:val="c0"/>
          <w:iCs/>
        </w:rPr>
        <w:t>Поэт и гражданин в русской поэзии XIX в.</w:t>
      </w:r>
      <w:r w:rsidRPr="00EE40A5">
        <w:rPr>
          <w:rStyle w:val="c0"/>
        </w:rPr>
        <w:t> </w:t>
      </w:r>
    </w:p>
    <w:p w:rsidR="00B81FD7" w:rsidRPr="00EE40A5" w:rsidRDefault="00B81FD7" w:rsidP="0077495C">
      <w:pPr>
        <w:pStyle w:val="c7"/>
        <w:shd w:val="clear" w:color="auto" w:fill="FFFFFF"/>
        <w:spacing w:before="0" w:beforeAutospacing="0" w:after="0" w:afterAutospacing="0" w:line="360" w:lineRule="auto"/>
      </w:pPr>
      <w:r w:rsidRPr="00EE40A5">
        <w:rPr>
          <w:rStyle w:val="c0"/>
        </w:rPr>
        <w:t>3.</w:t>
      </w:r>
      <w:r w:rsidRPr="00EE40A5">
        <w:rPr>
          <w:rStyle w:val="c0"/>
          <w:iCs/>
        </w:rPr>
        <w:t> "Время эти понятья не стерло..." (по произведениям русской литературы 80-90-х годов XX в.).</w:t>
      </w:r>
    </w:p>
    <w:p w:rsidR="00B81FD7" w:rsidRPr="00EE40A5" w:rsidRDefault="00B81FD7" w:rsidP="0077495C">
      <w:pPr>
        <w:pStyle w:val="3"/>
        <w:shd w:val="clear" w:color="auto" w:fill="FFFFFF"/>
        <w:spacing w:before="0" w:line="360" w:lineRule="auto"/>
        <w:rPr>
          <w:b w:val="0"/>
          <w:sz w:val="24"/>
          <w:szCs w:val="24"/>
        </w:rPr>
      </w:pPr>
      <w:r w:rsidRPr="00EE40A5">
        <w:rPr>
          <w:rStyle w:val="c26"/>
          <w:b w:val="0"/>
          <w:sz w:val="24"/>
          <w:szCs w:val="24"/>
        </w:rPr>
        <w:t> </w:t>
      </w:r>
      <w:r w:rsidRPr="00EE40A5">
        <w:rPr>
          <w:rStyle w:val="c13"/>
          <w:b w:val="0"/>
          <w:sz w:val="24"/>
          <w:szCs w:val="24"/>
        </w:rPr>
        <w:t>Разработка темы</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Разработка темы</w:t>
      </w:r>
      <w:r w:rsidRPr="00EE40A5">
        <w:rPr>
          <w:rStyle w:val="c0"/>
        </w:rPr>
        <w:t> - следующий этап работы над сочинением. </w:t>
      </w:r>
      <w:r w:rsidRPr="00EE40A5">
        <w:rPr>
          <w:bCs/>
        </w:rPr>
        <w:br/>
        <w:t>Обдумывание формулировки</w:t>
      </w:r>
      <w:r w:rsidRPr="00EE40A5">
        <w:rPr>
          <w:rStyle w:val="c0"/>
        </w:rPr>
        <w:t> темы даст вам четкое представление о том направлении, в котором следует работать над сочинением. Тщательное осмысление темы поможет избежать одной из наиболее распространенных ошибок экзаменующегося - неполного раскрытия темы или отклонения от нее, так как обдумать тему - значит взвесить, проанализировать каждое слово в формулировке, </w:t>
      </w:r>
      <w:r w:rsidRPr="00EE40A5">
        <w:rPr>
          <w:bCs/>
        </w:rPr>
        <w:t>вычленить ключевое слово (слова), которое указывает на самое главное понятие, подсказывает основную мысль (идею) сочинения.</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Рекомендуем вам записать формулировку выбранной темы на черновике (буквально скопировать ее со всеми скобками, кавычками и прочим), после чего обязательно подчеркнуть ключевые слова (слово). Особенно важны слова, обозначающие понятия: образ, сюжет и композиция, роль, своеобразие, мотив, название конфликт и т. д.</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Например, в формулировке темы "</w:t>
      </w:r>
      <w:r w:rsidRPr="00EE40A5">
        <w:rPr>
          <w:rStyle w:val="c0"/>
          <w:iCs/>
        </w:rPr>
        <w:t>Смысл названия комедии А. Грибоедова "Горе от ума"</w:t>
      </w:r>
      <w:r w:rsidRPr="00EE40A5">
        <w:rPr>
          <w:rStyle w:val="c0"/>
        </w:rPr>
        <w:t xml:space="preserve">" ключевым является слово </w:t>
      </w:r>
      <w:r w:rsidRPr="00EE40A5">
        <w:rPr>
          <w:rStyle w:val="c0"/>
          <w:b/>
        </w:rPr>
        <w:t>название,</w:t>
      </w:r>
      <w:r w:rsidRPr="00EE40A5">
        <w:rPr>
          <w:rStyle w:val="c0"/>
        </w:rPr>
        <w:t xml:space="preserve"> оно определяет основное направление в раскрытии данной темы, указывает на идею, которая определит структуру всего сочинения.</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Исходной точкой в развитии идеи сочинения может стать рассуждение о том, что название художественного произведения имеет особую эстетическую функцию: оно не просто "вводит" читателя в произведение, не только отражает особенности сюжетного и композиционного построения, но и заключает в себе идею произведения, подсказывает тот ракурс, который избран художником для представления своего текста читателю. Об этом можно написать во </w:t>
      </w:r>
      <w:r w:rsidRPr="00EE40A5">
        <w:rPr>
          <w:bCs/>
        </w:rPr>
        <w:t>вступлении</w:t>
      </w:r>
      <w:r w:rsidRPr="00EE40A5">
        <w:rPr>
          <w:rStyle w:val="c0"/>
        </w:rPr>
        <w:t>. Далее, раскрывая тему, уже в </w:t>
      </w:r>
      <w:r w:rsidRPr="00EE40A5">
        <w:rPr>
          <w:bCs/>
        </w:rPr>
        <w:t>основной части</w:t>
      </w:r>
      <w:r w:rsidRPr="00EE40A5">
        <w:rPr>
          <w:rStyle w:val="c0"/>
        </w:rPr>
        <w:t xml:space="preserve"> работы можно вспомнить, что первоначально пьеса называлась "Горе уму". Что изменилось с появлением нового заголовка? Как ситуация "горя от ума" проигрывается" в судьбах различных </w:t>
      </w:r>
      <w:r w:rsidRPr="00EE40A5">
        <w:rPr>
          <w:rStyle w:val="c0"/>
        </w:rPr>
        <w:lastRenderedPageBreak/>
        <w:t>персонажей пьесы: Чацкого, Софии, Фамусова, Молчалина? Какой смысл в каждом отдельном случае приобретает слово "ум"? Кто умен с точки зрения самих героев, автора, критиков, вашей? И, наконец, обобщение (</w:t>
      </w:r>
      <w:r w:rsidRPr="00EE40A5">
        <w:rPr>
          <w:bCs/>
        </w:rPr>
        <w:t>заключение</w:t>
      </w:r>
      <w:r w:rsidRPr="00EE40A5">
        <w:rPr>
          <w:rStyle w:val="c0"/>
        </w:rPr>
        <w:t>): смысл названия пьесы А.С. Грибоедова "Горе от ума".</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Возможны и иные пути разработки данной темы.</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Задание</w:t>
      </w:r>
      <w:r w:rsidRPr="00EE40A5">
        <w:rPr>
          <w:rStyle w:val="c0"/>
        </w:rPr>
        <w:t>. Обдумайте предложенные темы и выделите в каждой из них ключевое слово (слова). Определите главное направление, в котором может быть раскрыта каждая из предложенных тем.</w:t>
      </w:r>
    </w:p>
    <w:p w:rsidR="00B81FD7" w:rsidRPr="00EE40A5" w:rsidRDefault="00B81FD7" w:rsidP="0077495C">
      <w:pPr>
        <w:pStyle w:val="c10"/>
        <w:shd w:val="clear" w:color="auto" w:fill="FFFFFF"/>
        <w:spacing w:before="0" w:beforeAutospacing="0" w:after="0" w:afterAutospacing="0" w:line="360" w:lineRule="auto"/>
      </w:pPr>
      <w:r w:rsidRPr="00EE40A5">
        <w:t>1. "В мой жестокий век восславил я свободу..." (по лирике А. Пушкина).</w:t>
      </w:r>
    </w:p>
    <w:p w:rsidR="00B81FD7" w:rsidRPr="00EE40A5" w:rsidRDefault="00B81FD7" w:rsidP="0077495C">
      <w:pPr>
        <w:pStyle w:val="c10"/>
        <w:shd w:val="clear" w:color="auto" w:fill="FFFFFF"/>
        <w:spacing w:before="0" w:beforeAutospacing="0" w:after="0" w:afterAutospacing="0" w:line="360" w:lineRule="auto"/>
      </w:pPr>
      <w:r w:rsidRPr="00EE40A5">
        <w:t>2. Тема фатализма в творчестве М. Лермонтова.</w:t>
      </w:r>
    </w:p>
    <w:p w:rsidR="00B81FD7" w:rsidRPr="00EE40A5" w:rsidRDefault="00B81FD7" w:rsidP="0077495C">
      <w:pPr>
        <w:pStyle w:val="c10"/>
        <w:shd w:val="clear" w:color="auto" w:fill="FFFFFF"/>
        <w:spacing w:before="0" w:beforeAutospacing="0" w:after="0" w:afterAutospacing="0" w:line="360" w:lineRule="auto"/>
      </w:pPr>
      <w:r w:rsidRPr="00EE40A5">
        <w:t>3. Прошлое, настоящее и будущее в пьесе А. Чехова "Вишневый сад".</w:t>
      </w:r>
    </w:p>
    <w:p w:rsidR="00B81FD7" w:rsidRPr="00EE40A5" w:rsidRDefault="00B81FD7" w:rsidP="0077495C">
      <w:pPr>
        <w:pStyle w:val="c10"/>
        <w:shd w:val="clear" w:color="auto" w:fill="FFFFFF"/>
        <w:spacing w:before="0" w:beforeAutospacing="0" w:after="0" w:afterAutospacing="0" w:line="360" w:lineRule="auto"/>
      </w:pPr>
      <w:r w:rsidRPr="00EE40A5">
        <w:t>4. Что лучше - истина или сострадание? (По пьесе М. Горького "На дне".)</w:t>
      </w:r>
    </w:p>
    <w:p w:rsidR="00B81FD7" w:rsidRPr="00EE40A5" w:rsidRDefault="00B81FD7" w:rsidP="0077495C">
      <w:pPr>
        <w:pStyle w:val="c10"/>
        <w:shd w:val="clear" w:color="auto" w:fill="FFFFFF"/>
        <w:spacing w:before="0" w:beforeAutospacing="0" w:after="0" w:afterAutospacing="0" w:line="360" w:lineRule="auto"/>
      </w:pPr>
      <w:r w:rsidRPr="00EE40A5">
        <w:t>5. Образ лирического героя цикла стихотворений из романа Б. Пастернака "Доктор Живаго".</w:t>
      </w:r>
    </w:p>
    <w:p w:rsidR="00B81FD7" w:rsidRPr="00EE40A5" w:rsidRDefault="00B81FD7" w:rsidP="0077495C">
      <w:pPr>
        <w:pStyle w:val="c10"/>
        <w:shd w:val="clear" w:color="auto" w:fill="FFFFFF"/>
        <w:spacing w:before="0" w:beforeAutospacing="0" w:after="0" w:afterAutospacing="0" w:line="360" w:lineRule="auto"/>
      </w:pPr>
      <w:r w:rsidRPr="00EE40A5">
        <w:t>6. Социальный конфликт (по произведениям русской литературы 70 - 90х годов XX в.).</w:t>
      </w:r>
    </w:p>
    <w:p w:rsidR="00B81FD7" w:rsidRPr="00EE40A5" w:rsidRDefault="00B81FD7" w:rsidP="0077495C">
      <w:pPr>
        <w:pStyle w:val="3"/>
        <w:shd w:val="clear" w:color="auto" w:fill="FFFFFF"/>
        <w:spacing w:before="0" w:line="360" w:lineRule="auto"/>
        <w:rPr>
          <w:b w:val="0"/>
          <w:sz w:val="24"/>
          <w:szCs w:val="24"/>
        </w:rPr>
      </w:pPr>
      <w:r w:rsidRPr="00EE40A5">
        <w:rPr>
          <w:rStyle w:val="c2"/>
          <w:b w:val="0"/>
          <w:sz w:val="24"/>
          <w:szCs w:val="24"/>
        </w:rPr>
        <w:t>Определение идеи сочинения</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Прежде чем составлять план будущей работы, необходимо определить и сформулировать </w:t>
      </w:r>
      <w:r w:rsidRPr="00EE40A5">
        <w:rPr>
          <w:bCs/>
        </w:rPr>
        <w:t>идею сочинения</w:t>
      </w:r>
      <w:r w:rsidRPr="00EE40A5">
        <w:rPr>
          <w:rStyle w:val="c0"/>
        </w:rPr>
        <w:t>, т. е. найти ту главную мысль, доказательством которой и явится написанное сочинение. Четко сформулированная и осознанная идея сочинения поможет сконцентрировать внимание на определенном, конкретном аспекте избранной темы.</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Надо иметь в виду, что определение идеи сочинения - процесс неоднозначный, для раскрытия темы можно выделить не одну, а несколько идей, найти несколько направлений, в связи с которыми может быть реализована конкретная тема. </w:t>
      </w:r>
      <w:r w:rsidRPr="00EE40A5">
        <w:rPr>
          <w:bCs/>
        </w:rPr>
        <w:t>Выбор направления</w:t>
      </w:r>
      <w:r w:rsidRPr="00EE40A5">
        <w:rPr>
          <w:rStyle w:val="c0"/>
        </w:rPr>
        <w:t> помогает определить границы сочинения и более конкретно с формулировать идею, которая будет доказана, мотивирована в сочинении.</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Так, например, при раскрытии темы "</w:t>
      </w:r>
      <w:r w:rsidRPr="00EE40A5">
        <w:rPr>
          <w:rStyle w:val="c0"/>
          <w:iCs/>
        </w:rPr>
        <w:t>Образ</w:t>
      </w:r>
      <w:r w:rsidRPr="00EE40A5">
        <w:rPr>
          <w:rStyle w:val="c0"/>
        </w:rPr>
        <w:t> </w:t>
      </w:r>
      <w:r w:rsidRPr="00EE40A5">
        <w:rPr>
          <w:rStyle w:val="c0"/>
          <w:iCs/>
        </w:rPr>
        <w:t>родины в поэзии А. Блока</w:t>
      </w:r>
      <w:r w:rsidRPr="00EE40A5">
        <w:rPr>
          <w:rStyle w:val="c0"/>
        </w:rPr>
        <w:t>" за основу могут быть взяты разные идеи, позволяющие по-разному раскрыть данную тему.</w:t>
      </w:r>
    </w:p>
    <w:p w:rsidR="00B81FD7" w:rsidRPr="00EE40A5" w:rsidRDefault="00B81FD7" w:rsidP="0077495C">
      <w:pPr>
        <w:pStyle w:val="c7"/>
        <w:shd w:val="clear" w:color="auto" w:fill="FFFFFF"/>
        <w:spacing w:before="0" w:beforeAutospacing="0" w:after="0" w:afterAutospacing="0" w:line="360" w:lineRule="auto"/>
      </w:pPr>
      <w:r w:rsidRPr="00EE40A5">
        <w:rPr>
          <w:rStyle w:val="c0"/>
        </w:rPr>
        <w:t>1. </w:t>
      </w:r>
      <w:r w:rsidRPr="00EE40A5">
        <w:rPr>
          <w:rStyle w:val="c0"/>
          <w:iCs/>
        </w:rPr>
        <w:t>Историческая судьба России в поэзии А. Блока</w:t>
      </w:r>
      <w:r w:rsidRPr="00EE40A5">
        <w:rPr>
          <w:rStyle w:val="c0"/>
        </w:rPr>
        <w:t>. Эта идея дает возможность связать тему родины и тему революции у Блока и говорить об образе родины в связи с важнейшими историческими событиями в национальной истории;</w:t>
      </w:r>
    </w:p>
    <w:p w:rsidR="00B81FD7" w:rsidRPr="00EE40A5" w:rsidRDefault="00B81FD7" w:rsidP="0077495C">
      <w:pPr>
        <w:pStyle w:val="c7"/>
        <w:shd w:val="clear" w:color="auto" w:fill="FFFFFF"/>
        <w:spacing w:before="0" w:beforeAutospacing="0" w:after="0" w:afterAutospacing="0" w:line="360" w:lineRule="auto"/>
      </w:pPr>
      <w:r w:rsidRPr="00EE40A5">
        <w:rPr>
          <w:rStyle w:val="c0"/>
        </w:rPr>
        <w:t>2. </w:t>
      </w:r>
      <w:r w:rsidRPr="00EE40A5">
        <w:rPr>
          <w:rStyle w:val="c0"/>
          <w:iCs/>
        </w:rPr>
        <w:t>Образ родины сквозь образ родного города (Петербурга) у Блока</w:t>
      </w:r>
      <w:r w:rsidRPr="00EE40A5">
        <w:rPr>
          <w:rStyle w:val="c0"/>
        </w:rPr>
        <w:t>. Сформулированная таким образом идея работы позволяет конкретизировать достаточно обширную тему и раскрыть ее через образ близкого Блоку города;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lastRenderedPageBreak/>
        <w:t>3. </w:t>
      </w:r>
      <w:r w:rsidRPr="00EE40A5">
        <w:rPr>
          <w:rStyle w:val="c0"/>
          <w:iCs/>
        </w:rPr>
        <w:t>"О, Русь моя, жена моя..."</w:t>
      </w:r>
      <w:r w:rsidRPr="00EE40A5">
        <w:rPr>
          <w:rStyle w:val="c0"/>
        </w:rPr>
        <w:t> Здесь идея выводит на первый план субъективный ракурс восприятия поэтом родины.</w:t>
      </w:r>
    </w:p>
    <w:p w:rsidR="00B81FD7" w:rsidRPr="00EE40A5" w:rsidRDefault="00B81FD7" w:rsidP="0077495C">
      <w:pPr>
        <w:pStyle w:val="c7"/>
        <w:shd w:val="clear" w:color="auto" w:fill="FFFFFF"/>
        <w:spacing w:before="0" w:beforeAutospacing="0" w:after="0" w:afterAutospacing="0" w:line="360" w:lineRule="auto"/>
        <w:ind w:firstLine="708"/>
      </w:pPr>
      <w:r w:rsidRPr="00EE40A5">
        <w:rPr>
          <w:rStyle w:val="c0"/>
        </w:rPr>
        <w:t>Каждая из предложенных идей сочинения может быть избрана в качестве определяющей, другие же могут стать дополнениями к ней. Но в любом случае, учитывая возможность многоаспектного раскрытия темы сочинения, лучше всего </w:t>
      </w:r>
      <w:r w:rsidRPr="00EE40A5">
        <w:rPr>
          <w:bCs/>
        </w:rPr>
        <w:t>оговорить (обосновать) выбор доминирующего направления во введении</w:t>
      </w:r>
      <w:r w:rsidRPr="00EE40A5">
        <w:rPr>
          <w:rStyle w:val="c0"/>
        </w:rPr>
        <w:t> (вступлении) к работе. Это позволит избежать упреков в неполном раскрытии темы и подведет проверяющего к необходимости оценивать сочинение с той точки зрения, которая была избрана и обоснована пишущим.</w:t>
      </w:r>
    </w:p>
    <w:p w:rsidR="00B81FD7" w:rsidRPr="00EE40A5" w:rsidRDefault="00B81FD7" w:rsidP="0077495C">
      <w:pPr>
        <w:pStyle w:val="c7"/>
        <w:shd w:val="clear" w:color="auto" w:fill="FFFFFF"/>
        <w:spacing w:before="0" w:beforeAutospacing="0" w:after="0" w:afterAutospacing="0" w:line="360" w:lineRule="auto"/>
        <w:ind w:firstLine="708"/>
      </w:pPr>
      <w:r w:rsidRPr="00EE40A5">
        <w:rPr>
          <w:bCs/>
        </w:rPr>
        <w:t>Задание</w:t>
      </w:r>
      <w:r w:rsidRPr="00EE40A5">
        <w:rPr>
          <w:rStyle w:val="c0"/>
        </w:rPr>
        <w:t>. </w:t>
      </w:r>
      <w:r w:rsidRPr="00EE40A5">
        <w:rPr>
          <w:rStyle w:val="c0"/>
          <w:iCs/>
        </w:rPr>
        <w:t>Определите идеи сочинений на следующие темы</w:t>
      </w:r>
      <w:r w:rsidRPr="00EE40A5">
        <w:rPr>
          <w:rStyle w:val="c0"/>
        </w:rPr>
        <w:t>:</w:t>
      </w:r>
    </w:p>
    <w:p w:rsidR="00B81FD7" w:rsidRPr="00EE40A5" w:rsidRDefault="00B81FD7" w:rsidP="0077495C">
      <w:pPr>
        <w:pStyle w:val="c7"/>
        <w:shd w:val="clear" w:color="auto" w:fill="FFFFFF"/>
        <w:spacing w:before="0" w:beforeAutospacing="0" w:after="0" w:afterAutospacing="0" w:line="360" w:lineRule="auto"/>
      </w:pPr>
      <w:r w:rsidRPr="00EE40A5">
        <w:rPr>
          <w:rStyle w:val="c0"/>
        </w:rPr>
        <w:t>1. Тема "божества" и "вдохновения" в лирике А. Пушкина.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2. "Вся Россия" в поэме Н. Гоголя "Мертвые души".</w:t>
      </w:r>
    </w:p>
    <w:p w:rsidR="00B81FD7" w:rsidRPr="00EE40A5" w:rsidRDefault="00B81FD7" w:rsidP="0077495C">
      <w:pPr>
        <w:pStyle w:val="c7"/>
        <w:shd w:val="clear" w:color="auto" w:fill="FFFFFF"/>
        <w:spacing w:before="0" w:beforeAutospacing="0" w:after="0" w:afterAutospacing="0" w:line="360" w:lineRule="auto"/>
      </w:pPr>
      <w:r w:rsidRPr="00EE40A5">
        <w:rPr>
          <w:rStyle w:val="c0"/>
        </w:rPr>
        <w:t>3. "...природа есть, была и будет источником жизни..." (по лирике </w:t>
      </w:r>
      <w:r w:rsidRPr="00EE40A5">
        <w:br/>
      </w:r>
      <w:r w:rsidRPr="00EE40A5">
        <w:rPr>
          <w:rStyle w:val="c0"/>
        </w:rPr>
        <w:t>Ф. Тютчева и А. Фета).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4. "Невозможно понять историю России во II-ой половине XIX века без помощи Салтыкова-Щедрина" (Л. Толстой).</w:t>
      </w:r>
    </w:p>
    <w:p w:rsidR="00B81FD7" w:rsidRPr="00EE40A5" w:rsidRDefault="00B81FD7" w:rsidP="0077495C">
      <w:pPr>
        <w:pStyle w:val="c7"/>
        <w:shd w:val="clear" w:color="auto" w:fill="FFFFFF"/>
        <w:spacing w:before="0" w:beforeAutospacing="0" w:after="0" w:afterAutospacing="0" w:line="360" w:lineRule="auto"/>
      </w:pPr>
      <w:r w:rsidRPr="00EE40A5">
        <w:rPr>
          <w:rStyle w:val="c0"/>
        </w:rPr>
        <w:t>5. Тема любви в произведениях А.И. Куприна и И.А. Бунина.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6. Образ Родины в лирике А. Блока и В. Маяковского.</w:t>
      </w:r>
    </w:p>
    <w:p w:rsidR="00B81FD7" w:rsidRPr="00EE40A5" w:rsidRDefault="00B81FD7" w:rsidP="0077495C">
      <w:pPr>
        <w:pStyle w:val="c7"/>
        <w:shd w:val="clear" w:color="auto" w:fill="FFFFFF"/>
        <w:spacing w:before="0" w:beforeAutospacing="0" w:after="0" w:afterAutospacing="0" w:line="360" w:lineRule="auto"/>
      </w:pPr>
      <w:r w:rsidRPr="00EE40A5">
        <w:rPr>
          <w:rStyle w:val="c0"/>
        </w:rPr>
        <w:t>7. Проблема гуманизма в творчестве А. Платонова.</w:t>
      </w:r>
    </w:p>
    <w:p w:rsidR="00B81FD7" w:rsidRPr="00EE40A5" w:rsidRDefault="00B81FD7" w:rsidP="0077495C">
      <w:pPr>
        <w:pStyle w:val="c7"/>
        <w:shd w:val="clear" w:color="auto" w:fill="FFFFFF"/>
        <w:spacing w:before="0" w:beforeAutospacing="0" w:after="0" w:afterAutospacing="0" w:line="360" w:lineRule="auto"/>
      </w:pPr>
      <w:r w:rsidRPr="00EE40A5">
        <w:rPr>
          <w:rStyle w:val="c0"/>
        </w:rPr>
        <w:t>8. Мой современник на страницах русской литературы.</w:t>
      </w:r>
    </w:p>
    <w:p w:rsidR="00B81FD7" w:rsidRPr="00EE40A5" w:rsidRDefault="00B81FD7" w:rsidP="0077495C">
      <w:pPr>
        <w:pStyle w:val="c7"/>
        <w:shd w:val="clear" w:color="auto" w:fill="FFFFFF"/>
        <w:spacing w:before="0" w:beforeAutospacing="0" w:after="0" w:afterAutospacing="0" w:line="360" w:lineRule="auto"/>
      </w:pPr>
      <w:r w:rsidRPr="00EE40A5">
        <w:rPr>
          <w:rStyle w:val="c0"/>
        </w:rPr>
        <w:t>9. Человек на войне (по произведениям современной русской поэзии).</w:t>
      </w:r>
    </w:p>
    <w:p w:rsidR="00B81FD7" w:rsidRPr="00EE40A5" w:rsidRDefault="00B81FD7" w:rsidP="0077495C">
      <w:pPr>
        <w:shd w:val="clear" w:color="auto" w:fill="FFFFFF"/>
        <w:spacing w:line="360" w:lineRule="auto"/>
        <w:rPr>
          <w:sz w:val="24"/>
          <w:szCs w:val="24"/>
        </w:rPr>
      </w:pPr>
      <w:r w:rsidRPr="00EE40A5">
        <w:rPr>
          <w:rStyle w:val="c0"/>
          <w:sz w:val="24"/>
          <w:szCs w:val="24"/>
        </w:rPr>
        <w:t>10. Тема "отцов и детей" в русской драматургии 70-90-х годов XX</w:t>
      </w:r>
    </w:p>
    <w:p w:rsidR="00B81FD7" w:rsidRPr="00EE40A5" w:rsidRDefault="00B81FD7" w:rsidP="0077495C">
      <w:pPr>
        <w:shd w:val="clear" w:color="auto" w:fill="FFFFFF"/>
        <w:spacing w:line="360" w:lineRule="auto"/>
        <w:rPr>
          <w:sz w:val="24"/>
          <w:szCs w:val="24"/>
        </w:rPr>
      </w:pPr>
      <w:r w:rsidRPr="00EE40A5">
        <w:rPr>
          <w:sz w:val="24"/>
          <w:szCs w:val="24"/>
        </w:rPr>
        <w:t>Проанализировать  сочинение по плану:</w:t>
      </w:r>
    </w:p>
    <w:p w:rsidR="00B81FD7" w:rsidRPr="00EE40A5" w:rsidRDefault="00B81FD7" w:rsidP="0077495C">
      <w:pPr>
        <w:shd w:val="clear" w:color="auto" w:fill="FFFFFF"/>
        <w:spacing w:line="360" w:lineRule="auto"/>
        <w:rPr>
          <w:sz w:val="24"/>
          <w:szCs w:val="24"/>
        </w:rPr>
      </w:pPr>
      <w:r w:rsidRPr="00EE40A5">
        <w:rPr>
          <w:sz w:val="24"/>
          <w:szCs w:val="24"/>
        </w:rPr>
        <w:t xml:space="preserve"> 1) Объем итогового сочинения (требование 1)</w:t>
      </w:r>
    </w:p>
    <w:p w:rsidR="00B81FD7" w:rsidRPr="00EE40A5" w:rsidRDefault="00B81FD7" w:rsidP="0077495C">
      <w:pPr>
        <w:shd w:val="clear" w:color="auto" w:fill="FFFFFF"/>
        <w:spacing w:line="360" w:lineRule="auto"/>
        <w:rPr>
          <w:sz w:val="24"/>
          <w:szCs w:val="24"/>
        </w:rPr>
      </w:pPr>
      <w:r w:rsidRPr="00EE40A5">
        <w:rPr>
          <w:sz w:val="24"/>
          <w:szCs w:val="24"/>
        </w:rPr>
        <w:t xml:space="preserve"> 2) «Самостоятельность написания итогового сочинения» (требование 2) </w:t>
      </w:r>
    </w:p>
    <w:p w:rsidR="00B81FD7" w:rsidRPr="00EE40A5" w:rsidRDefault="00B81FD7" w:rsidP="0077495C">
      <w:pPr>
        <w:shd w:val="clear" w:color="auto" w:fill="FFFFFF"/>
        <w:spacing w:line="360" w:lineRule="auto"/>
        <w:rPr>
          <w:sz w:val="24"/>
          <w:szCs w:val="24"/>
        </w:rPr>
      </w:pPr>
      <w:r w:rsidRPr="00EE40A5">
        <w:rPr>
          <w:sz w:val="24"/>
          <w:szCs w:val="24"/>
        </w:rPr>
        <w:t>3) Соответствие теме сочинения (критерий 1)</w:t>
      </w:r>
    </w:p>
    <w:p w:rsidR="00B81FD7" w:rsidRPr="00EE40A5" w:rsidRDefault="00B81FD7" w:rsidP="0077495C">
      <w:pPr>
        <w:shd w:val="clear" w:color="auto" w:fill="FFFFFF"/>
        <w:spacing w:line="360" w:lineRule="auto"/>
        <w:rPr>
          <w:sz w:val="24"/>
          <w:szCs w:val="24"/>
        </w:rPr>
      </w:pPr>
      <w:r w:rsidRPr="00EE40A5">
        <w:rPr>
          <w:sz w:val="24"/>
          <w:szCs w:val="24"/>
        </w:rPr>
        <w:t xml:space="preserve">4) Удачный (неудачный) выбор аргументов (критерий 2) </w:t>
      </w:r>
    </w:p>
    <w:p w:rsidR="00B81FD7" w:rsidRPr="00EE40A5" w:rsidRDefault="00B81FD7" w:rsidP="0077495C">
      <w:pPr>
        <w:shd w:val="clear" w:color="auto" w:fill="FFFFFF"/>
        <w:spacing w:line="360" w:lineRule="auto"/>
        <w:rPr>
          <w:sz w:val="24"/>
          <w:szCs w:val="24"/>
        </w:rPr>
      </w:pPr>
      <w:r w:rsidRPr="00EE40A5">
        <w:rPr>
          <w:sz w:val="24"/>
          <w:szCs w:val="24"/>
        </w:rPr>
        <w:t>5) Соблюдение соотнесѐнности частей сочинения (критерий 3: композиция и логика рассуждения)</w:t>
      </w:r>
    </w:p>
    <w:p w:rsidR="00B81FD7" w:rsidRPr="00EE40A5" w:rsidRDefault="00B81FD7" w:rsidP="0077495C">
      <w:pPr>
        <w:shd w:val="clear" w:color="auto" w:fill="FFFFFF"/>
        <w:spacing w:line="360" w:lineRule="auto"/>
        <w:rPr>
          <w:sz w:val="24"/>
          <w:szCs w:val="24"/>
        </w:rPr>
      </w:pPr>
      <w:r w:rsidRPr="00EE40A5">
        <w:rPr>
          <w:sz w:val="24"/>
          <w:szCs w:val="24"/>
        </w:rPr>
        <w:t xml:space="preserve"> 6) Качество письменной речи (критерий 4)</w:t>
      </w:r>
    </w:p>
    <w:p w:rsidR="00B81FD7" w:rsidRPr="00EE40A5" w:rsidRDefault="00B81FD7" w:rsidP="0077495C">
      <w:pPr>
        <w:shd w:val="clear" w:color="auto" w:fill="FFFFFF"/>
        <w:spacing w:line="360" w:lineRule="auto"/>
        <w:rPr>
          <w:sz w:val="24"/>
          <w:szCs w:val="24"/>
        </w:rPr>
      </w:pPr>
      <w:r w:rsidRPr="00EE40A5">
        <w:rPr>
          <w:sz w:val="24"/>
          <w:szCs w:val="24"/>
        </w:rPr>
        <w:t xml:space="preserve"> 7) Грамотность (критерий 5)</w:t>
      </w:r>
    </w:p>
    <w:p w:rsidR="00B81FD7" w:rsidRPr="00EE40A5" w:rsidRDefault="00B81FD7" w:rsidP="0077495C">
      <w:pPr>
        <w:shd w:val="clear" w:color="auto" w:fill="FFFFFF"/>
        <w:spacing w:line="360" w:lineRule="auto"/>
        <w:rPr>
          <w:sz w:val="24"/>
          <w:szCs w:val="24"/>
        </w:rPr>
      </w:pPr>
    </w:p>
    <w:p w:rsidR="00B81FD7" w:rsidRPr="00EE40A5" w:rsidRDefault="00B81FD7" w:rsidP="0077495C">
      <w:pPr>
        <w:spacing w:line="360" w:lineRule="auto"/>
        <w:rPr>
          <w:sz w:val="24"/>
          <w:szCs w:val="24"/>
        </w:rPr>
      </w:pPr>
      <w:r w:rsidRPr="00EE40A5">
        <w:rPr>
          <w:sz w:val="24"/>
          <w:szCs w:val="24"/>
        </w:rPr>
        <w:t>Занятие 11-12. Структура сочинения. Вступительная часть сочинения. Виды вступлений (историческое, историко-литературное, аналитическое или проблемное, биографическое, сравнительное, публицистическое, лирическое). Заключительная часть сочинения.</w:t>
      </w:r>
    </w:p>
    <w:p w:rsidR="00EE6844" w:rsidRDefault="00EE6844" w:rsidP="0077495C">
      <w:pPr>
        <w:spacing w:line="360" w:lineRule="auto"/>
        <w:rPr>
          <w:sz w:val="24"/>
          <w:szCs w:val="24"/>
        </w:rPr>
      </w:pPr>
    </w:p>
    <w:p w:rsidR="00B81FD7" w:rsidRPr="00EE40A5" w:rsidRDefault="00B81FD7" w:rsidP="0077495C">
      <w:pPr>
        <w:spacing w:line="360" w:lineRule="auto"/>
        <w:rPr>
          <w:sz w:val="24"/>
          <w:szCs w:val="24"/>
        </w:rPr>
      </w:pPr>
      <w:r w:rsidRPr="00EE40A5">
        <w:rPr>
          <w:sz w:val="24"/>
          <w:szCs w:val="24"/>
        </w:rPr>
        <w:t>Занятие 13-15</w:t>
      </w:r>
      <w:r w:rsidRPr="00EE40A5">
        <w:rPr>
          <w:rFonts w:eastAsia="Times New Roman"/>
          <w:sz w:val="24"/>
          <w:szCs w:val="24"/>
        </w:rPr>
        <w:t xml:space="preserve"> Аргументация. Способы ввода аргументов в текст сочинения</w:t>
      </w:r>
    </w:p>
    <w:p w:rsidR="00B81FD7" w:rsidRPr="00EE40A5" w:rsidRDefault="00B81FD7" w:rsidP="0077495C">
      <w:pPr>
        <w:spacing w:before="300" w:after="75" w:line="360" w:lineRule="auto"/>
        <w:textAlignment w:val="baseline"/>
        <w:outlineLvl w:val="2"/>
        <w:rPr>
          <w:rFonts w:eastAsia="Times New Roman"/>
          <w:sz w:val="24"/>
          <w:szCs w:val="24"/>
        </w:rPr>
      </w:pPr>
      <w:r w:rsidRPr="00EE40A5">
        <w:rPr>
          <w:sz w:val="24"/>
          <w:szCs w:val="24"/>
        </w:rPr>
        <w:t xml:space="preserve"> Выбор направления: «Доброта и жестокость». Аргументы  из произведения </w:t>
      </w:r>
      <w:r w:rsidRPr="00EE40A5">
        <w:rPr>
          <w:rFonts w:eastAsia="Times New Roman"/>
          <w:bCs/>
          <w:sz w:val="24"/>
          <w:szCs w:val="24"/>
        </w:rPr>
        <w:t>Н. С. Лесков «Дурачок» (</w:t>
      </w:r>
      <w:r w:rsidR="00AD21F4" w:rsidRPr="00EE40A5">
        <w:rPr>
          <w:rStyle w:val="c0"/>
          <w:iCs/>
          <w:sz w:val="24"/>
          <w:szCs w:val="24"/>
        </w:rPr>
        <w:t>XIX</w:t>
      </w:r>
      <w:r w:rsidRPr="00EE40A5">
        <w:rPr>
          <w:rFonts w:eastAsia="Times New Roman"/>
          <w:bCs/>
          <w:sz w:val="24"/>
          <w:szCs w:val="24"/>
        </w:rPr>
        <w:t xml:space="preserve">  век) и</w:t>
      </w:r>
      <w:r w:rsidRPr="00EE40A5">
        <w:rPr>
          <w:rFonts w:eastAsia="Times New Roman"/>
          <w:sz w:val="24"/>
          <w:szCs w:val="24"/>
        </w:rPr>
        <w:t xml:space="preserve"> А. И. Солженицын «Матренин двор» (</w:t>
      </w:r>
      <w:r w:rsidR="00C349EC" w:rsidRPr="00EE40A5">
        <w:rPr>
          <w:rStyle w:val="c0"/>
          <w:iCs/>
          <w:sz w:val="24"/>
          <w:szCs w:val="24"/>
        </w:rPr>
        <w:t>X</w:t>
      </w:r>
      <w:r w:rsidR="00AD21F4" w:rsidRPr="00EE40A5">
        <w:rPr>
          <w:rStyle w:val="c0"/>
          <w:iCs/>
          <w:sz w:val="24"/>
          <w:szCs w:val="24"/>
        </w:rPr>
        <w:t>X</w:t>
      </w:r>
      <w:r w:rsidRPr="00EE40A5">
        <w:rPr>
          <w:rFonts w:eastAsia="Times New Roman"/>
          <w:sz w:val="24"/>
          <w:szCs w:val="24"/>
        </w:rPr>
        <w:t xml:space="preserve"> век)</w:t>
      </w:r>
    </w:p>
    <w:p w:rsidR="00C349EC" w:rsidRPr="00EE40A5" w:rsidRDefault="00C349EC" w:rsidP="0077495C">
      <w:pPr>
        <w:spacing w:before="75" w:after="120" w:line="360" w:lineRule="auto"/>
        <w:textAlignment w:val="baseline"/>
        <w:rPr>
          <w:rFonts w:eastAsia="Times New Roman"/>
          <w:sz w:val="24"/>
          <w:szCs w:val="24"/>
        </w:rPr>
      </w:pPr>
      <w:r w:rsidRPr="00EE40A5">
        <w:rPr>
          <w:rFonts w:eastAsia="Times New Roman"/>
          <w:sz w:val="24"/>
          <w:szCs w:val="24"/>
        </w:rPr>
        <w:t>Раздумье о нравственных основах отношения к человеку и всему живому, о гуманистическом стремлении ценить и беречь жизнь, об антигуманном желании причинять страдание и  боль другим и даже самому себе.</w:t>
      </w:r>
    </w:p>
    <w:p w:rsidR="00C349EC" w:rsidRPr="00EE40A5" w:rsidRDefault="00C349EC" w:rsidP="0077495C">
      <w:pPr>
        <w:spacing w:before="75" w:after="120" w:line="360" w:lineRule="auto"/>
        <w:textAlignment w:val="baseline"/>
        <w:rPr>
          <w:rFonts w:eastAsia="Times New Roman"/>
          <w:sz w:val="24"/>
          <w:szCs w:val="24"/>
        </w:rPr>
      </w:pPr>
      <w:r w:rsidRPr="00EE40A5">
        <w:rPr>
          <w:rFonts w:eastAsia="Times New Roman"/>
          <w:sz w:val="24"/>
          <w:szCs w:val="24"/>
        </w:rPr>
        <w:t>Понятия «доброта» и «жестокость» принадлежат к «вечным» категориям, во многих произведениях литературы показаны персонажи, тяготеющие к одному из этих полюсов или проходящие путь нравственного перерождения.</w:t>
      </w:r>
    </w:p>
    <w:p w:rsidR="00C349EC" w:rsidRPr="00EE40A5" w:rsidRDefault="00C349EC" w:rsidP="0077495C">
      <w:pPr>
        <w:pStyle w:val="2"/>
        <w:spacing w:before="300" w:after="75" w:line="360" w:lineRule="auto"/>
        <w:textAlignment w:val="baseline"/>
        <w:rPr>
          <w:rFonts w:ascii="Times New Roman" w:hAnsi="Times New Roman" w:cs="Times New Roman"/>
          <w:b w:val="0"/>
          <w:color w:val="auto"/>
          <w:sz w:val="24"/>
          <w:szCs w:val="24"/>
        </w:rPr>
      </w:pPr>
      <w:r w:rsidRPr="00EE40A5">
        <w:rPr>
          <w:rFonts w:ascii="Times New Roman" w:hAnsi="Times New Roman" w:cs="Times New Roman"/>
          <w:b w:val="0"/>
          <w:color w:val="auto"/>
          <w:sz w:val="24"/>
          <w:szCs w:val="24"/>
        </w:rPr>
        <w:t>ЧТО ТАКОЕ ДОБРОТА</w:t>
      </w:r>
    </w:p>
    <w:p w:rsidR="00C349EC" w:rsidRPr="00EE40A5" w:rsidRDefault="00C349EC" w:rsidP="0077495C">
      <w:pPr>
        <w:pStyle w:val="a5"/>
        <w:spacing w:before="75" w:beforeAutospacing="0" w:after="120" w:afterAutospacing="0" w:line="360" w:lineRule="auto"/>
        <w:textAlignment w:val="baseline"/>
      </w:pPr>
      <w:r w:rsidRPr="00EE40A5">
        <w:t>Качество характера, заключающееся в отзывчивости, в душевном и теплом отношении к людям, в отсутствии злобы и неприязни;</w:t>
      </w:r>
    </w:p>
    <w:p w:rsidR="00C349EC" w:rsidRPr="00EE40A5" w:rsidRDefault="00C349EC" w:rsidP="0077495C">
      <w:pPr>
        <w:pStyle w:val="a5"/>
        <w:spacing w:before="75" w:beforeAutospacing="0" w:after="120" w:afterAutospacing="0" w:line="360" w:lineRule="auto"/>
        <w:textAlignment w:val="baseline"/>
      </w:pPr>
      <w:r w:rsidRPr="00EE40A5">
        <w:t>Душевное расположение к людям, благожелательность, отзывчивость, стремление делать добро другим.</w:t>
      </w:r>
    </w:p>
    <w:p w:rsidR="00C349EC" w:rsidRPr="00EE40A5" w:rsidRDefault="00C349EC" w:rsidP="0077495C">
      <w:pPr>
        <w:pStyle w:val="2"/>
        <w:spacing w:before="300" w:after="75" w:line="360" w:lineRule="auto"/>
        <w:textAlignment w:val="baseline"/>
        <w:rPr>
          <w:rFonts w:ascii="Times New Roman" w:hAnsi="Times New Roman" w:cs="Times New Roman"/>
          <w:b w:val="0"/>
          <w:color w:val="auto"/>
          <w:sz w:val="24"/>
          <w:szCs w:val="24"/>
        </w:rPr>
      </w:pPr>
      <w:r w:rsidRPr="00EE40A5">
        <w:rPr>
          <w:rFonts w:ascii="Times New Roman" w:hAnsi="Times New Roman" w:cs="Times New Roman"/>
          <w:b w:val="0"/>
          <w:color w:val="auto"/>
          <w:sz w:val="24"/>
          <w:szCs w:val="24"/>
        </w:rPr>
        <w:t>ЧТО ТАКОЕ ЖЕСТОКОСТЬ</w:t>
      </w:r>
    </w:p>
    <w:p w:rsidR="00C349EC" w:rsidRPr="00EE40A5" w:rsidRDefault="00C349EC" w:rsidP="0077495C">
      <w:pPr>
        <w:pStyle w:val="a5"/>
        <w:spacing w:before="75" w:beforeAutospacing="0" w:after="120" w:afterAutospacing="0" w:line="360" w:lineRule="auto"/>
        <w:textAlignment w:val="baseline"/>
      </w:pPr>
      <w:r w:rsidRPr="00EE40A5">
        <w:t>Качество, характеризующее безжалостного человека. Проявляется в бесчеловечном, грубом, оскорбительном отношении к другим живым существам, причинении им боли и в посягательстве на их жизнь.</w:t>
      </w:r>
    </w:p>
    <w:p w:rsidR="00C349EC" w:rsidRPr="00EE40A5" w:rsidRDefault="00C349EC" w:rsidP="0077495C">
      <w:pPr>
        <w:pStyle w:val="a5"/>
        <w:spacing w:before="75" w:beforeAutospacing="0" w:after="120" w:afterAutospacing="0" w:line="360" w:lineRule="auto"/>
        <w:textAlignment w:val="baseline"/>
      </w:pPr>
      <w:r w:rsidRPr="00EE40A5">
        <w:t>Безжалостные поступки, стремление причинять другим страдание, получая при этом удовольствие.</w:t>
      </w:r>
    </w:p>
    <w:p w:rsidR="00F24016" w:rsidRPr="00EE40A5" w:rsidRDefault="00F24016" w:rsidP="0077495C">
      <w:pPr>
        <w:spacing w:line="360" w:lineRule="auto"/>
        <w:rPr>
          <w:sz w:val="24"/>
          <w:szCs w:val="24"/>
        </w:rPr>
      </w:pPr>
    </w:p>
    <w:p w:rsidR="00AD21F4" w:rsidRPr="00EE40A5" w:rsidRDefault="00AD21F4" w:rsidP="0077495C">
      <w:pPr>
        <w:spacing w:line="360" w:lineRule="auto"/>
        <w:rPr>
          <w:sz w:val="24"/>
          <w:szCs w:val="24"/>
        </w:rPr>
      </w:pPr>
      <w:r w:rsidRPr="00EE40A5">
        <w:rPr>
          <w:sz w:val="24"/>
          <w:szCs w:val="24"/>
        </w:rPr>
        <w:t>Практическая работа. Сочинение-рассуждение, сочинение-эссе.</w:t>
      </w:r>
    </w:p>
    <w:p w:rsidR="00AD21F4" w:rsidRPr="00EE40A5" w:rsidRDefault="00AD21F4" w:rsidP="0077495C">
      <w:pPr>
        <w:spacing w:line="360" w:lineRule="auto"/>
        <w:rPr>
          <w:sz w:val="24"/>
          <w:szCs w:val="24"/>
          <w:shd w:val="clear" w:color="auto" w:fill="FFFFFF"/>
        </w:rPr>
      </w:pPr>
      <w:r w:rsidRPr="00EE40A5">
        <w:rPr>
          <w:sz w:val="24"/>
          <w:szCs w:val="24"/>
        </w:rPr>
        <w:t>Практикум. Логические ошибки в сочинении. Логические ошибки и их виды. Типичные логические ошибки в школьных сочинениях. Редакторская работа с текстом.</w:t>
      </w:r>
      <w:r w:rsidRPr="00EE40A5">
        <w:rPr>
          <w:sz w:val="24"/>
          <w:szCs w:val="24"/>
          <w:shd w:val="clear" w:color="auto" w:fill="FFFFFF"/>
        </w:rPr>
        <w:t xml:space="preserve"> </w:t>
      </w:r>
    </w:p>
    <w:p w:rsidR="00B81FD7" w:rsidRPr="00EE40A5" w:rsidRDefault="00B81FD7" w:rsidP="0077495C">
      <w:pPr>
        <w:spacing w:line="360" w:lineRule="auto"/>
        <w:rPr>
          <w:sz w:val="24"/>
          <w:szCs w:val="24"/>
        </w:rPr>
      </w:pPr>
    </w:p>
    <w:p w:rsidR="00A82D85" w:rsidRPr="00EE40A5" w:rsidRDefault="00B81FD7" w:rsidP="00EE6844">
      <w:pPr>
        <w:shd w:val="clear" w:color="auto" w:fill="FFFFFF"/>
        <w:spacing w:line="360" w:lineRule="auto"/>
        <w:rPr>
          <w:rFonts w:eastAsia="Times New Roman"/>
          <w:sz w:val="24"/>
          <w:szCs w:val="24"/>
        </w:rPr>
      </w:pPr>
      <w:r w:rsidRPr="00EE40A5">
        <w:rPr>
          <w:sz w:val="24"/>
          <w:szCs w:val="24"/>
        </w:rPr>
        <w:t xml:space="preserve">   Занятие </w:t>
      </w:r>
      <w:r w:rsidR="00A82D85" w:rsidRPr="00EE40A5">
        <w:rPr>
          <w:sz w:val="24"/>
          <w:szCs w:val="24"/>
        </w:rPr>
        <w:t xml:space="preserve"> 16-18 Направление     </w:t>
      </w:r>
      <w:r w:rsidR="00A82D85" w:rsidRPr="00EE40A5">
        <w:rPr>
          <w:rFonts w:eastAsia="Times New Roman"/>
          <w:sz w:val="24"/>
          <w:szCs w:val="24"/>
        </w:rPr>
        <w:t xml:space="preserve">«Спор поколений: вместе и врозь» </w:t>
      </w:r>
    </w:p>
    <w:p w:rsidR="00A82D85" w:rsidRPr="00EE40A5" w:rsidRDefault="00A82D85" w:rsidP="00EE6844">
      <w:pPr>
        <w:shd w:val="clear" w:color="auto" w:fill="FFFFFF"/>
        <w:spacing w:line="360" w:lineRule="auto"/>
        <w:rPr>
          <w:rFonts w:eastAsia="Times New Roman"/>
          <w:bCs/>
          <w:sz w:val="24"/>
          <w:szCs w:val="24"/>
        </w:rPr>
      </w:pPr>
      <w:r w:rsidRPr="00EE40A5">
        <w:rPr>
          <w:rFonts w:eastAsia="Times New Roman"/>
          <w:sz w:val="24"/>
          <w:szCs w:val="24"/>
        </w:rPr>
        <w:t>Тема сопоставительного анализа: «Каковы последствия неразрешённых конфликтов между поколениями?» Произведения: А.Н.Островский «Гроза»</w:t>
      </w:r>
      <w:r w:rsidR="00C349EC" w:rsidRPr="00EE40A5">
        <w:rPr>
          <w:rFonts w:eastAsia="Times New Roman"/>
          <w:bCs/>
          <w:sz w:val="24"/>
          <w:szCs w:val="24"/>
        </w:rPr>
        <w:t xml:space="preserve"> (</w:t>
      </w:r>
      <w:r w:rsidR="00C349EC" w:rsidRPr="00EE40A5">
        <w:rPr>
          <w:rStyle w:val="c0"/>
          <w:iCs/>
          <w:sz w:val="24"/>
          <w:szCs w:val="24"/>
        </w:rPr>
        <w:t>XIX</w:t>
      </w:r>
      <w:r w:rsidR="00C349EC" w:rsidRPr="00EE40A5">
        <w:rPr>
          <w:rFonts w:eastAsia="Times New Roman"/>
          <w:bCs/>
          <w:sz w:val="24"/>
          <w:szCs w:val="24"/>
        </w:rPr>
        <w:t xml:space="preserve">  век)</w:t>
      </w:r>
      <w:r w:rsidRPr="00EE40A5">
        <w:rPr>
          <w:rFonts w:eastAsia="Times New Roman"/>
          <w:sz w:val="24"/>
          <w:szCs w:val="24"/>
        </w:rPr>
        <w:t>,</w:t>
      </w:r>
      <w:r w:rsidRPr="00EE40A5">
        <w:rPr>
          <w:sz w:val="24"/>
          <w:szCs w:val="24"/>
          <w:shd w:val="clear" w:color="auto" w:fill="FFFFFF"/>
        </w:rPr>
        <w:t xml:space="preserve"> В. Астафьев «Последний поклон»</w:t>
      </w:r>
      <w:r w:rsidR="00C349EC" w:rsidRPr="00EE40A5">
        <w:rPr>
          <w:rFonts w:eastAsia="Times New Roman"/>
          <w:bCs/>
          <w:sz w:val="24"/>
          <w:szCs w:val="24"/>
        </w:rPr>
        <w:t xml:space="preserve"> (</w:t>
      </w:r>
      <w:r w:rsidR="00C349EC" w:rsidRPr="00EE40A5">
        <w:rPr>
          <w:rStyle w:val="c0"/>
          <w:iCs/>
          <w:sz w:val="24"/>
          <w:szCs w:val="24"/>
        </w:rPr>
        <w:t>XX</w:t>
      </w:r>
      <w:r w:rsidR="00C349EC" w:rsidRPr="00EE40A5">
        <w:rPr>
          <w:rFonts w:eastAsia="Times New Roman"/>
          <w:bCs/>
          <w:sz w:val="24"/>
          <w:szCs w:val="24"/>
        </w:rPr>
        <w:t xml:space="preserve">  век)</w:t>
      </w:r>
    </w:p>
    <w:p w:rsidR="00C349EC" w:rsidRPr="00EE40A5" w:rsidRDefault="00C349EC" w:rsidP="0077495C">
      <w:pPr>
        <w:spacing w:line="360" w:lineRule="auto"/>
        <w:rPr>
          <w:sz w:val="24"/>
          <w:szCs w:val="24"/>
        </w:rPr>
      </w:pPr>
      <w:r w:rsidRPr="00EE40A5">
        <w:rPr>
          <w:sz w:val="24"/>
          <w:szCs w:val="24"/>
        </w:rPr>
        <w:lastRenderedPageBreak/>
        <w:t>Рассуждение о семейных ценностях, о различных гранях проблемы взаимоотношений между поколениями: психологической, социальной, нравственной</w:t>
      </w:r>
    </w:p>
    <w:p w:rsidR="00C43FD3" w:rsidRDefault="00C43FD3" w:rsidP="0077495C">
      <w:pPr>
        <w:spacing w:line="360" w:lineRule="auto"/>
        <w:rPr>
          <w:rFonts w:eastAsia="Times New Roman"/>
          <w:sz w:val="24"/>
          <w:szCs w:val="24"/>
        </w:rPr>
      </w:pPr>
    </w:p>
    <w:p w:rsidR="00A82D85" w:rsidRPr="00EE40A5" w:rsidRDefault="00A82D85" w:rsidP="0077495C">
      <w:pPr>
        <w:spacing w:line="360" w:lineRule="auto"/>
        <w:rPr>
          <w:rFonts w:eastAsia="Times New Roman"/>
          <w:sz w:val="24"/>
          <w:szCs w:val="24"/>
        </w:rPr>
      </w:pPr>
      <w:r w:rsidRPr="00EE40A5">
        <w:rPr>
          <w:sz w:val="24"/>
          <w:szCs w:val="24"/>
        </w:rPr>
        <w:t>Занятие 19-</w:t>
      </w:r>
      <w:r w:rsidRPr="00EE40A5">
        <w:rPr>
          <w:rFonts w:eastAsia="Times New Roman"/>
          <w:b/>
          <w:sz w:val="24"/>
          <w:szCs w:val="24"/>
        </w:rPr>
        <w:t xml:space="preserve"> 21  </w:t>
      </w:r>
      <w:r w:rsidRPr="00EE6844">
        <w:rPr>
          <w:rFonts w:eastAsia="Times New Roman"/>
          <w:sz w:val="24"/>
          <w:szCs w:val="24"/>
        </w:rPr>
        <w:t>Направление «</w:t>
      </w:r>
      <w:r w:rsidR="00EE6844">
        <w:rPr>
          <w:rFonts w:eastAsia="Times New Roman"/>
          <w:sz w:val="24"/>
          <w:szCs w:val="24"/>
        </w:rPr>
        <w:t>Равнодушие и отзывчивость</w:t>
      </w:r>
      <w:r w:rsidRPr="00EE6844">
        <w:rPr>
          <w:rFonts w:eastAsia="Times New Roman"/>
          <w:sz w:val="24"/>
          <w:szCs w:val="24"/>
        </w:rPr>
        <w:t>»</w:t>
      </w:r>
    </w:p>
    <w:p w:rsidR="00A82D85" w:rsidRPr="00EE40A5" w:rsidRDefault="00A82D85" w:rsidP="0077495C">
      <w:pPr>
        <w:spacing w:line="360" w:lineRule="auto"/>
        <w:rPr>
          <w:rFonts w:eastAsia="Times New Roman"/>
          <w:sz w:val="24"/>
          <w:szCs w:val="24"/>
        </w:rPr>
      </w:pPr>
      <w:r w:rsidRPr="00EE40A5">
        <w:rPr>
          <w:rFonts w:eastAsia="Times New Roman"/>
          <w:sz w:val="24"/>
          <w:szCs w:val="24"/>
        </w:rPr>
        <w:t>Тема: «Равнодушие - это болезнь человека или общества?»</w:t>
      </w:r>
    </w:p>
    <w:p w:rsidR="00A82D85" w:rsidRPr="00EE40A5" w:rsidRDefault="00A82D85" w:rsidP="0077495C">
      <w:pPr>
        <w:spacing w:line="360" w:lineRule="auto"/>
        <w:rPr>
          <w:sz w:val="24"/>
          <w:szCs w:val="24"/>
        </w:rPr>
      </w:pPr>
      <w:r w:rsidRPr="00EE40A5">
        <w:rPr>
          <w:rFonts w:eastAsia="Times New Roman"/>
          <w:sz w:val="24"/>
          <w:szCs w:val="24"/>
        </w:rPr>
        <w:t>Произведения: А.П.Чехов «Крыжовник»</w:t>
      </w:r>
      <w:r w:rsidR="00AD21F4" w:rsidRPr="00EE40A5">
        <w:rPr>
          <w:rStyle w:val="c0"/>
          <w:iCs/>
          <w:sz w:val="24"/>
          <w:szCs w:val="24"/>
        </w:rPr>
        <w:t xml:space="preserve"> </w:t>
      </w:r>
      <w:r w:rsidR="00C349EC" w:rsidRPr="00EE40A5">
        <w:rPr>
          <w:rFonts w:eastAsia="Times New Roman"/>
          <w:bCs/>
          <w:sz w:val="24"/>
          <w:szCs w:val="24"/>
        </w:rPr>
        <w:t>(</w:t>
      </w:r>
      <w:r w:rsidR="00C349EC" w:rsidRPr="00EE40A5">
        <w:rPr>
          <w:rStyle w:val="c0"/>
          <w:iCs/>
          <w:sz w:val="24"/>
          <w:szCs w:val="24"/>
        </w:rPr>
        <w:t>XIX</w:t>
      </w:r>
      <w:r w:rsidR="00C349EC" w:rsidRPr="00EE40A5">
        <w:rPr>
          <w:rFonts w:eastAsia="Times New Roman"/>
          <w:bCs/>
          <w:sz w:val="24"/>
          <w:szCs w:val="24"/>
        </w:rPr>
        <w:t xml:space="preserve">  век) </w:t>
      </w:r>
      <w:r w:rsidRPr="00EE40A5">
        <w:rPr>
          <w:sz w:val="24"/>
          <w:szCs w:val="24"/>
        </w:rPr>
        <w:t>К.Г.Паустовский «Телеграмма»,</w:t>
      </w:r>
    </w:p>
    <w:p w:rsidR="00A82D85" w:rsidRPr="00EE40A5" w:rsidRDefault="00A82D85" w:rsidP="0077495C">
      <w:pPr>
        <w:spacing w:line="360" w:lineRule="auto"/>
        <w:rPr>
          <w:sz w:val="24"/>
          <w:szCs w:val="24"/>
        </w:rPr>
      </w:pPr>
      <w:r w:rsidRPr="00EE40A5">
        <w:rPr>
          <w:sz w:val="24"/>
          <w:szCs w:val="24"/>
        </w:rPr>
        <w:t>Б.Екимов «Ночь исцеления»</w:t>
      </w:r>
      <w:r w:rsidR="00C349EC" w:rsidRPr="00EE40A5">
        <w:rPr>
          <w:rFonts w:eastAsia="Times New Roman"/>
          <w:bCs/>
          <w:sz w:val="24"/>
          <w:szCs w:val="24"/>
        </w:rPr>
        <w:t xml:space="preserve"> (</w:t>
      </w:r>
      <w:r w:rsidR="00C349EC" w:rsidRPr="00EE40A5">
        <w:rPr>
          <w:rStyle w:val="c0"/>
          <w:iCs/>
          <w:sz w:val="24"/>
          <w:szCs w:val="24"/>
        </w:rPr>
        <w:t>XX</w:t>
      </w:r>
      <w:r w:rsidR="00C349EC" w:rsidRPr="00EE40A5">
        <w:rPr>
          <w:rFonts w:eastAsia="Times New Roman"/>
          <w:bCs/>
          <w:sz w:val="24"/>
          <w:szCs w:val="24"/>
        </w:rPr>
        <w:t xml:space="preserve">  век)</w:t>
      </w:r>
    </w:p>
    <w:p w:rsidR="00AD21F4" w:rsidRPr="00EE40A5" w:rsidRDefault="00705483" w:rsidP="0077495C">
      <w:pPr>
        <w:spacing w:line="360" w:lineRule="auto"/>
        <w:rPr>
          <w:spacing w:val="3"/>
          <w:sz w:val="24"/>
          <w:szCs w:val="24"/>
          <w:shd w:val="clear" w:color="auto" w:fill="FFFFFF"/>
        </w:rPr>
      </w:pPr>
      <w:r w:rsidRPr="00EE40A5">
        <w:rPr>
          <w:spacing w:val="3"/>
          <w:sz w:val="24"/>
          <w:szCs w:val="24"/>
          <w:shd w:val="clear" w:color="auto" w:fill="FFFFFF"/>
        </w:rPr>
        <w:t>Осмысление разных типов отношения человека к людям и к миру (безразличие к окружающим, нежелание тратить душевные силы на чужую жизнь или искренняя готовность разделить с ближним его радости и беды, оказать ему бескорыстную помощь). В литературе мы встречаем, с одной стороны, героев с горячим сердцем, готовых откликаться на чужие радости и беды, а с другой – персонажей, воплощающих противоположный, эгоистический, тип личности». </w:t>
      </w:r>
    </w:p>
    <w:p w:rsidR="00EF6AA7" w:rsidRPr="00EE40A5" w:rsidRDefault="00EF6AA7" w:rsidP="0077495C">
      <w:pPr>
        <w:spacing w:line="360" w:lineRule="auto"/>
        <w:rPr>
          <w:sz w:val="24"/>
          <w:szCs w:val="24"/>
          <w:shd w:val="clear" w:color="auto" w:fill="FFFFFF"/>
        </w:rPr>
      </w:pPr>
      <w:r w:rsidRPr="00EE40A5">
        <w:rPr>
          <w:sz w:val="24"/>
          <w:szCs w:val="24"/>
          <w:shd w:val="clear" w:color="auto" w:fill="FFFFFF"/>
        </w:rPr>
        <w:t>Герой рассказа «Ночь исцеления», подросток Гриша, излечивает свою бабушку, бабу Дуню, у которой «седая голова тряслась и в глазах уже виднелось что-то нездешнее». Болезнь старой женщины писатель оценивает не с медицинской точки зрения, а с обще гуманистической. Прописываемые врачами лекарства не помогали и не могли, по логике автора, помочь, потому что бессильны были изменить уже прожитую, полную невзгод жизнь, ― вот и продолжала старая женщина во сне кричать то о желудях, то о потерянных хлебных карточках, то о госпитале.</w:t>
      </w:r>
    </w:p>
    <w:p w:rsidR="00EF6AA7" w:rsidRPr="00EE40A5" w:rsidRDefault="00EF6AA7" w:rsidP="0077495C">
      <w:pPr>
        <w:spacing w:line="360" w:lineRule="auto"/>
        <w:rPr>
          <w:sz w:val="24"/>
          <w:szCs w:val="24"/>
          <w:shd w:val="clear" w:color="auto" w:fill="FFFFFF"/>
        </w:rPr>
      </w:pPr>
      <w:r w:rsidRPr="00EE40A5">
        <w:rPr>
          <w:sz w:val="24"/>
          <w:szCs w:val="24"/>
          <w:shd w:val="clear" w:color="auto" w:fill="FFFFFF"/>
        </w:rPr>
        <w:t xml:space="preserve"> Автор прослеживает, как изменяется отношение юного героя к этой драме: от страха и раздражения к жалости и состраданию. Ребенок не сумел воспользоваться проверенным его родителями средством - прикрикнуть на спящую бабушку, в самый последний момент «сердце мальчика облилось жалостью и болью, и он неожиданно для себя стал успокаивать бабу Дуню. Соучастие в страдании ближнего высвечивает то лучшее в душе ребенка, что ему присуще от природы и что противопоставляет его родителям, утратившим под воздействием суетного бытия остроту ощущения чужого горя. </w:t>
      </w:r>
    </w:p>
    <w:p w:rsidR="00705483" w:rsidRPr="00EE40A5" w:rsidRDefault="00EF6AA7" w:rsidP="0077495C">
      <w:pPr>
        <w:spacing w:line="360" w:lineRule="auto"/>
        <w:rPr>
          <w:rFonts w:eastAsia="Times New Roman"/>
          <w:sz w:val="24"/>
          <w:szCs w:val="24"/>
        </w:rPr>
      </w:pPr>
      <w:r w:rsidRPr="00EE40A5">
        <w:rPr>
          <w:sz w:val="24"/>
          <w:szCs w:val="24"/>
          <w:shd w:val="clear" w:color="auto" w:fill="FFFFFF"/>
        </w:rPr>
        <w:t>Высокое слово «исцеление», не характерное для словаря Екимова, звучит лишь в самом финале, соединяя в себе и надежду на избавление от старой женщины от одиночества, и веру в торжество доброго начала в детской душе как залог победы добра над злом в целом: «И придет исцеление»</w:t>
      </w:r>
      <w:r w:rsidRPr="00EE40A5">
        <w:rPr>
          <w:sz w:val="24"/>
          <w:szCs w:val="24"/>
        </w:rPr>
        <w:br/>
      </w:r>
      <w:r w:rsidRPr="00EE40A5">
        <w:rPr>
          <w:sz w:val="24"/>
          <w:szCs w:val="24"/>
        </w:rPr>
        <w:br/>
      </w:r>
      <w:r w:rsidRPr="00EE40A5">
        <w:rPr>
          <w:spacing w:val="3"/>
          <w:sz w:val="24"/>
          <w:szCs w:val="24"/>
          <w:shd w:val="clear" w:color="auto" w:fill="FFFFFF"/>
        </w:rPr>
        <w:t>Ни один человек не заслуживает одиночества. Еще страшнее бывают ситуации, когда одинокими становятся люди, которые на самом деле не одни на белом свете. Так произошло с героиней рассказа К.Г. Паустовского «</w:t>
      </w:r>
      <w:hyperlink r:id="rId12" w:history="1">
        <w:r w:rsidRPr="00EE40A5">
          <w:rPr>
            <w:rStyle w:val="a3"/>
            <w:color w:val="auto"/>
            <w:spacing w:val="3"/>
            <w:sz w:val="24"/>
            <w:szCs w:val="24"/>
            <w:u w:val="none"/>
            <w:shd w:val="clear" w:color="auto" w:fill="FFFFFF"/>
          </w:rPr>
          <w:t>Телеграмма</w:t>
        </w:r>
      </w:hyperlink>
      <w:r w:rsidRPr="00EE40A5">
        <w:rPr>
          <w:spacing w:val="3"/>
          <w:sz w:val="24"/>
          <w:szCs w:val="24"/>
          <w:shd w:val="clear" w:color="auto" w:fill="FFFFFF"/>
        </w:rPr>
        <w:t xml:space="preserve">» Катериной Петровной. </w:t>
      </w:r>
      <w:r w:rsidRPr="00EE40A5">
        <w:rPr>
          <w:spacing w:val="3"/>
          <w:sz w:val="24"/>
          <w:szCs w:val="24"/>
          <w:shd w:val="clear" w:color="auto" w:fill="FFFFFF"/>
        </w:rPr>
        <w:lastRenderedPageBreak/>
        <w:t>На старости лет она осталась совсем одна, хотя у нее была дочь. Одиночество каждый день разрушало ее, единственное, что держало Катерину Петровну – это ожидание встречи с дочерью. Она ждала три года, но ей не хватило всего пару дней. Очень часто равнодушие по отношению к близким убивает сильнее, чем болезни. Возможно, будь Настя более чувствительной, то не пришлось бы больному человеку умирать в одиночестве.</w:t>
      </w:r>
    </w:p>
    <w:p w:rsidR="00A82D85" w:rsidRPr="00EE40A5" w:rsidRDefault="00A82D85" w:rsidP="0077495C">
      <w:pPr>
        <w:spacing w:line="360" w:lineRule="auto"/>
        <w:jc w:val="center"/>
        <w:rPr>
          <w:rFonts w:eastAsia="Times New Roman"/>
          <w:b/>
          <w:sz w:val="24"/>
          <w:szCs w:val="24"/>
        </w:rPr>
      </w:pPr>
    </w:p>
    <w:p w:rsidR="00A82D85" w:rsidRPr="00EE40A5" w:rsidRDefault="00A82D85" w:rsidP="0077495C">
      <w:pPr>
        <w:spacing w:line="360" w:lineRule="auto"/>
        <w:rPr>
          <w:rFonts w:eastAsia="Times New Roman"/>
          <w:sz w:val="24"/>
          <w:szCs w:val="24"/>
        </w:rPr>
      </w:pPr>
      <w:r w:rsidRPr="00EE40A5">
        <w:rPr>
          <w:sz w:val="24"/>
          <w:szCs w:val="24"/>
        </w:rPr>
        <w:t>Занятие 22-24</w:t>
      </w:r>
      <w:r w:rsidRPr="00EE40A5">
        <w:rPr>
          <w:rFonts w:eastAsia="Times New Roman"/>
          <w:b/>
          <w:sz w:val="24"/>
          <w:szCs w:val="24"/>
        </w:rPr>
        <w:t xml:space="preserve"> </w:t>
      </w:r>
      <w:r w:rsidRPr="00EE6844">
        <w:rPr>
          <w:rFonts w:eastAsia="Times New Roman"/>
          <w:sz w:val="24"/>
          <w:szCs w:val="24"/>
        </w:rPr>
        <w:t>Направление «</w:t>
      </w:r>
      <w:r w:rsidR="00EE6844">
        <w:rPr>
          <w:rFonts w:eastAsia="Times New Roman"/>
          <w:sz w:val="24"/>
          <w:szCs w:val="24"/>
        </w:rPr>
        <w:t>Верность и измена</w:t>
      </w:r>
      <w:r w:rsidRPr="00EE40A5">
        <w:rPr>
          <w:rFonts w:eastAsia="Times New Roman"/>
          <w:sz w:val="24"/>
          <w:szCs w:val="24"/>
        </w:rPr>
        <w:t>»</w:t>
      </w:r>
    </w:p>
    <w:p w:rsidR="00BD5544" w:rsidRPr="00EE40A5" w:rsidRDefault="00A82D85" w:rsidP="0077495C">
      <w:pPr>
        <w:spacing w:line="360" w:lineRule="auto"/>
        <w:ind w:left="360"/>
        <w:rPr>
          <w:sz w:val="24"/>
          <w:szCs w:val="24"/>
        </w:rPr>
      </w:pPr>
      <w:r w:rsidRPr="00EE40A5">
        <w:rPr>
          <w:rFonts w:eastAsia="Times New Roman"/>
          <w:sz w:val="24"/>
          <w:szCs w:val="24"/>
        </w:rPr>
        <w:t xml:space="preserve">Тема: </w:t>
      </w:r>
      <w:r w:rsidR="00BD5544" w:rsidRPr="00EE40A5">
        <w:rPr>
          <w:sz w:val="24"/>
          <w:szCs w:val="24"/>
        </w:rPr>
        <w:t>"Верная любовь помогает переносить все тяготы"( Ф. Шиллер)</w:t>
      </w:r>
    </w:p>
    <w:p w:rsidR="00AD21F4" w:rsidRPr="00EE40A5" w:rsidRDefault="00AD21F4" w:rsidP="0077495C">
      <w:pPr>
        <w:spacing w:line="360" w:lineRule="auto"/>
        <w:ind w:left="360"/>
        <w:rPr>
          <w:rFonts w:eastAsia="Times New Roman"/>
          <w:b/>
          <w:sz w:val="24"/>
          <w:szCs w:val="24"/>
        </w:rPr>
      </w:pPr>
    </w:p>
    <w:p w:rsidR="00705483" w:rsidRPr="00C43FD3" w:rsidRDefault="00AD21F4" w:rsidP="00C43FD3">
      <w:pPr>
        <w:spacing w:line="360" w:lineRule="auto"/>
        <w:ind w:left="360"/>
        <w:rPr>
          <w:rFonts w:eastAsia="Times New Roman"/>
          <w:b/>
          <w:sz w:val="24"/>
          <w:szCs w:val="24"/>
        </w:rPr>
      </w:pPr>
      <w:r w:rsidRPr="00EE40A5">
        <w:rPr>
          <w:sz w:val="24"/>
          <w:szCs w:val="24"/>
        </w:rPr>
        <w:t>Практикум. Изобразительные возможности лексики. Основные термины лексикологии. Практическая работа с антонимами, синонимами, омонимами, фразеологизмами.</w:t>
      </w:r>
    </w:p>
    <w:p w:rsidR="00705483" w:rsidRPr="00C43FD3" w:rsidRDefault="00A82D85" w:rsidP="00C43FD3">
      <w:pPr>
        <w:spacing w:line="360" w:lineRule="auto"/>
        <w:rPr>
          <w:rFonts w:eastAsia="Times New Roman"/>
          <w:bCs/>
          <w:sz w:val="24"/>
          <w:szCs w:val="24"/>
        </w:rPr>
      </w:pPr>
      <w:r w:rsidRPr="00EE40A5">
        <w:rPr>
          <w:rFonts w:eastAsia="Times New Roman"/>
          <w:sz w:val="24"/>
          <w:szCs w:val="24"/>
        </w:rPr>
        <w:t>Произведения:</w:t>
      </w:r>
      <w:r w:rsidRPr="00EE40A5">
        <w:rPr>
          <w:sz w:val="24"/>
          <w:szCs w:val="24"/>
        </w:rPr>
        <w:t xml:space="preserve"> Н.В.Гоголь  «Тарас Бульба»</w:t>
      </w:r>
      <w:r w:rsidR="00C349EC" w:rsidRPr="00EE40A5">
        <w:rPr>
          <w:rFonts w:eastAsia="Times New Roman"/>
          <w:bCs/>
          <w:sz w:val="24"/>
          <w:szCs w:val="24"/>
        </w:rPr>
        <w:t xml:space="preserve"> (</w:t>
      </w:r>
      <w:r w:rsidR="00C349EC" w:rsidRPr="00EE40A5">
        <w:rPr>
          <w:rStyle w:val="c0"/>
          <w:iCs/>
          <w:sz w:val="24"/>
          <w:szCs w:val="24"/>
        </w:rPr>
        <w:t>XIX</w:t>
      </w:r>
      <w:r w:rsidR="00C349EC" w:rsidRPr="00EE40A5">
        <w:rPr>
          <w:rFonts w:eastAsia="Times New Roman"/>
          <w:bCs/>
          <w:sz w:val="24"/>
          <w:szCs w:val="24"/>
        </w:rPr>
        <w:t xml:space="preserve">  век)</w:t>
      </w:r>
      <w:r w:rsidR="00BD5544" w:rsidRPr="00EE40A5">
        <w:rPr>
          <w:sz w:val="24"/>
          <w:szCs w:val="24"/>
        </w:rPr>
        <w:t>,</w:t>
      </w:r>
      <w:r w:rsidRPr="00EE40A5">
        <w:rPr>
          <w:sz w:val="24"/>
          <w:szCs w:val="24"/>
        </w:rPr>
        <w:t xml:space="preserve"> А.И.Куприн «Куст сирени»</w:t>
      </w:r>
      <w:r w:rsidR="00C349EC" w:rsidRPr="00EE40A5">
        <w:rPr>
          <w:rFonts w:eastAsia="Times New Roman"/>
          <w:bCs/>
          <w:sz w:val="24"/>
          <w:szCs w:val="24"/>
        </w:rPr>
        <w:t xml:space="preserve"> (</w:t>
      </w:r>
      <w:r w:rsidR="00C349EC" w:rsidRPr="00EE40A5">
        <w:rPr>
          <w:rStyle w:val="c0"/>
          <w:iCs/>
          <w:sz w:val="24"/>
          <w:szCs w:val="24"/>
        </w:rPr>
        <w:t>XX</w:t>
      </w:r>
      <w:r w:rsidR="00C349EC" w:rsidRPr="00EE40A5">
        <w:rPr>
          <w:rFonts w:eastAsia="Times New Roman"/>
          <w:bCs/>
          <w:sz w:val="24"/>
          <w:szCs w:val="24"/>
        </w:rPr>
        <w:t xml:space="preserve">  век)</w:t>
      </w:r>
    </w:p>
    <w:p w:rsidR="00705483" w:rsidRPr="00EE40A5" w:rsidRDefault="00705483" w:rsidP="00CA3523">
      <w:pPr>
        <w:shd w:val="clear" w:color="auto" w:fill="FFFFFF"/>
        <w:spacing w:line="360" w:lineRule="auto"/>
        <w:rPr>
          <w:rFonts w:eastAsia="Times New Roman"/>
          <w:spacing w:val="3"/>
          <w:sz w:val="24"/>
          <w:szCs w:val="24"/>
        </w:rPr>
      </w:pPr>
      <w:r w:rsidRPr="00EE40A5">
        <w:rPr>
          <w:rFonts w:eastAsia="Times New Roman"/>
          <w:b/>
          <w:bCs/>
          <w:spacing w:val="3"/>
          <w:sz w:val="24"/>
          <w:szCs w:val="24"/>
        </w:rPr>
        <w:t>Верность</w:t>
      </w:r>
      <w:r w:rsidRPr="00EE40A5">
        <w:rPr>
          <w:rFonts w:eastAsia="Times New Roman"/>
          <w:spacing w:val="3"/>
          <w:sz w:val="24"/>
          <w:szCs w:val="24"/>
        </w:rPr>
        <w:t> — морально-этическое понятие, согласно словарю Ожегова: стойкость и неизменность в чувствах, отношениях, в исполнении своих обязанностей, долга. Нарушение верности — измена. </w:t>
      </w:r>
      <w:r w:rsidRPr="00EE40A5">
        <w:rPr>
          <w:rFonts w:eastAsia="Times New Roman"/>
          <w:spacing w:val="3"/>
          <w:sz w:val="24"/>
          <w:szCs w:val="24"/>
        </w:rPr>
        <w:br/>
        <w:t>"Верность — это преданность кому-либо или чему-либо; это неизменность в своих обещаниях, словах, отношениях, в исполнении своих обязанностей, долга. Верность основана на ответственности, стойкости, честности, смелости, жертвенности. Похожие качества: посвящённость, неизменность, твёрдость, непоколебимость. Противоположности: вероломство, предательство,</w:t>
      </w:r>
      <w:r w:rsidR="00C43FD3">
        <w:rPr>
          <w:rFonts w:eastAsia="Times New Roman"/>
          <w:spacing w:val="3"/>
          <w:sz w:val="24"/>
          <w:szCs w:val="24"/>
        </w:rPr>
        <w:t xml:space="preserve"> неверность, измена, коварство.</w:t>
      </w:r>
      <w:r w:rsidRPr="00EE40A5">
        <w:rPr>
          <w:rFonts w:eastAsia="Times New Roman"/>
          <w:spacing w:val="3"/>
          <w:sz w:val="24"/>
          <w:szCs w:val="24"/>
        </w:rPr>
        <w:br/>
      </w:r>
      <w:r w:rsidRPr="00EE40A5">
        <w:rPr>
          <w:rFonts w:eastAsia="Times New Roman"/>
          <w:b/>
          <w:bCs/>
          <w:spacing w:val="3"/>
          <w:sz w:val="24"/>
          <w:szCs w:val="24"/>
        </w:rPr>
        <w:t>Синонимы:</w:t>
      </w:r>
      <w:r w:rsidRPr="00EE40A5">
        <w:rPr>
          <w:rFonts w:eastAsia="Times New Roman"/>
          <w:spacing w:val="3"/>
          <w:sz w:val="24"/>
          <w:szCs w:val="24"/>
        </w:rPr>
        <w:t> преданность, постоянство, выдержка, неизменность, твердость, непоколебимость, рачение, рачительность, честность, точность, исправность, добросовестность, аккуратность, правильность, безошибочность, справедливость, достоверность; любовь,; несомненность, непогрешимость, правоверность, приверженность, бесспорность, очевидность, доподлинность, самоочевидность, надежность, неискаженность. </w:t>
      </w:r>
    </w:p>
    <w:p w:rsidR="00705483" w:rsidRPr="00EE40A5" w:rsidRDefault="00705483" w:rsidP="00CA3523">
      <w:pPr>
        <w:spacing w:before="300" w:after="300" w:line="360" w:lineRule="auto"/>
        <w:rPr>
          <w:rFonts w:eastAsia="Times New Roman"/>
          <w:sz w:val="24"/>
          <w:szCs w:val="24"/>
        </w:rPr>
      </w:pPr>
      <w:r w:rsidRPr="00EE40A5">
        <w:rPr>
          <w:rFonts w:eastAsia="Times New Roman"/>
          <w:b/>
          <w:bCs/>
          <w:spacing w:val="3"/>
          <w:sz w:val="24"/>
          <w:szCs w:val="24"/>
        </w:rPr>
        <w:t>Измена</w:t>
      </w:r>
      <w:r w:rsidRPr="00EE40A5">
        <w:rPr>
          <w:rFonts w:eastAsia="Times New Roman"/>
          <w:spacing w:val="3"/>
          <w:sz w:val="24"/>
          <w:szCs w:val="24"/>
        </w:rPr>
        <w:t> — нарушение верности кому- или чему-либо. </w:t>
      </w:r>
      <w:r w:rsidRPr="00EE40A5">
        <w:rPr>
          <w:rFonts w:eastAsia="Times New Roman"/>
          <w:spacing w:val="3"/>
          <w:sz w:val="24"/>
          <w:szCs w:val="24"/>
        </w:rPr>
        <w:br/>
        <w:t>Синонимы: предательство, вероломство, неверность; блуд, штрейкбрехерство, супружеская неверность, нож в спину, прелюбодейство, прелюбодеяние, отступничество, адюльтер.</w:t>
      </w:r>
    </w:p>
    <w:p w:rsidR="00705483" w:rsidRPr="00EE40A5" w:rsidRDefault="00744795"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Рассуждение</w:t>
      </w:r>
      <w:r w:rsidR="00705483" w:rsidRPr="00EE40A5">
        <w:rPr>
          <w:rFonts w:eastAsia="Times New Roman"/>
          <w:spacing w:val="3"/>
          <w:sz w:val="24"/>
          <w:szCs w:val="24"/>
        </w:rPr>
        <w:t xml:space="preserve"> о верности и измене как противоположных проявлениях человеческой личности, рассматривая их с философской, этической, психологической точек зрения. Понятия «верность» и «измена» оказываются в центре сюжетов многих произведений </w:t>
      </w:r>
      <w:r w:rsidR="00705483" w:rsidRPr="00EE40A5">
        <w:rPr>
          <w:rFonts w:eastAsia="Times New Roman"/>
          <w:spacing w:val="3"/>
          <w:sz w:val="24"/>
          <w:szCs w:val="24"/>
        </w:rPr>
        <w:lastRenderedPageBreak/>
        <w:t>разных эпох и характеризуют </w:t>
      </w:r>
      <w:r w:rsidR="00705483" w:rsidRPr="00EE40A5">
        <w:rPr>
          <w:rFonts w:eastAsia="Times New Roman"/>
          <w:b/>
          <w:bCs/>
          <w:spacing w:val="3"/>
          <w:sz w:val="24"/>
          <w:szCs w:val="24"/>
        </w:rPr>
        <w:t>поступки героев в ситуации нравственного выбора как в личностных взаимоотношениях, так и в социальном контексте</w:t>
      </w:r>
      <w:r w:rsidR="00705483" w:rsidRPr="00EE40A5">
        <w:rPr>
          <w:rFonts w:eastAsia="Times New Roman"/>
          <w:spacing w:val="3"/>
          <w:sz w:val="24"/>
          <w:szCs w:val="24"/>
        </w:rPr>
        <w:t>".</w:t>
      </w:r>
    </w:p>
    <w:p w:rsidR="00705483" w:rsidRPr="00EE40A5" w:rsidRDefault="00705483"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Так как эти понятия довольно широкие, рассмотрим их в разном контексте.</w:t>
      </w:r>
    </w:p>
    <w:p w:rsidR="00705483" w:rsidRPr="00EE40A5" w:rsidRDefault="00705483"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1. Верность/ измена в широком смысле.</w:t>
      </w:r>
    </w:p>
    <w:p w:rsidR="00705483" w:rsidRPr="00EE40A5" w:rsidRDefault="00705483"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2. Верность/ измена в любовной сфере.</w:t>
      </w:r>
    </w:p>
    <w:p w:rsidR="00705483" w:rsidRPr="00EE40A5" w:rsidRDefault="00705483"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3. Верность (измена) Родине, государственному долгу </w:t>
      </w:r>
    </w:p>
    <w:p w:rsidR="00705483" w:rsidRPr="00EE40A5" w:rsidRDefault="00705483" w:rsidP="0077495C">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4. Верность /измена по отношении к другу, товарищу, человеку, который доверился. </w:t>
      </w:r>
    </w:p>
    <w:p w:rsidR="00705483" w:rsidRPr="00EE6844" w:rsidRDefault="00705483" w:rsidP="00EE6844">
      <w:pPr>
        <w:shd w:val="clear" w:color="auto" w:fill="FFFFFF"/>
        <w:spacing w:before="300" w:after="300" w:line="360" w:lineRule="auto"/>
        <w:jc w:val="both"/>
        <w:rPr>
          <w:rFonts w:eastAsia="Times New Roman"/>
          <w:spacing w:val="3"/>
          <w:sz w:val="24"/>
          <w:szCs w:val="24"/>
        </w:rPr>
      </w:pPr>
      <w:r w:rsidRPr="00EE40A5">
        <w:rPr>
          <w:rFonts w:eastAsia="Times New Roman"/>
          <w:spacing w:val="3"/>
          <w:sz w:val="24"/>
          <w:szCs w:val="24"/>
        </w:rPr>
        <w:t>5. Верность/измена по отношению к самому себе, своим моральным принципам, своему призванию, целям, слову, религиозным убеждениям. </w:t>
      </w:r>
    </w:p>
    <w:p w:rsidR="00B81FD7" w:rsidRPr="00EE6844" w:rsidRDefault="00BD5544" w:rsidP="00EE6844">
      <w:pPr>
        <w:shd w:val="clear" w:color="auto" w:fill="FFFFFF"/>
        <w:spacing w:line="360" w:lineRule="auto"/>
        <w:jc w:val="both"/>
        <w:rPr>
          <w:rFonts w:eastAsia="Times New Roman"/>
          <w:bCs/>
          <w:sz w:val="24"/>
          <w:szCs w:val="24"/>
        </w:rPr>
      </w:pPr>
      <w:r w:rsidRPr="00EE40A5">
        <w:rPr>
          <w:sz w:val="24"/>
          <w:szCs w:val="24"/>
        </w:rPr>
        <w:t xml:space="preserve">Занятие 25-26 Направление « </w:t>
      </w:r>
      <w:r w:rsidRPr="00EE40A5">
        <w:rPr>
          <w:rFonts w:eastAsia="Times New Roman"/>
          <w:bCs/>
          <w:sz w:val="24"/>
          <w:szCs w:val="24"/>
        </w:rPr>
        <w:t>В чем смысл жизни»</w:t>
      </w:r>
    </w:p>
    <w:p w:rsidR="00BD5544" w:rsidRPr="00EE40A5" w:rsidRDefault="00BD5544" w:rsidP="0077495C">
      <w:pPr>
        <w:shd w:val="clear" w:color="auto" w:fill="FEFDFA"/>
        <w:spacing w:line="360" w:lineRule="auto"/>
        <w:rPr>
          <w:rFonts w:eastAsia="Times New Roman"/>
          <w:bCs/>
          <w:sz w:val="24"/>
          <w:szCs w:val="24"/>
        </w:rPr>
      </w:pPr>
      <w:r w:rsidRPr="00EE40A5">
        <w:rPr>
          <w:rFonts w:eastAsia="Times New Roman"/>
          <w:bCs/>
          <w:sz w:val="24"/>
          <w:szCs w:val="24"/>
        </w:rPr>
        <w:t>Тема: «Главное в человеке – душа»</w:t>
      </w:r>
    </w:p>
    <w:p w:rsidR="00744795" w:rsidRPr="00EE40A5" w:rsidRDefault="00BD5544" w:rsidP="0077495C">
      <w:pPr>
        <w:shd w:val="clear" w:color="auto" w:fill="FEFDFA"/>
        <w:spacing w:line="360" w:lineRule="auto"/>
        <w:rPr>
          <w:sz w:val="24"/>
          <w:szCs w:val="24"/>
          <w:shd w:val="clear" w:color="auto" w:fill="FFFFFF"/>
        </w:rPr>
      </w:pPr>
      <w:r w:rsidRPr="00EE40A5">
        <w:rPr>
          <w:rFonts w:eastAsia="Times New Roman"/>
          <w:bCs/>
          <w:sz w:val="24"/>
          <w:szCs w:val="24"/>
        </w:rPr>
        <w:t xml:space="preserve"> Произведение:</w:t>
      </w:r>
      <w:r w:rsidRPr="00EE40A5">
        <w:rPr>
          <w:sz w:val="24"/>
          <w:szCs w:val="24"/>
          <w:shd w:val="clear" w:color="auto" w:fill="FFFFFF"/>
        </w:rPr>
        <w:t xml:space="preserve"> Борис Екимов «Мальчик на велосипеде»</w:t>
      </w:r>
    </w:p>
    <w:p w:rsidR="00B81FD7" w:rsidRPr="00EE6844" w:rsidRDefault="00EF6AA7" w:rsidP="00EE6844">
      <w:pPr>
        <w:shd w:val="clear" w:color="auto" w:fill="FEFDFA"/>
        <w:spacing w:line="360" w:lineRule="auto"/>
        <w:rPr>
          <w:sz w:val="24"/>
          <w:szCs w:val="24"/>
          <w:shd w:val="clear" w:color="auto" w:fill="FFFFFF"/>
        </w:rPr>
      </w:pPr>
      <w:r w:rsidRPr="00EE40A5">
        <w:rPr>
          <w:sz w:val="24"/>
          <w:szCs w:val="24"/>
          <w:shd w:val="clear" w:color="auto" w:fill="FFFFFF"/>
        </w:rPr>
        <w:t>По мнению Бориса Екимова, главное в человеке – его душа. «В рассказе «Мальчик на велосипеде» один из героев, размышляя о смысле жизни, приходит к такому выводу: «Человеку, в общем-то, нужен кусок хлеба и кружка воды. Остальное - лишнее. Хлеб и вода. Вот он и живет. И душу живую». Герои Б. Екимова в большинстве своем обычные, внешне ничем не примечательные люди, показанные в обыденной жизни. Однако в определенной ситуации они совершают поступки, продиктованные не личной выгодой или практическими соображениями, а состраданием к другому человеку, способностью понять чужую боль.   ) Дети для Екимова - это «живые души», то есть чуткие существа, способные воспринимать жизнь адекватно, во всей полноте ее радостей и горестей, не принимая подчас жестоких по своей сути условностей, порожденных человеческим опытом. Ребенок - «живая душа» у Екимова способен на настоящий подвиг и почти на чудо. Десятилетний Сережка ,оказавшийся в тяжелой житейской ситуации, выполняет обязанности родителей для своей сестренки и хозяина в большом крестьянском хозяйстве.</w:t>
      </w:r>
      <w:r w:rsidRPr="00EE40A5">
        <w:rPr>
          <w:sz w:val="24"/>
          <w:szCs w:val="24"/>
        </w:rPr>
        <w:br/>
      </w:r>
    </w:p>
    <w:p w:rsidR="00BD5544" w:rsidRPr="00EE6844" w:rsidRDefault="00BD5544" w:rsidP="00EE6844">
      <w:pPr>
        <w:shd w:val="clear" w:color="auto" w:fill="FFFFFF"/>
        <w:spacing w:line="360" w:lineRule="auto"/>
        <w:jc w:val="both"/>
        <w:rPr>
          <w:rFonts w:eastAsia="Times New Roman"/>
          <w:bCs/>
          <w:sz w:val="24"/>
          <w:szCs w:val="24"/>
        </w:rPr>
      </w:pPr>
      <w:r w:rsidRPr="00EE40A5">
        <w:rPr>
          <w:sz w:val="24"/>
          <w:szCs w:val="24"/>
          <w:shd w:val="clear" w:color="auto" w:fill="FEFDFA"/>
        </w:rPr>
        <w:t>Занятие 27-28</w:t>
      </w:r>
      <w:r w:rsidRPr="00EE40A5">
        <w:rPr>
          <w:sz w:val="24"/>
          <w:szCs w:val="24"/>
        </w:rPr>
        <w:t xml:space="preserve"> Направление « </w:t>
      </w:r>
      <w:r w:rsidRPr="00EE40A5">
        <w:rPr>
          <w:rFonts w:eastAsia="Times New Roman"/>
          <w:bCs/>
          <w:sz w:val="24"/>
          <w:szCs w:val="24"/>
        </w:rPr>
        <w:t>В чем смысл жизни»</w:t>
      </w:r>
    </w:p>
    <w:p w:rsidR="00BD5544" w:rsidRPr="00EE40A5" w:rsidRDefault="00BD5544" w:rsidP="0077495C">
      <w:pPr>
        <w:shd w:val="clear" w:color="auto" w:fill="FEFDFA"/>
        <w:spacing w:line="360" w:lineRule="auto"/>
        <w:rPr>
          <w:rFonts w:eastAsia="Times New Roman"/>
          <w:bCs/>
          <w:sz w:val="24"/>
          <w:szCs w:val="24"/>
        </w:rPr>
      </w:pPr>
      <w:r w:rsidRPr="00EE40A5">
        <w:rPr>
          <w:rFonts w:eastAsia="Times New Roman"/>
          <w:bCs/>
          <w:sz w:val="24"/>
          <w:szCs w:val="24"/>
        </w:rPr>
        <w:t>Тема: «Главное в человеке – душа»</w:t>
      </w:r>
    </w:p>
    <w:p w:rsidR="00EE6844" w:rsidRDefault="00BD5544" w:rsidP="0077495C">
      <w:pPr>
        <w:spacing w:line="360" w:lineRule="auto"/>
        <w:rPr>
          <w:sz w:val="24"/>
          <w:szCs w:val="24"/>
          <w:shd w:val="clear" w:color="auto" w:fill="FEFDFA"/>
        </w:rPr>
      </w:pPr>
      <w:r w:rsidRPr="00EE40A5">
        <w:rPr>
          <w:rFonts w:eastAsia="Times New Roman"/>
          <w:bCs/>
          <w:sz w:val="24"/>
          <w:szCs w:val="24"/>
        </w:rPr>
        <w:t xml:space="preserve"> Произведение:</w:t>
      </w:r>
      <w:r w:rsidRPr="00EE40A5">
        <w:rPr>
          <w:sz w:val="24"/>
          <w:szCs w:val="24"/>
          <w:shd w:val="clear" w:color="auto" w:fill="FEFDFA"/>
        </w:rPr>
        <w:t>И. А. Гончаров «Обломов»</w:t>
      </w:r>
    </w:p>
    <w:p w:rsidR="00EE6844" w:rsidRPr="00C43FD3" w:rsidRDefault="00AD21F4" w:rsidP="0077495C">
      <w:pPr>
        <w:spacing w:line="360" w:lineRule="auto"/>
        <w:rPr>
          <w:sz w:val="24"/>
          <w:szCs w:val="24"/>
          <w:shd w:val="clear" w:color="auto" w:fill="FEFDFA"/>
        </w:rPr>
      </w:pPr>
      <w:r w:rsidRPr="00EE40A5">
        <w:rPr>
          <w:sz w:val="24"/>
          <w:szCs w:val="24"/>
        </w:rPr>
        <w:lastRenderedPageBreak/>
        <w:t>Практикум. Этические и фактические ошибки. Определение этической и фактической ошибки. Их виды и способы предупреждения. Редакторская работа с текстом.</w:t>
      </w:r>
    </w:p>
    <w:p w:rsidR="00BD5544" w:rsidRPr="00EE40A5" w:rsidRDefault="00EE6844" w:rsidP="0077495C">
      <w:pPr>
        <w:spacing w:line="360" w:lineRule="auto"/>
        <w:rPr>
          <w:sz w:val="24"/>
          <w:szCs w:val="24"/>
        </w:rPr>
      </w:pPr>
      <w:r>
        <w:rPr>
          <w:sz w:val="24"/>
          <w:szCs w:val="24"/>
          <w:shd w:val="clear" w:color="auto" w:fill="FFFFFF"/>
        </w:rPr>
        <w:t>Т</w:t>
      </w:r>
      <w:r w:rsidR="00496A6B" w:rsidRPr="00EE40A5">
        <w:rPr>
          <w:sz w:val="24"/>
          <w:szCs w:val="24"/>
          <w:shd w:val="clear" w:color="auto" w:fill="FFFFFF"/>
        </w:rPr>
        <w:t>акие свойства характера Обломова, как миролюбие, мечтательность, стремление к тихому уюту, могут послужить основанием для того, чтобы называть его «голубиной душой». Такой человек, безусловно, имеет право на жизнь. Но жизнь Обломова превращается в существование, ведь его лень и идущие за ней по пятам другие отрицательные черты характера настолько сильны, что перекрывают собой всё то хорошее, что могло бы возвысить человека над другими, имей он хоть толику целеустремленности и трудолюбия. Но никто не беспокоится о привитии Илюше этих важнейших качеств, только благодаря которым жизнь человека может стать насыщенной, яркой и успешной. Существование же Обломова было полной противоположностью такой многогранной жизни, оно так же тихо и спокойно закончилось, как и началось. Он не сделал ничего примечательного, да и не стремился к этому. Самое великое, что было в его жизни, это любовь к Ольге. Но даже такое чувство не оказалось настолько сильным, чтобы победить старый уклад жизни, чтобы заставить Обломова довести задуманное до конца. Обломов не произвел особого влияния ни на одну судьбу, что и говорить о следе в истории… В общем и целом, Обломов — человек, проведший жизнь только в свое удовольствие. Хотя вряд ли он его получил, ведь его душа жаждала большего, а он никаких своих великих помыслов не реализовал. Так вот теперь можем сделать вывод: Обломов, без сомнения, «голубиная душа». Но такие люди, как он, не несут никакой пользы общественности, своей стране, а даже наоборот — ведут к ее деградации. Причины развития именно такой личности нам уже понятны, и мы можем только ее пожалеть и честно сказать, что она, то есть Обломов, — «лишний человек».</w:t>
      </w:r>
    </w:p>
    <w:p w:rsidR="00496A6B" w:rsidRPr="00EE40A5" w:rsidRDefault="00496A6B" w:rsidP="0077495C">
      <w:pPr>
        <w:shd w:val="clear" w:color="auto" w:fill="FEFDFA"/>
        <w:spacing w:line="360" w:lineRule="auto"/>
        <w:rPr>
          <w:sz w:val="24"/>
          <w:szCs w:val="24"/>
        </w:rPr>
      </w:pPr>
    </w:p>
    <w:p w:rsidR="00BD5544" w:rsidRPr="00EE40A5" w:rsidRDefault="00BD5544" w:rsidP="0077495C">
      <w:pPr>
        <w:shd w:val="clear" w:color="auto" w:fill="FEFDFA"/>
        <w:spacing w:line="360" w:lineRule="auto"/>
        <w:rPr>
          <w:rFonts w:eastAsia="Times New Roman"/>
          <w:bCs/>
          <w:sz w:val="24"/>
          <w:szCs w:val="24"/>
        </w:rPr>
      </w:pPr>
      <w:r w:rsidRPr="00EE40A5">
        <w:rPr>
          <w:sz w:val="24"/>
          <w:szCs w:val="24"/>
        </w:rPr>
        <w:t xml:space="preserve">Занятие 29 </w:t>
      </w:r>
      <w:r w:rsidRPr="00EE40A5">
        <w:rPr>
          <w:rFonts w:eastAsia="Times New Roman"/>
          <w:bCs/>
          <w:sz w:val="24"/>
          <w:szCs w:val="24"/>
        </w:rPr>
        <w:t xml:space="preserve">Практическая работа </w:t>
      </w:r>
    </w:p>
    <w:p w:rsidR="00AD21F4" w:rsidRPr="00EE40A5" w:rsidRDefault="00BD5544" w:rsidP="0077495C">
      <w:pPr>
        <w:spacing w:line="360" w:lineRule="auto"/>
        <w:rPr>
          <w:rFonts w:eastAsia="Times New Roman"/>
          <w:bCs/>
          <w:sz w:val="24"/>
          <w:szCs w:val="24"/>
        </w:rPr>
      </w:pPr>
      <w:r w:rsidRPr="00EE40A5">
        <w:rPr>
          <w:rFonts w:eastAsia="Times New Roman"/>
          <w:bCs/>
          <w:sz w:val="24"/>
          <w:szCs w:val="24"/>
        </w:rPr>
        <w:t>« Анализ сочинения по критериям»</w:t>
      </w:r>
    </w:p>
    <w:p w:rsidR="00AD21F4" w:rsidRPr="00EE40A5" w:rsidRDefault="00AD21F4" w:rsidP="0077495C">
      <w:pPr>
        <w:shd w:val="clear" w:color="auto" w:fill="FFFFFF"/>
        <w:spacing w:line="360" w:lineRule="auto"/>
        <w:rPr>
          <w:sz w:val="24"/>
          <w:szCs w:val="24"/>
        </w:rPr>
      </w:pPr>
      <w:r w:rsidRPr="00EE40A5">
        <w:rPr>
          <w:sz w:val="24"/>
          <w:szCs w:val="24"/>
        </w:rPr>
        <w:t>Анализ (самоанализ) сочинений по критериям</w:t>
      </w:r>
    </w:p>
    <w:p w:rsidR="00AD21F4" w:rsidRPr="00EE40A5" w:rsidRDefault="00AD21F4" w:rsidP="0077495C">
      <w:pPr>
        <w:shd w:val="clear" w:color="auto" w:fill="FFFFFF"/>
        <w:spacing w:line="360" w:lineRule="auto"/>
        <w:rPr>
          <w:sz w:val="24"/>
          <w:szCs w:val="24"/>
        </w:rPr>
      </w:pPr>
      <w:r w:rsidRPr="00EE40A5">
        <w:rPr>
          <w:sz w:val="24"/>
          <w:szCs w:val="24"/>
        </w:rPr>
        <w:t xml:space="preserve"> 1) Объем итогового сочинения (требование 1)</w:t>
      </w:r>
    </w:p>
    <w:p w:rsidR="00AD21F4" w:rsidRPr="00EE40A5" w:rsidRDefault="00AD21F4" w:rsidP="0077495C">
      <w:pPr>
        <w:shd w:val="clear" w:color="auto" w:fill="FFFFFF"/>
        <w:spacing w:line="360" w:lineRule="auto"/>
        <w:rPr>
          <w:sz w:val="24"/>
          <w:szCs w:val="24"/>
        </w:rPr>
      </w:pPr>
      <w:r w:rsidRPr="00EE40A5">
        <w:rPr>
          <w:sz w:val="24"/>
          <w:szCs w:val="24"/>
        </w:rPr>
        <w:t xml:space="preserve"> 2) «Самостоятельность написания итогового сочинения» (требование 2) </w:t>
      </w:r>
    </w:p>
    <w:p w:rsidR="00AD21F4" w:rsidRPr="00EE40A5" w:rsidRDefault="00AD21F4" w:rsidP="0077495C">
      <w:pPr>
        <w:shd w:val="clear" w:color="auto" w:fill="FFFFFF"/>
        <w:spacing w:line="360" w:lineRule="auto"/>
        <w:rPr>
          <w:sz w:val="24"/>
          <w:szCs w:val="24"/>
        </w:rPr>
      </w:pPr>
      <w:r w:rsidRPr="00EE40A5">
        <w:rPr>
          <w:sz w:val="24"/>
          <w:szCs w:val="24"/>
        </w:rPr>
        <w:t>3) Соответствие теме сочинения (критерий 1)</w:t>
      </w:r>
    </w:p>
    <w:p w:rsidR="00AD21F4" w:rsidRPr="00EE40A5" w:rsidRDefault="00AD21F4" w:rsidP="0077495C">
      <w:pPr>
        <w:shd w:val="clear" w:color="auto" w:fill="FFFFFF"/>
        <w:spacing w:line="360" w:lineRule="auto"/>
        <w:rPr>
          <w:sz w:val="24"/>
          <w:szCs w:val="24"/>
        </w:rPr>
      </w:pPr>
      <w:r w:rsidRPr="00EE40A5">
        <w:rPr>
          <w:sz w:val="24"/>
          <w:szCs w:val="24"/>
        </w:rPr>
        <w:t xml:space="preserve">4) Удачный (неудачный) выбор аргументов (критерий 2) </w:t>
      </w:r>
    </w:p>
    <w:p w:rsidR="00AD21F4" w:rsidRPr="00EE40A5" w:rsidRDefault="00AD21F4" w:rsidP="0077495C">
      <w:pPr>
        <w:shd w:val="clear" w:color="auto" w:fill="FFFFFF"/>
        <w:spacing w:line="360" w:lineRule="auto"/>
        <w:rPr>
          <w:sz w:val="24"/>
          <w:szCs w:val="24"/>
        </w:rPr>
      </w:pPr>
      <w:r w:rsidRPr="00EE40A5">
        <w:rPr>
          <w:sz w:val="24"/>
          <w:szCs w:val="24"/>
        </w:rPr>
        <w:t>5) Соблюдение соотнесѐнности частей сочинения (критерий 3: композиция и логика рассуждения) 6) Качество письменной речи (критерий 4)</w:t>
      </w:r>
    </w:p>
    <w:p w:rsidR="00AD21F4" w:rsidRPr="00EE40A5" w:rsidRDefault="00AD21F4" w:rsidP="0077495C">
      <w:pPr>
        <w:shd w:val="clear" w:color="auto" w:fill="FFFFFF"/>
        <w:spacing w:line="360" w:lineRule="auto"/>
        <w:rPr>
          <w:sz w:val="24"/>
          <w:szCs w:val="24"/>
        </w:rPr>
      </w:pPr>
      <w:r w:rsidRPr="00EE40A5">
        <w:rPr>
          <w:sz w:val="24"/>
          <w:szCs w:val="24"/>
        </w:rPr>
        <w:t xml:space="preserve"> 7) Грамотность (критерий 5)</w:t>
      </w:r>
    </w:p>
    <w:p w:rsidR="00AD21F4" w:rsidRPr="00EE40A5" w:rsidRDefault="00AD21F4" w:rsidP="0077495C">
      <w:pPr>
        <w:shd w:val="clear" w:color="auto" w:fill="FFFFFF"/>
        <w:spacing w:line="360" w:lineRule="auto"/>
        <w:rPr>
          <w:sz w:val="24"/>
          <w:szCs w:val="24"/>
        </w:rPr>
      </w:pPr>
      <w:r w:rsidRPr="00EE40A5">
        <w:rPr>
          <w:sz w:val="24"/>
          <w:szCs w:val="24"/>
        </w:rPr>
        <w:t xml:space="preserve"> Общая тема для сочинений: Разум — счастливый дар человека и его проклятие (Эрих Фромм) </w:t>
      </w:r>
    </w:p>
    <w:p w:rsidR="00AD21F4" w:rsidRPr="00EE40A5" w:rsidRDefault="00AD21F4" w:rsidP="0077495C">
      <w:pPr>
        <w:shd w:val="clear" w:color="auto" w:fill="FFFFFF"/>
        <w:spacing w:line="360" w:lineRule="auto"/>
        <w:rPr>
          <w:sz w:val="24"/>
          <w:szCs w:val="24"/>
        </w:rPr>
      </w:pPr>
      <w:r w:rsidRPr="00EE40A5">
        <w:rPr>
          <w:sz w:val="24"/>
          <w:szCs w:val="24"/>
        </w:rPr>
        <w:lastRenderedPageBreak/>
        <w:t>Ученики оценивают качества вступления, основной части и заключения написанных дома сочинений. Вариант заключения</w:t>
      </w:r>
    </w:p>
    <w:p w:rsidR="00AD21F4" w:rsidRPr="00EE40A5" w:rsidRDefault="00AD21F4" w:rsidP="0077495C">
      <w:pPr>
        <w:shd w:val="clear" w:color="auto" w:fill="FFFFFF"/>
        <w:spacing w:line="360" w:lineRule="auto"/>
        <w:rPr>
          <w:sz w:val="24"/>
          <w:szCs w:val="24"/>
        </w:rPr>
      </w:pPr>
      <w:r w:rsidRPr="00EE40A5">
        <w:rPr>
          <w:sz w:val="24"/>
          <w:szCs w:val="24"/>
        </w:rPr>
        <w:t>Тема</w:t>
      </w:r>
    </w:p>
    <w:p w:rsidR="00AD21F4" w:rsidRPr="00EE40A5" w:rsidRDefault="00AD21F4" w:rsidP="0077495C">
      <w:pPr>
        <w:shd w:val="clear" w:color="auto" w:fill="FFFFFF"/>
        <w:spacing w:line="360" w:lineRule="auto"/>
        <w:rPr>
          <w:sz w:val="24"/>
          <w:szCs w:val="24"/>
        </w:rPr>
      </w:pPr>
      <w:r w:rsidRPr="00EE40A5">
        <w:rPr>
          <w:sz w:val="24"/>
          <w:szCs w:val="24"/>
        </w:rPr>
        <w:t xml:space="preserve"> Пример </w:t>
      </w:r>
    </w:p>
    <w:p w:rsidR="00AD21F4" w:rsidRPr="00EE40A5" w:rsidRDefault="00AD21F4" w:rsidP="0077495C">
      <w:pPr>
        <w:shd w:val="clear" w:color="auto" w:fill="FFFFFF"/>
        <w:spacing w:line="360" w:lineRule="auto"/>
        <w:rPr>
          <w:sz w:val="24"/>
          <w:szCs w:val="24"/>
        </w:rPr>
      </w:pPr>
      <w:r w:rsidRPr="00EE40A5">
        <w:rPr>
          <w:sz w:val="24"/>
          <w:szCs w:val="24"/>
        </w:rPr>
        <w:t xml:space="preserve">1. Афоризм, пословица, «умные мысли» известных людей </w:t>
      </w:r>
    </w:p>
    <w:p w:rsidR="00AD21F4" w:rsidRPr="00EE40A5" w:rsidRDefault="00AD21F4" w:rsidP="0077495C">
      <w:pPr>
        <w:shd w:val="clear" w:color="auto" w:fill="FFFFFF"/>
        <w:spacing w:line="360" w:lineRule="auto"/>
        <w:rPr>
          <w:sz w:val="24"/>
          <w:szCs w:val="24"/>
        </w:rPr>
      </w:pPr>
      <w:r w:rsidRPr="00EE40A5">
        <w:rPr>
          <w:sz w:val="24"/>
          <w:szCs w:val="24"/>
        </w:rPr>
        <w:t>Разум или чувство: кто кого?</w:t>
      </w:r>
    </w:p>
    <w:p w:rsidR="00AD21F4" w:rsidRPr="00EE40A5" w:rsidRDefault="00AD21F4" w:rsidP="0077495C">
      <w:pPr>
        <w:shd w:val="clear" w:color="auto" w:fill="FFFFFF"/>
        <w:spacing w:line="360" w:lineRule="auto"/>
        <w:rPr>
          <w:sz w:val="24"/>
          <w:szCs w:val="24"/>
        </w:rPr>
      </w:pPr>
      <w:r w:rsidRPr="00EE40A5">
        <w:rPr>
          <w:sz w:val="24"/>
          <w:szCs w:val="24"/>
        </w:rPr>
        <w:t xml:space="preserve"> 2. Иллюстрация, облегчающая понимание высказанного (-ых) положения (-ий)</w:t>
      </w:r>
    </w:p>
    <w:p w:rsidR="00AD21F4" w:rsidRPr="00EE40A5" w:rsidRDefault="00AD21F4" w:rsidP="0077495C">
      <w:pPr>
        <w:shd w:val="clear" w:color="auto" w:fill="FFFFFF"/>
        <w:spacing w:line="360" w:lineRule="auto"/>
        <w:rPr>
          <w:sz w:val="24"/>
          <w:szCs w:val="24"/>
        </w:rPr>
      </w:pPr>
      <w:r w:rsidRPr="00EE40A5">
        <w:rPr>
          <w:sz w:val="24"/>
          <w:szCs w:val="24"/>
        </w:rPr>
        <w:t xml:space="preserve"> Стихия чувств и холод разума...</w:t>
      </w:r>
    </w:p>
    <w:p w:rsidR="00AD21F4" w:rsidRPr="00EE40A5" w:rsidRDefault="00AD21F4" w:rsidP="0077495C">
      <w:pPr>
        <w:shd w:val="clear" w:color="auto" w:fill="FFFFFF"/>
        <w:spacing w:line="360" w:lineRule="auto"/>
        <w:rPr>
          <w:sz w:val="24"/>
          <w:szCs w:val="24"/>
        </w:rPr>
      </w:pPr>
      <w:r w:rsidRPr="00EE40A5">
        <w:rPr>
          <w:sz w:val="24"/>
          <w:szCs w:val="24"/>
        </w:rPr>
        <w:t xml:space="preserve"> 3. Призыв</w:t>
      </w:r>
    </w:p>
    <w:p w:rsidR="00AD21F4" w:rsidRPr="00EE40A5" w:rsidRDefault="00AD21F4" w:rsidP="0077495C">
      <w:pPr>
        <w:shd w:val="clear" w:color="auto" w:fill="FFFFFF"/>
        <w:spacing w:line="360" w:lineRule="auto"/>
        <w:rPr>
          <w:sz w:val="24"/>
          <w:szCs w:val="24"/>
        </w:rPr>
      </w:pPr>
      <w:r w:rsidRPr="00EE40A5">
        <w:rPr>
          <w:sz w:val="24"/>
          <w:szCs w:val="24"/>
        </w:rPr>
        <w:t xml:space="preserve"> Совет: при такой концовке используйте слова «давайте», «давайте задумаемся...», «давайте помнить...», «Давайте сделаем так, чтобы...»</w:t>
      </w:r>
    </w:p>
    <w:p w:rsidR="00AD21F4" w:rsidRPr="00EE40A5" w:rsidRDefault="00AD21F4" w:rsidP="0077495C">
      <w:pPr>
        <w:shd w:val="clear" w:color="auto" w:fill="FFFFFF"/>
        <w:spacing w:line="360" w:lineRule="auto"/>
        <w:rPr>
          <w:sz w:val="24"/>
          <w:szCs w:val="24"/>
        </w:rPr>
      </w:pPr>
      <w:r w:rsidRPr="00EE40A5">
        <w:rPr>
          <w:sz w:val="24"/>
          <w:szCs w:val="24"/>
        </w:rPr>
        <w:t xml:space="preserve"> Что правит миром – разум или чувство?</w:t>
      </w:r>
    </w:p>
    <w:p w:rsidR="00AD21F4" w:rsidRPr="00EE40A5" w:rsidRDefault="00AD21F4" w:rsidP="0077495C">
      <w:pPr>
        <w:shd w:val="clear" w:color="auto" w:fill="FFFFFF"/>
        <w:spacing w:line="360" w:lineRule="auto"/>
        <w:rPr>
          <w:sz w:val="24"/>
          <w:szCs w:val="24"/>
        </w:rPr>
      </w:pPr>
      <w:r w:rsidRPr="00EE40A5">
        <w:rPr>
          <w:sz w:val="24"/>
          <w:szCs w:val="24"/>
        </w:rPr>
        <w:t xml:space="preserve"> Совет: если тема-вопрос, можно повторить данный вопрос, а оттолкнувшись от него, призвать ...</w:t>
      </w:r>
    </w:p>
    <w:p w:rsidR="00AD21F4" w:rsidRPr="00EE40A5" w:rsidRDefault="00AD21F4" w:rsidP="0077495C">
      <w:pPr>
        <w:shd w:val="clear" w:color="auto" w:fill="FFFFFF"/>
        <w:spacing w:line="360" w:lineRule="auto"/>
        <w:rPr>
          <w:sz w:val="24"/>
          <w:szCs w:val="24"/>
        </w:rPr>
      </w:pPr>
      <w:r w:rsidRPr="00EE40A5">
        <w:rPr>
          <w:sz w:val="24"/>
          <w:szCs w:val="24"/>
        </w:rPr>
        <w:t xml:space="preserve"> 4. Зарисовка</w:t>
      </w:r>
    </w:p>
    <w:p w:rsidR="00AD21F4" w:rsidRPr="00EE40A5" w:rsidRDefault="00AD21F4" w:rsidP="0077495C">
      <w:pPr>
        <w:shd w:val="clear" w:color="auto" w:fill="FFFFFF"/>
        <w:spacing w:line="360" w:lineRule="auto"/>
        <w:rPr>
          <w:sz w:val="24"/>
          <w:szCs w:val="24"/>
        </w:rPr>
      </w:pPr>
      <w:r w:rsidRPr="00EE40A5">
        <w:rPr>
          <w:sz w:val="24"/>
          <w:szCs w:val="24"/>
        </w:rPr>
        <w:t xml:space="preserve"> Чувства сильнее разума...</w:t>
      </w:r>
    </w:p>
    <w:p w:rsidR="00AD21F4" w:rsidRPr="00EE40A5" w:rsidRDefault="00AD21F4" w:rsidP="0077495C">
      <w:pPr>
        <w:shd w:val="clear" w:color="auto" w:fill="FFFFFF"/>
        <w:spacing w:line="360" w:lineRule="auto"/>
        <w:rPr>
          <w:sz w:val="24"/>
          <w:szCs w:val="24"/>
        </w:rPr>
      </w:pPr>
      <w:r w:rsidRPr="00EE40A5">
        <w:rPr>
          <w:sz w:val="24"/>
          <w:szCs w:val="24"/>
        </w:rPr>
        <w:t xml:space="preserve"> 5. Выражение надежды </w:t>
      </w:r>
    </w:p>
    <w:p w:rsidR="00AD21F4" w:rsidRPr="00EE40A5" w:rsidRDefault="00AD21F4" w:rsidP="0077495C">
      <w:pPr>
        <w:shd w:val="clear" w:color="auto" w:fill="FFFFFF"/>
        <w:spacing w:line="360" w:lineRule="auto"/>
        <w:rPr>
          <w:sz w:val="24"/>
          <w:szCs w:val="24"/>
        </w:rPr>
      </w:pPr>
      <w:r w:rsidRPr="00EE40A5">
        <w:rPr>
          <w:sz w:val="24"/>
          <w:szCs w:val="24"/>
        </w:rPr>
        <w:t xml:space="preserve">Совет: выражать надежду нужно на что-нибудь позитивное. </w:t>
      </w:r>
    </w:p>
    <w:p w:rsidR="00AD21F4" w:rsidRPr="00EE40A5" w:rsidRDefault="00AD21F4" w:rsidP="0077495C">
      <w:pPr>
        <w:shd w:val="clear" w:color="auto" w:fill="FFFFFF"/>
        <w:spacing w:line="360" w:lineRule="auto"/>
        <w:rPr>
          <w:sz w:val="24"/>
          <w:szCs w:val="24"/>
        </w:rPr>
      </w:pPr>
      <w:r w:rsidRPr="00EE40A5">
        <w:rPr>
          <w:sz w:val="24"/>
          <w:szCs w:val="24"/>
        </w:rPr>
        <w:t xml:space="preserve">Кто хоть раз в жизни не терял рассудка? (Мольер) </w:t>
      </w:r>
    </w:p>
    <w:p w:rsidR="00AD21F4" w:rsidRPr="00EE40A5" w:rsidRDefault="00AD21F4" w:rsidP="0077495C">
      <w:pPr>
        <w:shd w:val="clear" w:color="auto" w:fill="FFFFFF"/>
        <w:spacing w:line="360" w:lineRule="auto"/>
        <w:jc w:val="center"/>
        <w:rPr>
          <w:sz w:val="24"/>
          <w:szCs w:val="24"/>
        </w:rPr>
      </w:pPr>
      <w:r w:rsidRPr="00EE40A5">
        <w:rPr>
          <w:sz w:val="24"/>
          <w:szCs w:val="24"/>
        </w:rPr>
        <w:t>Оценка качества вступления к сочинению:</w:t>
      </w:r>
    </w:p>
    <w:p w:rsidR="00AD21F4" w:rsidRPr="00EE40A5" w:rsidRDefault="00AD21F4" w:rsidP="0077495C">
      <w:pPr>
        <w:shd w:val="clear" w:color="auto" w:fill="FFFFFF"/>
        <w:spacing w:line="360" w:lineRule="auto"/>
        <w:rPr>
          <w:sz w:val="24"/>
          <w:szCs w:val="24"/>
        </w:rPr>
      </w:pPr>
      <w:r w:rsidRPr="00EE40A5">
        <w:rPr>
          <w:sz w:val="24"/>
          <w:szCs w:val="24"/>
        </w:rPr>
        <w:t xml:space="preserve">• 1. Поставлены ли во вступлении проблемы, которые будут раскрываться в главной части? </w:t>
      </w:r>
    </w:p>
    <w:p w:rsidR="00AD21F4" w:rsidRPr="00EE40A5" w:rsidRDefault="00AD21F4" w:rsidP="0077495C">
      <w:pPr>
        <w:shd w:val="clear" w:color="auto" w:fill="FFFFFF"/>
        <w:spacing w:line="360" w:lineRule="auto"/>
        <w:rPr>
          <w:sz w:val="24"/>
          <w:szCs w:val="24"/>
        </w:rPr>
      </w:pPr>
      <w:r w:rsidRPr="00EE40A5">
        <w:rPr>
          <w:sz w:val="24"/>
          <w:szCs w:val="24"/>
        </w:rPr>
        <w:t>2. Соответствуют ли эти проблемы теме сочинения?</w:t>
      </w:r>
    </w:p>
    <w:p w:rsidR="00AD21F4" w:rsidRPr="00EE40A5" w:rsidRDefault="00AD21F4" w:rsidP="0077495C">
      <w:pPr>
        <w:shd w:val="clear" w:color="auto" w:fill="FFFFFF"/>
        <w:spacing w:line="360" w:lineRule="auto"/>
        <w:rPr>
          <w:sz w:val="24"/>
          <w:szCs w:val="24"/>
        </w:rPr>
      </w:pPr>
      <w:r w:rsidRPr="00EE40A5">
        <w:rPr>
          <w:sz w:val="24"/>
          <w:szCs w:val="24"/>
        </w:rPr>
        <w:t xml:space="preserve"> • 3. Определен ли круг произведений, которые будут анализироваться в главной части? </w:t>
      </w:r>
    </w:p>
    <w:p w:rsidR="00AD21F4" w:rsidRPr="00EE40A5" w:rsidRDefault="00AD21F4" w:rsidP="0077495C">
      <w:pPr>
        <w:shd w:val="clear" w:color="auto" w:fill="FFFFFF"/>
        <w:spacing w:line="360" w:lineRule="auto"/>
        <w:rPr>
          <w:sz w:val="24"/>
          <w:szCs w:val="24"/>
        </w:rPr>
      </w:pPr>
      <w:r w:rsidRPr="00EE40A5">
        <w:rPr>
          <w:sz w:val="24"/>
          <w:szCs w:val="24"/>
        </w:rPr>
        <w:t>(Это возможно сделать и в начале главной части сочинения.)</w:t>
      </w:r>
    </w:p>
    <w:p w:rsidR="00AD21F4" w:rsidRPr="00EE40A5" w:rsidRDefault="00AD21F4" w:rsidP="0077495C">
      <w:pPr>
        <w:shd w:val="clear" w:color="auto" w:fill="FFFFFF"/>
        <w:spacing w:line="360" w:lineRule="auto"/>
        <w:jc w:val="center"/>
        <w:rPr>
          <w:sz w:val="24"/>
          <w:szCs w:val="24"/>
        </w:rPr>
      </w:pPr>
      <w:r w:rsidRPr="00EE40A5">
        <w:rPr>
          <w:sz w:val="24"/>
          <w:szCs w:val="24"/>
        </w:rPr>
        <w:t>Оценка качества главной части сочинения:</w:t>
      </w:r>
    </w:p>
    <w:p w:rsidR="00AD21F4" w:rsidRPr="00EE40A5" w:rsidRDefault="00AD21F4" w:rsidP="0077495C">
      <w:pPr>
        <w:shd w:val="clear" w:color="auto" w:fill="FFFFFF"/>
        <w:spacing w:line="360" w:lineRule="auto"/>
        <w:rPr>
          <w:sz w:val="24"/>
          <w:szCs w:val="24"/>
        </w:rPr>
      </w:pPr>
      <w:r w:rsidRPr="00EE40A5">
        <w:rPr>
          <w:sz w:val="24"/>
          <w:szCs w:val="24"/>
        </w:rPr>
        <w:t xml:space="preserve"> • 1. Решаются ли в главной части сочинения проблемы, поставленные во вступлении? </w:t>
      </w:r>
    </w:p>
    <w:p w:rsidR="00AD21F4" w:rsidRPr="00EE40A5" w:rsidRDefault="00AD21F4" w:rsidP="0077495C">
      <w:pPr>
        <w:shd w:val="clear" w:color="auto" w:fill="FFFFFF"/>
        <w:spacing w:line="360" w:lineRule="auto"/>
        <w:rPr>
          <w:sz w:val="24"/>
          <w:szCs w:val="24"/>
        </w:rPr>
      </w:pPr>
      <w:r w:rsidRPr="00EE40A5">
        <w:rPr>
          <w:sz w:val="24"/>
          <w:szCs w:val="24"/>
        </w:rPr>
        <w:t>• 2. Сформулирована ли в главной части сочинения его главная мысль?</w:t>
      </w:r>
    </w:p>
    <w:p w:rsidR="00AD21F4" w:rsidRPr="00EE40A5" w:rsidRDefault="00AD21F4" w:rsidP="0077495C">
      <w:pPr>
        <w:shd w:val="clear" w:color="auto" w:fill="FFFFFF"/>
        <w:spacing w:line="360" w:lineRule="auto"/>
        <w:rPr>
          <w:sz w:val="24"/>
          <w:szCs w:val="24"/>
        </w:rPr>
      </w:pPr>
      <w:r w:rsidRPr="00EE40A5">
        <w:rPr>
          <w:sz w:val="24"/>
          <w:szCs w:val="24"/>
        </w:rPr>
        <w:t xml:space="preserve"> • 3. Является ли главная часть сочинения доказательством его главной мысли? </w:t>
      </w:r>
    </w:p>
    <w:p w:rsidR="00AD21F4" w:rsidRPr="00EE40A5" w:rsidRDefault="00AD21F4" w:rsidP="0077495C">
      <w:pPr>
        <w:shd w:val="clear" w:color="auto" w:fill="FFFFFF"/>
        <w:spacing w:line="360" w:lineRule="auto"/>
        <w:rPr>
          <w:sz w:val="24"/>
          <w:szCs w:val="24"/>
        </w:rPr>
      </w:pPr>
      <w:r w:rsidRPr="00EE40A5">
        <w:rPr>
          <w:sz w:val="24"/>
          <w:szCs w:val="24"/>
        </w:rPr>
        <w:t xml:space="preserve">• 4. Можно ли выделить в главной части сочинения смысловые фрагменты, отражающие разные аспекты доказательства его главной мысли? </w:t>
      </w:r>
    </w:p>
    <w:p w:rsidR="00AD21F4" w:rsidRPr="00EE40A5" w:rsidRDefault="00AD21F4" w:rsidP="0077495C">
      <w:pPr>
        <w:shd w:val="clear" w:color="auto" w:fill="FFFFFF"/>
        <w:spacing w:line="360" w:lineRule="auto"/>
        <w:rPr>
          <w:sz w:val="24"/>
          <w:szCs w:val="24"/>
        </w:rPr>
      </w:pPr>
      <w:r w:rsidRPr="00EE40A5">
        <w:rPr>
          <w:sz w:val="24"/>
          <w:szCs w:val="24"/>
        </w:rPr>
        <w:t xml:space="preserve">• 5. Логично ли расположение этих смысловых фрагментов в главной части? Логичен ли переход от одной мысли к другой? </w:t>
      </w:r>
    </w:p>
    <w:p w:rsidR="00AD21F4" w:rsidRPr="00EE40A5" w:rsidRDefault="00AD21F4" w:rsidP="0077495C">
      <w:pPr>
        <w:shd w:val="clear" w:color="auto" w:fill="FFFFFF"/>
        <w:spacing w:line="360" w:lineRule="auto"/>
        <w:rPr>
          <w:sz w:val="24"/>
          <w:szCs w:val="24"/>
        </w:rPr>
      </w:pPr>
      <w:r w:rsidRPr="00EE40A5">
        <w:rPr>
          <w:sz w:val="24"/>
          <w:szCs w:val="24"/>
        </w:rPr>
        <w:t xml:space="preserve">• 6. Логичны ли рассуждения внутри смысловых фрагментов: тезис, доказательство, примеры, вывод? • 7. 7.Соразмерен ли объем главной части вступлению и заключению? </w:t>
      </w:r>
    </w:p>
    <w:p w:rsidR="00AD21F4" w:rsidRPr="00EE40A5" w:rsidRDefault="00AD21F4" w:rsidP="0077495C">
      <w:pPr>
        <w:shd w:val="clear" w:color="auto" w:fill="FFFFFF"/>
        <w:spacing w:line="360" w:lineRule="auto"/>
        <w:rPr>
          <w:sz w:val="24"/>
          <w:szCs w:val="24"/>
        </w:rPr>
      </w:pPr>
      <w:r w:rsidRPr="00EE40A5">
        <w:rPr>
          <w:sz w:val="24"/>
          <w:szCs w:val="24"/>
        </w:rPr>
        <w:lastRenderedPageBreak/>
        <w:t>• 8. Связана ли аргументация в смысловых фрагментах с темой сочинения, системой персонажей, проблематикой произведения и т. д.?</w:t>
      </w:r>
    </w:p>
    <w:p w:rsidR="00AD21F4" w:rsidRPr="00EE40A5" w:rsidRDefault="00AD21F4" w:rsidP="0077495C">
      <w:pPr>
        <w:shd w:val="clear" w:color="auto" w:fill="FFFFFF"/>
        <w:spacing w:line="360" w:lineRule="auto"/>
        <w:jc w:val="center"/>
        <w:rPr>
          <w:sz w:val="24"/>
          <w:szCs w:val="24"/>
        </w:rPr>
      </w:pPr>
      <w:r w:rsidRPr="00EE40A5">
        <w:rPr>
          <w:sz w:val="24"/>
          <w:szCs w:val="24"/>
        </w:rPr>
        <w:t>Оценка качества заключения:</w:t>
      </w:r>
    </w:p>
    <w:p w:rsidR="00AD21F4" w:rsidRPr="00EE40A5" w:rsidRDefault="00AD21F4" w:rsidP="0077495C">
      <w:pPr>
        <w:shd w:val="clear" w:color="auto" w:fill="FFFFFF"/>
        <w:spacing w:line="360" w:lineRule="auto"/>
        <w:rPr>
          <w:sz w:val="24"/>
          <w:szCs w:val="24"/>
        </w:rPr>
      </w:pPr>
      <w:r w:rsidRPr="00EE40A5">
        <w:rPr>
          <w:sz w:val="24"/>
          <w:szCs w:val="24"/>
        </w:rPr>
        <w:t xml:space="preserve">• 1. Есть ли в заключении связь со вступлением? </w:t>
      </w:r>
    </w:p>
    <w:p w:rsidR="00AD21F4" w:rsidRPr="00EE40A5" w:rsidRDefault="00AD21F4" w:rsidP="0077495C">
      <w:pPr>
        <w:shd w:val="clear" w:color="auto" w:fill="FFFFFF"/>
        <w:spacing w:line="360" w:lineRule="auto"/>
        <w:rPr>
          <w:sz w:val="24"/>
          <w:szCs w:val="24"/>
        </w:rPr>
      </w:pPr>
      <w:r w:rsidRPr="00EE40A5">
        <w:rPr>
          <w:sz w:val="24"/>
          <w:szCs w:val="24"/>
        </w:rPr>
        <w:t>• 2. Содержит ли заключение краткий и точный ответ на вопрос темы или сжатый итог всего рассуждения?</w:t>
      </w:r>
    </w:p>
    <w:p w:rsidR="00AD21F4" w:rsidRPr="00EE40A5" w:rsidRDefault="00AD21F4" w:rsidP="0077495C">
      <w:pPr>
        <w:shd w:val="clear" w:color="auto" w:fill="FFFFFF"/>
        <w:spacing w:line="360" w:lineRule="auto"/>
        <w:jc w:val="center"/>
        <w:rPr>
          <w:sz w:val="24"/>
          <w:szCs w:val="24"/>
        </w:rPr>
      </w:pPr>
      <w:r w:rsidRPr="00EE40A5">
        <w:rPr>
          <w:sz w:val="24"/>
          <w:szCs w:val="24"/>
        </w:rPr>
        <w:t>Вместе с учащимся можно составить алгоритм работы над сочинением:</w:t>
      </w:r>
    </w:p>
    <w:p w:rsidR="00AD21F4" w:rsidRPr="00EE40A5" w:rsidRDefault="00AD21F4" w:rsidP="0077495C">
      <w:pPr>
        <w:shd w:val="clear" w:color="auto" w:fill="FFFFFF"/>
        <w:spacing w:line="360" w:lineRule="auto"/>
        <w:rPr>
          <w:sz w:val="24"/>
          <w:szCs w:val="24"/>
        </w:rPr>
      </w:pPr>
      <w:r w:rsidRPr="00EE40A5">
        <w:rPr>
          <w:sz w:val="24"/>
          <w:szCs w:val="24"/>
        </w:rPr>
        <w:t>1. Определить тему сочинения.</w:t>
      </w:r>
    </w:p>
    <w:p w:rsidR="00AD21F4" w:rsidRPr="00EE40A5" w:rsidRDefault="00AD21F4" w:rsidP="0077495C">
      <w:pPr>
        <w:shd w:val="clear" w:color="auto" w:fill="FFFFFF"/>
        <w:spacing w:line="360" w:lineRule="auto"/>
        <w:rPr>
          <w:sz w:val="24"/>
          <w:szCs w:val="24"/>
        </w:rPr>
      </w:pPr>
      <w:r w:rsidRPr="00EE40A5">
        <w:rPr>
          <w:sz w:val="24"/>
          <w:szCs w:val="24"/>
        </w:rPr>
        <w:t xml:space="preserve"> 2. Выделить ключевые слова темы.</w:t>
      </w:r>
    </w:p>
    <w:p w:rsidR="00AD21F4" w:rsidRPr="00EE40A5" w:rsidRDefault="00AD21F4" w:rsidP="0077495C">
      <w:pPr>
        <w:shd w:val="clear" w:color="auto" w:fill="FFFFFF"/>
        <w:spacing w:line="360" w:lineRule="auto"/>
        <w:rPr>
          <w:sz w:val="24"/>
          <w:szCs w:val="24"/>
        </w:rPr>
      </w:pPr>
      <w:r w:rsidRPr="00EE40A5">
        <w:rPr>
          <w:sz w:val="24"/>
          <w:szCs w:val="24"/>
        </w:rPr>
        <w:t xml:space="preserve"> 3. Сформулировать тему в виде вопросов. </w:t>
      </w:r>
    </w:p>
    <w:p w:rsidR="00AD21F4" w:rsidRPr="00EE40A5" w:rsidRDefault="00AD21F4" w:rsidP="0077495C">
      <w:pPr>
        <w:shd w:val="clear" w:color="auto" w:fill="FFFFFF"/>
        <w:spacing w:line="360" w:lineRule="auto"/>
        <w:rPr>
          <w:sz w:val="24"/>
          <w:szCs w:val="24"/>
        </w:rPr>
      </w:pPr>
      <w:r w:rsidRPr="00EE40A5">
        <w:rPr>
          <w:sz w:val="24"/>
          <w:szCs w:val="24"/>
        </w:rPr>
        <w:t>4. Ответить на эти вопросы – одним-двумя предложениями и записать их в черновике.</w:t>
      </w:r>
    </w:p>
    <w:p w:rsidR="00AD21F4" w:rsidRPr="00EE40A5" w:rsidRDefault="00AD21F4" w:rsidP="0077495C">
      <w:pPr>
        <w:shd w:val="clear" w:color="auto" w:fill="FFFFFF"/>
        <w:spacing w:line="360" w:lineRule="auto"/>
        <w:rPr>
          <w:sz w:val="24"/>
          <w:szCs w:val="24"/>
        </w:rPr>
      </w:pPr>
      <w:r w:rsidRPr="00EE40A5">
        <w:rPr>
          <w:sz w:val="24"/>
          <w:szCs w:val="24"/>
        </w:rPr>
        <w:t xml:space="preserve"> 5. Попробовать доказать правоту своего рассуждения. </w:t>
      </w:r>
    </w:p>
    <w:p w:rsidR="00AD21F4" w:rsidRPr="00EE40A5" w:rsidRDefault="00AD21F4" w:rsidP="0077495C">
      <w:pPr>
        <w:shd w:val="clear" w:color="auto" w:fill="FFFFFF"/>
        <w:spacing w:line="360" w:lineRule="auto"/>
        <w:rPr>
          <w:sz w:val="24"/>
          <w:szCs w:val="24"/>
        </w:rPr>
      </w:pPr>
      <w:r w:rsidRPr="00EE40A5">
        <w:rPr>
          <w:sz w:val="24"/>
          <w:szCs w:val="24"/>
        </w:rPr>
        <w:t xml:space="preserve">6. Вспомнить литературные произведения, которые раскрывают данную тему. </w:t>
      </w:r>
    </w:p>
    <w:p w:rsidR="00AD21F4" w:rsidRPr="00EE40A5" w:rsidRDefault="00AD21F4" w:rsidP="0077495C">
      <w:pPr>
        <w:shd w:val="clear" w:color="auto" w:fill="FFFFFF"/>
        <w:spacing w:line="360" w:lineRule="auto"/>
        <w:rPr>
          <w:sz w:val="24"/>
          <w:szCs w:val="24"/>
        </w:rPr>
      </w:pPr>
      <w:r w:rsidRPr="00EE40A5">
        <w:rPr>
          <w:sz w:val="24"/>
          <w:szCs w:val="24"/>
        </w:rPr>
        <w:t xml:space="preserve">7. Выстроить логическую последовательность своего суждения. </w:t>
      </w:r>
    </w:p>
    <w:p w:rsidR="00AD21F4" w:rsidRPr="00EE40A5" w:rsidRDefault="00AD21F4" w:rsidP="0077495C">
      <w:pPr>
        <w:shd w:val="clear" w:color="auto" w:fill="FFFFFF"/>
        <w:spacing w:line="360" w:lineRule="auto"/>
        <w:rPr>
          <w:sz w:val="24"/>
          <w:szCs w:val="24"/>
        </w:rPr>
      </w:pPr>
      <w:r w:rsidRPr="00EE40A5">
        <w:rPr>
          <w:sz w:val="24"/>
          <w:szCs w:val="24"/>
        </w:rPr>
        <w:t xml:space="preserve">8. Составить план сочинения. </w:t>
      </w:r>
    </w:p>
    <w:p w:rsidR="00AD21F4" w:rsidRPr="00EE40A5" w:rsidRDefault="00AD21F4" w:rsidP="0077495C">
      <w:pPr>
        <w:shd w:val="clear" w:color="auto" w:fill="FFFFFF"/>
        <w:spacing w:line="360" w:lineRule="auto"/>
        <w:rPr>
          <w:sz w:val="24"/>
          <w:szCs w:val="24"/>
        </w:rPr>
      </w:pPr>
      <w:r w:rsidRPr="00EE40A5">
        <w:rPr>
          <w:sz w:val="24"/>
          <w:szCs w:val="24"/>
        </w:rPr>
        <w:t xml:space="preserve">9. Вернуться к началу своих рассуждений, сравнить исходную мысль и мысли, которые пришли во время рассуждения, обращения к художественным текстам. </w:t>
      </w:r>
    </w:p>
    <w:p w:rsidR="00AD21F4" w:rsidRPr="00EE40A5" w:rsidRDefault="00AD21F4" w:rsidP="0077495C">
      <w:pPr>
        <w:shd w:val="clear" w:color="auto" w:fill="FFFFFF"/>
        <w:spacing w:line="360" w:lineRule="auto"/>
        <w:rPr>
          <w:sz w:val="24"/>
          <w:szCs w:val="24"/>
        </w:rPr>
      </w:pPr>
      <w:r w:rsidRPr="00EE40A5">
        <w:rPr>
          <w:sz w:val="24"/>
          <w:szCs w:val="24"/>
        </w:rPr>
        <w:t>10. Сделать выводы, записать их</w:t>
      </w:r>
    </w:p>
    <w:p w:rsidR="00AD21F4" w:rsidRPr="00EE40A5" w:rsidRDefault="00AD21F4" w:rsidP="0077495C">
      <w:pPr>
        <w:shd w:val="clear" w:color="auto" w:fill="FFFFFF"/>
        <w:spacing w:line="360" w:lineRule="auto"/>
        <w:rPr>
          <w:sz w:val="24"/>
          <w:szCs w:val="24"/>
        </w:rPr>
      </w:pPr>
      <w:r w:rsidRPr="00EE40A5">
        <w:rPr>
          <w:sz w:val="24"/>
          <w:szCs w:val="24"/>
        </w:rPr>
        <w:t xml:space="preserve"> 11. Написать черновик.</w:t>
      </w:r>
    </w:p>
    <w:p w:rsidR="00AD21F4" w:rsidRPr="00EE40A5" w:rsidRDefault="00AD21F4" w:rsidP="0077495C">
      <w:pPr>
        <w:shd w:val="clear" w:color="auto" w:fill="FFFFFF"/>
        <w:spacing w:line="360" w:lineRule="auto"/>
        <w:rPr>
          <w:sz w:val="24"/>
          <w:szCs w:val="24"/>
        </w:rPr>
      </w:pPr>
      <w:r w:rsidRPr="00EE40A5">
        <w:rPr>
          <w:sz w:val="24"/>
          <w:szCs w:val="24"/>
        </w:rPr>
        <w:t>12. Отредактировать работу.</w:t>
      </w:r>
    </w:p>
    <w:p w:rsidR="00AD21F4" w:rsidRPr="00EE40A5" w:rsidRDefault="00AD21F4" w:rsidP="0077495C">
      <w:pPr>
        <w:shd w:val="clear" w:color="auto" w:fill="FFFFFF"/>
        <w:spacing w:line="360" w:lineRule="auto"/>
        <w:rPr>
          <w:sz w:val="24"/>
          <w:szCs w:val="24"/>
        </w:rPr>
      </w:pPr>
      <w:r w:rsidRPr="00EE40A5">
        <w:rPr>
          <w:sz w:val="24"/>
          <w:szCs w:val="24"/>
        </w:rPr>
        <w:t xml:space="preserve"> 13. Написать сочинение. </w:t>
      </w:r>
    </w:p>
    <w:p w:rsidR="00AD21F4" w:rsidRPr="00EE40A5" w:rsidRDefault="00AD21F4" w:rsidP="0077495C">
      <w:pPr>
        <w:spacing w:line="360" w:lineRule="auto"/>
        <w:rPr>
          <w:sz w:val="24"/>
          <w:szCs w:val="24"/>
        </w:rPr>
      </w:pPr>
    </w:p>
    <w:p w:rsidR="00BD5544" w:rsidRPr="00EE40A5" w:rsidRDefault="00BD5544" w:rsidP="0077495C">
      <w:pPr>
        <w:spacing w:line="360" w:lineRule="auto"/>
        <w:rPr>
          <w:sz w:val="24"/>
          <w:szCs w:val="24"/>
          <w:shd w:val="clear" w:color="auto" w:fill="FEFDFA"/>
        </w:rPr>
      </w:pPr>
      <w:r w:rsidRPr="00EE40A5">
        <w:rPr>
          <w:rFonts w:eastAsia="Times New Roman"/>
          <w:bCs/>
          <w:sz w:val="24"/>
          <w:szCs w:val="24"/>
        </w:rPr>
        <w:t xml:space="preserve">Занятие 30 </w:t>
      </w:r>
      <w:r w:rsidRPr="00EE40A5">
        <w:rPr>
          <w:sz w:val="24"/>
          <w:szCs w:val="24"/>
          <w:shd w:val="clear" w:color="auto" w:fill="FEFDFA"/>
        </w:rPr>
        <w:t>Круглый стол</w:t>
      </w:r>
    </w:p>
    <w:p w:rsidR="00AD21F4" w:rsidRPr="00EE40A5" w:rsidRDefault="00BD5544" w:rsidP="0077495C">
      <w:pPr>
        <w:pStyle w:val="1"/>
        <w:spacing w:before="0" w:line="360" w:lineRule="auto"/>
        <w:rPr>
          <w:rFonts w:ascii="Times New Roman" w:hAnsi="Times New Roman" w:cs="Times New Roman"/>
          <w:b w:val="0"/>
          <w:color w:val="auto"/>
          <w:sz w:val="24"/>
          <w:szCs w:val="24"/>
        </w:rPr>
      </w:pPr>
      <w:r w:rsidRPr="00EE40A5">
        <w:rPr>
          <w:rFonts w:ascii="Times New Roman" w:hAnsi="Times New Roman" w:cs="Times New Roman"/>
          <w:b w:val="0"/>
          <w:color w:val="auto"/>
          <w:sz w:val="24"/>
          <w:szCs w:val="24"/>
          <w:shd w:val="clear" w:color="auto" w:fill="FEFDFA"/>
        </w:rPr>
        <w:t>«Не каждый аргумент может быть аргументом»</w:t>
      </w:r>
      <w:r w:rsidR="00AD21F4" w:rsidRPr="00EE40A5">
        <w:rPr>
          <w:rFonts w:ascii="Times New Roman" w:hAnsi="Times New Roman" w:cs="Times New Roman"/>
          <w:b w:val="0"/>
          <w:color w:val="auto"/>
          <w:sz w:val="24"/>
          <w:szCs w:val="24"/>
        </w:rPr>
        <w:t xml:space="preserve"> . </w:t>
      </w:r>
    </w:p>
    <w:p w:rsidR="00AD21F4" w:rsidRPr="00EE40A5" w:rsidRDefault="00AD21F4" w:rsidP="0077495C">
      <w:pPr>
        <w:pStyle w:val="1"/>
        <w:spacing w:before="0" w:line="360" w:lineRule="auto"/>
        <w:rPr>
          <w:rFonts w:ascii="Times New Roman" w:hAnsi="Times New Roman" w:cs="Times New Roman"/>
          <w:b w:val="0"/>
          <w:bCs w:val="0"/>
          <w:color w:val="auto"/>
          <w:sz w:val="24"/>
          <w:szCs w:val="24"/>
        </w:rPr>
      </w:pPr>
      <w:r w:rsidRPr="00EE40A5">
        <w:rPr>
          <w:rFonts w:ascii="Times New Roman" w:eastAsia="Times New Roman" w:hAnsi="Times New Roman" w:cs="Times New Roman"/>
          <w:b w:val="0"/>
          <w:color w:val="auto"/>
          <w:sz w:val="24"/>
          <w:szCs w:val="24"/>
        </w:rPr>
        <w:t>Практическая работа</w:t>
      </w:r>
      <w:r w:rsidRPr="00EE40A5">
        <w:rPr>
          <w:rFonts w:ascii="Times New Roman" w:hAnsi="Times New Roman" w:cs="Times New Roman"/>
          <w:b w:val="0"/>
          <w:bCs w:val="0"/>
          <w:color w:val="auto"/>
          <w:sz w:val="24"/>
          <w:szCs w:val="24"/>
        </w:rPr>
        <w:t xml:space="preserve"> Аргументированное высказывание по теме </w:t>
      </w:r>
    </w:p>
    <w:p w:rsidR="00AD21F4" w:rsidRPr="00EE40A5" w:rsidRDefault="00AD21F4" w:rsidP="0077495C">
      <w:pPr>
        <w:pStyle w:val="1"/>
        <w:spacing w:before="0" w:line="360" w:lineRule="auto"/>
        <w:rPr>
          <w:rFonts w:ascii="Times New Roman" w:hAnsi="Times New Roman" w:cs="Times New Roman"/>
          <w:b w:val="0"/>
          <w:color w:val="auto"/>
          <w:sz w:val="24"/>
          <w:szCs w:val="24"/>
        </w:rPr>
      </w:pPr>
      <w:r w:rsidRPr="00EE40A5">
        <w:rPr>
          <w:rFonts w:ascii="Times New Roman" w:hAnsi="Times New Roman" w:cs="Times New Roman"/>
          <w:b w:val="0"/>
          <w:color w:val="auto"/>
          <w:sz w:val="24"/>
          <w:szCs w:val="24"/>
        </w:rPr>
        <w:t xml:space="preserve">Практикум. Речевые ошибки в сочинении. Речевые ошибки и их виды. Типичные речевые ошибки в школьных сочинениях. Редакторская работа с текстом. </w:t>
      </w:r>
    </w:p>
    <w:p w:rsidR="00BD5544" w:rsidRPr="00EE40A5" w:rsidRDefault="00BD5544" w:rsidP="0077495C">
      <w:pPr>
        <w:spacing w:line="360" w:lineRule="auto"/>
        <w:rPr>
          <w:sz w:val="24"/>
          <w:szCs w:val="24"/>
        </w:rPr>
      </w:pPr>
    </w:p>
    <w:p w:rsidR="00BD5544" w:rsidRPr="00EE40A5" w:rsidRDefault="00BD5544" w:rsidP="0077495C">
      <w:pPr>
        <w:spacing w:line="360" w:lineRule="auto"/>
        <w:rPr>
          <w:sz w:val="24"/>
          <w:szCs w:val="24"/>
          <w:shd w:val="clear" w:color="auto" w:fill="FFFFFF"/>
        </w:rPr>
      </w:pPr>
      <w:r w:rsidRPr="00EE40A5">
        <w:rPr>
          <w:sz w:val="24"/>
          <w:szCs w:val="24"/>
        </w:rPr>
        <w:t xml:space="preserve"> Занятие 31-34</w:t>
      </w:r>
      <w:r w:rsidRPr="00EE40A5">
        <w:rPr>
          <w:sz w:val="24"/>
          <w:szCs w:val="24"/>
          <w:shd w:val="clear" w:color="auto" w:fill="FFFFFF"/>
        </w:rPr>
        <w:t xml:space="preserve"> Работа над сочинениями по разным тематическим блокам с последующим редактированием и самооценкой</w:t>
      </w:r>
    </w:p>
    <w:p w:rsidR="00AD21F4" w:rsidRPr="00EE40A5" w:rsidRDefault="00AD21F4" w:rsidP="0077495C">
      <w:pPr>
        <w:spacing w:line="360" w:lineRule="auto"/>
        <w:rPr>
          <w:sz w:val="24"/>
          <w:szCs w:val="24"/>
          <w:shd w:val="clear" w:color="auto" w:fill="FFFFFF"/>
        </w:rPr>
      </w:pPr>
    </w:p>
    <w:p w:rsidR="00AD21F4" w:rsidRPr="00EE40A5" w:rsidRDefault="00AD21F4" w:rsidP="0077495C">
      <w:pPr>
        <w:spacing w:line="360" w:lineRule="auto"/>
        <w:rPr>
          <w:sz w:val="24"/>
          <w:szCs w:val="24"/>
          <w:shd w:val="clear" w:color="auto" w:fill="FFFFFF"/>
        </w:rPr>
      </w:pPr>
    </w:p>
    <w:p w:rsidR="0077495C" w:rsidRPr="00EE40A5" w:rsidRDefault="0077495C" w:rsidP="0077495C">
      <w:pPr>
        <w:tabs>
          <w:tab w:val="left" w:pos="2460"/>
        </w:tabs>
        <w:spacing w:line="360" w:lineRule="auto"/>
        <w:rPr>
          <w:sz w:val="24"/>
          <w:szCs w:val="24"/>
        </w:rPr>
      </w:pPr>
    </w:p>
    <w:p w:rsidR="0077495C" w:rsidRDefault="0077495C"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Default="00CA3523" w:rsidP="0077495C">
      <w:pPr>
        <w:spacing w:line="360" w:lineRule="auto"/>
        <w:rPr>
          <w:sz w:val="24"/>
          <w:szCs w:val="24"/>
        </w:rPr>
      </w:pPr>
    </w:p>
    <w:p w:rsidR="00CA3523" w:rsidRPr="00EE40A5" w:rsidRDefault="00CA3523" w:rsidP="0077495C">
      <w:pPr>
        <w:spacing w:line="360" w:lineRule="auto"/>
        <w:rPr>
          <w:sz w:val="24"/>
          <w:szCs w:val="24"/>
        </w:rPr>
      </w:pPr>
    </w:p>
    <w:p w:rsidR="00AD21F4" w:rsidRPr="00CA3523" w:rsidRDefault="0077495C" w:rsidP="0077495C">
      <w:pPr>
        <w:spacing w:line="360" w:lineRule="auto"/>
        <w:jc w:val="center"/>
        <w:rPr>
          <w:b/>
          <w:sz w:val="28"/>
          <w:szCs w:val="28"/>
        </w:rPr>
      </w:pPr>
      <w:r w:rsidRPr="00CA3523">
        <w:rPr>
          <w:b/>
          <w:sz w:val="28"/>
          <w:szCs w:val="28"/>
        </w:rPr>
        <w:t>Тематическое планирование элективного курса</w:t>
      </w:r>
    </w:p>
    <w:p w:rsidR="0077495C" w:rsidRPr="00EE40A5" w:rsidRDefault="0077495C" w:rsidP="0077495C">
      <w:pPr>
        <w:spacing w:line="360" w:lineRule="auto"/>
        <w:jc w:val="center"/>
        <w:rPr>
          <w:sz w:val="24"/>
          <w:szCs w:val="24"/>
        </w:rPr>
      </w:pPr>
    </w:p>
    <w:p w:rsidR="0077495C" w:rsidRPr="00EE40A5" w:rsidRDefault="0077495C" w:rsidP="0077495C">
      <w:pPr>
        <w:spacing w:line="360" w:lineRule="auto"/>
        <w:jc w:val="center"/>
        <w:rPr>
          <w:sz w:val="24"/>
          <w:szCs w:val="24"/>
        </w:rPr>
      </w:pPr>
      <w:r w:rsidRPr="00EE40A5">
        <w:rPr>
          <w:sz w:val="24"/>
          <w:szCs w:val="24"/>
        </w:rPr>
        <w:t>«Работа со словом»</w:t>
      </w:r>
    </w:p>
    <w:p w:rsidR="0077495C" w:rsidRPr="00EE40A5" w:rsidRDefault="0077495C" w:rsidP="0077495C">
      <w:pPr>
        <w:spacing w:line="360" w:lineRule="auto"/>
        <w:jc w:val="center"/>
        <w:rPr>
          <w:sz w:val="24"/>
          <w:szCs w:val="24"/>
        </w:rPr>
      </w:pPr>
    </w:p>
    <w:p w:rsidR="0077495C" w:rsidRPr="00EE40A5" w:rsidRDefault="0077495C" w:rsidP="0077495C">
      <w:pPr>
        <w:spacing w:line="360" w:lineRule="auto"/>
        <w:jc w:val="center"/>
        <w:rPr>
          <w:sz w:val="24"/>
          <w:szCs w:val="24"/>
        </w:rPr>
      </w:pPr>
      <w:r w:rsidRPr="00EE40A5">
        <w:rPr>
          <w:sz w:val="24"/>
          <w:szCs w:val="24"/>
        </w:rPr>
        <w:t>1 год обучения 10 класс</w:t>
      </w:r>
    </w:p>
    <w:tbl>
      <w:tblPr>
        <w:tblStyle w:val="a8"/>
        <w:tblW w:w="10314" w:type="dxa"/>
        <w:tblLook w:val="04A0"/>
      </w:tblPr>
      <w:tblGrid>
        <w:gridCol w:w="1414"/>
        <w:gridCol w:w="924"/>
        <w:gridCol w:w="2632"/>
        <w:gridCol w:w="2978"/>
        <w:gridCol w:w="2366"/>
      </w:tblGrid>
      <w:tr w:rsidR="0077495C" w:rsidRPr="00EE40A5" w:rsidTr="00CA3523">
        <w:tc>
          <w:tcPr>
            <w:tcW w:w="1414" w:type="dxa"/>
          </w:tcPr>
          <w:p w:rsidR="0077495C" w:rsidRPr="00EE40A5" w:rsidRDefault="0077495C" w:rsidP="00AB564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Название раздела</w:t>
            </w:r>
          </w:p>
        </w:tc>
        <w:tc>
          <w:tcPr>
            <w:tcW w:w="924" w:type="dxa"/>
          </w:tcPr>
          <w:p w:rsidR="0077495C" w:rsidRPr="00EE40A5" w:rsidRDefault="0077495C" w:rsidP="00AB564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Всего часов</w:t>
            </w:r>
          </w:p>
        </w:tc>
        <w:tc>
          <w:tcPr>
            <w:tcW w:w="2632" w:type="dxa"/>
          </w:tcPr>
          <w:p w:rsidR="0077495C" w:rsidRPr="00EE40A5" w:rsidRDefault="0077495C"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Теоретические</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Практические </w:t>
            </w:r>
          </w:p>
        </w:tc>
        <w:tc>
          <w:tcPr>
            <w:tcW w:w="2366" w:type="dxa"/>
          </w:tcPr>
          <w:p w:rsidR="0077495C" w:rsidRPr="00EE40A5" w:rsidRDefault="0077495C"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Форма контроля</w:t>
            </w:r>
          </w:p>
        </w:tc>
      </w:tr>
      <w:tr w:rsidR="0077495C" w:rsidRPr="00EE40A5" w:rsidTr="00CA3523">
        <w:tc>
          <w:tcPr>
            <w:tcW w:w="1414" w:type="dxa"/>
          </w:tcPr>
          <w:p w:rsidR="0077495C" w:rsidRPr="00EE40A5" w:rsidRDefault="0077495C"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Раздел 1</w:t>
            </w:r>
          </w:p>
          <w:p w:rsidR="00AB5645" w:rsidRPr="00EE40A5" w:rsidRDefault="0077495C"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Введение в сочинение</w:t>
            </w:r>
          </w:p>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ведение</w:t>
            </w:r>
          </w:p>
        </w:tc>
        <w:tc>
          <w:tcPr>
            <w:tcW w:w="924" w:type="dxa"/>
          </w:tcPr>
          <w:p w:rsidR="0077495C" w:rsidRPr="00EE40A5" w:rsidRDefault="00CB040F" w:rsidP="00EE40A5">
            <w:pPr>
              <w:spacing w:line="360" w:lineRule="auto"/>
              <w:jc w:val="center"/>
              <w:rPr>
                <w:rFonts w:ascii="Times New Roman" w:hAnsi="Times New Roman" w:cs="Times New Roman"/>
                <w:sz w:val="24"/>
                <w:szCs w:val="24"/>
                <w:lang w:val="ru-RU"/>
              </w:rPr>
            </w:pPr>
            <w:r w:rsidRPr="00EE40A5">
              <w:rPr>
                <w:rFonts w:ascii="Times New Roman" w:hAnsi="Times New Roman" w:cs="Times New Roman"/>
                <w:sz w:val="24"/>
                <w:szCs w:val="24"/>
                <w:lang w:val="ru-RU"/>
              </w:rPr>
              <w:t>13</w:t>
            </w:r>
          </w:p>
        </w:tc>
        <w:tc>
          <w:tcPr>
            <w:tcW w:w="2632" w:type="dxa"/>
          </w:tcPr>
          <w:p w:rsidR="0077495C" w:rsidRPr="00EE40A5" w:rsidRDefault="00CB040F" w:rsidP="00EE40A5">
            <w:pPr>
              <w:spacing w:line="360" w:lineRule="auto"/>
              <w:jc w:val="center"/>
              <w:rPr>
                <w:rFonts w:ascii="Times New Roman" w:hAnsi="Times New Roman" w:cs="Times New Roman"/>
                <w:sz w:val="24"/>
                <w:szCs w:val="24"/>
                <w:lang w:val="ru-RU"/>
              </w:rPr>
            </w:pPr>
            <w:r w:rsidRPr="00EE40A5">
              <w:rPr>
                <w:rFonts w:ascii="Times New Roman" w:hAnsi="Times New Roman" w:cs="Times New Roman"/>
                <w:sz w:val="24"/>
                <w:szCs w:val="24"/>
                <w:lang w:val="ru-RU"/>
              </w:rPr>
              <w:t>7</w:t>
            </w:r>
          </w:p>
        </w:tc>
        <w:tc>
          <w:tcPr>
            <w:tcW w:w="2978" w:type="dxa"/>
          </w:tcPr>
          <w:p w:rsidR="0077495C" w:rsidRPr="00EE40A5" w:rsidRDefault="00CB040F" w:rsidP="00EE40A5">
            <w:pPr>
              <w:spacing w:line="360" w:lineRule="auto"/>
              <w:jc w:val="center"/>
              <w:rPr>
                <w:rFonts w:ascii="Times New Roman" w:hAnsi="Times New Roman" w:cs="Times New Roman"/>
                <w:sz w:val="24"/>
                <w:szCs w:val="24"/>
                <w:lang w:val="ru-RU"/>
              </w:rPr>
            </w:pPr>
            <w:r w:rsidRPr="00EE40A5">
              <w:rPr>
                <w:rFonts w:ascii="Times New Roman" w:hAnsi="Times New Roman" w:cs="Times New Roman"/>
                <w:sz w:val="24"/>
                <w:szCs w:val="24"/>
                <w:lang w:val="ru-RU"/>
              </w:rPr>
              <w:t>6</w:t>
            </w:r>
          </w:p>
        </w:tc>
        <w:tc>
          <w:tcPr>
            <w:tcW w:w="2366" w:type="dxa"/>
          </w:tcPr>
          <w:p w:rsidR="00CB040F" w:rsidRPr="00EE40A5" w:rsidRDefault="00CB040F"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Рецензия,</w:t>
            </w:r>
          </w:p>
          <w:p w:rsidR="0077495C" w:rsidRPr="00EE40A5" w:rsidRDefault="00CB040F"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сочинения,  практические работы, составление таблиц</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924"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2632"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Требования к сочинению на литературную тему. Критерии оценивания. Работа над содержанием сочинения</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p>
        </w:tc>
        <w:tc>
          <w:tcPr>
            <w:tcW w:w="2366" w:type="dxa"/>
          </w:tcPr>
          <w:p w:rsidR="00BD2B81"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Домашнее задание:</w:t>
            </w:r>
          </w:p>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Рецензия сочинения по критерию: соответствие теме</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924"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2632" w:type="dxa"/>
          </w:tcPr>
          <w:p w:rsidR="00BD2B81"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 Итоговое сочинение – что это такое?» </w:t>
            </w:r>
          </w:p>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Критерии, предъявленные к сочинению</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p>
        </w:tc>
        <w:tc>
          <w:tcPr>
            <w:tcW w:w="2366" w:type="dxa"/>
          </w:tcPr>
          <w:p w:rsidR="00BD2B81"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Домашнее задание:</w:t>
            </w:r>
          </w:p>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Рецензия по критерию: соответствие теме</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3</w:t>
            </w:r>
          </w:p>
        </w:tc>
        <w:tc>
          <w:tcPr>
            <w:tcW w:w="924" w:type="dxa"/>
          </w:tcPr>
          <w:p w:rsidR="0077495C" w:rsidRPr="00EE40A5" w:rsidRDefault="001818D2"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1818D2"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Выбор сочинения. </w:t>
            </w:r>
          </w:p>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Выбор эпиграфа. Цитирование. </w:t>
            </w:r>
            <w:r w:rsidRPr="00EE40A5">
              <w:rPr>
                <w:rFonts w:ascii="Times New Roman" w:hAnsi="Times New Roman" w:cs="Times New Roman"/>
                <w:sz w:val="24"/>
                <w:szCs w:val="24"/>
                <w:lang w:val="ru-RU"/>
              </w:rPr>
              <w:lastRenderedPageBreak/>
              <w:t>Развернутый план работы над сочинением. Прием  «Слово – магнит»</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p>
        </w:tc>
        <w:tc>
          <w:tcPr>
            <w:tcW w:w="2366" w:type="dxa"/>
          </w:tcPr>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Домашнее задание:</w:t>
            </w:r>
          </w:p>
          <w:p w:rsidR="00BD2B81"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Подбор эпиграфа к теме сочинения</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4</w:t>
            </w:r>
          </w:p>
        </w:tc>
        <w:tc>
          <w:tcPr>
            <w:tcW w:w="924"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77495C" w:rsidRPr="00EE40A5" w:rsidRDefault="0077495C" w:rsidP="0077495C">
            <w:pPr>
              <w:spacing w:line="360" w:lineRule="auto"/>
              <w:rPr>
                <w:rFonts w:ascii="Times New Roman" w:hAnsi="Times New Roman" w:cs="Times New Roman"/>
                <w:sz w:val="24"/>
                <w:szCs w:val="24"/>
                <w:lang w:val="ru-RU"/>
              </w:rPr>
            </w:pPr>
          </w:p>
        </w:tc>
        <w:tc>
          <w:tcPr>
            <w:tcW w:w="2978"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Работа над вступлением.</w:t>
            </w:r>
          </w:p>
          <w:p w:rsidR="00AB5645"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Прием «Проба пера»</w:t>
            </w:r>
          </w:p>
        </w:tc>
        <w:tc>
          <w:tcPr>
            <w:tcW w:w="2366"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Практическая работа в группах</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5</w:t>
            </w:r>
          </w:p>
        </w:tc>
        <w:tc>
          <w:tcPr>
            <w:tcW w:w="924"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77495C" w:rsidRPr="00EE40A5" w:rsidRDefault="0077495C" w:rsidP="0077495C">
            <w:pPr>
              <w:spacing w:line="360" w:lineRule="auto"/>
              <w:rPr>
                <w:rFonts w:ascii="Times New Roman" w:hAnsi="Times New Roman" w:cs="Times New Roman"/>
                <w:sz w:val="24"/>
                <w:szCs w:val="24"/>
                <w:lang w:val="ru-RU"/>
              </w:rPr>
            </w:pPr>
          </w:p>
        </w:tc>
        <w:tc>
          <w:tcPr>
            <w:tcW w:w="2978"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Отбор литературного материала. Прием «Облако </w:t>
            </w:r>
            <w:r w:rsidR="00BD2B81" w:rsidRPr="00EE40A5">
              <w:rPr>
                <w:rFonts w:ascii="Times New Roman" w:hAnsi="Times New Roman" w:cs="Times New Roman"/>
                <w:sz w:val="24"/>
                <w:szCs w:val="24"/>
                <w:lang w:val="ru-RU"/>
              </w:rPr>
              <w:t>мы</w:t>
            </w:r>
            <w:r w:rsidRPr="00EE40A5">
              <w:rPr>
                <w:rFonts w:ascii="Times New Roman" w:hAnsi="Times New Roman" w:cs="Times New Roman"/>
                <w:sz w:val="24"/>
                <w:szCs w:val="24"/>
                <w:lang w:val="ru-RU"/>
              </w:rPr>
              <w:t>слей»</w:t>
            </w:r>
          </w:p>
        </w:tc>
        <w:tc>
          <w:tcPr>
            <w:tcW w:w="2366"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Практическая работа в группах</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6</w:t>
            </w:r>
          </w:p>
        </w:tc>
        <w:tc>
          <w:tcPr>
            <w:tcW w:w="924"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2632"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Как закончить сочинение?</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p>
        </w:tc>
        <w:tc>
          <w:tcPr>
            <w:tcW w:w="2366" w:type="dxa"/>
          </w:tcPr>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Домашнее задание:</w:t>
            </w:r>
          </w:p>
          <w:p w:rsidR="00BD2B81"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Написать заключение к сочинению</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7</w:t>
            </w:r>
          </w:p>
        </w:tc>
        <w:tc>
          <w:tcPr>
            <w:tcW w:w="924" w:type="dxa"/>
          </w:tcPr>
          <w:p w:rsidR="0077495C" w:rsidRPr="00EE40A5" w:rsidRDefault="001818D2"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77495C" w:rsidRPr="00EE40A5" w:rsidRDefault="0077495C" w:rsidP="0077495C">
            <w:pPr>
              <w:spacing w:line="360" w:lineRule="auto"/>
              <w:rPr>
                <w:rFonts w:ascii="Times New Roman" w:hAnsi="Times New Roman" w:cs="Times New Roman"/>
                <w:sz w:val="24"/>
                <w:szCs w:val="24"/>
                <w:lang w:val="ru-RU"/>
              </w:rPr>
            </w:pPr>
          </w:p>
        </w:tc>
        <w:tc>
          <w:tcPr>
            <w:tcW w:w="2978" w:type="dxa"/>
          </w:tcPr>
          <w:p w:rsidR="0077495C" w:rsidRPr="00EE40A5" w:rsidRDefault="00AB564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Переход к теме сочинения</w:t>
            </w:r>
            <w:r w:rsidR="001818D2" w:rsidRPr="00EE40A5">
              <w:rPr>
                <w:rFonts w:ascii="Times New Roman" w:hAnsi="Times New Roman" w:cs="Times New Roman"/>
                <w:sz w:val="24"/>
                <w:szCs w:val="24"/>
                <w:lang w:val="ru-RU"/>
              </w:rPr>
              <w:t>: формулировка, тема, как начать</w:t>
            </w:r>
          </w:p>
        </w:tc>
        <w:tc>
          <w:tcPr>
            <w:tcW w:w="2366" w:type="dxa"/>
          </w:tcPr>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Рецензия сочинения  по вопросу соответствия материала сочинения теме </w:t>
            </w:r>
          </w:p>
        </w:tc>
      </w:tr>
      <w:tr w:rsidR="0077495C" w:rsidRPr="00EE40A5" w:rsidTr="00CA3523">
        <w:tc>
          <w:tcPr>
            <w:tcW w:w="1414" w:type="dxa"/>
          </w:tcPr>
          <w:p w:rsidR="0077495C"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8</w:t>
            </w:r>
          </w:p>
        </w:tc>
        <w:tc>
          <w:tcPr>
            <w:tcW w:w="924" w:type="dxa"/>
          </w:tcPr>
          <w:p w:rsidR="0077495C" w:rsidRPr="00EE40A5" w:rsidRDefault="001818D2"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1818D2" w:rsidRPr="00EE40A5" w:rsidRDefault="001818D2" w:rsidP="001818D2">
            <w:pPr>
              <w:spacing w:line="360" w:lineRule="auto"/>
              <w:ind w:left="100"/>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Структура сочинения.</w:t>
            </w:r>
          </w:p>
          <w:p w:rsidR="001818D2" w:rsidRPr="00EE40A5" w:rsidRDefault="001818D2" w:rsidP="001818D2">
            <w:pPr>
              <w:spacing w:line="360" w:lineRule="auto"/>
              <w:ind w:left="100"/>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Вступительная часть сочинения.</w:t>
            </w:r>
          </w:p>
          <w:p w:rsidR="0077495C" w:rsidRPr="00EE40A5" w:rsidRDefault="001818D2" w:rsidP="001818D2">
            <w:pPr>
              <w:spacing w:line="360" w:lineRule="auto"/>
              <w:rPr>
                <w:rFonts w:ascii="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Виды вступлений (историческое, историко-литературное, аналитическое или проблемное, биографическое, сравнительное, публицистическое, лирическое). </w:t>
            </w:r>
            <w:r w:rsidRPr="00EE40A5">
              <w:rPr>
                <w:rFonts w:ascii="Times New Roman" w:eastAsia="Times New Roman" w:hAnsi="Times New Roman" w:cs="Times New Roman"/>
                <w:sz w:val="24"/>
                <w:szCs w:val="24"/>
              </w:rPr>
              <w:t>Заключительная часть сочинения</w:t>
            </w:r>
          </w:p>
        </w:tc>
        <w:tc>
          <w:tcPr>
            <w:tcW w:w="2978" w:type="dxa"/>
          </w:tcPr>
          <w:p w:rsidR="0077495C" w:rsidRPr="00EE40A5" w:rsidRDefault="0077495C" w:rsidP="0077495C">
            <w:pPr>
              <w:spacing w:line="360" w:lineRule="auto"/>
              <w:rPr>
                <w:rFonts w:ascii="Times New Roman" w:hAnsi="Times New Roman" w:cs="Times New Roman"/>
                <w:sz w:val="24"/>
                <w:szCs w:val="24"/>
                <w:lang w:val="ru-RU"/>
              </w:rPr>
            </w:pPr>
          </w:p>
        </w:tc>
        <w:tc>
          <w:tcPr>
            <w:tcW w:w="2366" w:type="dxa"/>
          </w:tcPr>
          <w:p w:rsidR="0077495C" w:rsidRPr="00EE40A5" w:rsidRDefault="00BD2B81"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Написать вступление к темам сочинения</w:t>
            </w:r>
          </w:p>
        </w:tc>
      </w:tr>
      <w:tr w:rsidR="00CB040F" w:rsidRPr="00EE40A5" w:rsidTr="00CA3523">
        <w:tc>
          <w:tcPr>
            <w:tcW w:w="1414" w:type="dxa"/>
          </w:tcPr>
          <w:p w:rsidR="00CB040F" w:rsidRPr="00EE40A5" w:rsidRDefault="00CB040F"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Название раздела</w:t>
            </w:r>
          </w:p>
        </w:tc>
        <w:tc>
          <w:tcPr>
            <w:tcW w:w="924" w:type="dxa"/>
          </w:tcPr>
          <w:p w:rsidR="00CB040F" w:rsidRPr="00EE40A5" w:rsidRDefault="00CB040F"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Всего часов</w:t>
            </w:r>
          </w:p>
        </w:tc>
        <w:tc>
          <w:tcPr>
            <w:tcW w:w="2632" w:type="dxa"/>
          </w:tcPr>
          <w:p w:rsidR="00CB040F" w:rsidRPr="00EE40A5" w:rsidRDefault="00CB040F"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Теоретические</w:t>
            </w:r>
          </w:p>
        </w:tc>
        <w:tc>
          <w:tcPr>
            <w:tcW w:w="2978" w:type="dxa"/>
          </w:tcPr>
          <w:p w:rsidR="00CB040F" w:rsidRPr="00EE40A5" w:rsidRDefault="00CB040F"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Практические </w:t>
            </w:r>
          </w:p>
        </w:tc>
        <w:tc>
          <w:tcPr>
            <w:tcW w:w="2366" w:type="dxa"/>
          </w:tcPr>
          <w:p w:rsidR="00CB040F" w:rsidRPr="00EE40A5" w:rsidRDefault="00CB040F"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Форма контроля</w:t>
            </w:r>
          </w:p>
        </w:tc>
      </w:tr>
      <w:tr w:rsidR="00CB040F" w:rsidRPr="00EE40A5" w:rsidTr="00CA3523">
        <w:tc>
          <w:tcPr>
            <w:tcW w:w="1414" w:type="dxa"/>
          </w:tcPr>
          <w:p w:rsidR="00CB040F" w:rsidRPr="00EE40A5" w:rsidRDefault="00CB040F" w:rsidP="00CB040F">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 xml:space="preserve">Раздел 2. </w:t>
            </w:r>
          </w:p>
          <w:p w:rsidR="00CB040F" w:rsidRPr="00EE40A5" w:rsidRDefault="00CB040F" w:rsidP="00CB040F">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Мастерская ученика. Работа с текстом</w:t>
            </w:r>
          </w:p>
        </w:tc>
        <w:tc>
          <w:tcPr>
            <w:tcW w:w="924" w:type="dxa"/>
          </w:tcPr>
          <w:p w:rsidR="00EE40A5" w:rsidRPr="00EE40A5" w:rsidRDefault="00EE40A5" w:rsidP="00EE40A5">
            <w:pPr>
              <w:spacing w:line="360" w:lineRule="auto"/>
              <w:jc w:val="center"/>
              <w:rPr>
                <w:rFonts w:ascii="Times New Roman" w:hAnsi="Times New Roman" w:cs="Times New Roman"/>
                <w:sz w:val="24"/>
                <w:szCs w:val="24"/>
                <w:lang w:val="ru-RU"/>
              </w:rPr>
            </w:pPr>
          </w:p>
          <w:p w:rsidR="00CB040F" w:rsidRPr="00EE40A5" w:rsidRDefault="00CB040F" w:rsidP="00EE40A5">
            <w:pPr>
              <w:spacing w:line="360" w:lineRule="auto"/>
              <w:jc w:val="center"/>
              <w:rPr>
                <w:rFonts w:ascii="Times New Roman" w:hAnsi="Times New Roman" w:cs="Times New Roman"/>
                <w:sz w:val="24"/>
                <w:szCs w:val="24"/>
                <w:lang w:val="ru-RU"/>
              </w:rPr>
            </w:pPr>
            <w:r w:rsidRPr="00EE40A5">
              <w:rPr>
                <w:rFonts w:ascii="Times New Roman" w:hAnsi="Times New Roman" w:cs="Times New Roman"/>
                <w:sz w:val="24"/>
                <w:szCs w:val="24"/>
                <w:lang w:val="ru-RU"/>
              </w:rPr>
              <w:t>21</w:t>
            </w:r>
          </w:p>
        </w:tc>
        <w:tc>
          <w:tcPr>
            <w:tcW w:w="2632" w:type="dxa"/>
          </w:tcPr>
          <w:p w:rsidR="00EE40A5" w:rsidRPr="00EE40A5" w:rsidRDefault="00EE40A5" w:rsidP="00EE40A5">
            <w:pPr>
              <w:spacing w:line="360" w:lineRule="auto"/>
              <w:ind w:left="100"/>
              <w:jc w:val="center"/>
              <w:rPr>
                <w:rFonts w:ascii="Times New Roman" w:eastAsia="Times New Roman" w:hAnsi="Times New Roman" w:cs="Times New Roman"/>
                <w:sz w:val="24"/>
                <w:szCs w:val="24"/>
                <w:lang w:val="ru-RU"/>
              </w:rPr>
            </w:pPr>
          </w:p>
          <w:p w:rsidR="00CB040F" w:rsidRPr="00EE40A5" w:rsidRDefault="00CB040F" w:rsidP="00EE40A5">
            <w:pPr>
              <w:spacing w:line="360" w:lineRule="auto"/>
              <w:ind w:left="100"/>
              <w:jc w:val="center"/>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14</w:t>
            </w:r>
          </w:p>
        </w:tc>
        <w:tc>
          <w:tcPr>
            <w:tcW w:w="2978" w:type="dxa"/>
          </w:tcPr>
          <w:p w:rsidR="00EE40A5" w:rsidRPr="00EE40A5" w:rsidRDefault="00EE40A5" w:rsidP="00EE40A5">
            <w:pPr>
              <w:spacing w:line="360" w:lineRule="auto"/>
              <w:jc w:val="center"/>
              <w:rPr>
                <w:rFonts w:ascii="Times New Roman" w:hAnsi="Times New Roman" w:cs="Times New Roman"/>
                <w:sz w:val="24"/>
                <w:szCs w:val="24"/>
                <w:lang w:val="ru-RU"/>
              </w:rPr>
            </w:pPr>
          </w:p>
          <w:p w:rsidR="00CB040F" w:rsidRPr="00EE40A5" w:rsidRDefault="00CB040F" w:rsidP="00EE40A5">
            <w:pPr>
              <w:spacing w:line="360" w:lineRule="auto"/>
              <w:jc w:val="center"/>
              <w:rPr>
                <w:rFonts w:ascii="Times New Roman" w:hAnsi="Times New Roman" w:cs="Times New Roman"/>
                <w:sz w:val="24"/>
                <w:szCs w:val="24"/>
                <w:lang w:val="ru-RU"/>
              </w:rPr>
            </w:pPr>
            <w:r w:rsidRPr="00EE40A5">
              <w:rPr>
                <w:rFonts w:ascii="Times New Roman" w:hAnsi="Times New Roman" w:cs="Times New Roman"/>
                <w:sz w:val="24"/>
                <w:szCs w:val="24"/>
                <w:lang w:val="ru-RU"/>
              </w:rPr>
              <w:t>7</w:t>
            </w:r>
          </w:p>
        </w:tc>
        <w:tc>
          <w:tcPr>
            <w:tcW w:w="2366" w:type="dxa"/>
          </w:tcPr>
          <w:p w:rsidR="00CB040F"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Сочинение разных типов, рецензии, самоанализ, работа в группах, составление таблиц</w:t>
            </w:r>
          </w:p>
        </w:tc>
      </w:tr>
      <w:tr w:rsidR="001818D2" w:rsidRPr="00EE40A5" w:rsidTr="00CA3523">
        <w:tc>
          <w:tcPr>
            <w:tcW w:w="2338" w:type="dxa"/>
            <w:gridSpan w:val="2"/>
            <w:vAlign w:val="bottom"/>
          </w:tcPr>
          <w:p w:rsidR="001818D2" w:rsidRPr="00EE40A5" w:rsidRDefault="001818D2"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Направление/ тема</w:t>
            </w:r>
          </w:p>
          <w:p w:rsidR="001818D2" w:rsidRPr="00EE40A5" w:rsidRDefault="001818D2" w:rsidP="00EE40A5">
            <w:pPr>
              <w:spacing w:line="360" w:lineRule="auto"/>
              <w:rPr>
                <w:rFonts w:ascii="Times New Roman" w:hAnsi="Times New Roman" w:cs="Times New Roman"/>
                <w:sz w:val="24"/>
                <w:szCs w:val="24"/>
                <w:lang w:val="ru-RU"/>
              </w:rPr>
            </w:pPr>
          </w:p>
        </w:tc>
        <w:tc>
          <w:tcPr>
            <w:tcW w:w="7976" w:type="dxa"/>
            <w:gridSpan w:val="3"/>
            <w:vAlign w:val="bottom"/>
          </w:tcPr>
          <w:p w:rsidR="001818D2" w:rsidRPr="00EE40A5" w:rsidRDefault="001818D2" w:rsidP="00EE40A5">
            <w:pPr>
              <w:spacing w:line="360" w:lineRule="auto"/>
              <w:rPr>
                <w:rFonts w:ascii="Times New Roman" w:eastAsia="Times New Roman" w:hAnsi="Times New Roman" w:cs="Times New Roman"/>
                <w:b/>
                <w:sz w:val="28"/>
                <w:szCs w:val="28"/>
                <w:lang w:val="ru-RU"/>
              </w:rPr>
            </w:pPr>
            <w:r w:rsidRPr="00EE40A5">
              <w:rPr>
                <w:rFonts w:ascii="Times New Roman" w:hAnsi="Times New Roman" w:cs="Times New Roman"/>
                <w:sz w:val="24"/>
                <w:szCs w:val="24"/>
                <w:lang w:val="ru-RU"/>
              </w:rPr>
              <w:t xml:space="preserve">     </w:t>
            </w:r>
            <w:r w:rsidR="00EE40A5">
              <w:rPr>
                <w:rFonts w:ascii="Times New Roman" w:hAnsi="Times New Roman" w:cs="Times New Roman"/>
                <w:b/>
                <w:sz w:val="28"/>
                <w:szCs w:val="28"/>
                <w:lang w:val="ru-RU"/>
              </w:rPr>
              <w:t>Доброта и жестокость</w:t>
            </w:r>
          </w:p>
          <w:p w:rsidR="001818D2" w:rsidRPr="00EE40A5" w:rsidRDefault="001818D2" w:rsidP="00EE40A5">
            <w:pPr>
              <w:spacing w:line="360" w:lineRule="auto"/>
              <w:rPr>
                <w:rFonts w:ascii="Times New Roman" w:hAnsi="Times New Roman" w:cs="Times New Roman"/>
                <w:sz w:val="24"/>
                <w:szCs w:val="24"/>
                <w:lang w:val="ru-RU"/>
              </w:rPr>
            </w:pPr>
            <w:r w:rsidRPr="00EE40A5">
              <w:rPr>
                <w:rFonts w:ascii="Times New Roman" w:eastAsia="Times New Roman" w:hAnsi="Times New Roman" w:cs="Times New Roman"/>
                <w:sz w:val="24"/>
                <w:szCs w:val="24"/>
                <w:lang w:val="ru-RU"/>
              </w:rPr>
              <w:t>Аргументация. Способы ввода аргументов в текст сочинения</w:t>
            </w:r>
          </w:p>
        </w:tc>
      </w:tr>
      <w:tr w:rsidR="00EE40A5" w:rsidRPr="00EE40A5" w:rsidTr="00CA3523">
        <w:tc>
          <w:tcPr>
            <w:tcW w:w="2338" w:type="dxa"/>
            <w:gridSpan w:val="2"/>
            <w:vMerge w:val="restart"/>
          </w:tcPr>
          <w:p w:rsidR="00EE40A5" w:rsidRPr="00EE40A5" w:rsidRDefault="00EE40A5" w:rsidP="0077495C">
            <w:pPr>
              <w:spacing w:line="360" w:lineRule="auto"/>
              <w:rPr>
                <w:rFonts w:ascii="Times New Roman" w:hAnsi="Times New Roman" w:cs="Times New Roman"/>
                <w:sz w:val="24"/>
                <w:szCs w:val="24"/>
                <w:lang w:val="ru-RU"/>
              </w:rPr>
            </w:pPr>
          </w:p>
        </w:tc>
        <w:tc>
          <w:tcPr>
            <w:tcW w:w="2632" w:type="dxa"/>
            <w:vAlign w:val="bottom"/>
          </w:tcPr>
          <w:p w:rsidR="00EE40A5" w:rsidRPr="00EE40A5" w:rsidRDefault="00EE40A5"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ХIХ  век</w:t>
            </w:r>
          </w:p>
        </w:tc>
        <w:tc>
          <w:tcPr>
            <w:tcW w:w="2978" w:type="dxa"/>
            <w:vAlign w:val="bottom"/>
          </w:tcPr>
          <w:p w:rsidR="00EE40A5" w:rsidRPr="00EE40A5" w:rsidRDefault="00EE40A5"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     ХХвек</w:t>
            </w:r>
          </w:p>
        </w:tc>
        <w:tc>
          <w:tcPr>
            <w:tcW w:w="2366" w:type="dxa"/>
            <w:vMerge w:val="restart"/>
            <w:vAlign w:val="bottom"/>
          </w:tcPr>
          <w:p w:rsidR="00EE40A5" w:rsidRPr="00EE40A5" w:rsidRDefault="00EE40A5"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rPr>
              <w:t>Форма контроля</w:t>
            </w:r>
          </w:p>
          <w:p w:rsidR="00EE40A5" w:rsidRPr="00EE40A5" w:rsidRDefault="00EE40A5" w:rsidP="00EE40A5">
            <w:pPr>
              <w:spacing w:line="360" w:lineRule="auto"/>
              <w:rPr>
                <w:rFonts w:ascii="Times New Roman" w:hAnsi="Times New Roman" w:cs="Times New Roman"/>
                <w:sz w:val="24"/>
                <w:szCs w:val="24"/>
                <w:lang w:val="ru-RU"/>
              </w:rPr>
            </w:pPr>
          </w:p>
        </w:tc>
      </w:tr>
      <w:tr w:rsidR="00EE40A5" w:rsidRPr="00EE40A5" w:rsidTr="00CA3523">
        <w:trPr>
          <w:trHeight w:val="1195"/>
        </w:trPr>
        <w:tc>
          <w:tcPr>
            <w:tcW w:w="2338" w:type="dxa"/>
            <w:gridSpan w:val="2"/>
            <w:vMerge/>
          </w:tcPr>
          <w:p w:rsidR="00EE40A5" w:rsidRPr="00EE40A5" w:rsidRDefault="00EE40A5" w:rsidP="0077495C">
            <w:pPr>
              <w:spacing w:line="360" w:lineRule="auto"/>
              <w:rPr>
                <w:rFonts w:ascii="Times New Roman" w:hAnsi="Times New Roman" w:cs="Times New Roman"/>
                <w:sz w:val="24"/>
                <w:szCs w:val="24"/>
              </w:rPr>
            </w:pPr>
          </w:p>
        </w:tc>
        <w:tc>
          <w:tcPr>
            <w:tcW w:w="2632" w:type="dxa"/>
            <w:vAlign w:val="bottom"/>
          </w:tcPr>
          <w:p w:rsidR="00EE40A5" w:rsidRPr="00EE40A5" w:rsidRDefault="00EE40A5" w:rsidP="00CB040F">
            <w:pPr>
              <w:spacing w:before="300" w:after="75" w:line="360" w:lineRule="auto"/>
              <w:textAlignment w:val="baseline"/>
              <w:outlineLvl w:val="2"/>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rPr>
              <w:t>Н. С. Лесков «Дурачок»</w:t>
            </w:r>
          </w:p>
        </w:tc>
        <w:tc>
          <w:tcPr>
            <w:tcW w:w="2978" w:type="dxa"/>
            <w:vAlign w:val="bottom"/>
          </w:tcPr>
          <w:p w:rsidR="00EE40A5" w:rsidRPr="00EE40A5" w:rsidRDefault="00EE40A5" w:rsidP="00EE40A5">
            <w:pPr>
              <w:spacing w:before="75" w:after="120" w:line="360" w:lineRule="auto"/>
              <w:textAlignment w:val="baseline"/>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А. И. Солженицын «Матренин двор»</w:t>
            </w:r>
          </w:p>
        </w:tc>
        <w:tc>
          <w:tcPr>
            <w:tcW w:w="2366" w:type="dxa"/>
            <w:vMerge/>
            <w:vAlign w:val="bottom"/>
          </w:tcPr>
          <w:p w:rsidR="00EE40A5" w:rsidRPr="00EE40A5" w:rsidRDefault="00EE40A5" w:rsidP="00EE40A5">
            <w:pPr>
              <w:spacing w:line="360" w:lineRule="auto"/>
              <w:rPr>
                <w:rFonts w:ascii="Times New Roman" w:hAnsi="Times New Roman" w:cs="Times New Roman"/>
                <w:sz w:val="24"/>
                <w:szCs w:val="24"/>
                <w:lang w:val="ru-RU"/>
              </w:rPr>
            </w:pPr>
          </w:p>
        </w:tc>
      </w:tr>
      <w:tr w:rsidR="001818D2" w:rsidRPr="00EE40A5" w:rsidTr="00CA3523">
        <w:tc>
          <w:tcPr>
            <w:tcW w:w="1414" w:type="dxa"/>
          </w:tcPr>
          <w:p w:rsidR="001818D2"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9</w:t>
            </w:r>
          </w:p>
        </w:tc>
        <w:tc>
          <w:tcPr>
            <w:tcW w:w="924" w:type="dxa"/>
            <w:vAlign w:val="bottom"/>
          </w:tcPr>
          <w:p w:rsidR="001818D2" w:rsidRPr="00EE40A5" w:rsidRDefault="001818D2"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lang w:val="ru-RU"/>
              </w:rPr>
              <w:t xml:space="preserve">         </w:t>
            </w:r>
            <w:r w:rsidRPr="00EE40A5">
              <w:rPr>
                <w:rFonts w:ascii="Times New Roman" w:hAnsi="Times New Roman" w:cs="Times New Roman"/>
                <w:sz w:val="24"/>
                <w:szCs w:val="24"/>
              </w:rPr>
              <w:t>3</w:t>
            </w: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p w:rsidR="001818D2" w:rsidRPr="00EE40A5" w:rsidRDefault="001818D2" w:rsidP="00EE40A5">
            <w:pPr>
              <w:spacing w:line="360" w:lineRule="auto"/>
              <w:rPr>
                <w:rFonts w:ascii="Times New Roman" w:hAnsi="Times New Roman" w:cs="Times New Roman"/>
                <w:sz w:val="24"/>
                <w:szCs w:val="24"/>
              </w:rPr>
            </w:pPr>
          </w:p>
        </w:tc>
        <w:tc>
          <w:tcPr>
            <w:tcW w:w="2632" w:type="dxa"/>
            <w:vAlign w:val="bottom"/>
          </w:tcPr>
          <w:p w:rsidR="001818D2" w:rsidRPr="00EE40A5" w:rsidRDefault="001818D2" w:rsidP="001818D2">
            <w:pPr>
              <w:spacing w:before="300" w:after="75" w:line="360" w:lineRule="auto"/>
              <w:textAlignment w:val="baseline"/>
              <w:outlineLvl w:val="2"/>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lastRenderedPageBreak/>
              <w:t>В каждом селе и городе есть праведные люди, совершающие подвиг доброго участия и помощи ближнему. Благодаря им сохраняется жизнь, праведные люди способны пробудить нечутких людей, заставить задуматься над своей жизнью, научить различать добро и зло.</w:t>
            </w:r>
          </w:p>
          <w:p w:rsidR="001818D2" w:rsidRPr="00EE40A5" w:rsidRDefault="001818D2" w:rsidP="001818D2">
            <w:pPr>
              <w:spacing w:before="300" w:after="75" w:line="360" w:lineRule="auto"/>
              <w:textAlignment w:val="baseline"/>
              <w:outlineLvl w:val="2"/>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 xml:space="preserve"> «Жизнь героев Лескова можно сравнить с житиями святых, только это будут как бы жития святых дурачков русских. Конечно, герои Лескова - люди </w:t>
            </w:r>
            <w:r w:rsidRPr="00EE40A5">
              <w:rPr>
                <w:rFonts w:ascii="Times New Roman" w:hAnsi="Times New Roman" w:cs="Times New Roman"/>
                <w:sz w:val="24"/>
                <w:szCs w:val="24"/>
                <w:shd w:val="clear" w:color="auto" w:fill="FFFFFF"/>
                <w:lang w:val="ru-RU"/>
              </w:rPr>
              <w:lastRenderedPageBreak/>
              <w:t>сомнительной святости, у них просто нет времени подумать о своей святости и о своем спасении - они непрестанно заботятся и думают о спасении и утешении ближних. А еще неразумно лезут в густейшую грязь земной жизни, где погряз человек, в мир, где царят жестокость, зависть и злоба…».</w:t>
            </w:r>
          </w:p>
          <w:p w:rsidR="001818D2" w:rsidRPr="00EE40A5" w:rsidRDefault="001818D2" w:rsidP="001818D2">
            <w:pPr>
              <w:spacing w:before="300" w:after="75" w:line="360" w:lineRule="auto"/>
              <w:textAlignment w:val="baseline"/>
              <w:outlineLvl w:val="2"/>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М.Горький</w:t>
            </w:r>
          </w:p>
          <w:p w:rsidR="001818D2" w:rsidRPr="00EE40A5" w:rsidRDefault="001818D2" w:rsidP="001818D2">
            <w:pPr>
              <w:spacing w:before="300" w:after="75" w:line="360" w:lineRule="auto"/>
              <w:textAlignment w:val="baseline"/>
              <w:outlineLvl w:val="2"/>
              <w:rPr>
                <w:rFonts w:ascii="Times New Roman" w:hAnsi="Times New Roman" w:cs="Times New Roman"/>
                <w:sz w:val="24"/>
                <w:szCs w:val="24"/>
                <w:lang w:val="ru-RU"/>
              </w:rPr>
            </w:pPr>
            <w:r w:rsidRPr="00EE40A5">
              <w:rPr>
                <w:rFonts w:ascii="Times New Roman" w:hAnsi="Times New Roman" w:cs="Times New Roman"/>
                <w:sz w:val="24"/>
                <w:szCs w:val="24"/>
                <w:lang w:val="ru-RU"/>
              </w:rPr>
              <w:t>Мотивы поступка автор вложил в уста самого героя: «Пусть душа за другого пострадает — вот мне теперь это и надобно, потому что я терпеть не могу, когда других мучают».</w:t>
            </w:r>
          </w:p>
          <w:p w:rsidR="001818D2" w:rsidRPr="00EE40A5" w:rsidRDefault="001818D2" w:rsidP="001818D2">
            <w:pPr>
              <w:pStyle w:val="a5"/>
              <w:spacing w:line="360" w:lineRule="auto"/>
              <w:ind w:firstLine="400"/>
              <w:rPr>
                <w:rFonts w:ascii="Times New Roman" w:hAnsi="Times New Roman" w:cs="Times New Roman"/>
                <w:lang w:val="ru-RU"/>
              </w:rPr>
            </w:pPr>
            <w:r w:rsidRPr="00EE40A5">
              <w:rPr>
                <w:rFonts w:ascii="Times New Roman" w:hAnsi="Times New Roman" w:cs="Times New Roman"/>
                <w:lang w:val="ru-RU"/>
              </w:rPr>
              <w:t xml:space="preserve">Кто-то скажет: «Дуракам везет». Но Лесков всей судьбой идеального праведника Паньки доказывает, что только добро, милосердие и самопожертвование могут сделать человека </w:t>
            </w:r>
            <w:r w:rsidRPr="00EE40A5">
              <w:rPr>
                <w:rFonts w:ascii="Times New Roman" w:hAnsi="Times New Roman" w:cs="Times New Roman"/>
                <w:lang w:val="ru-RU"/>
              </w:rPr>
              <w:lastRenderedPageBreak/>
              <w:t>счастливым. Сделать его праведником — «человеком с чистой совестью и душой» (такое определение дается в словаре В. И. Даля).</w:t>
            </w:r>
          </w:p>
          <w:p w:rsidR="001818D2" w:rsidRPr="00EE40A5" w:rsidRDefault="001818D2" w:rsidP="001818D2">
            <w:pPr>
              <w:pStyle w:val="a5"/>
              <w:spacing w:line="360" w:lineRule="auto"/>
              <w:ind w:firstLine="400"/>
              <w:rPr>
                <w:rFonts w:ascii="Times New Roman" w:hAnsi="Times New Roman" w:cs="Times New Roman"/>
                <w:lang w:val="ru-RU"/>
              </w:rPr>
            </w:pPr>
            <w:r w:rsidRPr="00EE40A5">
              <w:rPr>
                <w:rFonts w:ascii="Times New Roman" w:hAnsi="Times New Roman" w:cs="Times New Roman"/>
                <w:lang w:val="ru-RU"/>
              </w:rPr>
              <w:t>Счастье нужно находить в благополучии других. Этим жизнеутверждающим мотивом и заканчивается рассказ «Дурачок», напечатанный впервые в 1891 году (почти 130 лет назад), но не потерявший своей актуальности, особенно сейчас, когда в обществе утверждаются законы бесчеловечного поведения, основанного на корысти и выгоде.</w:t>
            </w:r>
          </w:p>
          <w:p w:rsidR="001818D2" w:rsidRPr="00EE40A5" w:rsidRDefault="001818D2" w:rsidP="00EE40A5">
            <w:pPr>
              <w:spacing w:before="300" w:after="75" w:line="360" w:lineRule="auto"/>
              <w:textAlignment w:val="baseline"/>
              <w:outlineLvl w:val="2"/>
              <w:rPr>
                <w:rFonts w:ascii="Times New Roman" w:eastAsia="Times New Roman" w:hAnsi="Times New Roman" w:cs="Times New Roman"/>
                <w:bCs/>
                <w:sz w:val="24"/>
                <w:szCs w:val="24"/>
                <w:lang w:val="ru-RU"/>
              </w:rPr>
            </w:pPr>
          </w:p>
        </w:tc>
        <w:tc>
          <w:tcPr>
            <w:tcW w:w="2978" w:type="dxa"/>
            <w:vAlign w:val="bottom"/>
          </w:tcPr>
          <w:p w:rsidR="001818D2" w:rsidRPr="00EE40A5" w:rsidRDefault="001818D2" w:rsidP="001818D2">
            <w:pPr>
              <w:spacing w:before="75" w:after="120" w:line="360" w:lineRule="auto"/>
              <w:textAlignment w:val="baseline"/>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lastRenderedPageBreak/>
              <w:t xml:space="preserve">Матрена. Женщина никогда не отказывает односельчанам в помощи, искренне радуется урожаям на огородах других, сама довольствуется малым: тем, что вырастила на собственной грядке. Она даже не жалеет своей избы для воспитанницы Киры, отдав ей среди зимы на разборку горницу. Но при перевозке груза через железную дорогу женщина погибает под колесами поезда. Рассказчик отмечает, что теперь селу стало трудно без праведницы Матрены. Ведь простодушная и бескорыстная женщина действительно делала </w:t>
            </w:r>
            <w:r w:rsidRPr="00EE40A5">
              <w:rPr>
                <w:rFonts w:ascii="Times New Roman" w:eastAsia="Times New Roman" w:hAnsi="Times New Roman" w:cs="Times New Roman"/>
                <w:sz w:val="24"/>
                <w:szCs w:val="24"/>
                <w:lang w:val="ru-RU"/>
              </w:rPr>
              <w:lastRenderedPageBreak/>
              <w:t>людей, тех, что рядом с ней, лучше.</w:t>
            </w:r>
          </w:p>
          <w:p w:rsidR="001818D2" w:rsidRPr="00EE40A5" w:rsidRDefault="001818D2" w:rsidP="001818D2">
            <w:pPr>
              <w:spacing w:before="75" w:after="120" w:line="360" w:lineRule="auto"/>
              <w:textAlignment w:val="baseline"/>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Высшая мера жестокости показана автором рассказа «Матренин двор» А. И. Солженицыным в образе Фаддея. Он не простил обиды Матрене и брату за то, что они сошлись в браке. Девушка считала Фаддея пропавшим без вести, поэтому ответила согласием Ефиму. Но тот вернулся и затаил обиду. На зло он женился на другой девушке по имени Матрена, которую избивал и обижал. Предел жестокости показывает автор, когда Фаддей среди зимы разбирает горницу бывшей возлюбленной, чтобы перевезти ее дочери Кире. Даже на похоронах он думает не о погибшей под поездом Матрене, а о санях, которые после аварии нужно забрать с железной дороги</w:t>
            </w:r>
          </w:p>
        </w:tc>
        <w:tc>
          <w:tcPr>
            <w:tcW w:w="2366" w:type="dxa"/>
            <w:vAlign w:val="bottom"/>
          </w:tcPr>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lang w:val="ru-RU"/>
              </w:rPr>
            </w:pPr>
            <w:r w:rsidRPr="00EE40A5">
              <w:rPr>
                <w:rFonts w:ascii="Times New Roman" w:hAnsi="Times New Roman" w:cs="Times New Roman"/>
                <w:bCs/>
                <w:lang w:val="ru-RU"/>
              </w:rPr>
              <w:lastRenderedPageBreak/>
              <w:t>1). Выберите цитату и аргументируйте свой выбор</w:t>
            </w:r>
          </w:p>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lang w:val="ru-RU"/>
              </w:rPr>
            </w:pPr>
            <w:r w:rsidRPr="00EE40A5">
              <w:rPr>
                <w:rFonts w:ascii="Times New Roman" w:hAnsi="Times New Roman" w:cs="Times New Roman"/>
                <w:bCs/>
                <w:lang w:val="ru-RU"/>
              </w:rPr>
              <w:t>1)Добрый человек не тот, кто делает добро, а тот, кто не может совершить зла. (Ю. Никулин)</w:t>
            </w:r>
          </w:p>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lang w:val="ru-RU"/>
              </w:rPr>
            </w:pPr>
            <w:r w:rsidRPr="00EE40A5">
              <w:rPr>
                <w:rFonts w:ascii="Times New Roman" w:hAnsi="Times New Roman" w:cs="Times New Roman"/>
                <w:bCs/>
                <w:lang w:val="ru-RU"/>
              </w:rPr>
              <w:t>2)Лучше терпеть зло, чем причинять зло. (Г. Гессе)</w:t>
            </w:r>
          </w:p>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lang w:val="ru-RU"/>
              </w:rPr>
            </w:pPr>
            <w:r w:rsidRPr="00EE40A5">
              <w:rPr>
                <w:rFonts w:ascii="Times New Roman" w:hAnsi="Times New Roman" w:cs="Times New Roman"/>
                <w:bCs/>
                <w:lang w:val="ru-RU"/>
              </w:rPr>
              <w:t>3)В чем смысл жизни? Служить другим и делать добро. (Аристотель)</w:t>
            </w:r>
          </w:p>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bCs/>
                <w:iCs/>
                <w:lang w:val="ru-RU"/>
              </w:rPr>
            </w:pPr>
            <w:r w:rsidRPr="00EE40A5">
              <w:rPr>
                <w:rFonts w:ascii="Times New Roman" w:hAnsi="Times New Roman" w:cs="Times New Roman"/>
                <w:bCs/>
                <w:iCs/>
                <w:lang w:val="ru-RU"/>
              </w:rPr>
              <w:t>2.Выскажите свою точку зрения по поводу высказывания Солженицына</w:t>
            </w:r>
          </w:p>
          <w:p w:rsidR="001818D2" w:rsidRPr="00EE40A5" w:rsidRDefault="001818D2" w:rsidP="001818D2">
            <w:pPr>
              <w:pStyle w:val="a5"/>
              <w:shd w:val="clear" w:color="auto" w:fill="FFFFFF"/>
              <w:spacing w:before="0" w:beforeAutospacing="0" w:after="0" w:afterAutospacing="0" w:line="360" w:lineRule="auto"/>
              <w:rPr>
                <w:rFonts w:ascii="Times New Roman" w:hAnsi="Times New Roman" w:cs="Times New Roman"/>
                <w:lang w:val="ru-RU"/>
              </w:rPr>
            </w:pPr>
            <w:r w:rsidRPr="00EE40A5">
              <w:rPr>
                <w:rFonts w:ascii="Times New Roman" w:hAnsi="Times New Roman" w:cs="Times New Roman"/>
                <w:bCs/>
                <w:iCs/>
                <w:lang w:val="ru-RU"/>
              </w:rPr>
              <w:t xml:space="preserve">«Есть такие прирожденные ангелы. Они как будто невесомы. </w:t>
            </w:r>
            <w:r w:rsidRPr="00EE40A5">
              <w:rPr>
                <w:rFonts w:ascii="Times New Roman" w:hAnsi="Times New Roman" w:cs="Times New Roman"/>
                <w:bCs/>
                <w:iCs/>
                <w:lang w:val="ru-RU"/>
              </w:rPr>
              <w:lastRenderedPageBreak/>
              <w:t>Они скользят как бы поверх этой жижи (насилия, лжи, мифов о счастье и законности), нисколько в ней не утопая».</w:t>
            </w:r>
          </w:p>
          <w:p w:rsidR="001818D2" w:rsidRPr="00EE40A5" w:rsidRDefault="001818D2" w:rsidP="00EE40A5">
            <w:pPr>
              <w:spacing w:line="360" w:lineRule="auto"/>
              <w:rPr>
                <w:rFonts w:ascii="Times New Roman" w:hAnsi="Times New Roman" w:cs="Times New Roman"/>
                <w:sz w:val="24"/>
                <w:szCs w:val="24"/>
                <w:lang w:val="ru-RU"/>
              </w:rPr>
            </w:pPr>
          </w:p>
        </w:tc>
      </w:tr>
      <w:tr w:rsidR="00552D8A" w:rsidRPr="00EE40A5" w:rsidTr="00CA3523">
        <w:tc>
          <w:tcPr>
            <w:tcW w:w="2338" w:type="dxa"/>
            <w:gridSpan w:val="2"/>
            <w:vAlign w:val="bottom"/>
          </w:tcPr>
          <w:p w:rsidR="00552D8A" w:rsidRPr="00EE40A5" w:rsidRDefault="00552D8A" w:rsidP="00EE40A5">
            <w:pPr>
              <w:spacing w:line="360" w:lineRule="auto"/>
              <w:rPr>
                <w:rFonts w:ascii="Times New Roman" w:hAnsi="Times New Roman" w:cs="Times New Roman"/>
                <w:sz w:val="24"/>
                <w:szCs w:val="24"/>
                <w:lang w:val="ru-RU"/>
              </w:rPr>
            </w:pPr>
            <w:r w:rsidRPr="007F53A7">
              <w:rPr>
                <w:rFonts w:ascii="Times New Roman" w:hAnsi="Times New Roman" w:cs="Times New Roman"/>
                <w:sz w:val="24"/>
                <w:szCs w:val="24"/>
                <w:lang w:val="ru-RU"/>
              </w:rPr>
              <w:lastRenderedPageBreak/>
              <w:t xml:space="preserve">  </w:t>
            </w:r>
            <w:r w:rsidRPr="00EE40A5">
              <w:rPr>
                <w:rFonts w:ascii="Times New Roman" w:hAnsi="Times New Roman" w:cs="Times New Roman"/>
                <w:sz w:val="24"/>
                <w:szCs w:val="24"/>
              </w:rPr>
              <w:t>Направление/ тема</w:t>
            </w:r>
          </w:p>
        </w:tc>
        <w:tc>
          <w:tcPr>
            <w:tcW w:w="7976" w:type="dxa"/>
            <w:gridSpan w:val="3"/>
            <w:vAlign w:val="bottom"/>
          </w:tcPr>
          <w:p w:rsidR="00552D8A" w:rsidRPr="00EE40A5" w:rsidRDefault="00552D8A" w:rsidP="00EE40A5">
            <w:pPr>
              <w:shd w:val="clear" w:color="auto" w:fill="FFFFFF"/>
              <w:spacing w:line="360" w:lineRule="auto"/>
              <w:ind w:left="360"/>
              <w:rPr>
                <w:rFonts w:ascii="Times New Roman" w:eastAsia="Times New Roman" w:hAnsi="Times New Roman" w:cs="Times New Roman"/>
                <w:b/>
                <w:sz w:val="28"/>
                <w:szCs w:val="28"/>
                <w:lang w:val="ru-RU"/>
              </w:rPr>
            </w:pPr>
            <w:r w:rsidRPr="00EE40A5">
              <w:rPr>
                <w:rFonts w:ascii="Times New Roman" w:hAnsi="Times New Roman" w:cs="Times New Roman"/>
                <w:sz w:val="24"/>
                <w:szCs w:val="24"/>
                <w:lang w:val="ru-RU"/>
              </w:rPr>
              <w:t xml:space="preserve">     </w:t>
            </w:r>
            <w:r w:rsidRPr="00EE40A5">
              <w:rPr>
                <w:rFonts w:ascii="Times New Roman" w:eastAsia="Times New Roman" w:hAnsi="Times New Roman" w:cs="Times New Roman"/>
                <w:b/>
                <w:sz w:val="28"/>
                <w:szCs w:val="28"/>
                <w:lang w:val="ru-RU"/>
              </w:rPr>
              <w:t>Спор поколен</w:t>
            </w:r>
            <w:r w:rsidR="00EE40A5" w:rsidRPr="00EE40A5">
              <w:rPr>
                <w:rFonts w:ascii="Times New Roman" w:eastAsia="Times New Roman" w:hAnsi="Times New Roman" w:cs="Times New Roman"/>
                <w:b/>
                <w:sz w:val="28"/>
                <w:szCs w:val="28"/>
                <w:lang w:val="ru-RU"/>
              </w:rPr>
              <w:t>ий: вместе и врозь</w:t>
            </w:r>
            <w:r w:rsidRPr="00EE40A5">
              <w:rPr>
                <w:rFonts w:ascii="Times New Roman" w:eastAsia="Times New Roman" w:hAnsi="Times New Roman" w:cs="Times New Roman"/>
                <w:b/>
                <w:sz w:val="28"/>
                <w:szCs w:val="28"/>
                <w:lang w:val="ru-RU"/>
              </w:rPr>
              <w:t xml:space="preserve"> </w:t>
            </w:r>
          </w:p>
          <w:p w:rsidR="00552D8A" w:rsidRPr="00EE40A5" w:rsidRDefault="00552D8A" w:rsidP="00CB040F">
            <w:pPr>
              <w:shd w:val="clear" w:color="auto" w:fill="FFFFFF"/>
              <w:spacing w:line="360" w:lineRule="auto"/>
              <w:ind w:left="360"/>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Каковы последствия неразрешённых конфликтов между поколениями?</w:t>
            </w:r>
          </w:p>
        </w:tc>
      </w:tr>
      <w:tr w:rsidR="00EE40A5" w:rsidRPr="00EE40A5" w:rsidTr="00CA3523">
        <w:tc>
          <w:tcPr>
            <w:tcW w:w="1414" w:type="dxa"/>
          </w:tcPr>
          <w:p w:rsidR="00EE40A5" w:rsidRPr="00EE40A5" w:rsidRDefault="00EE40A5" w:rsidP="0077495C">
            <w:pPr>
              <w:spacing w:line="360" w:lineRule="auto"/>
              <w:rPr>
                <w:rFonts w:ascii="Times New Roman" w:hAnsi="Times New Roman" w:cs="Times New Roman"/>
                <w:sz w:val="24"/>
                <w:szCs w:val="24"/>
                <w:lang w:val="ru-RU"/>
              </w:rPr>
            </w:pPr>
          </w:p>
        </w:tc>
        <w:tc>
          <w:tcPr>
            <w:tcW w:w="924" w:type="dxa"/>
          </w:tcPr>
          <w:p w:rsidR="00EE40A5" w:rsidRPr="00EE40A5" w:rsidRDefault="00EE40A5" w:rsidP="0077495C">
            <w:pPr>
              <w:spacing w:line="360" w:lineRule="auto"/>
              <w:rPr>
                <w:rFonts w:ascii="Times New Roman" w:hAnsi="Times New Roman" w:cs="Times New Roman"/>
                <w:sz w:val="24"/>
                <w:szCs w:val="24"/>
                <w:lang w:val="ru-RU"/>
              </w:rPr>
            </w:pPr>
          </w:p>
        </w:tc>
        <w:tc>
          <w:tcPr>
            <w:tcW w:w="2632" w:type="dxa"/>
            <w:vAlign w:val="bottom"/>
          </w:tcPr>
          <w:p w:rsidR="00EE40A5" w:rsidRPr="00EE40A5" w:rsidRDefault="00EE40A5"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ХIХ  век</w:t>
            </w:r>
          </w:p>
        </w:tc>
        <w:tc>
          <w:tcPr>
            <w:tcW w:w="2978" w:type="dxa"/>
            <w:vAlign w:val="bottom"/>
          </w:tcPr>
          <w:p w:rsidR="00EE40A5" w:rsidRPr="00EE40A5" w:rsidRDefault="00EE40A5"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     ХХвек</w:t>
            </w:r>
          </w:p>
        </w:tc>
        <w:tc>
          <w:tcPr>
            <w:tcW w:w="2366" w:type="dxa"/>
            <w:vMerge w:val="restart"/>
            <w:vAlign w:val="bottom"/>
          </w:tcPr>
          <w:p w:rsidR="00EE40A5" w:rsidRPr="00EE40A5" w:rsidRDefault="00EE40A5"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Форма контроля</w:t>
            </w:r>
          </w:p>
          <w:p w:rsidR="00EE40A5" w:rsidRPr="00EE40A5" w:rsidRDefault="00EE40A5" w:rsidP="00EE40A5">
            <w:pPr>
              <w:spacing w:line="360" w:lineRule="auto"/>
              <w:rPr>
                <w:rFonts w:ascii="Times New Roman" w:hAnsi="Times New Roman" w:cs="Times New Roman"/>
                <w:sz w:val="24"/>
                <w:szCs w:val="24"/>
                <w:lang w:val="ru-RU"/>
              </w:rPr>
            </w:pPr>
          </w:p>
        </w:tc>
      </w:tr>
      <w:tr w:rsidR="00EE40A5" w:rsidRPr="00EE40A5" w:rsidTr="00CA3523">
        <w:tc>
          <w:tcPr>
            <w:tcW w:w="1414" w:type="dxa"/>
          </w:tcPr>
          <w:p w:rsidR="00EE40A5" w:rsidRPr="00EE40A5" w:rsidRDefault="00EE40A5" w:rsidP="0077495C">
            <w:pPr>
              <w:spacing w:line="360" w:lineRule="auto"/>
              <w:rPr>
                <w:rFonts w:ascii="Times New Roman" w:hAnsi="Times New Roman" w:cs="Times New Roman"/>
                <w:sz w:val="24"/>
                <w:szCs w:val="24"/>
                <w:lang w:val="ru-RU"/>
              </w:rPr>
            </w:pPr>
          </w:p>
        </w:tc>
        <w:tc>
          <w:tcPr>
            <w:tcW w:w="924" w:type="dxa"/>
          </w:tcPr>
          <w:p w:rsidR="00EE40A5" w:rsidRPr="00EE40A5" w:rsidRDefault="00EE40A5" w:rsidP="0077495C">
            <w:pPr>
              <w:spacing w:line="360" w:lineRule="auto"/>
              <w:rPr>
                <w:rFonts w:ascii="Times New Roman" w:hAnsi="Times New Roman" w:cs="Times New Roman"/>
                <w:sz w:val="24"/>
                <w:szCs w:val="24"/>
                <w:lang w:val="ru-RU"/>
              </w:rPr>
            </w:pPr>
          </w:p>
        </w:tc>
        <w:tc>
          <w:tcPr>
            <w:tcW w:w="2632" w:type="dxa"/>
            <w:vAlign w:val="bottom"/>
          </w:tcPr>
          <w:p w:rsidR="00EE40A5" w:rsidRPr="00EE40A5" w:rsidRDefault="00EE40A5"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А.Н.Островский «Гроза»</w:t>
            </w:r>
          </w:p>
        </w:tc>
        <w:tc>
          <w:tcPr>
            <w:tcW w:w="2978" w:type="dxa"/>
            <w:vAlign w:val="bottom"/>
          </w:tcPr>
          <w:p w:rsidR="00EE40A5" w:rsidRPr="00EE40A5" w:rsidRDefault="00EE40A5"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shd w:val="clear" w:color="auto" w:fill="FFFFFF"/>
              </w:rPr>
              <w:t>В. Астафьев «Последний поклон»</w:t>
            </w:r>
          </w:p>
        </w:tc>
        <w:tc>
          <w:tcPr>
            <w:tcW w:w="2366" w:type="dxa"/>
            <w:vMerge/>
            <w:vAlign w:val="bottom"/>
          </w:tcPr>
          <w:p w:rsidR="00EE40A5" w:rsidRPr="00EE40A5" w:rsidRDefault="00EE40A5" w:rsidP="00EE40A5">
            <w:pPr>
              <w:spacing w:line="360" w:lineRule="auto"/>
              <w:rPr>
                <w:rFonts w:ascii="Times New Roman" w:hAnsi="Times New Roman" w:cs="Times New Roman"/>
                <w:sz w:val="24"/>
                <w:szCs w:val="24"/>
              </w:rPr>
            </w:pPr>
          </w:p>
        </w:tc>
      </w:tr>
      <w:tr w:rsidR="00552D8A" w:rsidRPr="00EE40A5" w:rsidTr="00CA3523">
        <w:tc>
          <w:tcPr>
            <w:tcW w:w="1414" w:type="dxa"/>
          </w:tcPr>
          <w:p w:rsidR="00552D8A"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10</w:t>
            </w:r>
          </w:p>
        </w:tc>
        <w:tc>
          <w:tcPr>
            <w:tcW w:w="924" w:type="dxa"/>
          </w:tcPr>
          <w:p w:rsidR="00552D8A" w:rsidRPr="00EE40A5" w:rsidRDefault="00552D8A"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3</w:t>
            </w:r>
          </w:p>
        </w:tc>
        <w:tc>
          <w:tcPr>
            <w:tcW w:w="2632" w:type="dxa"/>
          </w:tcPr>
          <w:p w:rsidR="00552D8A" w:rsidRPr="00EE40A5" w:rsidRDefault="00552D8A"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Конфликт поколений - это разногласия, возникающие между людьми разного возраста, чаще всего между родителя и детьми.</w:t>
            </w:r>
            <w:r w:rsidR="00CA3523">
              <w:rPr>
                <w:rFonts w:ascii="Times New Roman" w:hAnsi="Times New Roman" w:cs="Times New Roman"/>
                <w:sz w:val="24"/>
                <w:szCs w:val="24"/>
                <w:lang w:val="ru-RU"/>
              </w:rPr>
              <w:t xml:space="preserve"> </w:t>
            </w:r>
            <w:r w:rsidRPr="00EE40A5">
              <w:rPr>
                <w:rFonts w:ascii="Times New Roman" w:hAnsi="Times New Roman" w:cs="Times New Roman"/>
                <w:sz w:val="24"/>
                <w:szCs w:val="24"/>
                <w:lang w:val="ru-RU"/>
              </w:rPr>
              <w:t>Причинами этих конфликтом является недопонимание, которое исходит из различий во взглядах на окружающий мир. Как правила, нежелание идти навстречу друг другу и искать компромисс для решения проблем приводит к ужасающим последствиям. Столкновение двух отличных друг от друга мнений накаливает обстановку и ведет к стрессовым ситуациям, ухудшаю эмоциональное состояние. Это так же может привести к полному разрыву отношений между поколениями</w:t>
            </w:r>
          </w:p>
        </w:tc>
        <w:tc>
          <w:tcPr>
            <w:tcW w:w="2978" w:type="dxa"/>
          </w:tcPr>
          <w:p w:rsidR="00552D8A" w:rsidRPr="00EE40A5" w:rsidRDefault="00552D8A" w:rsidP="00552D8A">
            <w:pPr>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В автобиографичной повести</w:t>
            </w:r>
          </w:p>
          <w:p w:rsidR="00552D8A" w:rsidRPr="00EE40A5" w:rsidRDefault="00552D8A" w:rsidP="00552D8A">
            <w:pPr>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 xml:space="preserve"> В. Астафьева «Последний</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поклон», ставшей для писателя выражением</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его особой любви к суровому родному краю, в одном</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из рассказов, объединённых общей темой, поднимается</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проблема влияния взрослого на формирование характера</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ребёнка.</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В. Астафьев с любовью к простым сельским жителям</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пишет о мальчишке Витьке, в душу которого его</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бабушка Катерина Петровна вложила все глубокие человеческие</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премудрости. Она стала для внука символом</w:t>
            </w:r>
            <w:r w:rsidRPr="00EE40A5">
              <w:rPr>
                <w:rFonts w:ascii="Times New Roman" w:hAnsi="Times New Roman" w:cs="Times New Roman"/>
                <w:sz w:val="24"/>
                <w:szCs w:val="24"/>
                <w:lang w:val="ru-RU"/>
              </w:rPr>
              <w:br/>
            </w:r>
            <w:r w:rsidRPr="00EE40A5">
              <w:rPr>
                <w:rFonts w:ascii="Times New Roman" w:hAnsi="Times New Roman" w:cs="Times New Roman"/>
                <w:sz w:val="24"/>
                <w:szCs w:val="24"/>
                <w:shd w:val="clear" w:color="auto" w:fill="FFFFFF"/>
                <w:lang w:val="ru-RU"/>
              </w:rPr>
              <w:t>добра, любви и уважения к человеку.</w:t>
            </w:r>
          </w:p>
          <w:p w:rsidR="00552D8A" w:rsidRPr="00EE40A5" w:rsidRDefault="00552D8A" w:rsidP="00552D8A">
            <w:pPr>
              <w:spacing w:line="360" w:lineRule="auto"/>
              <w:rPr>
                <w:rFonts w:ascii="Times New Roman" w:hAnsi="Times New Roman" w:cs="Times New Roman"/>
                <w:sz w:val="24"/>
                <w:szCs w:val="24"/>
                <w:shd w:val="clear" w:color="auto" w:fill="FFFFFF"/>
                <w:lang w:val="ru-RU"/>
              </w:rPr>
            </w:pPr>
          </w:p>
          <w:p w:rsidR="00552D8A" w:rsidRPr="00EE40A5" w:rsidRDefault="00552D8A" w:rsidP="0077495C">
            <w:pPr>
              <w:spacing w:line="360" w:lineRule="auto"/>
              <w:rPr>
                <w:rFonts w:ascii="Times New Roman" w:hAnsi="Times New Roman" w:cs="Times New Roman"/>
                <w:sz w:val="24"/>
                <w:szCs w:val="24"/>
                <w:lang w:val="ru-RU"/>
              </w:rPr>
            </w:pPr>
          </w:p>
        </w:tc>
        <w:tc>
          <w:tcPr>
            <w:tcW w:w="2366" w:type="dxa"/>
          </w:tcPr>
          <w:p w:rsidR="00552D8A" w:rsidRPr="00EE40A5" w:rsidRDefault="00552D8A" w:rsidP="00552D8A">
            <w:pPr>
              <w:spacing w:line="360" w:lineRule="auto"/>
              <w:rPr>
                <w:rFonts w:ascii="Times New Roman" w:hAnsi="Times New Roman" w:cs="Times New Roman"/>
                <w:sz w:val="24"/>
                <w:szCs w:val="24"/>
              </w:rPr>
            </w:pPr>
            <w:r w:rsidRPr="00EE40A5">
              <w:rPr>
                <w:rFonts w:ascii="Times New Roman" w:hAnsi="Times New Roman" w:cs="Times New Roman"/>
                <w:sz w:val="24"/>
                <w:szCs w:val="24"/>
                <w:lang w:val="ru-RU"/>
              </w:rPr>
              <w:t xml:space="preserve">Каковы последствия неразрешенных конфликтов между поколениями? </w:t>
            </w:r>
            <w:r w:rsidRPr="00EE40A5">
              <w:rPr>
                <w:rFonts w:ascii="Times New Roman" w:hAnsi="Times New Roman" w:cs="Times New Roman"/>
                <w:sz w:val="24"/>
                <w:szCs w:val="24"/>
              </w:rPr>
              <w:t>Пушкин «Дубровский», «Гроза» Островкий</w:t>
            </w:r>
          </w:p>
          <w:p w:rsidR="00552D8A" w:rsidRPr="00EE40A5" w:rsidRDefault="00552D8A" w:rsidP="0077495C">
            <w:pPr>
              <w:spacing w:line="360" w:lineRule="auto"/>
              <w:rPr>
                <w:rFonts w:ascii="Times New Roman" w:hAnsi="Times New Roman" w:cs="Times New Roman"/>
                <w:sz w:val="24"/>
                <w:szCs w:val="24"/>
                <w:lang w:val="ru-RU"/>
              </w:rPr>
            </w:pPr>
          </w:p>
        </w:tc>
      </w:tr>
      <w:tr w:rsidR="00552D8A" w:rsidRPr="00EE40A5" w:rsidTr="00CA3523">
        <w:tc>
          <w:tcPr>
            <w:tcW w:w="2338" w:type="dxa"/>
            <w:gridSpan w:val="2"/>
            <w:vAlign w:val="bottom"/>
          </w:tcPr>
          <w:p w:rsidR="00552D8A" w:rsidRPr="00EE40A5" w:rsidRDefault="00552D8A"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Направление/ тема</w:t>
            </w:r>
          </w:p>
          <w:p w:rsidR="00552D8A" w:rsidRPr="00EE40A5" w:rsidRDefault="00552D8A" w:rsidP="00EE40A5">
            <w:pPr>
              <w:spacing w:line="360" w:lineRule="auto"/>
              <w:rPr>
                <w:rFonts w:ascii="Times New Roman" w:hAnsi="Times New Roman" w:cs="Times New Roman"/>
                <w:sz w:val="24"/>
                <w:szCs w:val="24"/>
                <w:lang w:val="ru-RU"/>
              </w:rPr>
            </w:pPr>
          </w:p>
        </w:tc>
        <w:tc>
          <w:tcPr>
            <w:tcW w:w="7976" w:type="dxa"/>
            <w:gridSpan w:val="3"/>
            <w:vAlign w:val="bottom"/>
          </w:tcPr>
          <w:p w:rsidR="00552D8A" w:rsidRPr="00EE40A5" w:rsidRDefault="00552D8A" w:rsidP="00EE40A5">
            <w:pPr>
              <w:spacing w:line="360" w:lineRule="auto"/>
              <w:rPr>
                <w:rFonts w:ascii="Times New Roman" w:eastAsia="Times New Roman" w:hAnsi="Times New Roman" w:cs="Times New Roman"/>
                <w:b/>
                <w:sz w:val="24"/>
                <w:szCs w:val="24"/>
                <w:lang w:val="ru-RU"/>
              </w:rPr>
            </w:pPr>
            <w:r w:rsidRPr="00EE40A5">
              <w:rPr>
                <w:rFonts w:ascii="Times New Roman" w:eastAsia="Times New Roman" w:hAnsi="Times New Roman" w:cs="Times New Roman"/>
                <w:b/>
                <w:sz w:val="24"/>
                <w:szCs w:val="24"/>
                <w:lang w:val="ru-RU"/>
              </w:rPr>
              <w:t xml:space="preserve">РАВНОДУШИЕ И ОТЗЫВЧИВОСТЬ </w:t>
            </w:r>
          </w:p>
          <w:p w:rsidR="00552D8A" w:rsidRPr="00EE40A5" w:rsidRDefault="00552D8A" w:rsidP="00EE40A5">
            <w:pPr>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Равнодушие - это болезнь человека или общества? </w:t>
            </w:r>
          </w:p>
        </w:tc>
      </w:tr>
      <w:tr w:rsidR="00CA3523" w:rsidRPr="00EE40A5" w:rsidTr="00CA3523">
        <w:tc>
          <w:tcPr>
            <w:tcW w:w="1414" w:type="dxa"/>
          </w:tcPr>
          <w:p w:rsidR="00CA3523" w:rsidRPr="00EE40A5" w:rsidRDefault="00CA3523" w:rsidP="0077495C">
            <w:pPr>
              <w:spacing w:line="360" w:lineRule="auto"/>
              <w:rPr>
                <w:rFonts w:ascii="Times New Roman" w:hAnsi="Times New Roman" w:cs="Times New Roman"/>
                <w:sz w:val="24"/>
                <w:szCs w:val="24"/>
                <w:lang w:val="ru-RU"/>
              </w:rPr>
            </w:pPr>
          </w:p>
        </w:tc>
        <w:tc>
          <w:tcPr>
            <w:tcW w:w="924" w:type="dxa"/>
          </w:tcPr>
          <w:p w:rsidR="00CA3523" w:rsidRPr="00EE40A5" w:rsidRDefault="00CA3523" w:rsidP="0077495C">
            <w:pPr>
              <w:spacing w:line="360" w:lineRule="auto"/>
              <w:rPr>
                <w:rFonts w:ascii="Times New Roman" w:hAnsi="Times New Roman" w:cs="Times New Roman"/>
                <w:sz w:val="24"/>
                <w:szCs w:val="24"/>
                <w:lang w:val="ru-RU"/>
              </w:rPr>
            </w:pPr>
          </w:p>
        </w:tc>
        <w:tc>
          <w:tcPr>
            <w:tcW w:w="2632" w:type="dxa"/>
            <w:vAlign w:val="bottom"/>
          </w:tcPr>
          <w:p w:rsidR="00CA3523" w:rsidRPr="00EE40A5" w:rsidRDefault="00CA3523"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ХIХ  век</w:t>
            </w:r>
          </w:p>
        </w:tc>
        <w:tc>
          <w:tcPr>
            <w:tcW w:w="2978" w:type="dxa"/>
            <w:vAlign w:val="bottom"/>
          </w:tcPr>
          <w:p w:rsidR="00CA3523" w:rsidRPr="00EE40A5" w:rsidRDefault="00CA3523"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     ХХвек</w:t>
            </w:r>
          </w:p>
        </w:tc>
        <w:tc>
          <w:tcPr>
            <w:tcW w:w="2366" w:type="dxa"/>
            <w:vMerge w:val="restart"/>
            <w:vAlign w:val="bottom"/>
          </w:tcPr>
          <w:p w:rsidR="00CA3523"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rPr>
              <w:t>Форма контроля</w:t>
            </w:r>
          </w:p>
          <w:p w:rsidR="00CA3523" w:rsidRDefault="00CA3523" w:rsidP="00EE40A5">
            <w:pPr>
              <w:spacing w:line="360" w:lineRule="auto"/>
              <w:rPr>
                <w:rFonts w:ascii="Times New Roman" w:hAnsi="Times New Roman" w:cs="Times New Roman"/>
                <w:sz w:val="24"/>
                <w:szCs w:val="24"/>
                <w:lang w:val="ru-RU"/>
              </w:rPr>
            </w:pPr>
          </w:p>
          <w:p w:rsidR="00CA3523" w:rsidRPr="00CA3523" w:rsidRDefault="00CA3523" w:rsidP="00EE40A5">
            <w:pPr>
              <w:spacing w:line="360" w:lineRule="auto"/>
              <w:rPr>
                <w:rFonts w:ascii="Times New Roman" w:hAnsi="Times New Roman" w:cs="Times New Roman"/>
                <w:sz w:val="24"/>
                <w:szCs w:val="24"/>
                <w:lang w:val="ru-RU"/>
              </w:rPr>
            </w:pPr>
          </w:p>
        </w:tc>
      </w:tr>
      <w:tr w:rsidR="00CA3523" w:rsidRPr="00EE40A5" w:rsidTr="00CA3523">
        <w:tc>
          <w:tcPr>
            <w:tcW w:w="1414" w:type="dxa"/>
          </w:tcPr>
          <w:p w:rsidR="00CA3523" w:rsidRPr="00EE40A5" w:rsidRDefault="00CA3523" w:rsidP="0077495C">
            <w:pPr>
              <w:spacing w:line="360" w:lineRule="auto"/>
              <w:rPr>
                <w:rFonts w:ascii="Times New Roman" w:hAnsi="Times New Roman" w:cs="Times New Roman"/>
                <w:sz w:val="24"/>
                <w:szCs w:val="24"/>
                <w:lang w:val="ru-RU"/>
              </w:rPr>
            </w:pPr>
          </w:p>
        </w:tc>
        <w:tc>
          <w:tcPr>
            <w:tcW w:w="924" w:type="dxa"/>
          </w:tcPr>
          <w:p w:rsidR="00CA3523" w:rsidRPr="00EE40A5" w:rsidRDefault="00CA3523" w:rsidP="0077495C">
            <w:pPr>
              <w:spacing w:line="360" w:lineRule="auto"/>
              <w:rPr>
                <w:rFonts w:ascii="Times New Roman" w:hAnsi="Times New Roman" w:cs="Times New Roman"/>
                <w:sz w:val="24"/>
                <w:szCs w:val="24"/>
                <w:lang w:val="ru-RU"/>
              </w:rPr>
            </w:pPr>
          </w:p>
        </w:tc>
        <w:tc>
          <w:tcPr>
            <w:tcW w:w="2632" w:type="dxa"/>
            <w:vAlign w:val="bottom"/>
          </w:tcPr>
          <w:p w:rsidR="00CA3523" w:rsidRPr="00EE40A5" w:rsidRDefault="00CA3523"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А.П.Чехов «Крыжовник»</w:t>
            </w:r>
          </w:p>
        </w:tc>
        <w:tc>
          <w:tcPr>
            <w:tcW w:w="2978" w:type="dxa"/>
            <w:vAlign w:val="bottom"/>
          </w:tcPr>
          <w:p w:rsidR="00CA3523" w:rsidRPr="00EE40A5"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К.Г.Паустовский «Телеграмма»</w:t>
            </w:r>
          </w:p>
          <w:p w:rsidR="00CA3523" w:rsidRPr="00EE40A5"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Б.Екимов «Ночь исцеления»</w:t>
            </w:r>
          </w:p>
        </w:tc>
        <w:tc>
          <w:tcPr>
            <w:tcW w:w="2366" w:type="dxa"/>
            <w:vMerge/>
          </w:tcPr>
          <w:p w:rsidR="00CA3523" w:rsidRPr="00EE40A5" w:rsidRDefault="00CA3523" w:rsidP="0077495C">
            <w:pPr>
              <w:spacing w:line="360" w:lineRule="auto"/>
              <w:rPr>
                <w:rFonts w:ascii="Times New Roman" w:hAnsi="Times New Roman" w:cs="Times New Roman"/>
                <w:sz w:val="24"/>
                <w:szCs w:val="24"/>
                <w:lang w:val="ru-RU"/>
              </w:rPr>
            </w:pPr>
          </w:p>
        </w:tc>
      </w:tr>
      <w:tr w:rsidR="00552D8A" w:rsidRPr="00EE40A5" w:rsidTr="00CA3523">
        <w:tc>
          <w:tcPr>
            <w:tcW w:w="1414" w:type="dxa"/>
          </w:tcPr>
          <w:p w:rsidR="00552D8A" w:rsidRPr="00EE40A5" w:rsidRDefault="00552D8A" w:rsidP="0077495C">
            <w:pPr>
              <w:spacing w:line="360" w:lineRule="auto"/>
              <w:rPr>
                <w:rFonts w:ascii="Times New Roman" w:hAnsi="Times New Roman" w:cs="Times New Roman"/>
                <w:sz w:val="24"/>
                <w:szCs w:val="24"/>
                <w:lang w:val="ru-RU"/>
              </w:rPr>
            </w:pPr>
          </w:p>
          <w:p w:rsidR="00552D8A"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11</w:t>
            </w:r>
          </w:p>
        </w:tc>
        <w:tc>
          <w:tcPr>
            <w:tcW w:w="924" w:type="dxa"/>
          </w:tcPr>
          <w:p w:rsidR="00552D8A" w:rsidRPr="00EE40A5" w:rsidRDefault="00552D8A"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3</w:t>
            </w:r>
          </w:p>
        </w:tc>
        <w:tc>
          <w:tcPr>
            <w:tcW w:w="2632" w:type="dxa"/>
          </w:tcPr>
          <w:p w:rsidR="00552D8A" w:rsidRPr="00EE40A5" w:rsidRDefault="00552D8A" w:rsidP="00EE40A5">
            <w:pPr>
              <w:shd w:val="clear" w:color="auto" w:fill="FFFFFF"/>
              <w:spacing w:line="360" w:lineRule="auto"/>
              <w:textAlignment w:val="baseline"/>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В рассказе «Крыжовник» А.П. Чехова мы встречаем героя, одержимого низменной материальной целью. Таков брат повествователя, Николай Чимша-Гималайский, мечтающий купить имение, и непременно с кустами крыжовника. Ради этого он не останавливается ни перед чем: живёт скупо, жадничает, женится на старой богатой вдове и изводит её голодом. Он равнодушен к людям, поэтому готов пожертвовать их интересами ради своих. Наконец, его мечта исполняется, он чувствует себя счастливым и не замечает, что крыжовник-то кислый </w:t>
            </w:r>
            <w:r w:rsidRPr="00EE40A5">
              <w:rPr>
                <w:rFonts w:ascii="Times New Roman" w:eastAsia="Times New Roman" w:hAnsi="Times New Roman" w:cs="Times New Roman"/>
                <w:sz w:val="24"/>
                <w:szCs w:val="24"/>
                <w:lang w:val="ru-RU"/>
              </w:rPr>
              <w:lastRenderedPageBreak/>
              <w:t>– до такой степени он отрешился от реальной жизни. Это ужасает повествователя, он с пламенной речью обращается к «счастливому человеку», призывая помнить, «что есть несчастные, что как бы он ни был счастлив… стрясется беда… и его никто не увидит и не услышит, как теперь он не видит и не слышит других». Повествователю открылось, что смысл жизни – не в личном счастье, «а в чём-то более разумном и великом». «Делайте добро!» – так завершает он свою речь, надеясь, что молодые люди, у которых есть ещё силы и возможность что-то изменить, не пойдут по пути его брата и станут отзывчивыми людьми.</w:t>
            </w:r>
          </w:p>
        </w:tc>
        <w:tc>
          <w:tcPr>
            <w:tcW w:w="2978" w:type="dxa"/>
          </w:tcPr>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shd w:val="clear" w:color="auto" w:fill="FFFFFF"/>
                <w:lang w:val="ru-RU"/>
              </w:rPr>
              <w:lastRenderedPageBreak/>
              <w:t>Рассказ Бориса Екимова "Исцеление ночью" - это история сложных взаимоотношений людей разного возраста. Старшее поколение, обладая большим опытом и мудростью, уступает место младшему в умении проявлять настоящие человеческие качества в нужный момент.</w:t>
            </w:r>
          </w:p>
          <w:p w:rsidR="00552D8A" w:rsidRPr="00EE40A5" w:rsidRDefault="00552D8A" w:rsidP="00552D8A">
            <w:pPr>
              <w:pStyle w:val="a5"/>
              <w:shd w:val="clear" w:color="auto" w:fill="FFFFFF"/>
              <w:spacing w:before="0" w:beforeAutospacing="0" w:after="210" w:afterAutospacing="0" w:line="360" w:lineRule="auto"/>
              <w:rPr>
                <w:rFonts w:ascii="Times New Roman" w:hAnsi="Times New Roman" w:cs="Times New Roman"/>
                <w:lang w:val="ru-RU"/>
              </w:rPr>
            </w:pPr>
            <w:r w:rsidRPr="00EE40A5">
              <w:rPr>
                <w:rFonts w:ascii="Times New Roman" w:hAnsi="Times New Roman" w:cs="Times New Roman"/>
                <w:lang w:val="ru-RU"/>
              </w:rPr>
              <w:t>Близкие люди не видели одиночества матери, от которого она страдала, не замечали ее душевной боли. Их равнодушие угнетало ее, но она любя терпела все, извиняясь за предоставленное беспокойство.</w:t>
            </w:r>
          </w:p>
          <w:p w:rsidR="00552D8A" w:rsidRPr="00EE40A5" w:rsidRDefault="00552D8A" w:rsidP="00552D8A">
            <w:pPr>
              <w:pStyle w:val="a5"/>
              <w:shd w:val="clear" w:color="auto" w:fill="FFFFFF"/>
              <w:spacing w:before="0" w:beforeAutospacing="0" w:after="210" w:afterAutospacing="0" w:line="360" w:lineRule="auto"/>
              <w:rPr>
                <w:rFonts w:ascii="Times New Roman" w:hAnsi="Times New Roman" w:cs="Times New Roman"/>
                <w:lang w:val="ru-RU"/>
              </w:rPr>
            </w:pPr>
            <w:r w:rsidRPr="00EE40A5">
              <w:rPr>
                <w:rFonts w:ascii="Times New Roman" w:hAnsi="Times New Roman" w:cs="Times New Roman"/>
                <w:lang w:val="ru-RU"/>
              </w:rPr>
              <w:t>От одиночества ее спасал внук, который наполнял жизнь смыслом</w:t>
            </w:r>
          </w:p>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pacing w:val="3"/>
                <w:sz w:val="24"/>
                <w:szCs w:val="24"/>
                <w:shd w:val="clear" w:color="auto" w:fill="FFFFFF"/>
                <w:lang w:val="ru-RU"/>
              </w:rPr>
              <w:t xml:space="preserve">Ни один человек не заслуживает одиночества. Еще страшнее бывают ситуации, когда одинокими становятся </w:t>
            </w:r>
            <w:r w:rsidRPr="00EE40A5">
              <w:rPr>
                <w:rFonts w:ascii="Times New Roman" w:hAnsi="Times New Roman" w:cs="Times New Roman"/>
                <w:spacing w:val="3"/>
                <w:sz w:val="24"/>
                <w:szCs w:val="24"/>
                <w:shd w:val="clear" w:color="auto" w:fill="FFFFFF"/>
                <w:lang w:val="ru-RU"/>
              </w:rPr>
              <w:lastRenderedPageBreak/>
              <w:t>люди, которые на самом деле не одни на белом свете. Так произошло с героиней рассказа К.Г. Паустовского «</w:t>
            </w:r>
            <w:hyperlink r:id="rId13" w:history="1">
              <w:r w:rsidRPr="00EE40A5">
                <w:rPr>
                  <w:rStyle w:val="a3"/>
                  <w:rFonts w:ascii="Times New Roman" w:hAnsi="Times New Roman" w:cs="Times New Roman"/>
                  <w:color w:val="auto"/>
                  <w:spacing w:val="3"/>
                  <w:sz w:val="24"/>
                  <w:szCs w:val="24"/>
                  <w:u w:val="none"/>
                  <w:shd w:val="clear" w:color="auto" w:fill="FFFFFF"/>
                  <w:lang w:val="ru-RU"/>
                </w:rPr>
                <w:t>Телеграмма</w:t>
              </w:r>
            </w:hyperlink>
            <w:r w:rsidRPr="00EE40A5">
              <w:rPr>
                <w:rFonts w:ascii="Times New Roman" w:hAnsi="Times New Roman" w:cs="Times New Roman"/>
                <w:spacing w:val="3"/>
                <w:sz w:val="24"/>
                <w:szCs w:val="24"/>
                <w:shd w:val="clear" w:color="auto" w:fill="FFFFFF"/>
                <w:lang w:val="ru-RU"/>
              </w:rPr>
              <w:t>» Катериной Петровной. На старости лет она осталась совсем одна, хотя у нее была дочь. Одиночество каждый день разрушало ее, единственное, что держало Катерину Петровну – это ожидание встречи с дочерью. Она ждала три года, но ей не хватило всего пару дней. Очень часто равнодушие по отношению к близким убивает сильнее, чем болезни. Возможно, будь Настя более чувствительной, то не пришлось бы больному человеку умирать в одиночестве.</w:t>
            </w:r>
          </w:p>
        </w:tc>
        <w:tc>
          <w:tcPr>
            <w:tcW w:w="2366" w:type="dxa"/>
          </w:tcPr>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1.Составить сравнительную характеристику героев из рассказов  Паустовского и Екимова</w:t>
            </w:r>
          </w:p>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А)Тихон («Телеграмма») – внук Гриша («Ночь исцеления»)</w:t>
            </w:r>
          </w:p>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Б)мать Насти («Телеграмма») – бабушка Дуня(«Ночь исцеления»)</w:t>
            </w:r>
          </w:p>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2.Ответить на вопрос:</w:t>
            </w:r>
          </w:p>
          <w:p w:rsidR="00552D8A" w:rsidRPr="00EE40A5" w:rsidRDefault="00552D8A" w:rsidP="00552D8A">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«В чем Вы видите причину разных финалов в произведениях Паустовского и Екимова?</w:t>
            </w:r>
          </w:p>
          <w:p w:rsidR="00552D8A" w:rsidRPr="00EE40A5" w:rsidRDefault="00552D8A" w:rsidP="00552D8A">
            <w:pPr>
              <w:spacing w:line="360" w:lineRule="auto"/>
              <w:rPr>
                <w:rFonts w:ascii="Times New Roman" w:hAnsi="Times New Roman" w:cs="Times New Roman"/>
                <w:sz w:val="24"/>
                <w:szCs w:val="24"/>
                <w:lang w:val="ru-RU"/>
              </w:rPr>
            </w:pPr>
          </w:p>
          <w:p w:rsidR="00552D8A" w:rsidRPr="00EE40A5" w:rsidRDefault="00552D8A" w:rsidP="00552D8A">
            <w:pPr>
              <w:spacing w:line="360" w:lineRule="auto"/>
              <w:rPr>
                <w:rFonts w:ascii="Times New Roman" w:hAnsi="Times New Roman" w:cs="Times New Roman"/>
                <w:sz w:val="24"/>
                <w:szCs w:val="24"/>
                <w:lang w:val="ru-RU"/>
              </w:rPr>
            </w:pPr>
          </w:p>
          <w:p w:rsidR="00552D8A" w:rsidRPr="00EE40A5" w:rsidRDefault="00552D8A" w:rsidP="0077495C">
            <w:pPr>
              <w:spacing w:line="360" w:lineRule="auto"/>
              <w:rPr>
                <w:rFonts w:ascii="Times New Roman" w:hAnsi="Times New Roman" w:cs="Times New Roman"/>
                <w:sz w:val="24"/>
                <w:szCs w:val="24"/>
                <w:lang w:val="ru-RU"/>
              </w:rPr>
            </w:pPr>
          </w:p>
        </w:tc>
      </w:tr>
      <w:tr w:rsidR="00552D8A" w:rsidRPr="00EE40A5" w:rsidTr="00CA3523">
        <w:tc>
          <w:tcPr>
            <w:tcW w:w="2338" w:type="dxa"/>
            <w:gridSpan w:val="2"/>
            <w:vAlign w:val="bottom"/>
          </w:tcPr>
          <w:p w:rsidR="00552D8A" w:rsidRPr="00EE40A5" w:rsidRDefault="00552D8A"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lastRenderedPageBreak/>
              <w:t>Направление/ тема</w:t>
            </w:r>
          </w:p>
          <w:p w:rsidR="00552D8A" w:rsidRPr="00EE40A5" w:rsidRDefault="00552D8A" w:rsidP="00EE40A5">
            <w:pPr>
              <w:spacing w:line="360" w:lineRule="auto"/>
              <w:rPr>
                <w:rFonts w:ascii="Times New Roman" w:hAnsi="Times New Roman" w:cs="Times New Roman"/>
                <w:sz w:val="24"/>
                <w:szCs w:val="24"/>
                <w:lang w:val="ru-RU"/>
              </w:rPr>
            </w:pPr>
          </w:p>
        </w:tc>
        <w:tc>
          <w:tcPr>
            <w:tcW w:w="7976" w:type="dxa"/>
            <w:gridSpan w:val="3"/>
            <w:vAlign w:val="bottom"/>
          </w:tcPr>
          <w:p w:rsidR="00552D8A" w:rsidRPr="00EE40A5" w:rsidRDefault="00552D8A" w:rsidP="00EE40A5">
            <w:pPr>
              <w:spacing w:line="360" w:lineRule="auto"/>
              <w:ind w:left="360"/>
              <w:rPr>
                <w:rFonts w:ascii="Times New Roman" w:hAnsi="Times New Roman" w:cs="Times New Roman"/>
                <w:sz w:val="24"/>
                <w:szCs w:val="24"/>
                <w:lang w:val="ru-RU"/>
              </w:rPr>
            </w:pPr>
            <w:r w:rsidRPr="00EE40A5">
              <w:rPr>
                <w:rFonts w:ascii="Times New Roman" w:eastAsia="Times New Roman" w:hAnsi="Times New Roman" w:cs="Times New Roman"/>
                <w:b/>
                <w:sz w:val="24"/>
                <w:szCs w:val="24"/>
                <w:lang w:val="ru-RU"/>
              </w:rPr>
              <w:t>ВЕРНОСТЬ И ИЗМЕНА</w:t>
            </w:r>
            <w:r w:rsidRPr="00EE40A5">
              <w:rPr>
                <w:rFonts w:ascii="Times New Roman" w:hAnsi="Times New Roman" w:cs="Times New Roman"/>
                <w:sz w:val="24"/>
                <w:szCs w:val="24"/>
                <w:lang w:val="ru-RU"/>
              </w:rPr>
              <w:t xml:space="preserve"> </w:t>
            </w:r>
          </w:p>
          <w:p w:rsidR="00552D8A" w:rsidRPr="00EE40A5" w:rsidRDefault="00552D8A" w:rsidP="00CB040F">
            <w:pPr>
              <w:spacing w:line="360" w:lineRule="auto"/>
              <w:ind w:left="360"/>
              <w:rPr>
                <w:rFonts w:ascii="Times New Roman" w:eastAsia="Times New Roman" w:hAnsi="Times New Roman" w:cs="Times New Roman"/>
                <w:b/>
                <w:sz w:val="24"/>
                <w:szCs w:val="24"/>
                <w:lang w:val="ru-RU"/>
              </w:rPr>
            </w:pPr>
            <w:r w:rsidRPr="00EE40A5">
              <w:rPr>
                <w:rFonts w:ascii="Times New Roman" w:hAnsi="Times New Roman" w:cs="Times New Roman"/>
                <w:sz w:val="24"/>
                <w:szCs w:val="24"/>
                <w:lang w:val="ru-RU"/>
              </w:rPr>
              <w:t>"Верная любовь помогает переносить все тяготы"( Ф. Шиллер)</w:t>
            </w:r>
          </w:p>
        </w:tc>
      </w:tr>
      <w:tr w:rsidR="00CA3523" w:rsidRPr="00EE40A5" w:rsidTr="00CA3523">
        <w:tc>
          <w:tcPr>
            <w:tcW w:w="1414" w:type="dxa"/>
          </w:tcPr>
          <w:p w:rsidR="00CA3523" w:rsidRPr="00EE40A5" w:rsidRDefault="00CA3523" w:rsidP="0077495C">
            <w:pPr>
              <w:spacing w:line="360" w:lineRule="auto"/>
              <w:rPr>
                <w:rFonts w:ascii="Times New Roman" w:hAnsi="Times New Roman" w:cs="Times New Roman"/>
                <w:sz w:val="24"/>
                <w:szCs w:val="24"/>
                <w:lang w:val="ru-RU"/>
              </w:rPr>
            </w:pPr>
          </w:p>
        </w:tc>
        <w:tc>
          <w:tcPr>
            <w:tcW w:w="924" w:type="dxa"/>
          </w:tcPr>
          <w:p w:rsidR="00CA3523" w:rsidRPr="00EE40A5" w:rsidRDefault="00CA3523" w:rsidP="0077495C">
            <w:pPr>
              <w:spacing w:line="360" w:lineRule="auto"/>
              <w:rPr>
                <w:rFonts w:ascii="Times New Roman" w:hAnsi="Times New Roman" w:cs="Times New Roman"/>
                <w:sz w:val="24"/>
                <w:szCs w:val="24"/>
                <w:lang w:val="ru-RU"/>
              </w:rPr>
            </w:pPr>
          </w:p>
        </w:tc>
        <w:tc>
          <w:tcPr>
            <w:tcW w:w="2632" w:type="dxa"/>
            <w:vAlign w:val="bottom"/>
          </w:tcPr>
          <w:p w:rsidR="00CA3523" w:rsidRPr="00EE40A5" w:rsidRDefault="00CA3523" w:rsidP="00EE40A5">
            <w:pPr>
              <w:spacing w:line="360" w:lineRule="auto"/>
              <w:ind w:left="100"/>
              <w:rPr>
                <w:rFonts w:ascii="Times New Roman" w:eastAsia="Times New Roman" w:hAnsi="Times New Roman" w:cs="Times New Roman"/>
                <w:sz w:val="24"/>
                <w:szCs w:val="24"/>
              </w:rPr>
            </w:pPr>
            <w:r w:rsidRPr="00EE40A5">
              <w:rPr>
                <w:rFonts w:ascii="Times New Roman" w:eastAsia="Times New Roman" w:hAnsi="Times New Roman" w:cs="Times New Roman"/>
                <w:sz w:val="24"/>
                <w:szCs w:val="24"/>
              </w:rPr>
              <w:t>ХIХ  век</w:t>
            </w:r>
          </w:p>
        </w:tc>
        <w:tc>
          <w:tcPr>
            <w:tcW w:w="2978" w:type="dxa"/>
            <w:vAlign w:val="bottom"/>
          </w:tcPr>
          <w:p w:rsidR="00CA3523" w:rsidRPr="00EE40A5" w:rsidRDefault="00CA3523"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 xml:space="preserve">     ХХвек</w:t>
            </w:r>
          </w:p>
        </w:tc>
        <w:tc>
          <w:tcPr>
            <w:tcW w:w="2366" w:type="dxa"/>
            <w:vMerge w:val="restart"/>
            <w:vAlign w:val="bottom"/>
          </w:tcPr>
          <w:p w:rsidR="00CA3523"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rPr>
              <w:t>Форма контроля</w:t>
            </w:r>
          </w:p>
          <w:p w:rsidR="00CA3523" w:rsidRPr="00CA3523" w:rsidRDefault="00CA3523" w:rsidP="00EE40A5">
            <w:pPr>
              <w:spacing w:line="360" w:lineRule="auto"/>
              <w:rPr>
                <w:rFonts w:ascii="Times New Roman" w:hAnsi="Times New Roman" w:cs="Times New Roman"/>
                <w:sz w:val="24"/>
                <w:szCs w:val="24"/>
                <w:lang w:val="ru-RU"/>
              </w:rPr>
            </w:pPr>
          </w:p>
        </w:tc>
      </w:tr>
      <w:tr w:rsidR="00CA3523" w:rsidRPr="00EE40A5" w:rsidTr="00CA3523">
        <w:tc>
          <w:tcPr>
            <w:tcW w:w="1414" w:type="dxa"/>
          </w:tcPr>
          <w:p w:rsidR="00CA3523" w:rsidRPr="00EE40A5" w:rsidRDefault="00CA3523" w:rsidP="0077495C">
            <w:pPr>
              <w:spacing w:line="360" w:lineRule="auto"/>
              <w:rPr>
                <w:rFonts w:ascii="Times New Roman" w:hAnsi="Times New Roman" w:cs="Times New Roman"/>
                <w:sz w:val="24"/>
                <w:szCs w:val="24"/>
                <w:lang w:val="ru-RU"/>
              </w:rPr>
            </w:pPr>
          </w:p>
        </w:tc>
        <w:tc>
          <w:tcPr>
            <w:tcW w:w="924" w:type="dxa"/>
          </w:tcPr>
          <w:p w:rsidR="00CA3523" w:rsidRPr="00EE40A5" w:rsidRDefault="00CA3523" w:rsidP="0077495C">
            <w:pPr>
              <w:spacing w:line="360" w:lineRule="auto"/>
              <w:rPr>
                <w:rFonts w:ascii="Times New Roman" w:hAnsi="Times New Roman" w:cs="Times New Roman"/>
                <w:sz w:val="24"/>
                <w:szCs w:val="24"/>
                <w:lang w:val="ru-RU"/>
              </w:rPr>
            </w:pPr>
          </w:p>
        </w:tc>
        <w:tc>
          <w:tcPr>
            <w:tcW w:w="2632" w:type="dxa"/>
            <w:vAlign w:val="bottom"/>
          </w:tcPr>
          <w:p w:rsidR="00CA3523" w:rsidRPr="00EE40A5"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Н.В.Гоголь  «Тарас </w:t>
            </w:r>
            <w:r w:rsidRPr="00EE40A5">
              <w:rPr>
                <w:rFonts w:ascii="Times New Roman" w:hAnsi="Times New Roman" w:cs="Times New Roman"/>
                <w:sz w:val="24"/>
                <w:szCs w:val="24"/>
                <w:lang w:val="ru-RU"/>
              </w:rPr>
              <w:lastRenderedPageBreak/>
              <w:t>Бульба»</w:t>
            </w:r>
          </w:p>
        </w:tc>
        <w:tc>
          <w:tcPr>
            <w:tcW w:w="2978" w:type="dxa"/>
            <w:vAlign w:val="bottom"/>
          </w:tcPr>
          <w:p w:rsidR="00CA3523" w:rsidRPr="00EE40A5" w:rsidRDefault="00CA3523" w:rsidP="00EE40A5">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 xml:space="preserve">А.И.Куприн «Куст </w:t>
            </w:r>
            <w:r w:rsidRPr="00EE40A5">
              <w:rPr>
                <w:rFonts w:ascii="Times New Roman" w:hAnsi="Times New Roman" w:cs="Times New Roman"/>
                <w:sz w:val="24"/>
                <w:szCs w:val="24"/>
                <w:lang w:val="ru-RU"/>
              </w:rPr>
              <w:lastRenderedPageBreak/>
              <w:t>сирени»</w:t>
            </w:r>
          </w:p>
        </w:tc>
        <w:tc>
          <w:tcPr>
            <w:tcW w:w="2366" w:type="dxa"/>
            <w:vMerge/>
            <w:vAlign w:val="bottom"/>
          </w:tcPr>
          <w:p w:rsidR="00CA3523" w:rsidRPr="00EE40A5" w:rsidRDefault="00CA3523" w:rsidP="00EE40A5">
            <w:pPr>
              <w:spacing w:line="360" w:lineRule="auto"/>
              <w:rPr>
                <w:rFonts w:ascii="Times New Roman" w:hAnsi="Times New Roman" w:cs="Times New Roman"/>
                <w:sz w:val="24"/>
                <w:szCs w:val="24"/>
                <w:lang w:val="ru-RU"/>
              </w:rPr>
            </w:pPr>
          </w:p>
        </w:tc>
      </w:tr>
      <w:tr w:rsidR="00552D8A" w:rsidRPr="00EE40A5" w:rsidTr="00CA3523">
        <w:tc>
          <w:tcPr>
            <w:tcW w:w="1414" w:type="dxa"/>
          </w:tcPr>
          <w:p w:rsidR="00552D8A"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12</w:t>
            </w:r>
          </w:p>
        </w:tc>
        <w:tc>
          <w:tcPr>
            <w:tcW w:w="924" w:type="dxa"/>
          </w:tcPr>
          <w:p w:rsidR="00552D8A" w:rsidRPr="00EE40A5" w:rsidRDefault="00552D8A"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3</w:t>
            </w:r>
          </w:p>
        </w:tc>
        <w:tc>
          <w:tcPr>
            <w:tcW w:w="2632" w:type="dxa"/>
            <w:vAlign w:val="bottom"/>
          </w:tcPr>
          <w:p w:rsidR="00552D8A" w:rsidRDefault="00552D8A" w:rsidP="00EE40A5">
            <w:pPr>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 xml:space="preserve">На примере повести «Тарас Бульба» видно, что отношение к Родине может быть неодинаковым. Даже сам смысл, который закладывается в это понятие, у многих различается. Гоголь показывает читателям столкновение между родными, но абсолютно разными людьми. Если анализировать образ Тараса Бульбы, то получается, что иначе, как убить своего сына, он поступить не мог: Андрий нарушил все законы Сечи, более того, он нарушил принципы, которым Бульба-старший был верен и которые так берег. С точки зрения сына, все иначе, ведь он сохранил свои принципы, свою любовь, свою личность, то есть был верен себе. Возможно, автор специально вынес тему </w:t>
            </w:r>
            <w:r w:rsidRPr="00EE40A5">
              <w:rPr>
                <w:rFonts w:ascii="Times New Roman" w:hAnsi="Times New Roman" w:cs="Times New Roman"/>
                <w:sz w:val="24"/>
                <w:szCs w:val="24"/>
                <w:shd w:val="clear" w:color="auto" w:fill="FFFFFF"/>
                <w:lang w:val="ru-RU"/>
              </w:rPr>
              <w:lastRenderedPageBreak/>
              <w:t>предательства и личную трагедию на передний план, потому что чувствовал: тема верности и измены всегда будет неисчерпаемой и, увы, актуальной.</w:t>
            </w:r>
          </w:p>
          <w:p w:rsidR="00CA3523" w:rsidRPr="00EE40A5" w:rsidRDefault="00CA3523" w:rsidP="00EE40A5">
            <w:pPr>
              <w:spacing w:line="360" w:lineRule="auto"/>
              <w:rPr>
                <w:rFonts w:ascii="Times New Roman" w:hAnsi="Times New Roman" w:cs="Times New Roman"/>
                <w:sz w:val="24"/>
                <w:szCs w:val="24"/>
                <w:lang w:val="ru-RU"/>
              </w:rPr>
            </w:pPr>
          </w:p>
        </w:tc>
        <w:tc>
          <w:tcPr>
            <w:tcW w:w="2978" w:type="dxa"/>
            <w:vAlign w:val="bottom"/>
          </w:tcPr>
          <w:p w:rsidR="00552D8A" w:rsidRPr="00EE40A5" w:rsidRDefault="00552D8A" w:rsidP="00EE40A5">
            <w:pPr>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lastRenderedPageBreak/>
              <w:t>Для счастья главное не сходство характеров, а терпение, труд, упорство и любовь, понимание и взаимовыручка. Благодаря этим качествам, люди преодолевают трудности и не только сохраняют любовь, но и укрепляют её. На смену горя, неудач приходит счастье, удача, успех, нужно только не терять веру, не поддаваться унынию, поддерживать друг друга.</w:t>
            </w:r>
          </w:p>
          <w:p w:rsidR="00552D8A" w:rsidRPr="00EE40A5" w:rsidRDefault="00552D8A" w:rsidP="00EE40A5">
            <w:pPr>
              <w:spacing w:line="360" w:lineRule="auto"/>
              <w:rPr>
                <w:rFonts w:ascii="Times New Roman" w:hAnsi="Times New Roman" w:cs="Times New Roman"/>
                <w:sz w:val="24"/>
                <w:szCs w:val="24"/>
                <w:shd w:val="clear" w:color="auto" w:fill="FFFFFF"/>
              </w:rPr>
            </w:pPr>
            <w:r w:rsidRPr="00EE40A5">
              <w:rPr>
                <w:rFonts w:ascii="Times New Roman" w:hAnsi="Times New Roman" w:cs="Times New Roman"/>
                <w:sz w:val="24"/>
                <w:szCs w:val="24"/>
                <w:shd w:val="clear" w:color="auto" w:fill="FFFFFF"/>
                <w:lang w:val="ru-RU"/>
              </w:rPr>
              <w:t xml:space="preserve">Любовь – это труд, доброта, нежность, терпение, умение понять, простить, жертвовать. Такая любовь приносит наслаждение, она лишена примеси горечи, страхов, в ней нет обмана. </w:t>
            </w:r>
            <w:r w:rsidRPr="00EE40A5">
              <w:rPr>
                <w:rFonts w:ascii="Times New Roman" w:hAnsi="Times New Roman" w:cs="Times New Roman"/>
                <w:sz w:val="24"/>
                <w:szCs w:val="24"/>
                <w:shd w:val="clear" w:color="auto" w:fill="FFFFFF"/>
              </w:rPr>
              <w:t>Такая  любовь  делает людей счастливыми</w:t>
            </w: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shd w:val="clear" w:color="auto" w:fill="FFFFFF"/>
              </w:rPr>
            </w:pPr>
          </w:p>
          <w:p w:rsidR="00552D8A" w:rsidRPr="00EE40A5" w:rsidRDefault="00552D8A" w:rsidP="00EE40A5">
            <w:pPr>
              <w:spacing w:line="360" w:lineRule="auto"/>
              <w:rPr>
                <w:rFonts w:ascii="Times New Roman" w:hAnsi="Times New Roman" w:cs="Times New Roman"/>
                <w:sz w:val="24"/>
                <w:szCs w:val="24"/>
              </w:rPr>
            </w:pPr>
          </w:p>
        </w:tc>
        <w:tc>
          <w:tcPr>
            <w:tcW w:w="2366" w:type="dxa"/>
            <w:vAlign w:val="bottom"/>
          </w:tcPr>
          <w:p w:rsidR="00552D8A" w:rsidRPr="00EE40A5" w:rsidRDefault="00552D8A" w:rsidP="00EE40A5">
            <w:pPr>
              <w:shd w:val="clear" w:color="auto" w:fill="FFFFFF"/>
              <w:spacing w:line="360" w:lineRule="auto"/>
              <w:jc w:val="both"/>
              <w:rPr>
                <w:rFonts w:ascii="Times New Roman" w:eastAsia="Times New Roman" w:hAnsi="Times New Roman" w:cs="Times New Roman"/>
                <w:b/>
                <w:bCs/>
                <w:sz w:val="24"/>
                <w:szCs w:val="24"/>
                <w:lang w:val="ru-RU"/>
              </w:rPr>
            </w:pPr>
            <w:r w:rsidRPr="00EE40A5">
              <w:rPr>
                <w:rFonts w:ascii="Times New Roman" w:eastAsia="Times New Roman" w:hAnsi="Times New Roman" w:cs="Times New Roman"/>
                <w:b/>
                <w:bCs/>
                <w:sz w:val="24"/>
                <w:szCs w:val="24"/>
              </w:rPr>
              <w:lastRenderedPageBreak/>
              <w:t> </w:t>
            </w:r>
            <w:r w:rsidRPr="00EE40A5">
              <w:rPr>
                <w:rFonts w:ascii="Times New Roman" w:eastAsia="Times New Roman" w:hAnsi="Times New Roman" w:cs="Times New Roman"/>
                <w:b/>
                <w:bCs/>
                <w:sz w:val="24"/>
                <w:szCs w:val="24"/>
                <w:lang w:val="ru-RU"/>
              </w:rPr>
              <w:t>Определить</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r w:rsidRPr="00EE40A5">
              <w:rPr>
                <w:rFonts w:ascii="Times New Roman" w:eastAsia="Times New Roman" w:hAnsi="Times New Roman" w:cs="Times New Roman"/>
                <w:b/>
                <w:bCs/>
                <w:sz w:val="24"/>
                <w:szCs w:val="24"/>
                <w:lang w:val="ru-RU"/>
              </w:rPr>
              <w:t>Отношение автора к героям.</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1.Почему автор наделяет героев такой замечательной фамилией – Алмазовы? </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Случайно ли имя Вера? </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2.Как вы думаете, почему автор не дает нам внешнего описания героев? </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3.Как Куприн относится к своим героям и к истории, которая с ними приключилась?</w:t>
            </w: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hd w:val="clear" w:color="auto" w:fill="FFFFFF"/>
              <w:spacing w:line="360" w:lineRule="auto"/>
              <w:jc w:val="both"/>
              <w:rPr>
                <w:rFonts w:ascii="Times New Roman" w:eastAsia="Times New Roman" w:hAnsi="Times New Roman" w:cs="Times New Roman"/>
                <w:sz w:val="24"/>
                <w:szCs w:val="24"/>
                <w:lang w:val="ru-RU"/>
              </w:rPr>
            </w:pPr>
          </w:p>
          <w:p w:rsidR="00552D8A" w:rsidRPr="00EE40A5" w:rsidRDefault="00552D8A" w:rsidP="00EE40A5">
            <w:pPr>
              <w:spacing w:line="360" w:lineRule="auto"/>
              <w:rPr>
                <w:rFonts w:ascii="Times New Roman" w:hAnsi="Times New Roman" w:cs="Times New Roman"/>
                <w:sz w:val="24"/>
                <w:szCs w:val="24"/>
                <w:lang w:val="ru-RU"/>
              </w:rPr>
            </w:pPr>
          </w:p>
        </w:tc>
      </w:tr>
      <w:tr w:rsidR="00126F56" w:rsidRPr="00EE40A5" w:rsidTr="00CA3523">
        <w:tc>
          <w:tcPr>
            <w:tcW w:w="1414" w:type="dxa"/>
          </w:tcPr>
          <w:p w:rsidR="00126F56" w:rsidRPr="00EE40A5" w:rsidRDefault="00126F56" w:rsidP="0077495C">
            <w:pPr>
              <w:spacing w:line="360" w:lineRule="auto"/>
              <w:rPr>
                <w:rFonts w:ascii="Times New Roman" w:hAnsi="Times New Roman" w:cs="Times New Roman"/>
                <w:sz w:val="24"/>
                <w:szCs w:val="24"/>
                <w:lang w:val="ru-RU"/>
              </w:rPr>
            </w:pP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p>
        </w:tc>
        <w:tc>
          <w:tcPr>
            <w:tcW w:w="2632" w:type="dxa"/>
            <w:vAlign w:val="bottom"/>
          </w:tcPr>
          <w:p w:rsidR="00126F56" w:rsidRPr="00EE40A5" w:rsidRDefault="00126F56" w:rsidP="00EE40A5">
            <w:pPr>
              <w:spacing w:line="360" w:lineRule="auto"/>
              <w:ind w:left="100"/>
              <w:rPr>
                <w:rFonts w:ascii="Times New Roman" w:hAnsi="Times New Roman" w:cs="Times New Roman"/>
                <w:sz w:val="24"/>
                <w:szCs w:val="24"/>
              </w:rPr>
            </w:pPr>
            <w:r w:rsidRPr="00EE40A5">
              <w:rPr>
                <w:rFonts w:ascii="Times New Roman" w:eastAsia="Times New Roman" w:hAnsi="Times New Roman" w:cs="Times New Roman"/>
                <w:sz w:val="24"/>
                <w:szCs w:val="24"/>
              </w:rPr>
              <w:t>Теоретические</w:t>
            </w:r>
          </w:p>
        </w:tc>
        <w:tc>
          <w:tcPr>
            <w:tcW w:w="2978" w:type="dxa"/>
            <w:vAlign w:val="bottom"/>
          </w:tcPr>
          <w:p w:rsidR="00126F56" w:rsidRPr="00EE40A5" w:rsidRDefault="00126F56" w:rsidP="00EE40A5">
            <w:pPr>
              <w:spacing w:line="360" w:lineRule="auto"/>
              <w:rPr>
                <w:rFonts w:ascii="Times New Roman" w:hAnsi="Times New Roman" w:cs="Times New Roman"/>
                <w:sz w:val="24"/>
                <w:szCs w:val="24"/>
              </w:rPr>
            </w:pPr>
            <w:r w:rsidRPr="00EE40A5">
              <w:rPr>
                <w:rFonts w:ascii="Times New Roman" w:eastAsia="Times New Roman" w:hAnsi="Times New Roman" w:cs="Times New Roman"/>
                <w:sz w:val="24"/>
                <w:szCs w:val="24"/>
              </w:rPr>
              <w:t>Практические</w:t>
            </w:r>
          </w:p>
        </w:tc>
        <w:tc>
          <w:tcPr>
            <w:tcW w:w="2366" w:type="dxa"/>
            <w:vAlign w:val="bottom"/>
          </w:tcPr>
          <w:p w:rsidR="00126F56" w:rsidRPr="00EE40A5" w:rsidRDefault="00126F56" w:rsidP="00EE40A5">
            <w:pPr>
              <w:spacing w:line="360" w:lineRule="auto"/>
              <w:ind w:left="100"/>
              <w:rPr>
                <w:rFonts w:ascii="Times New Roman" w:hAnsi="Times New Roman" w:cs="Times New Roman"/>
                <w:sz w:val="24"/>
                <w:szCs w:val="24"/>
              </w:rPr>
            </w:pPr>
            <w:r w:rsidRPr="00EE40A5">
              <w:rPr>
                <w:rFonts w:ascii="Times New Roman" w:eastAsia="Times New Roman" w:hAnsi="Times New Roman" w:cs="Times New Roman"/>
                <w:sz w:val="24"/>
                <w:szCs w:val="24"/>
              </w:rPr>
              <w:t>Форма контроля</w:t>
            </w:r>
          </w:p>
        </w:tc>
      </w:tr>
      <w:tr w:rsidR="00126F56" w:rsidRPr="00EE40A5" w:rsidTr="00CA3523">
        <w:tc>
          <w:tcPr>
            <w:tcW w:w="2338" w:type="dxa"/>
            <w:gridSpan w:val="2"/>
            <w:vAlign w:val="bottom"/>
          </w:tcPr>
          <w:p w:rsidR="00126F56" w:rsidRPr="00EE40A5" w:rsidRDefault="00126F56" w:rsidP="00EE40A5">
            <w:pPr>
              <w:spacing w:line="360" w:lineRule="auto"/>
              <w:rPr>
                <w:rFonts w:ascii="Times New Roman" w:hAnsi="Times New Roman" w:cs="Times New Roman"/>
                <w:sz w:val="24"/>
                <w:szCs w:val="24"/>
              </w:rPr>
            </w:pPr>
            <w:r w:rsidRPr="00EE40A5">
              <w:rPr>
                <w:rFonts w:ascii="Times New Roman" w:hAnsi="Times New Roman" w:cs="Times New Roman"/>
                <w:sz w:val="24"/>
                <w:szCs w:val="24"/>
              </w:rPr>
              <w:t>Тема</w:t>
            </w:r>
          </w:p>
        </w:tc>
        <w:tc>
          <w:tcPr>
            <w:tcW w:w="7976" w:type="dxa"/>
            <w:gridSpan w:val="3"/>
            <w:vAlign w:val="bottom"/>
          </w:tcPr>
          <w:p w:rsidR="00126F56" w:rsidRPr="00EE40A5" w:rsidRDefault="00126F56" w:rsidP="00EE40A5">
            <w:pPr>
              <w:shd w:val="clear" w:color="auto" w:fill="FFFFFF"/>
              <w:spacing w:line="360" w:lineRule="auto"/>
              <w:jc w:val="both"/>
              <w:rPr>
                <w:rFonts w:ascii="Times New Roman" w:eastAsia="Times New Roman" w:hAnsi="Times New Roman" w:cs="Times New Roman"/>
                <w:b/>
                <w:bCs/>
                <w:sz w:val="28"/>
                <w:szCs w:val="28"/>
                <w:lang w:val="ru-RU"/>
              </w:rPr>
            </w:pPr>
            <w:r w:rsidRPr="00EE40A5">
              <w:rPr>
                <w:rFonts w:ascii="Times New Roman" w:eastAsia="Times New Roman" w:hAnsi="Times New Roman" w:cs="Times New Roman"/>
                <w:b/>
                <w:bCs/>
                <w:sz w:val="28"/>
                <w:szCs w:val="28"/>
                <w:lang w:val="ru-RU"/>
              </w:rPr>
              <w:t xml:space="preserve"> В чем смысл жизни</w:t>
            </w:r>
          </w:p>
          <w:p w:rsidR="00126F56" w:rsidRPr="00EE40A5" w:rsidRDefault="00126F56" w:rsidP="00EE40A5">
            <w:pPr>
              <w:shd w:val="clear" w:color="auto" w:fill="FFFFFF"/>
              <w:spacing w:line="360" w:lineRule="auto"/>
              <w:jc w:val="both"/>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Главное в человеке - душа</w:t>
            </w:r>
          </w:p>
        </w:tc>
      </w:tr>
      <w:tr w:rsidR="00126F56" w:rsidRPr="00EE40A5" w:rsidTr="00CA3523">
        <w:tc>
          <w:tcPr>
            <w:tcW w:w="1414"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13</w:t>
            </w: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126F56" w:rsidRPr="00EE40A5" w:rsidRDefault="00126F56" w:rsidP="0077495C">
            <w:pPr>
              <w:spacing w:line="360" w:lineRule="auto"/>
              <w:rPr>
                <w:rFonts w:ascii="Times New Roman" w:hAnsi="Times New Roman" w:cs="Times New Roman"/>
                <w:sz w:val="24"/>
                <w:szCs w:val="24"/>
                <w:lang w:val="ru-RU"/>
              </w:rPr>
            </w:pPr>
          </w:p>
        </w:tc>
        <w:tc>
          <w:tcPr>
            <w:tcW w:w="2978" w:type="dxa"/>
            <w:vAlign w:val="bottom"/>
          </w:tcPr>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FFFFF"/>
                <w:lang w:val="ru-RU"/>
              </w:rPr>
              <w:t xml:space="preserve"> Борис Екимов «Мальчик на велосипеде»</w:t>
            </w:r>
          </w:p>
          <w:p w:rsidR="00126F56" w:rsidRPr="00EE40A5" w:rsidRDefault="00126F56" w:rsidP="00EE40A5">
            <w:pPr>
              <w:shd w:val="clear" w:color="auto" w:fill="FEFDFA"/>
              <w:spacing w:line="360" w:lineRule="auto"/>
              <w:rPr>
                <w:rFonts w:ascii="Times New Roman" w:eastAsia="Times New Roman" w:hAnsi="Times New Roman" w:cs="Times New Roman"/>
                <w:sz w:val="24"/>
                <w:szCs w:val="24"/>
                <w:lang w:val="ru-RU"/>
              </w:rPr>
            </w:pPr>
            <w:r w:rsidRPr="00EE40A5">
              <w:rPr>
                <w:rFonts w:ascii="Times New Roman" w:hAnsi="Times New Roman" w:cs="Times New Roman"/>
                <w:sz w:val="24"/>
                <w:szCs w:val="24"/>
                <w:lang w:val="ru-RU"/>
              </w:rPr>
              <w:t xml:space="preserve"> </w:t>
            </w:r>
            <w:r w:rsidRPr="00EE40A5">
              <w:rPr>
                <w:rFonts w:ascii="Times New Roman" w:eastAsia="Times New Roman" w:hAnsi="Times New Roman" w:cs="Times New Roman"/>
                <w:sz w:val="24"/>
                <w:szCs w:val="24"/>
                <w:lang w:val="ru-RU"/>
              </w:rPr>
              <w:t>«Человеку, в общем-то, нужен кусок хлеба и кружка воды. Остальное — лишнее. Хлеб и вода. Вот он и живет. И душу живую».</w:t>
            </w: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EFDFA"/>
                <w:lang w:val="ru-RU"/>
              </w:rPr>
            </w:pPr>
            <w:r w:rsidRPr="00EE40A5">
              <w:rPr>
                <w:rFonts w:ascii="Times New Roman" w:hAnsi="Times New Roman" w:cs="Times New Roman"/>
                <w:sz w:val="24"/>
                <w:szCs w:val="24"/>
                <w:shd w:val="clear" w:color="auto" w:fill="FEFDFA"/>
                <w:lang w:val="ru-RU"/>
              </w:rPr>
              <w:t xml:space="preserve"> </w:t>
            </w: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EFDFA"/>
                <w:lang w:val="ru-RU"/>
              </w:rPr>
            </w:pPr>
            <w:r w:rsidRPr="00EE40A5">
              <w:rPr>
                <w:rFonts w:ascii="Times New Roman" w:hAnsi="Times New Roman" w:cs="Times New Roman"/>
                <w:sz w:val="24"/>
                <w:szCs w:val="24"/>
                <w:shd w:val="clear" w:color="auto" w:fill="FEFDFA"/>
                <w:lang w:val="ru-RU"/>
              </w:rPr>
              <w:t>Герой понимает, что счастье — не в деньгах, не в мире материальных интересов, а в самой жизни на родной земле.</w:t>
            </w: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EFDFA"/>
                <w:lang w:val="ru-RU"/>
              </w:rPr>
            </w:pP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EFDFA"/>
                <w:lang w:val="ru-RU"/>
              </w:rPr>
            </w:pP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EFDFA"/>
                <w:lang w:val="ru-RU"/>
              </w:rPr>
            </w:pPr>
          </w:p>
          <w:p w:rsidR="00126F56" w:rsidRPr="00EE40A5" w:rsidRDefault="00126F56" w:rsidP="00EE40A5">
            <w:pPr>
              <w:spacing w:line="360" w:lineRule="auto"/>
              <w:rPr>
                <w:rFonts w:ascii="Times New Roman" w:hAnsi="Times New Roman" w:cs="Times New Roman"/>
                <w:sz w:val="24"/>
                <w:szCs w:val="24"/>
                <w:shd w:val="clear" w:color="auto" w:fill="FFFFFF"/>
                <w:lang w:val="ru-RU"/>
              </w:rPr>
            </w:pPr>
          </w:p>
        </w:tc>
        <w:tc>
          <w:tcPr>
            <w:tcW w:w="2366" w:type="dxa"/>
            <w:vAlign w:val="bottom"/>
          </w:tcPr>
          <w:p w:rsidR="00126F56" w:rsidRPr="00EE40A5" w:rsidRDefault="00126F56" w:rsidP="00EE40A5">
            <w:pPr>
              <w:shd w:val="clear" w:color="auto" w:fill="FEFDFA"/>
              <w:spacing w:line="360" w:lineRule="auto"/>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Практическая работа. Написание сочинения-эссе</w:t>
            </w:r>
          </w:p>
          <w:p w:rsidR="00126F56" w:rsidRPr="00EE40A5" w:rsidRDefault="00126F56" w:rsidP="00EE40A5">
            <w:pPr>
              <w:shd w:val="clear" w:color="auto" w:fill="FEFDFA"/>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«Человек должен мечтать, чтобы видеть смысл жизни». (Вольтер, французский писатель)</w:t>
            </w:r>
          </w:p>
          <w:p w:rsidR="00126F56" w:rsidRPr="00EE40A5" w:rsidRDefault="00126F56" w:rsidP="00126F56">
            <w:pPr>
              <w:shd w:val="clear" w:color="auto" w:fill="FEFDFA"/>
              <w:spacing w:line="360" w:lineRule="auto"/>
              <w:rPr>
                <w:rFonts w:ascii="Times New Roman" w:hAnsi="Times New Roman" w:cs="Times New Roman"/>
                <w:sz w:val="24"/>
                <w:szCs w:val="24"/>
                <w:shd w:val="clear" w:color="auto" w:fill="FEFDFA"/>
                <w:lang w:val="ru-RU"/>
              </w:rPr>
            </w:pPr>
            <w:r w:rsidRPr="00EE40A5">
              <w:rPr>
                <w:rFonts w:ascii="Times New Roman" w:eastAsia="Times New Roman" w:hAnsi="Times New Roman" w:cs="Times New Roman"/>
                <w:sz w:val="24"/>
                <w:szCs w:val="24"/>
                <w:lang w:val="ru-RU"/>
              </w:rPr>
              <w:t xml:space="preserve">«В чем смысл жизни? Служить другим и делать добро». </w:t>
            </w:r>
            <w:r w:rsidRPr="00EE40A5">
              <w:rPr>
                <w:rFonts w:ascii="Times New Roman" w:eastAsia="Times New Roman" w:hAnsi="Times New Roman" w:cs="Times New Roman"/>
                <w:sz w:val="24"/>
                <w:szCs w:val="24"/>
              </w:rPr>
              <w:t>(Аристотель, древнегреческий философ)</w:t>
            </w:r>
          </w:p>
        </w:tc>
      </w:tr>
      <w:tr w:rsidR="00126F56" w:rsidRPr="00EE40A5" w:rsidTr="00CA3523">
        <w:tc>
          <w:tcPr>
            <w:tcW w:w="1414" w:type="dxa"/>
          </w:tcPr>
          <w:p w:rsidR="00126F56" w:rsidRPr="00EE40A5" w:rsidRDefault="00126F56" w:rsidP="0077495C">
            <w:pPr>
              <w:spacing w:line="360" w:lineRule="auto"/>
              <w:rPr>
                <w:rFonts w:ascii="Times New Roman" w:hAnsi="Times New Roman" w:cs="Times New Roman"/>
                <w:sz w:val="24"/>
                <w:szCs w:val="24"/>
              </w:rPr>
            </w:pP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p>
        </w:tc>
        <w:tc>
          <w:tcPr>
            <w:tcW w:w="2632" w:type="dxa"/>
          </w:tcPr>
          <w:p w:rsidR="00126F56" w:rsidRPr="00EE40A5" w:rsidRDefault="00126F56" w:rsidP="0077495C">
            <w:pPr>
              <w:spacing w:line="360" w:lineRule="auto"/>
              <w:rPr>
                <w:rFonts w:ascii="Times New Roman" w:hAnsi="Times New Roman" w:cs="Times New Roman"/>
                <w:sz w:val="24"/>
                <w:szCs w:val="24"/>
                <w:shd w:val="clear" w:color="auto" w:fill="FFFFFF"/>
                <w:lang w:val="ru-RU"/>
              </w:rPr>
            </w:pPr>
            <w:r w:rsidRPr="00EE40A5">
              <w:rPr>
                <w:rFonts w:ascii="Times New Roman" w:hAnsi="Times New Roman" w:cs="Times New Roman"/>
                <w:sz w:val="24"/>
                <w:szCs w:val="24"/>
                <w:shd w:val="clear" w:color="auto" w:fill="FEFDFA"/>
              </w:rPr>
              <w:t>И. А. Гончаров «Обломов»</w:t>
            </w:r>
          </w:p>
        </w:tc>
        <w:tc>
          <w:tcPr>
            <w:tcW w:w="2978" w:type="dxa"/>
          </w:tcPr>
          <w:p w:rsidR="00126F56" w:rsidRPr="00EE40A5" w:rsidRDefault="00126F56" w:rsidP="0077495C">
            <w:pPr>
              <w:spacing w:line="360" w:lineRule="auto"/>
              <w:rPr>
                <w:rFonts w:ascii="Times New Roman" w:hAnsi="Times New Roman" w:cs="Times New Roman"/>
                <w:sz w:val="24"/>
                <w:szCs w:val="24"/>
              </w:rPr>
            </w:pPr>
          </w:p>
        </w:tc>
        <w:tc>
          <w:tcPr>
            <w:tcW w:w="2366" w:type="dxa"/>
          </w:tcPr>
          <w:p w:rsidR="00126F56" w:rsidRPr="00EE40A5" w:rsidRDefault="00126F56" w:rsidP="0077495C">
            <w:pPr>
              <w:spacing w:line="360" w:lineRule="auto"/>
              <w:rPr>
                <w:rFonts w:ascii="Times New Roman" w:hAnsi="Times New Roman" w:cs="Times New Roman"/>
                <w:sz w:val="24"/>
                <w:szCs w:val="24"/>
              </w:rPr>
            </w:pPr>
          </w:p>
        </w:tc>
      </w:tr>
      <w:tr w:rsidR="00126F56" w:rsidRPr="00EE40A5" w:rsidTr="00CA3523">
        <w:tc>
          <w:tcPr>
            <w:tcW w:w="1414"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14</w:t>
            </w: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2</w:t>
            </w:r>
          </w:p>
        </w:tc>
        <w:tc>
          <w:tcPr>
            <w:tcW w:w="2632" w:type="dxa"/>
          </w:tcPr>
          <w:p w:rsidR="00126F56" w:rsidRPr="00EE40A5" w:rsidRDefault="00126F56" w:rsidP="00126F56">
            <w:pPr>
              <w:spacing w:line="360" w:lineRule="auto"/>
              <w:rPr>
                <w:rFonts w:ascii="Times New Roman" w:hAnsi="Times New Roman" w:cs="Times New Roman"/>
                <w:sz w:val="24"/>
                <w:szCs w:val="24"/>
                <w:shd w:val="clear" w:color="auto" w:fill="FEFDFA"/>
                <w:lang w:val="ru-RU"/>
              </w:rPr>
            </w:pPr>
            <w:r w:rsidRPr="00EE40A5">
              <w:rPr>
                <w:rFonts w:ascii="Times New Roman" w:hAnsi="Times New Roman" w:cs="Times New Roman"/>
                <w:sz w:val="24"/>
                <w:szCs w:val="24"/>
                <w:shd w:val="clear" w:color="auto" w:fill="FEFDFA"/>
                <w:lang w:val="ru-RU"/>
              </w:rPr>
              <w:t>Хороший, добрый, талантливый</w:t>
            </w:r>
            <w:r w:rsidRPr="00EE40A5">
              <w:rPr>
                <w:rFonts w:ascii="Times New Roman" w:hAnsi="Times New Roman" w:cs="Times New Roman"/>
                <w:sz w:val="24"/>
                <w:szCs w:val="24"/>
                <w:shd w:val="clear" w:color="auto" w:fill="FEFDFA"/>
              </w:rPr>
              <w:t> </w:t>
            </w:r>
            <w:r w:rsidRPr="00EE40A5">
              <w:rPr>
                <w:rFonts w:ascii="Times New Roman" w:hAnsi="Times New Roman" w:cs="Times New Roman"/>
                <w:sz w:val="24"/>
                <w:szCs w:val="24"/>
                <w:shd w:val="clear" w:color="auto" w:fill="FEFDFA"/>
                <w:lang w:val="ru-RU"/>
              </w:rPr>
              <w:t xml:space="preserve"> человек Илья Обломов не </w:t>
            </w:r>
            <w:r w:rsidRPr="00EE40A5">
              <w:rPr>
                <w:rFonts w:ascii="Times New Roman" w:hAnsi="Times New Roman" w:cs="Times New Roman"/>
                <w:sz w:val="24"/>
                <w:szCs w:val="24"/>
                <w:shd w:val="clear" w:color="auto" w:fill="FEFDFA"/>
                <w:lang w:val="ru-RU"/>
              </w:rPr>
              <w:lastRenderedPageBreak/>
              <w:t xml:space="preserve">сумел преодолеть себя, не раскрыл своих лучших черт. Отсутствие высокой цели в жизни ведёт к нравственной смерти. Даже любовь не смогла спасти Обломова. </w:t>
            </w:r>
          </w:p>
          <w:p w:rsidR="00126F56" w:rsidRPr="00EE40A5" w:rsidRDefault="00126F56" w:rsidP="00126F56">
            <w:pPr>
              <w:spacing w:line="360" w:lineRule="auto"/>
              <w:rPr>
                <w:rFonts w:ascii="Times New Roman" w:hAnsi="Times New Roman" w:cs="Times New Roman"/>
                <w:sz w:val="24"/>
                <w:szCs w:val="24"/>
              </w:rPr>
            </w:pPr>
            <w:r w:rsidRPr="00EE40A5">
              <w:rPr>
                <w:rFonts w:ascii="Times New Roman" w:hAnsi="Times New Roman" w:cs="Times New Roman"/>
                <w:sz w:val="24"/>
                <w:szCs w:val="24"/>
                <w:shd w:val="clear" w:color="auto" w:fill="FEFDFA"/>
                <w:lang w:val="ru-RU"/>
              </w:rPr>
              <w:t>Есть люди, которые ничего особенного не требуют от своей жизни и проводят ее (жизнь) бесполезно и скучно.</w:t>
            </w:r>
            <w:r w:rsidRPr="00EE40A5">
              <w:rPr>
                <w:rFonts w:ascii="Times New Roman" w:hAnsi="Times New Roman" w:cs="Times New Roman"/>
                <w:sz w:val="24"/>
                <w:szCs w:val="24"/>
                <w:shd w:val="clear" w:color="auto" w:fill="FEFDFA"/>
              </w:rPr>
              <w:t> </w:t>
            </w:r>
            <w:r w:rsidRPr="00EE40A5">
              <w:rPr>
                <w:rFonts w:ascii="Times New Roman" w:hAnsi="Times New Roman" w:cs="Times New Roman"/>
                <w:sz w:val="24"/>
                <w:szCs w:val="24"/>
                <w:shd w:val="clear" w:color="auto" w:fill="FEFDFA"/>
                <w:lang w:val="ru-RU"/>
              </w:rPr>
              <w:t xml:space="preserve"> </w:t>
            </w:r>
            <w:r w:rsidRPr="00EE40A5">
              <w:rPr>
                <w:rFonts w:ascii="Times New Roman" w:hAnsi="Times New Roman" w:cs="Times New Roman"/>
                <w:sz w:val="24"/>
                <w:szCs w:val="24"/>
                <w:shd w:val="clear" w:color="auto" w:fill="FEFDFA"/>
              </w:rPr>
              <w:t>Один из таких людей Илья Ильич Обломов.</w:t>
            </w:r>
          </w:p>
        </w:tc>
        <w:tc>
          <w:tcPr>
            <w:tcW w:w="2978" w:type="dxa"/>
          </w:tcPr>
          <w:p w:rsidR="00126F56" w:rsidRPr="00EE40A5" w:rsidRDefault="00126F56" w:rsidP="0077495C">
            <w:pPr>
              <w:spacing w:line="360" w:lineRule="auto"/>
              <w:rPr>
                <w:rFonts w:ascii="Times New Roman" w:hAnsi="Times New Roman" w:cs="Times New Roman"/>
                <w:sz w:val="24"/>
                <w:szCs w:val="24"/>
              </w:rPr>
            </w:pPr>
          </w:p>
        </w:tc>
        <w:tc>
          <w:tcPr>
            <w:tcW w:w="2366" w:type="dxa"/>
          </w:tcPr>
          <w:p w:rsidR="00126F56" w:rsidRPr="00EE40A5" w:rsidRDefault="00126F56" w:rsidP="00126F56">
            <w:pPr>
              <w:shd w:val="clear" w:color="auto" w:fill="FFFFFF"/>
              <w:spacing w:line="360" w:lineRule="auto"/>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 xml:space="preserve">Сочинение-рассуждение  </w:t>
            </w:r>
          </w:p>
          <w:p w:rsidR="00126F56" w:rsidRPr="00EE40A5" w:rsidRDefault="00126F56" w:rsidP="00126F56">
            <w:pPr>
              <w:shd w:val="clear" w:color="auto" w:fill="FFFFFF"/>
              <w:spacing w:line="360" w:lineRule="auto"/>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 xml:space="preserve">«Зачем жизнь </w:t>
            </w:r>
            <w:r w:rsidRPr="00EE40A5">
              <w:rPr>
                <w:rFonts w:ascii="Times New Roman" w:eastAsia="Times New Roman" w:hAnsi="Times New Roman" w:cs="Times New Roman"/>
                <w:bCs/>
                <w:sz w:val="24"/>
                <w:szCs w:val="24"/>
                <w:lang w:val="ru-RU"/>
              </w:rPr>
              <w:lastRenderedPageBreak/>
              <w:t>дана?»</w:t>
            </w:r>
          </w:p>
          <w:p w:rsidR="00126F56" w:rsidRPr="00EE40A5" w:rsidRDefault="00126F56" w:rsidP="00126F56">
            <w:pPr>
              <w:shd w:val="clear" w:color="auto" w:fill="FFFFFF"/>
              <w:spacing w:line="360" w:lineRule="auto"/>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(по произведениям Гончарова и Екимова)</w:t>
            </w:r>
          </w:p>
          <w:p w:rsidR="00126F56" w:rsidRPr="00EE40A5" w:rsidRDefault="00126F56" w:rsidP="0077495C">
            <w:pPr>
              <w:spacing w:line="360" w:lineRule="auto"/>
              <w:rPr>
                <w:rFonts w:ascii="Times New Roman" w:hAnsi="Times New Roman" w:cs="Times New Roman"/>
                <w:sz w:val="24"/>
                <w:szCs w:val="24"/>
                <w:lang w:val="ru-RU"/>
              </w:rPr>
            </w:pPr>
          </w:p>
        </w:tc>
      </w:tr>
      <w:tr w:rsidR="00126F56" w:rsidRPr="00EE40A5" w:rsidTr="00CA3523">
        <w:tc>
          <w:tcPr>
            <w:tcW w:w="1414"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15</w:t>
            </w: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2632" w:type="dxa"/>
          </w:tcPr>
          <w:p w:rsidR="00126F56" w:rsidRPr="00EE40A5" w:rsidRDefault="00126F56" w:rsidP="0077495C">
            <w:pPr>
              <w:spacing w:line="360" w:lineRule="auto"/>
              <w:rPr>
                <w:rFonts w:ascii="Times New Roman" w:hAnsi="Times New Roman" w:cs="Times New Roman"/>
                <w:sz w:val="24"/>
                <w:szCs w:val="24"/>
                <w:lang w:val="ru-RU"/>
              </w:rPr>
            </w:pPr>
          </w:p>
        </w:tc>
        <w:tc>
          <w:tcPr>
            <w:tcW w:w="2978" w:type="dxa"/>
            <w:vAlign w:val="bottom"/>
          </w:tcPr>
          <w:p w:rsidR="00126F56" w:rsidRPr="00EE40A5" w:rsidRDefault="00126F56" w:rsidP="00EE40A5">
            <w:pPr>
              <w:shd w:val="clear" w:color="auto" w:fill="FEFDFA"/>
              <w:spacing w:line="360" w:lineRule="auto"/>
              <w:rPr>
                <w:rFonts w:ascii="Times New Roman" w:eastAsia="Times New Roman" w:hAnsi="Times New Roman" w:cs="Times New Roman"/>
                <w:bCs/>
                <w:sz w:val="24"/>
                <w:szCs w:val="24"/>
                <w:lang w:val="ru-RU"/>
              </w:rPr>
            </w:pPr>
            <w:r w:rsidRPr="00EE40A5">
              <w:rPr>
                <w:rFonts w:ascii="Times New Roman" w:eastAsia="Times New Roman" w:hAnsi="Times New Roman" w:cs="Times New Roman"/>
                <w:bCs/>
                <w:sz w:val="24"/>
                <w:szCs w:val="24"/>
                <w:lang w:val="ru-RU"/>
              </w:rPr>
              <w:t xml:space="preserve">Практическая работа </w:t>
            </w:r>
          </w:p>
          <w:p w:rsidR="00126F56" w:rsidRPr="00EE40A5" w:rsidRDefault="00126F56" w:rsidP="00EE40A5">
            <w:pPr>
              <w:shd w:val="clear" w:color="auto" w:fill="FEFDFA"/>
              <w:spacing w:line="360" w:lineRule="auto"/>
              <w:rPr>
                <w:rFonts w:ascii="Times New Roman" w:hAnsi="Times New Roman" w:cs="Times New Roman"/>
                <w:sz w:val="24"/>
                <w:szCs w:val="24"/>
                <w:shd w:val="clear" w:color="auto" w:fill="FFFFFF"/>
                <w:lang w:val="ru-RU"/>
              </w:rPr>
            </w:pPr>
            <w:r w:rsidRPr="00EE40A5">
              <w:rPr>
                <w:rFonts w:ascii="Times New Roman" w:eastAsia="Times New Roman" w:hAnsi="Times New Roman" w:cs="Times New Roman"/>
                <w:bCs/>
                <w:sz w:val="24"/>
                <w:szCs w:val="24"/>
                <w:lang w:val="ru-RU"/>
              </w:rPr>
              <w:t>« Анализ сочинения по критериям»</w:t>
            </w:r>
          </w:p>
        </w:tc>
        <w:tc>
          <w:tcPr>
            <w:tcW w:w="2366" w:type="dxa"/>
            <w:vAlign w:val="bottom"/>
          </w:tcPr>
          <w:p w:rsidR="00126F56" w:rsidRPr="00EE40A5" w:rsidRDefault="00126F56" w:rsidP="00EE40A5">
            <w:pPr>
              <w:shd w:val="clear" w:color="auto" w:fill="FFFFFF"/>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Домашнее задание</w:t>
            </w:r>
          </w:p>
          <w:p w:rsidR="00126F56" w:rsidRPr="00EE40A5" w:rsidRDefault="00126F56" w:rsidP="00EE40A5">
            <w:pPr>
              <w:shd w:val="clear" w:color="auto" w:fill="FFFFFF"/>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Подобрать агументы к сочинению по теме</w:t>
            </w:r>
          </w:p>
          <w:p w:rsidR="00126F56" w:rsidRPr="00EE40A5" w:rsidRDefault="00126F56" w:rsidP="00EE40A5">
            <w:pPr>
              <w:shd w:val="clear" w:color="auto" w:fill="FFFFFF"/>
              <w:spacing w:line="360" w:lineRule="auto"/>
              <w:rPr>
                <w:rFonts w:ascii="Times New Roman" w:eastAsia="Times New Roman" w:hAnsi="Times New Roman" w:cs="Times New Roman"/>
                <w:bCs/>
                <w:sz w:val="24"/>
                <w:szCs w:val="24"/>
                <w:lang w:val="ru-RU"/>
              </w:rPr>
            </w:pPr>
            <w:r w:rsidRPr="00EE40A5">
              <w:rPr>
                <w:rFonts w:ascii="Times New Roman" w:hAnsi="Times New Roman" w:cs="Times New Roman"/>
                <w:sz w:val="24"/>
                <w:szCs w:val="24"/>
                <w:lang w:val="ru-RU"/>
              </w:rPr>
              <w:t>«Когда возникает выбор между верностью и предательством?»</w:t>
            </w:r>
          </w:p>
        </w:tc>
      </w:tr>
      <w:tr w:rsidR="00126F56" w:rsidRPr="00EE40A5" w:rsidTr="00CA3523">
        <w:tc>
          <w:tcPr>
            <w:tcW w:w="1414"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16</w:t>
            </w:r>
          </w:p>
        </w:tc>
        <w:tc>
          <w:tcPr>
            <w:tcW w:w="924"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1</w:t>
            </w:r>
          </w:p>
        </w:tc>
        <w:tc>
          <w:tcPr>
            <w:tcW w:w="2632" w:type="dxa"/>
          </w:tcPr>
          <w:p w:rsidR="00126F56" w:rsidRPr="00EE40A5" w:rsidRDefault="00126F56" w:rsidP="00126F56">
            <w:pPr>
              <w:spacing w:line="360" w:lineRule="auto"/>
              <w:rPr>
                <w:rFonts w:ascii="Times New Roman" w:hAnsi="Times New Roman" w:cs="Times New Roman"/>
                <w:sz w:val="24"/>
                <w:szCs w:val="24"/>
                <w:shd w:val="clear" w:color="auto" w:fill="FEFDFA"/>
                <w:lang w:val="ru-RU"/>
              </w:rPr>
            </w:pPr>
          </w:p>
          <w:p w:rsidR="00126F56" w:rsidRPr="00EE40A5" w:rsidRDefault="00126F56" w:rsidP="00126F56">
            <w:pPr>
              <w:spacing w:line="360" w:lineRule="auto"/>
              <w:rPr>
                <w:rFonts w:ascii="Times New Roman" w:hAnsi="Times New Roman" w:cs="Times New Roman"/>
                <w:sz w:val="24"/>
                <w:szCs w:val="24"/>
                <w:shd w:val="clear" w:color="auto" w:fill="FEFDFA"/>
                <w:lang w:val="ru-RU"/>
              </w:rPr>
            </w:pPr>
          </w:p>
          <w:p w:rsidR="00126F56" w:rsidRPr="00EE40A5" w:rsidRDefault="00126F56" w:rsidP="0077495C">
            <w:pPr>
              <w:spacing w:line="360" w:lineRule="auto"/>
              <w:rPr>
                <w:rFonts w:ascii="Times New Roman" w:hAnsi="Times New Roman" w:cs="Times New Roman"/>
                <w:sz w:val="24"/>
                <w:szCs w:val="24"/>
                <w:lang w:val="ru-RU"/>
              </w:rPr>
            </w:pPr>
          </w:p>
        </w:tc>
        <w:tc>
          <w:tcPr>
            <w:tcW w:w="2978" w:type="dxa"/>
          </w:tcPr>
          <w:p w:rsidR="00CB040F" w:rsidRPr="00EE40A5" w:rsidRDefault="00CB040F" w:rsidP="00CB040F">
            <w:pPr>
              <w:spacing w:line="360" w:lineRule="auto"/>
              <w:rPr>
                <w:rFonts w:ascii="Times New Roman" w:hAnsi="Times New Roman" w:cs="Times New Roman"/>
                <w:sz w:val="24"/>
                <w:szCs w:val="24"/>
                <w:shd w:val="clear" w:color="auto" w:fill="FEFDFA"/>
                <w:lang w:val="ru-RU"/>
              </w:rPr>
            </w:pPr>
            <w:r w:rsidRPr="00EE40A5">
              <w:rPr>
                <w:rFonts w:ascii="Times New Roman" w:hAnsi="Times New Roman" w:cs="Times New Roman"/>
                <w:sz w:val="24"/>
                <w:szCs w:val="24"/>
                <w:shd w:val="clear" w:color="auto" w:fill="FEFDFA"/>
                <w:lang w:val="ru-RU"/>
              </w:rPr>
              <w:t>Круглый стол</w:t>
            </w:r>
          </w:p>
          <w:p w:rsidR="00CB040F" w:rsidRPr="00EE40A5" w:rsidRDefault="00CB040F" w:rsidP="00CB040F">
            <w:pPr>
              <w:spacing w:line="360" w:lineRule="auto"/>
              <w:rPr>
                <w:rFonts w:ascii="Times New Roman" w:hAnsi="Times New Roman" w:cs="Times New Roman"/>
                <w:sz w:val="24"/>
                <w:szCs w:val="24"/>
                <w:shd w:val="clear" w:color="auto" w:fill="FEFDFA"/>
                <w:lang w:val="ru-RU"/>
              </w:rPr>
            </w:pPr>
            <w:r w:rsidRPr="00EE40A5">
              <w:rPr>
                <w:rFonts w:ascii="Times New Roman" w:hAnsi="Times New Roman" w:cs="Times New Roman"/>
                <w:sz w:val="24"/>
                <w:szCs w:val="24"/>
                <w:shd w:val="clear" w:color="auto" w:fill="FEFDFA"/>
                <w:lang w:val="ru-RU"/>
              </w:rPr>
              <w:t>«Не каждый аргумент может быть аргументом»</w:t>
            </w:r>
          </w:p>
          <w:p w:rsidR="00126F56" w:rsidRPr="00EE40A5" w:rsidRDefault="00126F56" w:rsidP="0077495C">
            <w:pPr>
              <w:spacing w:line="360" w:lineRule="auto"/>
              <w:rPr>
                <w:rFonts w:ascii="Times New Roman" w:hAnsi="Times New Roman" w:cs="Times New Roman"/>
                <w:sz w:val="24"/>
                <w:szCs w:val="24"/>
                <w:lang w:val="ru-RU"/>
              </w:rPr>
            </w:pPr>
          </w:p>
        </w:tc>
        <w:tc>
          <w:tcPr>
            <w:tcW w:w="2366" w:type="dxa"/>
          </w:tcPr>
          <w:p w:rsidR="00126F56" w:rsidRPr="00EE40A5" w:rsidRDefault="00126F56" w:rsidP="00126F56">
            <w:pPr>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Составить таблицу</w:t>
            </w:r>
          </w:p>
          <w:p w:rsidR="00126F56" w:rsidRPr="00EE40A5" w:rsidRDefault="00126F56" w:rsidP="00126F56">
            <w:pPr>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«Хорош ли жизненный принцип «быть как все»?, используя произведения </w:t>
            </w:r>
          </w:p>
          <w:p w:rsidR="00126F56" w:rsidRPr="00EE40A5" w:rsidRDefault="00126F56" w:rsidP="00126F56">
            <w:pPr>
              <w:shd w:val="clear" w:color="auto" w:fill="FFFFFF"/>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А.С.Грибоедов«Горе от ума»</w:t>
            </w:r>
          </w:p>
          <w:p w:rsidR="00126F56" w:rsidRPr="00EE40A5" w:rsidRDefault="00126F56" w:rsidP="00126F56">
            <w:pPr>
              <w:shd w:val="clear" w:color="auto" w:fill="FFFFFF"/>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И.С.Тургенев«Отцы и дети»</w:t>
            </w:r>
          </w:p>
          <w:p w:rsidR="00126F56" w:rsidRPr="00EE40A5" w:rsidRDefault="00126F56" w:rsidP="00126F56">
            <w:pPr>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lastRenderedPageBreak/>
              <w:t xml:space="preserve">М.Ю. Лермонтов. Герой нашего времени. </w:t>
            </w:r>
          </w:p>
          <w:p w:rsidR="00126F56" w:rsidRPr="00EE40A5" w:rsidRDefault="00126F56" w:rsidP="00126F56">
            <w:pPr>
              <w:spacing w:line="360" w:lineRule="auto"/>
              <w:rPr>
                <w:rFonts w:ascii="Times New Roman" w:eastAsia="Times New Roman" w:hAnsi="Times New Roman" w:cs="Times New Roman"/>
                <w:sz w:val="24"/>
                <w:szCs w:val="24"/>
                <w:lang w:val="ru-RU"/>
              </w:rPr>
            </w:pPr>
            <w:r w:rsidRPr="00EE40A5">
              <w:rPr>
                <w:rFonts w:ascii="Times New Roman" w:eastAsia="Times New Roman" w:hAnsi="Times New Roman" w:cs="Times New Roman"/>
                <w:sz w:val="24"/>
                <w:szCs w:val="24"/>
                <w:lang w:val="ru-RU"/>
              </w:rPr>
              <w:t xml:space="preserve">И.А. Бунин. Господин из Сан-Франциско. </w:t>
            </w:r>
          </w:p>
          <w:p w:rsidR="00126F56" w:rsidRPr="00EE40A5" w:rsidRDefault="00126F56" w:rsidP="00126F56">
            <w:pPr>
              <w:spacing w:line="360" w:lineRule="auto"/>
              <w:rPr>
                <w:rFonts w:ascii="Times New Roman" w:hAnsi="Times New Roman" w:cs="Times New Roman"/>
                <w:sz w:val="24"/>
                <w:szCs w:val="24"/>
                <w:lang w:val="ru-RU"/>
              </w:rPr>
            </w:pPr>
            <w:r w:rsidRPr="00EE40A5">
              <w:rPr>
                <w:rFonts w:ascii="Times New Roman" w:eastAsia="Times New Roman" w:hAnsi="Times New Roman" w:cs="Times New Roman"/>
                <w:sz w:val="24"/>
                <w:szCs w:val="24"/>
                <w:lang w:val="ru-RU"/>
              </w:rPr>
              <w:t>А.А. Чехов. Крыжовник. Человек в футляре</w:t>
            </w:r>
          </w:p>
        </w:tc>
      </w:tr>
      <w:tr w:rsidR="00126F56" w:rsidRPr="00EE40A5" w:rsidTr="00CA3523">
        <w:tc>
          <w:tcPr>
            <w:tcW w:w="1414"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lastRenderedPageBreak/>
              <w:t>17</w:t>
            </w:r>
          </w:p>
        </w:tc>
        <w:tc>
          <w:tcPr>
            <w:tcW w:w="924" w:type="dxa"/>
          </w:tcPr>
          <w:p w:rsidR="00126F56" w:rsidRPr="00EE40A5" w:rsidRDefault="00CB040F"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3</w:t>
            </w:r>
          </w:p>
        </w:tc>
        <w:tc>
          <w:tcPr>
            <w:tcW w:w="2632" w:type="dxa"/>
          </w:tcPr>
          <w:p w:rsidR="00126F56" w:rsidRPr="00EE40A5" w:rsidRDefault="00126F56" w:rsidP="0077495C">
            <w:pPr>
              <w:spacing w:line="360" w:lineRule="auto"/>
              <w:rPr>
                <w:rFonts w:ascii="Times New Roman" w:hAnsi="Times New Roman" w:cs="Times New Roman"/>
                <w:sz w:val="24"/>
                <w:szCs w:val="24"/>
                <w:lang w:val="ru-RU"/>
              </w:rPr>
            </w:pPr>
          </w:p>
        </w:tc>
        <w:tc>
          <w:tcPr>
            <w:tcW w:w="2978"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shd w:val="clear" w:color="auto" w:fill="FFFFFF"/>
                <w:lang w:val="ru-RU"/>
              </w:rPr>
              <w:t>Работа над сочинениями по разным тематическим блокам с последующим редактированием и самооценкой</w:t>
            </w:r>
          </w:p>
        </w:tc>
        <w:tc>
          <w:tcPr>
            <w:tcW w:w="2366" w:type="dxa"/>
          </w:tcPr>
          <w:p w:rsidR="00126F56" w:rsidRPr="00EE40A5" w:rsidRDefault="00EE40A5"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Сочинение, рецензии, самоанализ, работа в группах, составление таблиц</w:t>
            </w:r>
          </w:p>
        </w:tc>
      </w:tr>
      <w:tr w:rsidR="00126F56" w:rsidRPr="00EE40A5" w:rsidTr="00CA3523">
        <w:tc>
          <w:tcPr>
            <w:tcW w:w="2338" w:type="dxa"/>
            <w:gridSpan w:val="2"/>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Итого</w:t>
            </w:r>
            <w:r w:rsidR="00CB040F" w:rsidRPr="00EE40A5">
              <w:rPr>
                <w:rFonts w:ascii="Times New Roman" w:hAnsi="Times New Roman" w:cs="Times New Roman"/>
                <w:sz w:val="24"/>
                <w:szCs w:val="24"/>
                <w:lang w:val="ru-RU"/>
              </w:rPr>
              <w:t>: 34</w:t>
            </w:r>
          </w:p>
        </w:tc>
        <w:tc>
          <w:tcPr>
            <w:tcW w:w="2632"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Теория </w:t>
            </w:r>
            <w:r w:rsidR="00CB040F" w:rsidRPr="00EE40A5">
              <w:rPr>
                <w:rFonts w:ascii="Times New Roman" w:hAnsi="Times New Roman" w:cs="Times New Roman"/>
                <w:sz w:val="24"/>
                <w:szCs w:val="24"/>
                <w:lang w:val="ru-RU"/>
              </w:rPr>
              <w:t>: 21</w:t>
            </w:r>
          </w:p>
        </w:tc>
        <w:tc>
          <w:tcPr>
            <w:tcW w:w="2978" w:type="dxa"/>
          </w:tcPr>
          <w:p w:rsidR="00126F56" w:rsidRPr="00EE40A5" w:rsidRDefault="00126F56" w:rsidP="0077495C">
            <w:pPr>
              <w:spacing w:line="360" w:lineRule="auto"/>
              <w:rPr>
                <w:rFonts w:ascii="Times New Roman" w:hAnsi="Times New Roman" w:cs="Times New Roman"/>
                <w:sz w:val="24"/>
                <w:szCs w:val="24"/>
                <w:lang w:val="ru-RU"/>
              </w:rPr>
            </w:pPr>
            <w:r w:rsidRPr="00EE40A5">
              <w:rPr>
                <w:rFonts w:ascii="Times New Roman" w:hAnsi="Times New Roman" w:cs="Times New Roman"/>
                <w:sz w:val="24"/>
                <w:szCs w:val="24"/>
                <w:lang w:val="ru-RU"/>
              </w:rPr>
              <w:t xml:space="preserve">Практика </w:t>
            </w:r>
            <w:r w:rsidR="00CB040F" w:rsidRPr="00EE40A5">
              <w:rPr>
                <w:rFonts w:ascii="Times New Roman" w:hAnsi="Times New Roman" w:cs="Times New Roman"/>
                <w:sz w:val="24"/>
                <w:szCs w:val="24"/>
                <w:lang w:val="ru-RU"/>
              </w:rPr>
              <w:t>:13</w:t>
            </w:r>
          </w:p>
        </w:tc>
        <w:tc>
          <w:tcPr>
            <w:tcW w:w="2366" w:type="dxa"/>
          </w:tcPr>
          <w:p w:rsidR="00126F56" w:rsidRPr="00EE40A5" w:rsidRDefault="00126F56" w:rsidP="0077495C">
            <w:pPr>
              <w:spacing w:line="360" w:lineRule="auto"/>
              <w:rPr>
                <w:rFonts w:ascii="Times New Roman" w:hAnsi="Times New Roman" w:cs="Times New Roman"/>
                <w:sz w:val="24"/>
                <w:szCs w:val="24"/>
                <w:lang w:val="ru-RU"/>
              </w:rPr>
            </w:pPr>
          </w:p>
        </w:tc>
      </w:tr>
    </w:tbl>
    <w:p w:rsidR="0077495C" w:rsidRPr="00EE40A5" w:rsidRDefault="0077495C" w:rsidP="0077495C">
      <w:pPr>
        <w:spacing w:line="360" w:lineRule="auto"/>
        <w:rPr>
          <w:sz w:val="24"/>
          <w:szCs w:val="24"/>
        </w:rPr>
      </w:pPr>
    </w:p>
    <w:p w:rsidR="0077495C" w:rsidRPr="00EE40A5" w:rsidRDefault="0077495C" w:rsidP="0077495C">
      <w:pPr>
        <w:spacing w:line="360" w:lineRule="auto"/>
        <w:rPr>
          <w:sz w:val="24"/>
          <w:szCs w:val="24"/>
        </w:rPr>
        <w:sectPr w:rsidR="0077495C" w:rsidRPr="00EE40A5">
          <w:pgSz w:w="11920" w:h="16840"/>
          <w:pgMar w:top="709" w:right="1130" w:bottom="1440" w:left="1180" w:header="0" w:footer="0" w:gutter="0"/>
          <w:cols w:space="720" w:equalWidth="0">
            <w:col w:w="9600"/>
          </w:cols>
        </w:sectPr>
      </w:pPr>
    </w:p>
    <w:p w:rsidR="00F24016" w:rsidRPr="00EE40A5" w:rsidRDefault="00F24016" w:rsidP="0077495C">
      <w:pPr>
        <w:spacing w:line="360" w:lineRule="auto"/>
        <w:rPr>
          <w:sz w:val="24"/>
          <w:szCs w:val="24"/>
        </w:rPr>
        <w:sectPr w:rsidR="00F24016" w:rsidRPr="00EE40A5">
          <w:pgSz w:w="11920" w:h="16840"/>
          <w:pgMar w:top="709" w:right="550" w:bottom="125" w:left="940" w:header="0" w:footer="0" w:gutter="0"/>
          <w:cols w:space="720" w:equalWidth="0">
            <w:col w:w="10420"/>
          </w:cols>
        </w:sectPr>
      </w:pPr>
    </w:p>
    <w:p w:rsidR="00F24016" w:rsidRPr="00EE40A5" w:rsidRDefault="00F24016" w:rsidP="0077495C">
      <w:pPr>
        <w:spacing w:line="360" w:lineRule="auto"/>
        <w:rPr>
          <w:sz w:val="24"/>
          <w:szCs w:val="24"/>
        </w:rPr>
        <w:sectPr w:rsidR="00F24016" w:rsidRPr="00EE40A5">
          <w:pgSz w:w="11920" w:h="16840"/>
          <w:pgMar w:top="709" w:right="550" w:bottom="1440" w:left="940" w:header="0" w:footer="0" w:gutter="0"/>
          <w:cols w:space="720" w:equalWidth="0">
            <w:col w:w="10420"/>
          </w:cols>
        </w:sectPr>
      </w:pPr>
    </w:p>
    <w:p w:rsidR="00F24016" w:rsidRPr="00EE40A5" w:rsidRDefault="00F24016" w:rsidP="0077495C">
      <w:pPr>
        <w:spacing w:line="360" w:lineRule="auto"/>
        <w:rPr>
          <w:sz w:val="24"/>
          <w:szCs w:val="24"/>
        </w:rPr>
        <w:sectPr w:rsidR="00F24016" w:rsidRPr="00EE40A5">
          <w:pgSz w:w="11920" w:h="16840"/>
          <w:pgMar w:top="709" w:right="550" w:bottom="1440" w:left="940" w:header="0" w:footer="0" w:gutter="0"/>
          <w:cols w:space="720" w:equalWidth="0">
            <w:col w:w="10420"/>
          </w:cols>
        </w:sectPr>
      </w:pPr>
    </w:p>
    <w:p w:rsidR="00F24016" w:rsidRPr="00EE40A5" w:rsidRDefault="00F24016" w:rsidP="00EE40A5">
      <w:pPr>
        <w:spacing w:line="360" w:lineRule="auto"/>
        <w:ind w:right="-99"/>
        <w:jc w:val="center"/>
        <w:rPr>
          <w:sz w:val="24"/>
          <w:szCs w:val="24"/>
        </w:rPr>
      </w:pPr>
    </w:p>
    <w:sectPr w:rsidR="00F24016" w:rsidRPr="00EE40A5" w:rsidSect="00F24016">
      <w:pgSz w:w="11920" w:h="16840"/>
      <w:pgMar w:top="714" w:right="1440" w:bottom="1440" w:left="1440" w:header="0" w:footer="0" w:gutter="0"/>
      <w:cols w:space="720" w:equalWidth="0">
        <w:col w:w="903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58A" w:rsidRDefault="00A3158A" w:rsidP="0077495C">
      <w:r>
        <w:separator/>
      </w:r>
    </w:p>
  </w:endnote>
  <w:endnote w:type="continuationSeparator" w:id="1">
    <w:p w:rsidR="00A3158A" w:rsidRDefault="00A3158A" w:rsidP="007749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91704"/>
      <w:docPartObj>
        <w:docPartGallery w:val="Page Numbers (Bottom of Page)"/>
        <w:docPartUnique/>
      </w:docPartObj>
    </w:sdtPr>
    <w:sdtContent>
      <w:p w:rsidR="00EE40A5" w:rsidRDefault="00620CF4">
        <w:pPr>
          <w:pStyle w:val="ab"/>
          <w:jc w:val="center"/>
        </w:pPr>
        <w:fldSimple w:instr=" PAGE   \* MERGEFORMAT ">
          <w:r w:rsidR="004857AD">
            <w:rPr>
              <w:noProof/>
            </w:rPr>
            <w:t>37</w:t>
          </w:r>
        </w:fldSimple>
      </w:p>
    </w:sdtContent>
  </w:sdt>
  <w:p w:rsidR="00EE40A5" w:rsidRDefault="00EE40A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58A" w:rsidRDefault="00A3158A" w:rsidP="0077495C">
      <w:r>
        <w:separator/>
      </w:r>
    </w:p>
  </w:footnote>
  <w:footnote w:type="continuationSeparator" w:id="1">
    <w:p w:rsidR="00A3158A" w:rsidRDefault="00A3158A" w:rsidP="007749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30A"/>
    <w:multiLevelType w:val="hybridMultilevel"/>
    <w:tmpl w:val="4A46E364"/>
    <w:lvl w:ilvl="0" w:tplc="26FE628A">
      <w:start w:val="16"/>
      <w:numFmt w:val="decimal"/>
      <w:lvlText w:val="%1."/>
      <w:lvlJc w:val="left"/>
    </w:lvl>
    <w:lvl w:ilvl="1" w:tplc="BA52929E">
      <w:numFmt w:val="decimal"/>
      <w:lvlText w:val=""/>
      <w:lvlJc w:val="left"/>
    </w:lvl>
    <w:lvl w:ilvl="2" w:tplc="24205B78">
      <w:numFmt w:val="decimal"/>
      <w:lvlText w:val=""/>
      <w:lvlJc w:val="left"/>
    </w:lvl>
    <w:lvl w:ilvl="3" w:tplc="A15494B4">
      <w:numFmt w:val="decimal"/>
      <w:lvlText w:val=""/>
      <w:lvlJc w:val="left"/>
    </w:lvl>
    <w:lvl w:ilvl="4" w:tplc="50846C5A">
      <w:numFmt w:val="decimal"/>
      <w:lvlText w:val=""/>
      <w:lvlJc w:val="left"/>
    </w:lvl>
    <w:lvl w:ilvl="5" w:tplc="36F0DCAA">
      <w:numFmt w:val="decimal"/>
      <w:lvlText w:val=""/>
      <w:lvlJc w:val="left"/>
    </w:lvl>
    <w:lvl w:ilvl="6" w:tplc="E90CF528">
      <w:numFmt w:val="decimal"/>
      <w:lvlText w:val=""/>
      <w:lvlJc w:val="left"/>
    </w:lvl>
    <w:lvl w:ilvl="7" w:tplc="A184ADE6">
      <w:numFmt w:val="decimal"/>
      <w:lvlText w:val=""/>
      <w:lvlJc w:val="left"/>
    </w:lvl>
    <w:lvl w:ilvl="8" w:tplc="E2B6F738">
      <w:numFmt w:val="decimal"/>
      <w:lvlText w:val=""/>
      <w:lvlJc w:val="left"/>
    </w:lvl>
  </w:abstractNum>
  <w:abstractNum w:abstractNumId="1">
    <w:nsid w:val="0000074D"/>
    <w:multiLevelType w:val="hybridMultilevel"/>
    <w:tmpl w:val="48E0198C"/>
    <w:lvl w:ilvl="0" w:tplc="628AAD0A">
      <w:start w:val="1"/>
      <w:numFmt w:val="bullet"/>
      <w:lvlText w:val="-"/>
      <w:lvlJc w:val="left"/>
    </w:lvl>
    <w:lvl w:ilvl="1" w:tplc="E4948DB0">
      <w:numFmt w:val="decimal"/>
      <w:lvlText w:val=""/>
      <w:lvlJc w:val="left"/>
    </w:lvl>
    <w:lvl w:ilvl="2" w:tplc="3DF2D78E">
      <w:numFmt w:val="decimal"/>
      <w:lvlText w:val=""/>
      <w:lvlJc w:val="left"/>
    </w:lvl>
    <w:lvl w:ilvl="3" w:tplc="1B3641C8">
      <w:numFmt w:val="decimal"/>
      <w:lvlText w:val=""/>
      <w:lvlJc w:val="left"/>
    </w:lvl>
    <w:lvl w:ilvl="4" w:tplc="0B180C70">
      <w:numFmt w:val="decimal"/>
      <w:lvlText w:val=""/>
      <w:lvlJc w:val="left"/>
    </w:lvl>
    <w:lvl w:ilvl="5" w:tplc="A288A31A">
      <w:numFmt w:val="decimal"/>
      <w:lvlText w:val=""/>
      <w:lvlJc w:val="left"/>
    </w:lvl>
    <w:lvl w:ilvl="6" w:tplc="9078C306">
      <w:numFmt w:val="decimal"/>
      <w:lvlText w:val=""/>
      <w:lvlJc w:val="left"/>
    </w:lvl>
    <w:lvl w:ilvl="7" w:tplc="2F12219E">
      <w:numFmt w:val="decimal"/>
      <w:lvlText w:val=""/>
      <w:lvlJc w:val="left"/>
    </w:lvl>
    <w:lvl w:ilvl="8" w:tplc="FAAE9E8A">
      <w:numFmt w:val="decimal"/>
      <w:lvlText w:val=""/>
      <w:lvlJc w:val="left"/>
    </w:lvl>
  </w:abstractNum>
  <w:abstractNum w:abstractNumId="2">
    <w:nsid w:val="00001238"/>
    <w:multiLevelType w:val="hybridMultilevel"/>
    <w:tmpl w:val="EEB8C040"/>
    <w:lvl w:ilvl="0" w:tplc="F8E02BE0">
      <w:start w:val="1"/>
      <w:numFmt w:val="bullet"/>
      <w:lvlText w:val="в"/>
      <w:lvlJc w:val="left"/>
    </w:lvl>
    <w:lvl w:ilvl="1" w:tplc="7B3E56F0">
      <w:numFmt w:val="decimal"/>
      <w:lvlText w:val=""/>
      <w:lvlJc w:val="left"/>
    </w:lvl>
    <w:lvl w:ilvl="2" w:tplc="BA863C70">
      <w:numFmt w:val="decimal"/>
      <w:lvlText w:val=""/>
      <w:lvlJc w:val="left"/>
    </w:lvl>
    <w:lvl w:ilvl="3" w:tplc="24460BAA">
      <w:numFmt w:val="decimal"/>
      <w:lvlText w:val=""/>
      <w:lvlJc w:val="left"/>
    </w:lvl>
    <w:lvl w:ilvl="4" w:tplc="FDDA41A4">
      <w:numFmt w:val="decimal"/>
      <w:lvlText w:val=""/>
      <w:lvlJc w:val="left"/>
    </w:lvl>
    <w:lvl w:ilvl="5" w:tplc="97BC903C">
      <w:numFmt w:val="decimal"/>
      <w:lvlText w:val=""/>
      <w:lvlJc w:val="left"/>
    </w:lvl>
    <w:lvl w:ilvl="6" w:tplc="E1DA0964">
      <w:numFmt w:val="decimal"/>
      <w:lvlText w:val=""/>
      <w:lvlJc w:val="left"/>
    </w:lvl>
    <w:lvl w:ilvl="7" w:tplc="81B69790">
      <w:numFmt w:val="decimal"/>
      <w:lvlText w:val=""/>
      <w:lvlJc w:val="left"/>
    </w:lvl>
    <w:lvl w:ilvl="8" w:tplc="0930B06E">
      <w:numFmt w:val="decimal"/>
      <w:lvlText w:val=""/>
      <w:lvlJc w:val="left"/>
    </w:lvl>
  </w:abstractNum>
  <w:abstractNum w:abstractNumId="3">
    <w:nsid w:val="00001547"/>
    <w:multiLevelType w:val="hybridMultilevel"/>
    <w:tmpl w:val="FDA8C494"/>
    <w:lvl w:ilvl="0" w:tplc="D940300E">
      <w:start w:val="1"/>
      <w:numFmt w:val="bullet"/>
      <w:lvlText w:val="В"/>
      <w:lvlJc w:val="left"/>
    </w:lvl>
    <w:lvl w:ilvl="1" w:tplc="114C0330">
      <w:numFmt w:val="decimal"/>
      <w:lvlText w:val=""/>
      <w:lvlJc w:val="left"/>
    </w:lvl>
    <w:lvl w:ilvl="2" w:tplc="81BA5184">
      <w:numFmt w:val="decimal"/>
      <w:lvlText w:val=""/>
      <w:lvlJc w:val="left"/>
    </w:lvl>
    <w:lvl w:ilvl="3" w:tplc="B98A9A6A">
      <w:numFmt w:val="decimal"/>
      <w:lvlText w:val=""/>
      <w:lvlJc w:val="left"/>
    </w:lvl>
    <w:lvl w:ilvl="4" w:tplc="42D66962">
      <w:numFmt w:val="decimal"/>
      <w:lvlText w:val=""/>
      <w:lvlJc w:val="left"/>
    </w:lvl>
    <w:lvl w:ilvl="5" w:tplc="4CAE3AF4">
      <w:numFmt w:val="decimal"/>
      <w:lvlText w:val=""/>
      <w:lvlJc w:val="left"/>
    </w:lvl>
    <w:lvl w:ilvl="6" w:tplc="0178A878">
      <w:numFmt w:val="decimal"/>
      <w:lvlText w:val=""/>
      <w:lvlJc w:val="left"/>
    </w:lvl>
    <w:lvl w:ilvl="7" w:tplc="89D099E2">
      <w:numFmt w:val="decimal"/>
      <w:lvlText w:val=""/>
      <w:lvlJc w:val="left"/>
    </w:lvl>
    <w:lvl w:ilvl="8" w:tplc="11705EBC">
      <w:numFmt w:val="decimal"/>
      <w:lvlText w:val=""/>
      <w:lvlJc w:val="left"/>
    </w:lvl>
  </w:abstractNum>
  <w:abstractNum w:abstractNumId="4">
    <w:nsid w:val="00001AD4"/>
    <w:multiLevelType w:val="hybridMultilevel"/>
    <w:tmpl w:val="490CD042"/>
    <w:lvl w:ilvl="0" w:tplc="246E158C">
      <w:start w:val="11"/>
      <w:numFmt w:val="decimal"/>
      <w:lvlText w:val="%1"/>
      <w:lvlJc w:val="left"/>
    </w:lvl>
    <w:lvl w:ilvl="1" w:tplc="02D64D90">
      <w:numFmt w:val="decimal"/>
      <w:lvlText w:val=""/>
      <w:lvlJc w:val="left"/>
    </w:lvl>
    <w:lvl w:ilvl="2" w:tplc="E6887066">
      <w:numFmt w:val="decimal"/>
      <w:lvlText w:val=""/>
      <w:lvlJc w:val="left"/>
    </w:lvl>
    <w:lvl w:ilvl="3" w:tplc="68A01DF6">
      <w:numFmt w:val="decimal"/>
      <w:lvlText w:val=""/>
      <w:lvlJc w:val="left"/>
    </w:lvl>
    <w:lvl w:ilvl="4" w:tplc="C9EA91C6">
      <w:numFmt w:val="decimal"/>
      <w:lvlText w:val=""/>
      <w:lvlJc w:val="left"/>
    </w:lvl>
    <w:lvl w:ilvl="5" w:tplc="D67250F2">
      <w:numFmt w:val="decimal"/>
      <w:lvlText w:val=""/>
      <w:lvlJc w:val="left"/>
    </w:lvl>
    <w:lvl w:ilvl="6" w:tplc="AB36DD2A">
      <w:numFmt w:val="decimal"/>
      <w:lvlText w:val=""/>
      <w:lvlJc w:val="left"/>
    </w:lvl>
    <w:lvl w:ilvl="7" w:tplc="56AEED64">
      <w:numFmt w:val="decimal"/>
      <w:lvlText w:val=""/>
      <w:lvlJc w:val="left"/>
    </w:lvl>
    <w:lvl w:ilvl="8" w:tplc="9574F9E4">
      <w:numFmt w:val="decimal"/>
      <w:lvlText w:val=""/>
      <w:lvlJc w:val="left"/>
    </w:lvl>
  </w:abstractNum>
  <w:abstractNum w:abstractNumId="5">
    <w:nsid w:val="00001E1F"/>
    <w:multiLevelType w:val="hybridMultilevel"/>
    <w:tmpl w:val="C55A84DC"/>
    <w:lvl w:ilvl="0" w:tplc="5D36689A">
      <w:start w:val="1"/>
      <w:numFmt w:val="bullet"/>
      <w:lvlText w:val="И"/>
      <w:lvlJc w:val="left"/>
    </w:lvl>
    <w:lvl w:ilvl="1" w:tplc="4266C558">
      <w:numFmt w:val="decimal"/>
      <w:lvlText w:val=""/>
      <w:lvlJc w:val="left"/>
    </w:lvl>
    <w:lvl w:ilvl="2" w:tplc="67602E90">
      <w:numFmt w:val="decimal"/>
      <w:lvlText w:val=""/>
      <w:lvlJc w:val="left"/>
    </w:lvl>
    <w:lvl w:ilvl="3" w:tplc="CAFCDAFA">
      <w:numFmt w:val="decimal"/>
      <w:lvlText w:val=""/>
      <w:lvlJc w:val="left"/>
    </w:lvl>
    <w:lvl w:ilvl="4" w:tplc="4844CFBC">
      <w:numFmt w:val="decimal"/>
      <w:lvlText w:val=""/>
      <w:lvlJc w:val="left"/>
    </w:lvl>
    <w:lvl w:ilvl="5" w:tplc="D5325CA8">
      <w:numFmt w:val="decimal"/>
      <w:lvlText w:val=""/>
      <w:lvlJc w:val="left"/>
    </w:lvl>
    <w:lvl w:ilvl="6" w:tplc="0150BD54">
      <w:numFmt w:val="decimal"/>
      <w:lvlText w:val=""/>
      <w:lvlJc w:val="left"/>
    </w:lvl>
    <w:lvl w:ilvl="7" w:tplc="E1504D16">
      <w:numFmt w:val="decimal"/>
      <w:lvlText w:val=""/>
      <w:lvlJc w:val="left"/>
    </w:lvl>
    <w:lvl w:ilvl="8" w:tplc="95B48278">
      <w:numFmt w:val="decimal"/>
      <w:lvlText w:val=""/>
      <w:lvlJc w:val="left"/>
    </w:lvl>
  </w:abstractNum>
  <w:abstractNum w:abstractNumId="6">
    <w:nsid w:val="00002213"/>
    <w:multiLevelType w:val="hybridMultilevel"/>
    <w:tmpl w:val="80944EA2"/>
    <w:lvl w:ilvl="0" w:tplc="2B9EA26E">
      <w:start w:val="1"/>
      <w:numFmt w:val="decimal"/>
      <w:lvlText w:val="%1."/>
      <w:lvlJc w:val="left"/>
    </w:lvl>
    <w:lvl w:ilvl="1" w:tplc="FB302DAE">
      <w:numFmt w:val="decimal"/>
      <w:lvlText w:val=""/>
      <w:lvlJc w:val="left"/>
    </w:lvl>
    <w:lvl w:ilvl="2" w:tplc="B7D4B178">
      <w:numFmt w:val="decimal"/>
      <w:lvlText w:val=""/>
      <w:lvlJc w:val="left"/>
    </w:lvl>
    <w:lvl w:ilvl="3" w:tplc="D5E2CCA8">
      <w:numFmt w:val="decimal"/>
      <w:lvlText w:val=""/>
      <w:lvlJc w:val="left"/>
    </w:lvl>
    <w:lvl w:ilvl="4" w:tplc="F5185962">
      <w:numFmt w:val="decimal"/>
      <w:lvlText w:val=""/>
      <w:lvlJc w:val="left"/>
    </w:lvl>
    <w:lvl w:ilvl="5" w:tplc="97E83A5A">
      <w:numFmt w:val="decimal"/>
      <w:lvlText w:val=""/>
      <w:lvlJc w:val="left"/>
    </w:lvl>
    <w:lvl w:ilvl="6" w:tplc="2230DE30">
      <w:numFmt w:val="decimal"/>
      <w:lvlText w:val=""/>
      <w:lvlJc w:val="left"/>
    </w:lvl>
    <w:lvl w:ilvl="7" w:tplc="675223EA">
      <w:numFmt w:val="decimal"/>
      <w:lvlText w:val=""/>
      <w:lvlJc w:val="left"/>
    </w:lvl>
    <w:lvl w:ilvl="8" w:tplc="3336F1C0">
      <w:numFmt w:val="decimal"/>
      <w:lvlText w:val=""/>
      <w:lvlJc w:val="left"/>
    </w:lvl>
  </w:abstractNum>
  <w:abstractNum w:abstractNumId="7">
    <w:nsid w:val="0000260D"/>
    <w:multiLevelType w:val="hybridMultilevel"/>
    <w:tmpl w:val="D52689F2"/>
    <w:lvl w:ilvl="0" w:tplc="AE986864">
      <w:start w:val="1"/>
      <w:numFmt w:val="decimal"/>
      <w:lvlText w:val="%1."/>
      <w:lvlJc w:val="left"/>
    </w:lvl>
    <w:lvl w:ilvl="1" w:tplc="3DDA3CEC">
      <w:numFmt w:val="decimal"/>
      <w:lvlText w:val=""/>
      <w:lvlJc w:val="left"/>
    </w:lvl>
    <w:lvl w:ilvl="2" w:tplc="AD44ACD6">
      <w:numFmt w:val="decimal"/>
      <w:lvlText w:val=""/>
      <w:lvlJc w:val="left"/>
    </w:lvl>
    <w:lvl w:ilvl="3" w:tplc="32BCCFB8">
      <w:numFmt w:val="decimal"/>
      <w:lvlText w:val=""/>
      <w:lvlJc w:val="left"/>
    </w:lvl>
    <w:lvl w:ilvl="4" w:tplc="7E0ADE48">
      <w:numFmt w:val="decimal"/>
      <w:lvlText w:val=""/>
      <w:lvlJc w:val="left"/>
    </w:lvl>
    <w:lvl w:ilvl="5" w:tplc="05EA654A">
      <w:numFmt w:val="decimal"/>
      <w:lvlText w:val=""/>
      <w:lvlJc w:val="left"/>
    </w:lvl>
    <w:lvl w:ilvl="6" w:tplc="31001E86">
      <w:numFmt w:val="decimal"/>
      <w:lvlText w:val=""/>
      <w:lvlJc w:val="left"/>
    </w:lvl>
    <w:lvl w:ilvl="7" w:tplc="7A883CC2">
      <w:numFmt w:val="decimal"/>
      <w:lvlText w:val=""/>
      <w:lvlJc w:val="left"/>
    </w:lvl>
    <w:lvl w:ilvl="8" w:tplc="55589984">
      <w:numFmt w:val="decimal"/>
      <w:lvlText w:val=""/>
      <w:lvlJc w:val="left"/>
    </w:lvl>
  </w:abstractNum>
  <w:abstractNum w:abstractNumId="8">
    <w:nsid w:val="000026A6"/>
    <w:multiLevelType w:val="hybridMultilevel"/>
    <w:tmpl w:val="8876B238"/>
    <w:lvl w:ilvl="0" w:tplc="945E53CC">
      <w:start w:val="1"/>
      <w:numFmt w:val="bullet"/>
      <w:lvlText w:val="В"/>
      <w:lvlJc w:val="left"/>
    </w:lvl>
    <w:lvl w:ilvl="1" w:tplc="2B863A60">
      <w:numFmt w:val="decimal"/>
      <w:lvlText w:val=""/>
      <w:lvlJc w:val="left"/>
    </w:lvl>
    <w:lvl w:ilvl="2" w:tplc="D0A49E8E">
      <w:numFmt w:val="decimal"/>
      <w:lvlText w:val=""/>
      <w:lvlJc w:val="left"/>
    </w:lvl>
    <w:lvl w:ilvl="3" w:tplc="3D10E98C">
      <w:numFmt w:val="decimal"/>
      <w:lvlText w:val=""/>
      <w:lvlJc w:val="left"/>
    </w:lvl>
    <w:lvl w:ilvl="4" w:tplc="37F2D256">
      <w:numFmt w:val="decimal"/>
      <w:lvlText w:val=""/>
      <w:lvlJc w:val="left"/>
    </w:lvl>
    <w:lvl w:ilvl="5" w:tplc="E634E798">
      <w:numFmt w:val="decimal"/>
      <w:lvlText w:val=""/>
      <w:lvlJc w:val="left"/>
    </w:lvl>
    <w:lvl w:ilvl="6" w:tplc="4DD2F93C">
      <w:numFmt w:val="decimal"/>
      <w:lvlText w:val=""/>
      <w:lvlJc w:val="left"/>
    </w:lvl>
    <w:lvl w:ilvl="7" w:tplc="13982C1A">
      <w:numFmt w:val="decimal"/>
      <w:lvlText w:val=""/>
      <w:lvlJc w:val="left"/>
    </w:lvl>
    <w:lvl w:ilvl="8" w:tplc="60D06988">
      <w:numFmt w:val="decimal"/>
      <w:lvlText w:val=""/>
      <w:lvlJc w:val="left"/>
    </w:lvl>
  </w:abstractNum>
  <w:abstractNum w:abstractNumId="9">
    <w:nsid w:val="00002D12"/>
    <w:multiLevelType w:val="hybridMultilevel"/>
    <w:tmpl w:val="49DE31DA"/>
    <w:lvl w:ilvl="0" w:tplc="C22CCD02">
      <w:start w:val="1"/>
      <w:numFmt w:val="bullet"/>
      <w:lvlText w:val="-"/>
      <w:lvlJc w:val="left"/>
    </w:lvl>
    <w:lvl w:ilvl="1" w:tplc="572A4A4C">
      <w:numFmt w:val="decimal"/>
      <w:lvlText w:val=""/>
      <w:lvlJc w:val="left"/>
    </w:lvl>
    <w:lvl w:ilvl="2" w:tplc="D9287F40">
      <w:numFmt w:val="decimal"/>
      <w:lvlText w:val=""/>
      <w:lvlJc w:val="left"/>
    </w:lvl>
    <w:lvl w:ilvl="3" w:tplc="56EAD752">
      <w:numFmt w:val="decimal"/>
      <w:lvlText w:val=""/>
      <w:lvlJc w:val="left"/>
    </w:lvl>
    <w:lvl w:ilvl="4" w:tplc="060EB13A">
      <w:numFmt w:val="decimal"/>
      <w:lvlText w:val=""/>
      <w:lvlJc w:val="left"/>
    </w:lvl>
    <w:lvl w:ilvl="5" w:tplc="915ACC1A">
      <w:numFmt w:val="decimal"/>
      <w:lvlText w:val=""/>
      <w:lvlJc w:val="left"/>
    </w:lvl>
    <w:lvl w:ilvl="6" w:tplc="B9964C5A">
      <w:numFmt w:val="decimal"/>
      <w:lvlText w:val=""/>
      <w:lvlJc w:val="left"/>
    </w:lvl>
    <w:lvl w:ilvl="7" w:tplc="6A5A7620">
      <w:numFmt w:val="decimal"/>
      <w:lvlText w:val=""/>
      <w:lvlJc w:val="left"/>
    </w:lvl>
    <w:lvl w:ilvl="8" w:tplc="0A84C698">
      <w:numFmt w:val="decimal"/>
      <w:lvlText w:val=""/>
      <w:lvlJc w:val="left"/>
    </w:lvl>
  </w:abstractNum>
  <w:abstractNum w:abstractNumId="10">
    <w:nsid w:val="0000323B"/>
    <w:multiLevelType w:val="hybridMultilevel"/>
    <w:tmpl w:val="8674ABCC"/>
    <w:lvl w:ilvl="0" w:tplc="1CC2BD14">
      <w:start w:val="11"/>
      <w:numFmt w:val="decimal"/>
      <w:lvlText w:val="%1"/>
      <w:lvlJc w:val="left"/>
    </w:lvl>
    <w:lvl w:ilvl="1" w:tplc="489E30CC">
      <w:numFmt w:val="decimal"/>
      <w:lvlText w:val=""/>
      <w:lvlJc w:val="left"/>
    </w:lvl>
    <w:lvl w:ilvl="2" w:tplc="5406BA04">
      <w:numFmt w:val="decimal"/>
      <w:lvlText w:val=""/>
      <w:lvlJc w:val="left"/>
    </w:lvl>
    <w:lvl w:ilvl="3" w:tplc="CA50D4A8">
      <w:numFmt w:val="decimal"/>
      <w:lvlText w:val=""/>
      <w:lvlJc w:val="left"/>
    </w:lvl>
    <w:lvl w:ilvl="4" w:tplc="AF1C7476">
      <w:numFmt w:val="decimal"/>
      <w:lvlText w:val=""/>
      <w:lvlJc w:val="left"/>
    </w:lvl>
    <w:lvl w:ilvl="5" w:tplc="3C20E67A">
      <w:numFmt w:val="decimal"/>
      <w:lvlText w:val=""/>
      <w:lvlJc w:val="left"/>
    </w:lvl>
    <w:lvl w:ilvl="6" w:tplc="750A6168">
      <w:numFmt w:val="decimal"/>
      <w:lvlText w:val=""/>
      <w:lvlJc w:val="left"/>
    </w:lvl>
    <w:lvl w:ilvl="7" w:tplc="4078BC90">
      <w:numFmt w:val="decimal"/>
      <w:lvlText w:val=""/>
      <w:lvlJc w:val="left"/>
    </w:lvl>
    <w:lvl w:ilvl="8" w:tplc="6A90ACD2">
      <w:numFmt w:val="decimal"/>
      <w:lvlText w:val=""/>
      <w:lvlJc w:val="left"/>
    </w:lvl>
  </w:abstractNum>
  <w:abstractNum w:abstractNumId="11">
    <w:nsid w:val="000039B3"/>
    <w:multiLevelType w:val="hybridMultilevel"/>
    <w:tmpl w:val="ADA0530A"/>
    <w:lvl w:ilvl="0" w:tplc="3C46B9D2">
      <w:start w:val="1"/>
      <w:numFmt w:val="bullet"/>
      <w:lvlText w:val="-"/>
      <w:lvlJc w:val="left"/>
    </w:lvl>
    <w:lvl w:ilvl="1" w:tplc="41BC52FA">
      <w:start w:val="1"/>
      <w:numFmt w:val="bullet"/>
      <w:lvlText w:val="-"/>
      <w:lvlJc w:val="left"/>
    </w:lvl>
    <w:lvl w:ilvl="2" w:tplc="9C60973E">
      <w:numFmt w:val="decimal"/>
      <w:lvlText w:val=""/>
      <w:lvlJc w:val="left"/>
    </w:lvl>
    <w:lvl w:ilvl="3" w:tplc="A5B46A94">
      <w:numFmt w:val="decimal"/>
      <w:lvlText w:val=""/>
      <w:lvlJc w:val="left"/>
    </w:lvl>
    <w:lvl w:ilvl="4" w:tplc="07221310">
      <w:numFmt w:val="decimal"/>
      <w:lvlText w:val=""/>
      <w:lvlJc w:val="left"/>
    </w:lvl>
    <w:lvl w:ilvl="5" w:tplc="8EB66736">
      <w:numFmt w:val="decimal"/>
      <w:lvlText w:val=""/>
      <w:lvlJc w:val="left"/>
    </w:lvl>
    <w:lvl w:ilvl="6" w:tplc="1E36451C">
      <w:numFmt w:val="decimal"/>
      <w:lvlText w:val=""/>
      <w:lvlJc w:val="left"/>
    </w:lvl>
    <w:lvl w:ilvl="7" w:tplc="9B221340">
      <w:numFmt w:val="decimal"/>
      <w:lvlText w:val=""/>
      <w:lvlJc w:val="left"/>
    </w:lvl>
    <w:lvl w:ilvl="8" w:tplc="F76A23EA">
      <w:numFmt w:val="decimal"/>
      <w:lvlText w:val=""/>
      <w:lvlJc w:val="left"/>
    </w:lvl>
  </w:abstractNum>
  <w:abstractNum w:abstractNumId="12">
    <w:nsid w:val="00003B25"/>
    <w:multiLevelType w:val="hybridMultilevel"/>
    <w:tmpl w:val="F59CE94C"/>
    <w:lvl w:ilvl="0" w:tplc="8A46112C">
      <w:start w:val="1"/>
      <w:numFmt w:val="bullet"/>
      <w:lvlText w:val="В"/>
      <w:lvlJc w:val="left"/>
    </w:lvl>
    <w:lvl w:ilvl="1" w:tplc="439059BC">
      <w:numFmt w:val="decimal"/>
      <w:lvlText w:val=""/>
      <w:lvlJc w:val="left"/>
    </w:lvl>
    <w:lvl w:ilvl="2" w:tplc="FD622230">
      <w:numFmt w:val="decimal"/>
      <w:lvlText w:val=""/>
      <w:lvlJc w:val="left"/>
    </w:lvl>
    <w:lvl w:ilvl="3" w:tplc="F2ECCBCC">
      <w:numFmt w:val="decimal"/>
      <w:lvlText w:val=""/>
      <w:lvlJc w:val="left"/>
    </w:lvl>
    <w:lvl w:ilvl="4" w:tplc="C7DA7EEA">
      <w:numFmt w:val="decimal"/>
      <w:lvlText w:val=""/>
      <w:lvlJc w:val="left"/>
    </w:lvl>
    <w:lvl w:ilvl="5" w:tplc="7622773C">
      <w:numFmt w:val="decimal"/>
      <w:lvlText w:val=""/>
      <w:lvlJc w:val="left"/>
    </w:lvl>
    <w:lvl w:ilvl="6" w:tplc="9EE2D4D0">
      <w:numFmt w:val="decimal"/>
      <w:lvlText w:val=""/>
      <w:lvlJc w:val="left"/>
    </w:lvl>
    <w:lvl w:ilvl="7" w:tplc="D998482C">
      <w:numFmt w:val="decimal"/>
      <w:lvlText w:val=""/>
      <w:lvlJc w:val="left"/>
    </w:lvl>
    <w:lvl w:ilvl="8" w:tplc="2946A7A4">
      <w:numFmt w:val="decimal"/>
      <w:lvlText w:val=""/>
      <w:lvlJc w:val="left"/>
    </w:lvl>
  </w:abstractNum>
  <w:abstractNum w:abstractNumId="13">
    <w:nsid w:val="0000428B"/>
    <w:multiLevelType w:val="hybridMultilevel"/>
    <w:tmpl w:val="049E96FA"/>
    <w:lvl w:ilvl="0" w:tplc="83F4A2A2">
      <w:start w:val="1"/>
      <w:numFmt w:val="bullet"/>
      <w:lvlText w:val="-"/>
      <w:lvlJc w:val="left"/>
    </w:lvl>
    <w:lvl w:ilvl="1" w:tplc="BD641D28">
      <w:numFmt w:val="decimal"/>
      <w:lvlText w:val=""/>
      <w:lvlJc w:val="left"/>
    </w:lvl>
    <w:lvl w:ilvl="2" w:tplc="DB108CE4">
      <w:numFmt w:val="decimal"/>
      <w:lvlText w:val=""/>
      <w:lvlJc w:val="left"/>
    </w:lvl>
    <w:lvl w:ilvl="3" w:tplc="7CF0A022">
      <w:numFmt w:val="decimal"/>
      <w:lvlText w:val=""/>
      <w:lvlJc w:val="left"/>
    </w:lvl>
    <w:lvl w:ilvl="4" w:tplc="CC04424C">
      <w:numFmt w:val="decimal"/>
      <w:lvlText w:val=""/>
      <w:lvlJc w:val="left"/>
    </w:lvl>
    <w:lvl w:ilvl="5" w:tplc="D81A17C0">
      <w:numFmt w:val="decimal"/>
      <w:lvlText w:val=""/>
      <w:lvlJc w:val="left"/>
    </w:lvl>
    <w:lvl w:ilvl="6" w:tplc="925EAB28">
      <w:numFmt w:val="decimal"/>
      <w:lvlText w:val=""/>
      <w:lvlJc w:val="left"/>
    </w:lvl>
    <w:lvl w:ilvl="7" w:tplc="A5C04E8A">
      <w:numFmt w:val="decimal"/>
      <w:lvlText w:val=""/>
      <w:lvlJc w:val="left"/>
    </w:lvl>
    <w:lvl w:ilvl="8" w:tplc="987A04DA">
      <w:numFmt w:val="decimal"/>
      <w:lvlText w:val=""/>
      <w:lvlJc w:val="left"/>
    </w:lvl>
  </w:abstractNum>
  <w:abstractNum w:abstractNumId="14">
    <w:nsid w:val="00004509"/>
    <w:multiLevelType w:val="hybridMultilevel"/>
    <w:tmpl w:val="2B14253E"/>
    <w:lvl w:ilvl="0" w:tplc="198C6958">
      <w:start w:val="1"/>
      <w:numFmt w:val="bullet"/>
      <w:lvlText w:val="С"/>
      <w:lvlJc w:val="left"/>
    </w:lvl>
    <w:lvl w:ilvl="1" w:tplc="CCB83994">
      <w:numFmt w:val="decimal"/>
      <w:lvlText w:val=""/>
      <w:lvlJc w:val="left"/>
    </w:lvl>
    <w:lvl w:ilvl="2" w:tplc="55E00AEA">
      <w:numFmt w:val="decimal"/>
      <w:lvlText w:val=""/>
      <w:lvlJc w:val="left"/>
    </w:lvl>
    <w:lvl w:ilvl="3" w:tplc="0DA022CC">
      <w:numFmt w:val="decimal"/>
      <w:lvlText w:val=""/>
      <w:lvlJc w:val="left"/>
    </w:lvl>
    <w:lvl w:ilvl="4" w:tplc="2D00C972">
      <w:numFmt w:val="decimal"/>
      <w:lvlText w:val=""/>
      <w:lvlJc w:val="left"/>
    </w:lvl>
    <w:lvl w:ilvl="5" w:tplc="C966DD2E">
      <w:numFmt w:val="decimal"/>
      <w:lvlText w:val=""/>
      <w:lvlJc w:val="left"/>
    </w:lvl>
    <w:lvl w:ilvl="6" w:tplc="A998B4E4">
      <w:numFmt w:val="decimal"/>
      <w:lvlText w:val=""/>
      <w:lvlJc w:val="left"/>
    </w:lvl>
    <w:lvl w:ilvl="7" w:tplc="3B161094">
      <w:numFmt w:val="decimal"/>
      <w:lvlText w:val=""/>
      <w:lvlJc w:val="left"/>
    </w:lvl>
    <w:lvl w:ilvl="8" w:tplc="39BA1514">
      <w:numFmt w:val="decimal"/>
      <w:lvlText w:val=""/>
      <w:lvlJc w:val="left"/>
    </w:lvl>
  </w:abstractNum>
  <w:abstractNum w:abstractNumId="15">
    <w:nsid w:val="00004DC8"/>
    <w:multiLevelType w:val="hybridMultilevel"/>
    <w:tmpl w:val="A83EF83E"/>
    <w:lvl w:ilvl="0" w:tplc="F4B21658">
      <w:start w:val="1"/>
      <w:numFmt w:val="bullet"/>
      <w:lvlText w:val="-"/>
      <w:lvlJc w:val="left"/>
    </w:lvl>
    <w:lvl w:ilvl="1" w:tplc="796EF6E4">
      <w:numFmt w:val="decimal"/>
      <w:lvlText w:val=""/>
      <w:lvlJc w:val="left"/>
    </w:lvl>
    <w:lvl w:ilvl="2" w:tplc="4106F9CE">
      <w:numFmt w:val="decimal"/>
      <w:lvlText w:val=""/>
      <w:lvlJc w:val="left"/>
    </w:lvl>
    <w:lvl w:ilvl="3" w:tplc="F462E784">
      <w:numFmt w:val="decimal"/>
      <w:lvlText w:val=""/>
      <w:lvlJc w:val="left"/>
    </w:lvl>
    <w:lvl w:ilvl="4" w:tplc="57AA8DD6">
      <w:numFmt w:val="decimal"/>
      <w:lvlText w:val=""/>
      <w:lvlJc w:val="left"/>
    </w:lvl>
    <w:lvl w:ilvl="5" w:tplc="F1340AD6">
      <w:numFmt w:val="decimal"/>
      <w:lvlText w:val=""/>
      <w:lvlJc w:val="left"/>
    </w:lvl>
    <w:lvl w:ilvl="6" w:tplc="1CD8D866">
      <w:numFmt w:val="decimal"/>
      <w:lvlText w:val=""/>
      <w:lvlJc w:val="left"/>
    </w:lvl>
    <w:lvl w:ilvl="7" w:tplc="6C7A0BF6">
      <w:numFmt w:val="decimal"/>
      <w:lvlText w:val=""/>
      <w:lvlJc w:val="left"/>
    </w:lvl>
    <w:lvl w:ilvl="8" w:tplc="5FBC1826">
      <w:numFmt w:val="decimal"/>
      <w:lvlText w:val=""/>
      <w:lvlJc w:val="left"/>
    </w:lvl>
  </w:abstractNum>
  <w:abstractNum w:abstractNumId="16">
    <w:nsid w:val="00004E45"/>
    <w:multiLevelType w:val="hybridMultilevel"/>
    <w:tmpl w:val="E0D02C22"/>
    <w:lvl w:ilvl="0" w:tplc="8B1AEAAE">
      <w:start w:val="1"/>
      <w:numFmt w:val="decimal"/>
      <w:lvlText w:val="%1."/>
      <w:lvlJc w:val="left"/>
    </w:lvl>
    <w:lvl w:ilvl="1" w:tplc="BA76E678">
      <w:numFmt w:val="decimal"/>
      <w:lvlText w:val=""/>
      <w:lvlJc w:val="left"/>
    </w:lvl>
    <w:lvl w:ilvl="2" w:tplc="28C2EAFC">
      <w:numFmt w:val="decimal"/>
      <w:lvlText w:val=""/>
      <w:lvlJc w:val="left"/>
    </w:lvl>
    <w:lvl w:ilvl="3" w:tplc="453EE57A">
      <w:numFmt w:val="decimal"/>
      <w:lvlText w:val=""/>
      <w:lvlJc w:val="left"/>
    </w:lvl>
    <w:lvl w:ilvl="4" w:tplc="20ACBFAE">
      <w:numFmt w:val="decimal"/>
      <w:lvlText w:val=""/>
      <w:lvlJc w:val="left"/>
    </w:lvl>
    <w:lvl w:ilvl="5" w:tplc="F2F2F228">
      <w:numFmt w:val="decimal"/>
      <w:lvlText w:val=""/>
      <w:lvlJc w:val="left"/>
    </w:lvl>
    <w:lvl w:ilvl="6" w:tplc="83A27A28">
      <w:numFmt w:val="decimal"/>
      <w:lvlText w:val=""/>
      <w:lvlJc w:val="left"/>
    </w:lvl>
    <w:lvl w:ilvl="7" w:tplc="CB68F20E">
      <w:numFmt w:val="decimal"/>
      <w:lvlText w:val=""/>
      <w:lvlJc w:val="left"/>
    </w:lvl>
    <w:lvl w:ilvl="8" w:tplc="BDE820AA">
      <w:numFmt w:val="decimal"/>
      <w:lvlText w:val=""/>
      <w:lvlJc w:val="left"/>
    </w:lvl>
  </w:abstractNum>
  <w:abstractNum w:abstractNumId="17">
    <w:nsid w:val="000054DE"/>
    <w:multiLevelType w:val="hybridMultilevel"/>
    <w:tmpl w:val="C0F4E6A4"/>
    <w:lvl w:ilvl="0" w:tplc="B5B092EA">
      <w:start w:val="1"/>
      <w:numFmt w:val="bullet"/>
      <w:lvlText w:val="и"/>
      <w:lvlJc w:val="left"/>
    </w:lvl>
    <w:lvl w:ilvl="1" w:tplc="B9CAE878">
      <w:numFmt w:val="decimal"/>
      <w:lvlText w:val=""/>
      <w:lvlJc w:val="left"/>
    </w:lvl>
    <w:lvl w:ilvl="2" w:tplc="08F0216A">
      <w:numFmt w:val="decimal"/>
      <w:lvlText w:val=""/>
      <w:lvlJc w:val="left"/>
    </w:lvl>
    <w:lvl w:ilvl="3" w:tplc="694C0A50">
      <w:numFmt w:val="decimal"/>
      <w:lvlText w:val=""/>
      <w:lvlJc w:val="left"/>
    </w:lvl>
    <w:lvl w:ilvl="4" w:tplc="08F88106">
      <w:numFmt w:val="decimal"/>
      <w:lvlText w:val=""/>
      <w:lvlJc w:val="left"/>
    </w:lvl>
    <w:lvl w:ilvl="5" w:tplc="29F40246">
      <w:numFmt w:val="decimal"/>
      <w:lvlText w:val=""/>
      <w:lvlJc w:val="left"/>
    </w:lvl>
    <w:lvl w:ilvl="6" w:tplc="AE00CEF0">
      <w:numFmt w:val="decimal"/>
      <w:lvlText w:val=""/>
      <w:lvlJc w:val="left"/>
    </w:lvl>
    <w:lvl w:ilvl="7" w:tplc="6AF0E988">
      <w:numFmt w:val="decimal"/>
      <w:lvlText w:val=""/>
      <w:lvlJc w:val="left"/>
    </w:lvl>
    <w:lvl w:ilvl="8" w:tplc="8AF8B62E">
      <w:numFmt w:val="decimal"/>
      <w:lvlText w:val=""/>
      <w:lvlJc w:val="left"/>
    </w:lvl>
  </w:abstractNum>
  <w:abstractNum w:abstractNumId="18">
    <w:nsid w:val="00005D03"/>
    <w:multiLevelType w:val="hybridMultilevel"/>
    <w:tmpl w:val="ECBC91CA"/>
    <w:lvl w:ilvl="0" w:tplc="92041608">
      <w:start w:val="1"/>
      <w:numFmt w:val="bullet"/>
      <w:lvlText w:val="К"/>
      <w:lvlJc w:val="left"/>
    </w:lvl>
    <w:lvl w:ilvl="1" w:tplc="8DF220E2">
      <w:numFmt w:val="decimal"/>
      <w:lvlText w:val=""/>
      <w:lvlJc w:val="left"/>
    </w:lvl>
    <w:lvl w:ilvl="2" w:tplc="DCE851C8">
      <w:numFmt w:val="decimal"/>
      <w:lvlText w:val=""/>
      <w:lvlJc w:val="left"/>
    </w:lvl>
    <w:lvl w:ilvl="3" w:tplc="FC82A164">
      <w:numFmt w:val="decimal"/>
      <w:lvlText w:val=""/>
      <w:lvlJc w:val="left"/>
    </w:lvl>
    <w:lvl w:ilvl="4" w:tplc="E034DB36">
      <w:numFmt w:val="decimal"/>
      <w:lvlText w:val=""/>
      <w:lvlJc w:val="left"/>
    </w:lvl>
    <w:lvl w:ilvl="5" w:tplc="277E6FCC">
      <w:numFmt w:val="decimal"/>
      <w:lvlText w:val=""/>
      <w:lvlJc w:val="left"/>
    </w:lvl>
    <w:lvl w:ilvl="6" w:tplc="6FB4BB30">
      <w:numFmt w:val="decimal"/>
      <w:lvlText w:val=""/>
      <w:lvlJc w:val="left"/>
    </w:lvl>
    <w:lvl w:ilvl="7" w:tplc="95AEAEEC">
      <w:numFmt w:val="decimal"/>
      <w:lvlText w:val=""/>
      <w:lvlJc w:val="left"/>
    </w:lvl>
    <w:lvl w:ilvl="8" w:tplc="3918A3F8">
      <w:numFmt w:val="decimal"/>
      <w:lvlText w:val=""/>
      <w:lvlJc w:val="left"/>
    </w:lvl>
  </w:abstractNum>
  <w:abstractNum w:abstractNumId="19">
    <w:nsid w:val="000063CB"/>
    <w:multiLevelType w:val="hybridMultilevel"/>
    <w:tmpl w:val="5A7CA504"/>
    <w:lvl w:ilvl="0" w:tplc="03FE7796">
      <w:start w:val="1"/>
      <w:numFmt w:val="bullet"/>
      <w:lvlText w:val="-"/>
      <w:lvlJc w:val="left"/>
    </w:lvl>
    <w:lvl w:ilvl="1" w:tplc="2D4E9938">
      <w:numFmt w:val="decimal"/>
      <w:lvlText w:val=""/>
      <w:lvlJc w:val="left"/>
    </w:lvl>
    <w:lvl w:ilvl="2" w:tplc="660446D0">
      <w:numFmt w:val="decimal"/>
      <w:lvlText w:val=""/>
      <w:lvlJc w:val="left"/>
    </w:lvl>
    <w:lvl w:ilvl="3" w:tplc="EFB4705C">
      <w:numFmt w:val="decimal"/>
      <w:lvlText w:val=""/>
      <w:lvlJc w:val="left"/>
    </w:lvl>
    <w:lvl w:ilvl="4" w:tplc="EF8A0DA2">
      <w:numFmt w:val="decimal"/>
      <w:lvlText w:val=""/>
      <w:lvlJc w:val="left"/>
    </w:lvl>
    <w:lvl w:ilvl="5" w:tplc="51DA6782">
      <w:numFmt w:val="decimal"/>
      <w:lvlText w:val=""/>
      <w:lvlJc w:val="left"/>
    </w:lvl>
    <w:lvl w:ilvl="6" w:tplc="43F2FBF2">
      <w:numFmt w:val="decimal"/>
      <w:lvlText w:val=""/>
      <w:lvlJc w:val="left"/>
    </w:lvl>
    <w:lvl w:ilvl="7" w:tplc="38D80BE0">
      <w:numFmt w:val="decimal"/>
      <w:lvlText w:val=""/>
      <w:lvlJc w:val="left"/>
    </w:lvl>
    <w:lvl w:ilvl="8" w:tplc="068C6744">
      <w:numFmt w:val="decimal"/>
      <w:lvlText w:val=""/>
      <w:lvlJc w:val="left"/>
    </w:lvl>
  </w:abstractNum>
  <w:abstractNum w:abstractNumId="20">
    <w:nsid w:val="00006443"/>
    <w:multiLevelType w:val="hybridMultilevel"/>
    <w:tmpl w:val="ECCE492E"/>
    <w:lvl w:ilvl="0" w:tplc="B7ACB39C">
      <w:start w:val="1"/>
      <w:numFmt w:val="bullet"/>
      <w:lvlText w:val="В"/>
      <w:lvlJc w:val="left"/>
    </w:lvl>
    <w:lvl w:ilvl="1" w:tplc="F01290A8">
      <w:start w:val="1"/>
      <w:numFmt w:val="bullet"/>
      <w:lvlText w:val="•"/>
      <w:lvlJc w:val="left"/>
    </w:lvl>
    <w:lvl w:ilvl="2" w:tplc="0206FA92">
      <w:numFmt w:val="decimal"/>
      <w:lvlText w:val=""/>
      <w:lvlJc w:val="left"/>
    </w:lvl>
    <w:lvl w:ilvl="3" w:tplc="44E09C26">
      <w:numFmt w:val="decimal"/>
      <w:lvlText w:val=""/>
      <w:lvlJc w:val="left"/>
    </w:lvl>
    <w:lvl w:ilvl="4" w:tplc="09C2A85E">
      <w:numFmt w:val="decimal"/>
      <w:lvlText w:val=""/>
      <w:lvlJc w:val="left"/>
    </w:lvl>
    <w:lvl w:ilvl="5" w:tplc="C700C1CE">
      <w:numFmt w:val="decimal"/>
      <w:lvlText w:val=""/>
      <w:lvlJc w:val="left"/>
    </w:lvl>
    <w:lvl w:ilvl="6" w:tplc="ADAE7974">
      <w:numFmt w:val="decimal"/>
      <w:lvlText w:val=""/>
      <w:lvlJc w:val="left"/>
    </w:lvl>
    <w:lvl w:ilvl="7" w:tplc="EC3094B4">
      <w:numFmt w:val="decimal"/>
      <w:lvlText w:val=""/>
      <w:lvlJc w:val="left"/>
    </w:lvl>
    <w:lvl w:ilvl="8" w:tplc="6082C0C8">
      <w:numFmt w:val="decimal"/>
      <w:lvlText w:val=""/>
      <w:lvlJc w:val="left"/>
    </w:lvl>
  </w:abstractNum>
  <w:abstractNum w:abstractNumId="21">
    <w:nsid w:val="000066BB"/>
    <w:multiLevelType w:val="hybridMultilevel"/>
    <w:tmpl w:val="3BFCA666"/>
    <w:lvl w:ilvl="0" w:tplc="40FEDBE8">
      <w:start w:val="1"/>
      <w:numFmt w:val="bullet"/>
      <w:lvlText w:val="-"/>
      <w:lvlJc w:val="left"/>
    </w:lvl>
    <w:lvl w:ilvl="1" w:tplc="17C8A3AA">
      <w:numFmt w:val="decimal"/>
      <w:lvlText w:val=""/>
      <w:lvlJc w:val="left"/>
    </w:lvl>
    <w:lvl w:ilvl="2" w:tplc="5ED0E89E">
      <w:numFmt w:val="decimal"/>
      <w:lvlText w:val=""/>
      <w:lvlJc w:val="left"/>
    </w:lvl>
    <w:lvl w:ilvl="3" w:tplc="BB508408">
      <w:numFmt w:val="decimal"/>
      <w:lvlText w:val=""/>
      <w:lvlJc w:val="left"/>
    </w:lvl>
    <w:lvl w:ilvl="4" w:tplc="C98EFF8C">
      <w:numFmt w:val="decimal"/>
      <w:lvlText w:val=""/>
      <w:lvlJc w:val="left"/>
    </w:lvl>
    <w:lvl w:ilvl="5" w:tplc="4334A4F4">
      <w:numFmt w:val="decimal"/>
      <w:lvlText w:val=""/>
      <w:lvlJc w:val="left"/>
    </w:lvl>
    <w:lvl w:ilvl="6" w:tplc="98D22E3C">
      <w:numFmt w:val="decimal"/>
      <w:lvlText w:val=""/>
      <w:lvlJc w:val="left"/>
    </w:lvl>
    <w:lvl w:ilvl="7" w:tplc="05BC7EDC">
      <w:numFmt w:val="decimal"/>
      <w:lvlText w:val=""/>
      <w:lvlJc w:val="left"/>
    </w:lvl>
    <w:lvl w:ilvl="8" w:tplc="4608F418">
      <w:numFmt w:val="decimal"/>
      <w:lvlText w:val=""/>
      <w:lvlJc w:val="left"/>
    </w:lvl>
  </w:abstractNum>
  <w:abstractNum w:abstractNumId="22">
    <w:nsid w:val="00006B89"/>
    <w:multiLevelType w:val="hybridMultilevel"/>
    <w:tmpl w:val="06AA010A"/>
    <w:lvl w:ilvl="0" w:tplc="3C5E700A">
      <w:start w:val="3"/>
      <w:numFmt w:val="decimal"/>
      <w:lvlText w:val="%1."/>
      <w:lvlJc w:val="left"/>
    </w:lvl>
    <w:lvl w:ilvl="1" w:tplc="909C3802">
      <w:numFmt w:val="decimal"/>
      <w:lvlText w:val=""/>
      <w:lvlJc w:val="left"/>
    </w:lvl>
    <w:lvl w:ilvl="2" w:tplc="F4948ED2">
      <w:numFmt w:val="decimal"/>
      <w:lvlText w:val=""/>
      <w:lvlJc w:val="left"/>
    </w:lvl>
    <w:lvl w:ilvl="3" w:tplc="B358EB8C">
      <w:numFmt w:val="decimal"/>
      <w:lvlText w:val=""/>
      <w:lvlJc w:val="left"/>
    </w:lvl>
    <w:lvl w:ilvl="4" w:tplc="1102E544">
      <w:numFmt w:val="decimal"/>
      <w:lvlText w:val=""/>
      <w:lvlJc w:val="left"/>
    </w:lvl>
    <w:lvl w:ilvl="5" w:tplc="17F20898">
      <w:numFmt w:val="decimal"/>
      <w:lvlText w:val=""/>
      <w:lvlJc w:val="left"/>
    </w:lvl>
    <w:lvl w:ilvl="6" w:tplc="E9560B2A">
      <w:numFmt w:val="decimal"/>
      <w:lvlText w:val=""/>
      <w:lvlJc w:val="left"/>
    </w:lvl>
    <w:lvl w:ilvl="7" w:tplc="C16AB714">
      <w:numFmt w:val="decimal"/>
      <w:lvlText w:val=""/>
      <w:lvlJc w:val="left"/>
    </w:lvl>
    <w:lvl w:ilvl="8" w:tplc="03C88C1A">
      <w:numFmt w:val="decimal"/>
      <w:lvlText w:val=""/>
      <w:lvlJc w:val="left"/>
    </w:lvl>
  </w:abstractNum>
  <w:abstractNum w:abstractNumId="23">
    <w:nsid w:val="00006BFC"/>
    <w:multiLevelType w:val="hybridMultilevel"/>
    <w:tmpl w:val="2B0E1DEA"/>
    <w:lvl w:ilvl="0" w:tplc="E2069498">
      <w:start w:val="1"/>
      <w:numFmt w:val="decimal"/>
      <w:lvlText w:val="%1."/>
      <w:lvlJc w:val="left"/>
    </w:lvl>
    <w:lvl w:ilvl="1" w:tplc="10A4BF1C">
      <w:numFmt w:val="decimal"/>
      <w:lvlText w:val=""/>
      <w:lvlJc w:val="left"/>
    </w:lvl>
    <w:lvl w:ilvl="2" w:tplc="50C88AC6">
      <w:numFmt w:val="decimal"/>
      <w:lvlText w:val=""/>
      <w:lvlJc w:val="left"/>
    </w:lvl>
    <w:lvl w:ilvl="3" w:tplc="59DCD924">
      <w:numFmt w:val="decimal"/>
      <w:lvlText w:val=""/>
      <w:lvlJc w:val="left"/>
    </w:lvl>
    <w:lvl w:ilvl="4" w:tplc="DAE2C7EE">
      <w:numFmt w:val="decimal"/>
      <w:lvlText w:val=""/>
      <w:lvlJc w:val="left"/>
    </w:lvl>
    <w:lvl w:ilvl="5" w:tplc="8F5AEFE8">
      <w:numFmt w:val="decimal"/>
      <w:lvlText w:val=""/>
      <w:lvlJc w:val="left"/>
    </w:lvl>
    <w:lvl w:ilvl="6" w:tplc="1E82DA2A">
      <w:numFmt w:val="decimal"/>
      <w:lvlText w:val=""/>
      <w:lvlJc w:val="left"/>
    </w:lvl>
    <w:lvl w:ilvl="7" w:tplc="1CC89C12">
      <w:numFmt w:val="decimal"/>
      <w:lvlText w:val=""/>
      <w:lvlJc w:val="left"/>
    </w:lvl>
    <w:lvl w:ilvl="8" w:tplc="C972A536">
      <w:numFmt w:val="decimal"/>
      <w:lvlText w:val=""/>
      <w:lvlJc w:val="left"/>
    </w:lvl>
  </w:abstractNum>
  <w:abstractNum w:abstractNumId="24">
    <w:nsid w:val="00006E5D"/>
    <w:multiLevelType w:val="hybridMultilevel"/>
    <w:tmpl w:val="CB785B6E"/>
    <w:lvl w:ilvl="0" w:tplc="E648E2D6">
      <w:start w:val="1"/>
      <w:numFmt w:val="bullet"/>
      <w:lvlText w:val="А"/>
      <w:lvlJc w:val="left"/>
    </w:lvl>
    <w:lvl w:ilvl="1" w:tplc="B3D0A3AC">
      <w:start w:val="1"/>
      <w:numFmt w:val="bullet"/>
      <w:lvlText w:val="В"/>
      <w:lvlJc w:val="left"/>
    </w:lvl>
    <w:lvl w:ilvl="2" w:tplc="64E6530A">
      <w:numFmt w:val="decimal"/>
      <w:lvlText w:val=""/>
      <w:lvlJc w:val="left"/>
    </w:lvl>
    <w:lvl w:ilvl="3" w:tplc="23AAB940">
      <w:numFmt w:val="decimal"/>
      <w:lvlText w:val=""/>
      <w:lvlJc w:val="left"/>
    </w:lvl>
    <w:lvl w:ilvl="4" w:tplc="417C82B0">
      <w:numFmt w:val="decimal"/>
      <w:lvlText w:val=""/>
      <w:lvlJc w:val="left"/>
    </w:lvl>
    <w:lvl w:ilvl="5" w:tplc="39583128">
      <w:numFmt w:val="decimal"/>
      <w:lvlText w:val=""/>
      <w:lvlJc w:val="left"/>
    </w:lvl>
    <w:lvl w:ilvl="6" w:tplc="18A8514E">
      <w:numFmt w:val="decimal"/>
      <w:lvlText w:val=""/>
      <w:lvlJc w:val="left"/>
    </w:lvl>
    <w:lvl w:ilvl="7" w:tplc="7AA23C9E">
      <w:numFmt w:val="decimal"/>
      <w:lvlText w:val=""/>
      <w:lvlJc w:val="left"/>
    </w:lvl>
    <w:lvl w:ilvl="8" w:tplc="0BBEC0A6">
      <w:numFmt w:val="decimal"/>
      <w:lvlText w:val=""/>
      <w:lvlJc w:val="left"/>
    </w:lvl>
  </w:abstractNum>
  <w:abstractNum w:abstractNumId="25">
    <w:nsid w:val="0000701F"/>
    <w:multiLevelType w:val="hybridMultilevel"/>
    <w:tmpl w:val="05EA618E"/>
    <w:lvl w:ilvl="0" w:tplc="FE78EB3A">
      <w:start w:val="1"/>
      <w:numFmt w:val="bullet"/>
      <w:lvlText w:val="К"/>
      <w:lvlJc w:val="left"/>
    </w:lvl>
    <w:lvl w:ilvl="1" w:tplc="B8BC7ED2">
      <w:numFmt w:val="decimal"/>
      <w:lvlText w:val=""/>
      <w:lvlJc w:val="left"/>
    </w:lvl>
    <w:lvl w:ilvl="2" w:tplc="C722E4FA">
      <w:numFmt w:val="decimal"/>
      <w:lvlText w:val=""/>
      <w:lvlJc w:val="left"/>
    </w:lvl>
    <w:lvl w:ilvl="3" w:tplc="CF5C77B0">
      <w:numFmt w:val="decimal"/>
      <w:lvlText w:val=""/>
      <w:lvlJc w:val="left"/>
    </w:lvl>
    <w:lvl w:ilvl="4" w:tplc="191237A2">
      <w:numFmt w:val="decimal"/>
      <w:lvlText w:val=""/>
      <w:lvlJc w:val="left"/>
    </w:lvl>
    <w:lvl w:ilvl="5" w:tplc="8BA0F0F8">
      <w:numFmt w:val="decimal"/>
      <w:lvlText w:val=""/>
      <w:lvlJc w:val="left"/>
    </w:lvl>
    <w:lvl w:ilvl="6" w:tplc="FFA287EE">
      <w:numFmt w:val="decimal"/>
      <w:lvlText w:val=""/>
      <w:lvlJc w:val="left"/>
    </w:lvl>
    <w:lvl w:ilvl="7" w:tplc="291A49F8">
      <w:numFmt w:val="decimal"/>
      <w:lvlText w:val=""/>
      <w:lvlJc w:val="left"/>
    </w:lvl>
    <w:lvl w:ilvl="8" w:tplc="2244E418">
      <w:numFmt w:val="decimal"/>
      <w:lvlText w:val=""/>
      <w:lvlJc w:val="left"/>
    </w:lvl>
  </w:abstractNum>
  <w:abstractNum w:abstractNumId="26">
    <w:nsid w:val="0000767D"/>
    <w:multiLevelType w:val="hybridMultilevel"/>
    <w:tmpl w:val="7AC69E34"/>
    <w:lvl w:ilvl="0" w:tplc="AA16838C">
      <w:start w:val="1"/>
      <w:numFmt w:val="bullet"/>
      <w:lvlText w:val="И"/>
      <w:lvlJc w:val="left"/>
    </w:lvl>
    <w:lvl w:ilvl="1" w:tplc="11D09B84">
      <w:numFmt w:val="decimal"/>
      <w:lvlText w:val=""/>
      <w:lvlJc w:val="left"/>
    </w:lvl>
    <w:lvl w:ilvl="2" w:tplc="8F68270E">
      <w:numFmt w:val="decimal"/>
      <w:lvlText w:val=""/>
      <w:lvlJc w:val="left"/>
    </w:lvl>
    <w:lvl w:ilvl="3" w:tplc="A1C822B6">
      <w:numFmt w:val="decimal"/>
      <w:lvlText w:val=""/>
      <w:lvlJc w:val="left"/>
    </w:lvl>
    <w:lvl w:ilvl="4" w:tplc="FA16DE46">
      <w:numFmt w:val="decimal"/>
      <w:lvlText w:val=""/>
      <w:lvlJc w:val="left"/>
    </w:lvl>
    <w:lvl w:ilvl="5" w:tplc="ACC202DA">
      <w:numFmt w:val="decimal"/>
      <w:lvlText w:val=""/>
      <w:lvlJc w:val="left"/>
    </w:lvl>
    <w:lvl w:ilvl="6" w:tplc="BC98CC20">
      <w:numFmt w:val="decimal"/>
      <w:lvlText w:val=""/>
      <w:lvlJc w:val="left"/>
    </w:lvl>
    <w:lvl w:ilvl="7" w:tplc="5F2E050A">
      <w:numFmt w:val="decimal"/>
      <w:lvlText w:val=""/>
      <w:lvlJc w:val="left"/>
    </w:lvl>
    <w:lvl w:ilvl="8" w:tplc="CBECA7A0">
      <w:numFmt w:val="decimal"/>
      <w:lvlText w:val=""/>
      <w:lvlJc w:val="left"/>
    </w:lvl>
  </w:abstractNum>
  <w:abstractNum w:abstractNumId="27">
    <w:nsid w:val="00007A5A"/>
    <w:multiLevelType w:val="hybridMultilevel"/>
    <w:tmpl w:val="131EA402"/>
    <w:lvl w:ilvl="0" w:tplc="68E81866">
      <w:start w:val="10"/>
      <w:numFmt w:val="decimal"/>
      <w:lvlText w:val="%1"/>
      <w:lvlJc w:val="left"/>
    </w:lvl>
    <w:lvl w:ilvl="1" w:tplc="5D3653F6">
      <w:numFmt w:val="decimal"/>
      <w:lvlText w:val=""/>
      <w:lvlJc w:val="left"/>
    </w:lvl>
    <w:lvl w:ilvl="2" w:tplc="76D6802C">
      <w:numFmt w:val="decimal"/>
      <w:lvlText w:val=""/>
      <w:lvlJc w:val="left"/>
    </w:lvl>
    <w:lvl w:ilvl="3" w:tplc="BC8E1042">
      <w:numFmt w:val="decimal"/>
      <w:lvlText w:val=""/>
      <w:lvlJc w:val="left"/>
    </w:lvl>
    <w:lvl w:ilvl="4" w:tplc="297CEB46">
      <w:numFmt w:val="decimal"/>
      <w:lvlText w:val=""/>
      <w:lvlJc w:val="left"/>
    </w:lvl>
    <w:lvl w:ilvl="5" w:tplc="70DE96C6">
      <w:numFmt w:val="decimal"/>
      <w:lvlText w:val=""/>
      <w:lvlJc w:val="left"/>
    </w:lvl>
    <w:lvl w:ilvl="6" w:tplc="92FEA6FE">
      <w:numFmt w:val="decimal"/>
      <w:lvlText w:val=""/>
      <w:lvlJc w:val="left"/>
    </w:lvl>
    <w:lvl w:ilvl="7" w:tplc="10CCBB06">
      <w:numFmt w:val="decimal"/>
      <w:lvlText w:val=""/>
      <w:lvlJc w:val="left"/>
    </w:lvl>
    <w:lvl w:ilvl="8" w:tplc="5840DFE8">
      <w:numFmt w:val="decimal"/>
      <w:lvlText w:val=""/>
      <w:lvlJc w:val="left"/>
    </w:lvl>
  </w:abstractNum>
  <w:abstractNum w:abstractNumId="28">
    <w:nsid w:val="00007F96"/>
    <w:multiLevelType w:val="hybridMultilevel"/>
    <w:tmpl w:val="A4C253A6"/>
    <w:lvl w:ilvl="0" w:tplc="9098B4A4">
      <w:start w:val="4"/>
      <w:numFmt w:val="decimal"/>
      <w:lvlText w:val="%1."/>
      <w:lvlJc w:val="left"/>
    </w:lvl>
    <w:lvl w:ilvl="1" w:tplc="7B9451F4">
      <w:numFmt w:val="decimal"/>
      <w:lvlText w:val=""/>
      <w:lvlJc w:val="left"/>
    </w:lvl>
    <w:lvl w:ilvl="2" w:tplc="8D72DF3E">
      <w:numFmt w:val="decimal"/>
      <w:lvlText w:val=""/>
      <w:lvlJc w:val="left"/>
    </w:lvl>
    <w:lvl w:ilvl="3" w:tplc="E8C8CB6C">
      <w:numFmt w:val="decimal"/>
      <w:lvlText w:val=""/>
      <w:lvlJc w:val="left"/>
    </w:lvl>
    <w:lvl w:ilvl="4" w:tplc="69100A3E">
      <w:numFmt w:val="decimal"/>
      <w:lvlText w:val=""/>
      <w:lvlJc w:val="left"/>
    </w:lvl>
    <w:lvl w:ilvl="5" w:tplc="3FF860C8">
      <w:numFmt w:val="decimal"/>
      <w:lvlText w:val=""/>
      <w:lvlJc w:val="left"/>
    </w:lvl>
    <w:lvl w:ilvl="6" w:tplc="50A432C8">
      <w:numFmt w:val="decimal"/>
      <w:lvlText w:val=""/>
      <w:lvlJc w:val="left"/>
    </w:lvl>
    <w:lvl w:ilvl="7" w:tplc="955A3F0E">
      <w:numFmt w:val="decimal"/>
      <w:lvlText w:val=""/>
      <w:lvlJc w:val="left"/>
    </w:lvl>
    <w:lvl w:ilvl="8" w:tplc="628ADB16">
      <w:numFmt w:val="decimal"/>
      <w:lvlText w:val=""/>
      <w:lvlJc w:val="left"/>
    </w:lvl>
  </w:abstractNum>
  <w:abstractNum w:abstractNumId="29">
    <w:nsid w:val="00007FF5"/>
    <w:multiLevelType w:val="hybridMultilevel"/>
    <w:tmpl w:val="77D20DA6"/>
    <w:lvl w:ilvl="0" w:tplc="F0C699A8">
      <w:start w:val="1"/>
      <w:numFmt w:val="bullet"/>
      <w:lvlText w:val="-"/>
      <w:lvlJc w:val="left"/>
    </w:lvl>
    <w:lvl w:ilvl="1" w:tplc="2EAABAD6">
      <w:numFmt w:val="decimal"/>
      <w:lvlText w:val=""/>
      <w:lvlJc w:val="left"/>
    </w:lvl>
    <w:lvl w:ilvl="2" w:tplc="13AE6C96">
      <w:numFmt w:val="decimal"/>
      <w:lvlText w:val=""/>
      <w:lvlJc w:val="left"/>
    </w:lvl>
    <w:lvl w:ilvl="3" w:tplc="3684D734">
      <w:numFmt w:val="decimal"/>
      <w:lvlText w:val=""/>
      <w:lvlJc w:val="left"/>
    </w:lvl>
    <w:lvl w:ilvl="4" w:tplc="6226DA0E">
      <w:numFmt w:val="decimal"/>
      <w:lvlText w:val=""/>
      <w:lvlJc w:val="left"/>
    </w:lvl>
    <w:lvl w:ilvl="5" w:tplc="C978767E">
      <w:numFmt w:val="decimal"/>
      <w:lvlText w:val=""/>
      <w:lvlJc w:val="left"/>
    </w:lvl>
    <w:lvl w:ilvl="6" w:tplc="4DA2CF02">
      <w:numFmt w:val="decimal"/>
      <w:lvlText w:val=""/>
      <w:lvlJc w:val="left"/>
    </w:lvl>
    <w:lvl w:ilvl="7" w:tplc="0C72E466">
      <w:numFmt w:val="decimal"/>
      <w:lvlText w:val=""/>
      <w:lvlJc w:val="left"/>
    </w:lvl>
    <w:lvl w:ilvl="8" w:tplc="C6DA0EDE">
      <w:numFmt w:val="decimal"/>
      <w:lvlText w:val=""/>
      <w:lvlJc w:val="left"/>
    </w:lvl>
  </w:abstractNum>
  <w:abstractNum w:abstractNumId="30">
    <w:nsid w:val="15E22910"/>
    <w:multiLevelType w:val="multilevel"/>
    <w:tmpl w:val="29680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05F0F36"/>
    <w:multiLevelType w:val="hybridMultilevel"/>
    <w:tmpl w:val="E3748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B2E1FE1"/>
    <w:multiLevelType w:val="multilevel"/>
    <w:tmpl w:val="4FEE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1964776"/>
    <w:multiLevelType w:val="hybridMultilevel"/>
    <w:tmpl w:val="62642D24"/>
    <w:lvl w:ilvl="0" w:tplc="1F020C2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51B4D66"/>
    <w:multiLevelType w:val="hybridMultilevel"/>
    <w:tmpl w:val="36467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8A62A5"/>
    <w:multiLevelType w:val="hybridMultilevel"/>
    <w:tmpl w:val="DFBCA934"/>
    <w:lvl w:ilvl="0" w:tplc="802C9B6A">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6">
    <w:nsid w:val="79AA3370"/>
    <w:multiLevelType w:val="multilevel"/>
    <w:tmpl w:val="1E6E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F01986"/>
    <w:multiLevelType w:val="hybridMultilevel"/>
    <w:tmpl w:val="A7027B9E"/>
    <w:lvl w:ilvl="0" w:tplc="1F020C2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1"/>
  </w:num>
  <w:num w:numId="4">
    <w:abstractNumId w:val="9"/>
  </w:num>
  <w:num w:numId="5">
    <w:abstractNumId w:val="1"/>
  </w:num>
  <w:num w:numId="6">
    <w:abstractNumId w:val="15"/>
  </w:num>
  <w:num w:numId="7">
    <w:abstractNumId w:val="20"/>
  </w:num>
  <w:num w:numId="8">
    <w:abstractNumId w:val="21"/>
  </w:num>
  <w:num w:numId="9">
    <w:abstractNumId w:val="13"/>
  </w:num>
  <w:num w:numId="10">
    <w:abstractNumId w:val="8"/>
  </w:num>
  <w:num w:numId="11">
    <w:abstractNumId w:val="25"/>
  </w:num>
  <w:num w:numId="12">
    <w:abstractNumId w:val="18"/>
  </w:num>
  <w:num w:numId="13">
    <w:abstractNumId w:val="27"/>
  </w:num>
  <w:num w:numId="14">
    <w:abstractNumId w:val="26"/>
  </w:num>
  <w:num w:numId="15">
    <w:abstractNumId w:val="14"/>
  </w:num>
  <w:num w:numId="16">
    <w:abstractNumId w:val="2"/>
  </w:num>
  <w:num w:numId="17">
    <w:abstractNumId w:val="12"/>
  </w:num>
  <w:num w:numId="18">
    <w:abstractNumId w:val="5"/>
  </w:num>
  <w:num w:numId="19">
    <w:abstractNumId w:val="24"/>
  </w:num>
  <w:num w:numId="20">
    <w:abstractNumId w:val="4"/>
  </w:num>
  <w:num w:numId="21">
    <w:abstractNumId w:val="19"/>
  </w:num>
  <w:num w:numId="22">
    <w:abstractNumId w:val="23"/>
  </w:num>
  <w:num w:numId="23">
    <w:abstractNumId w:val="28"/>
  </w:num>
  <w:num w:numId="24">
    <w:abstractNumId w:val="29"/>
  </w:num>
  <w:num w:numId="25">
    <w:abstractNumId w:val="16"/>
  </w:num>
  <w:num w:numId="26">
    <w:abstractNumId w:val="10"/>
  </w:num>
  <w:num w:numId="27">
    <w:abstractNumId w:val="6"/>
  </w:num>
  <w:num w:numId="28">
    <w:abstractNumId w:val="7"/>
  </w:num>
  <w:num w:numId="29">
    <w:abstractNumId w:val="22"/>
  </w:num>
  <w:num w:numId="30">
    <w:abstractNumId w:val="0"/>
  </w:num>
  <w:num w:numId="31">
    <w:abstractNumId w:val="35"/>
  </w:num>
  <w:num w:numId="32">
    <w:abstractNumId w:val="33"/>
  </w:num>
  <w:num w:numId="33">
    <w:abstractNumId w:val="37"/>
  </w:num>
  <w:num w:numId="34">
    <w:abstractNumId w:val="31"/>
  </w:num>
  <w:num w:numId="35">
    <w:abstractNumId w:val="32"/>
  </w:num>
  <w:num w:numId="36">
    <w:abstractNumId w:val="36"/>
  </w:num>
  <w:num w:numId="37">
    <w:abstractNumId w:val="30"/>
  </w:num>
  <w:num w:numId="38">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F24016"/>
    <w:rsid w:val="00050A98"/>
    <w:rsid w:val="000D09E8"/>
    <w:rsid w:val="00121063"/>
    <w:rsid w:val="00126F56"/>
    <w:rsid w:val="001656C4"/>
    <w:rsid w:val="001818D2"/>
    <w:rsid w:val="001B39B7"/>
    <w:rsid w:val="00237993"/>
    <w:rsid w:val="002D780E"/>
    <w:rsid w:val="002F294A"/>
    <w:rsid w:val="003630CB"/>
    <w:rsid w:val="00481D53"/>
    <w:rsid w:val="004857AD"/>
    <w:rsid w:val="00496A6B"/>
    <w:rsid w:val="004F6927"/>
    <w:rsid w:val="00552D8A"/>
    <w:rsid w:val="00576DBF"/>
    <w:rsid w:val="00580548"/>
    <w:rsid w:val="005C19A3"/>
    <w:rsid w:val="005D6360"/>
    <w:rsid w:val="005F52C7"/>
    <w:rsid w:val="006024D5"/>
    <w:rsid w:val="00620CF4"/>
    <w:rsid w:val="006241EF"/>
    <w:rsid w:val="00671A6B"/>
    <w:rsid w:val="006C25EB"/>
    <w:rsid w:val="006F3A69"/>
    <w:rsid w:val="00700714"/>
    <w:rsid w:val="00705483"/>
    <w:rsid w:val="00744795"/>
    <w:rsid w:val="007630A8"/>
    <w:rsid w:val="0077495C"/>
    <w:rsid w:val="007F53A7"/>
    <w:rsid w:val="0085343C"/>
    <w:rsid w:val="00902F30"/>
    <w:rsid w:val="00915CB8"/>
    <w:rsid w:val="009240B8"/>
    <w:rsid w:val="009C101D"/>
    <w:rsid w:val="00A3158A"/>
    <w:rsid w:val="00A82D85"/>
    <w:rsid w:val="00A8401D"/>
    <w:rsid w:val="00AB5645"/>
    <w:rsid w:val="00AD21F4"/>
    <w:rsid w:val="00B02717"/>
    <w:rsid w:val="00B735DC"/>
    <w:rsid w:val="00B81FD7"/>
    <w:rsid w:val="00BD2B81"/>
    <w:rsid w:val="00BD5544"/>
    <w:rsid w:val="00C349EC"/>
    <w:rsid w:val="00C43FD3"/>
    <w:rsid w:val="00CA3523"/>
    <w:rsid w:val="00CB040F"/>
    <w:rsid w:val="00CD4EBE"/>
    <w:rsid w:val="00E81194"/>
    <w:rsid w:val="00EE40A5"/>
    <w:rsid w:val="00EE5AD2"/>
    <w:rsid w:val="00EE6844"/>
    <w:rsid w:val="00EF6AA7"/>
    <w:rsid w:val="00F11AFC"/>
    <w:rsid w:val="00F24016"/>
    <w:rsid w:val="00F46B73"/>
    <w:rsid w:val="00F83EE7"/>
    <w:rsid w:val="00F90F49"/>
    <w:rsid w:val="00F97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016"/>
  </w:style>
  <w:style w:type="paragraph" w:styleId="1">
    <w:name w:val="heading 1"/>
    <w:basedOn w:val="a"/>
    <w:next w:val="a"/>
    <w:link w:val="10"/>
    <w:uiPriority w:val="9"/>
    <w:qFormat/>
    <w:rsid w:val="00AD21F4"/>
    <w:pPr>
      <w:keepNext/>
      <w:keepLines/>
      <w:widowControl w:val="0"/>
      <w:autoSpaceDE w:val="0"/>
      <w:autoSpaceDN w:val="0"/>
      <w:spacing w:before="480"/>
      <w:outlineLvl w:val="0"/>
    </w:pPr>
    <w:rPr>
      <w:rFonts w:asciiTheme="majorHAnsi" w:eastAsiaTheme="majorEastAsia" w:hAnsiTheme="majorHAnsi" w:cstheme="majorBidi"/>
      <w:b/>
      <w:bCs/>
      <w:color w:val="365F91" w:themeColor="accent1" w:themeShade="BF"/>
      <w:sz w:val="28"/>
      <w:szCs w:val="28"/>
      <w:lang w:bidi="ru-RU"/>
    </w:rPr>
  </w:style>
  <w:style w:type="paragraph" w:styleId="2">
    <w:name w:val="heading 2"/>
    <w:basedOn w:val="a"/>
    <w:next w:val="a"/>
    <w:link w:val="20"/>
    <w:uiPriority w:val="9"/>
    <w:semiHidden/>
    <w:unhideWhenUsed/>
    <w:qFormat/>
    <w:rsid w:val="00C349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E81194"/>
    <w:pPr>
      <w:spacing w:before="100" w:beforeAutospacing="1" w:after="100" w:afterAutospacing="1"/>
      <w:outlineLvl w:val="2"/>
    </w:pPr>
    <w:rPr>
      <w:rFonts w:eastAsia="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customStyle="1" w:styleId="Default">
    <w:name w:val="Default"/>
    <w:rsid w:val="00CD4EBE"/>
    <w:pPr>
      <w:autoSpaceDE w:val="0"/>
      <w:autoSpaceDN w:val="0"/>
      <w:adjustRightInd w:val="0"/>
    </w:pPr>
    <w:rPr>
      <w:rFonts w:eastAsiaTheme="minorHAnsi"/>
      <w:color w:val="000000"/>
      <w:sz w:val="24"/>
      <w:szCs w:val="24"/>
      <w:lang w:eastAsia="en-US"/>
    </w:rPr>
  </w:style>
  <w:style w:type="paragraph" w:styleId="a4">
    <w:name w:val="List Paragraph"/>
    <w:basedOn w:val="a"/>
    <w:uiPriority w:val="34"/>
    <w:qFormat/>
    <w:rsid w:val="00CD4EBE"/>
    <w:pPr>
      <w:spacing w:after="200" w:line="276" w:lineRule="auto"/>
      <w:ind w:left="720"/>
      <w:contextualSpacing/>
    </w:pPr>
    <w:rPr>
      <w:rFonts w:asciiTheme="minorHAnsi" w:eastAsiaTheme="minorHAnsi" w:hAnsiTheme="minorHAnsi" w:cstheme="minorBidi"/>
      <w:lang w:eastAsia="en-US"/>
    </w:rPr>
  </w:style>
  <w:style w:type="paragraph" w:styleId="a5">
    <w:name w:val="Normal (Web)"/>
    <w:basedOn w:val="a"/>
    <w:uiPriority w:val="99"/>
    <w:unhideWhenUsed/>
    <w:rsid w:val="00A8401D"/>
    <w:pPr>
      <w:spacing w:before="100" w:beforeAutospacing="1" w:after="100" w:afterAutospacing="1"/>
    </w:pPr>
    <w:rPr>
      <w:rFonts w:eastAsia="Times New Roman"/>
      <w:sz w:val="24"/>
      <w:szCs w:val="24"/>
    </w:rPr>
  </w:style>
  <w:style w:type="paragraph" w:customStyle="1" w:styleId="c4">
    <w:name w:val="c4"/>
    <w:basedOn w:val="a"/>
    <w:rsid w:val="005F52C7"/>
    <w:pPr>
      <w:spacing w:before="100" w:beforeAutospacing="1" w:after="100" w:afterAutospacing="1"/>
    </w:pPr>
    <w:rPr>
      <w:rFonts w:eastAsia="Times New Roman"/>
      <w:sz w:val="24"/>
      <w:szCs w:val="24"/>
    </w:rPr>
  </w:style>
  <w:style w:type="character" w:customStyle="1" w:styleId="c5">
    <w:name w:val="c5"/>
    <w:basedOn w:val="a0"/>
    <w:rsid w:val="005F52C7"/>
  </w:style>
  <w:style w:type="paragraph" w:customStyle="1" w:styleId="c1">
    <w:name w:val="c1"/>
    <w:basedOn w:val="a"/>
    <w:rsid w:val="005F52C7"/>
    <w:pPr>
      <w:spacing w:before="100" w:beforeAutospacing="1" w:after="100" w:afterAutospacing="1"/>
    </w:pPr>
    <w:rPr>
      <w:rFonts w:eastAsia="Times New Roman"/>
      <w:sz w:val="24"/>
      <w:szCs w:val="24"/>
    </w:rPr>
  </w:style>
  <w:style w:type="character" w:customStyle="1" w:styleId="30">
    <w:name w:val="Заголовок 3 Знак"/>
    <w:basedOn w:val="a0"/>
    <w:link w:val="3"/>
    <w:uiPriority w:val="9"/>
    <w:rsid w:val="00E81194"/>
    <w:rPr>
      <w:rFonts w:eastAsia="Times New Roman"/>
      <w:b/>
      <w:bCs/>
      <w:sz w:val="27"/>
      <w:szCs w:val="27"/>
    </w:rPr>
  </w:style>
  <w:style w:type="paragraph" w:styleId="a6">
    <w:name w:val="Body Text"/>
    <w:basedOn w:val="a"/>
    <w:link w:val="a7"/>
    <w:uiPriority w:val="1"/>
    <w:qFormat/>
    <w:rsid w:val="00B81FD7"/>
    <w:pPr>
      <w:widowControl w:val="0"/>
      <w:autoSpaceDE w:val="0"/>
      <w:autoSpaceDN w:val="0"/>
      <w:ind w:left="1100"/>
    </w:pPr>
    <w:rPr>
      <w:rFonts w:eastAsia="Times New Roman"/>
      <w:sz w:val="28"/>
      <w:szCs w:val="28"/>
      <w:lang w:bidi="ru-RU"/>
    </w:rPr>
  </w:style>
  <w:style w:type="character" w:customStyle="1" w:styleId="a7">
    <w:name w:val="Основной текст Знак"/>
    <w:basedOn w:val="a0"/>
    <w:link w:val="a6"/>
    <w:uiPriority w:val="1"/>
    <w:rsid w:val="00B81FD7"/>
    <w:rPr>
      <w:rFonts w:eastAsia="Times New Roman"/>
      <w:sz w:val="28"/>
      <w:szCs w:val="28"/>
      <w:lang w:bidi="ru-RU"/>
    </w:rPr>
  </w:style>
  <w:style w:type="paragraph" w:customStyle="1" w:styleId="c10">
    <w:name w:val="c10"/>
    <w:basedOn w:val="a"/>
    <w:rsid w:val="00B81FD7"/>
    <w:pPr>
      <w:spacing w:before="100" w:beforeAutospacing="1" w:after="100" w:afterAutospacing="1"/>
    </w:pPr>
    <w:rPr>
      <w:rFonts w:eastAsia="Times New Roman"/>
      <w:sz w:val="24"/>
      <w:szCs w:val="24"/>
    </w:rPr>
  </w:style>
  <w:style w:type="character" w:customStyle="1" w:styleId="c13">
    <w:name w:val="c13"/>
    <w:basedOn w:val="a0"/>
    <w:rsid w:val="00B81FD7"/>
  </w:style>
  <w:style w:type="paragraph" w:customStyle="1" w:styleId="c7">
    <w:name w:val="c7"/>
    <w:basedOn w:val="a"/>
    <w:rsid w:val="00B81FD7"/>
    <w:pPr>
      <w:spacing w:before="100" w:beforeAutospacing="1" w:after="100" w:afterAutospacing="1"/>
    </w:pPr>
    <w:rPr>
      <w:rFonts w:eastAsia="Times New Roman"/>
      <w:sz w:val="24"/>
      <w:szCs w:val="24"/>
    </w:rPr>
  </w:style>
  <w:style w:type="character" w:customStyle="1" w:styleId="c0">
    <w:name w:val="c0"/>
    <w:basedOn w:val="a0"/>
    <w:rsid w:val="00B81FD7"/>
  </w:style>
  <w:style w:type="character" w:customStyle="1" w:styleId="c26">
    <w:name w:val="c26"/>
    <w:basedOn w:val="a0"/>
    <w:rsid w:val="00B81FD7"/>
  </w:style>
  <w:style w:type="character" w:customStyle="1" w:styleId="c2">
    <w:name w:val="c2"/>
    <w:basedOn w:val="a0"/>
    <w:rsid w:val="00B81FD7"/>
  </w:style>
  <w:style w:type="table" w:styleId="a8">
    <w:name w:val="Table Grid"/>
    <w:basedOn w:val="a1"/>
    <w:uiPriority w:val="59"/>
    <w:rsid w:val="00B81FD7"/>
    <w:pPr>
      <w:widowControl w:val="0"/>
      <w:autoSpaceDE w:val="0"/>
      <w:autoSpaceDN w:val="0"/>
    </w:pPr>
    <w:rPr>
      <w:rFonts w:asciiTheme="minorHAnsi" w:eastAsiaTheme="minorHAnsi" w:hAnsiTheme="minorHAnsi" w:cstheme="minorBidi"/>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AD21F4"/>
    <w:rPr>
      <w:rFonts w:asciiTheme="majorHAnsi" w:eastAsiaTheme="majorEastAsia" w:hAnsiTheme="majorHAnsi" w:cstheme="majorBidi"/>
      <w:b/>
      <w:bCs/>
      <w:color w:val="365F91" w:themeColor="accent1" w:themeShade="BF"/>
      <w:sz w:val="28"/>
      <w:szCs w:val="28"/>
      <w:lang w:bidi="ru-RU"/>
    </w:rPr>
  </w:style>
  <w:style w:type="character" w:customStyle="1" w:styleId="20">
    <w:name w:val="Заголовок 2 Знак"/>
    <w:basedOn w:val="a0"/>
    <w:link w:val="2"/>
    <w:uiPriority w:val="9"/>
    <w:semiHidden/>
    <w:rsid w:val="00C349EC"/>
    <w:rPr>
      <w:rFonts w:asciiTheme="majorHAnsi" w:eastAsiaTheme="majorEastAsia" w:hAnsiTheme="majorHAnsi" w:cstheme="majorBidi"/>
      <w:b/>
      <w:bCs/>
      <w:color w:val="4F81BD" w:themeColor="accent1"/>
      <w:sz w:val="26"/>
      <w:szCs w:val="26"/>
    </w:rPr>
  </w:style>
  <w:style w:type="paragraph" w:styleId="a9">
    <w:name w:val="header"/>
    <w:basedOn w:val="a"/>
    <w:link w:val="aa"/>
    <w:uiPriority w:val="99"/>
    <w:semiHidden/>
    <w:unhideWhenUsed/>
    <w:rsid w:val="0077495C"/>
    <w:pPr>
      <w:tabs>
        <w:tab w:val="center" w:pos="4677"/>
        <w:tab w:val="right" w:pos="9355"/>
      </w:tabs>
    </w:pPr>
  </w:style>
  <w:style w:type="character" w:customStyle="1" w:styleId="aa">
    <w:name w:val="Верхний колонтитул Знак"/>
    <w:basedOn w:val="a0"/>
    <w:link w:val="a9"/>
    <w:uiPriority w:val="99"/>
    <w:semiHidden/>
    <w:rsid w:val="0077495C"/>
  </w:style>
  <w:style w:type="paragraph" w:styleId="ab">
    <w:name w:val="footer"/>
    <w:basedOn w:val="a"/>
    <w:link w:val="ac"/>
    <w:uiPriority w:val="99"/>
    <w:unhideWhenUsed/>
    <w:rsid w:val="0077495C"/>
    <w:pPr>
      <w:tabs>
        <w:tab w:val="center" w:pos="4677"/>
        <w:tab w:val="right" w:pos="9355"/>
      </w:tabs>
    </w:pPr>
  </w:style>
  <w:style w:type="character" w:customStyle="1" w:styleId="ac">
    <w:name w:val="Нижний колонтитул Знак"/>
    <w:basedOn w:val="a0"/>
    <w:link w:val="ab"/>
    <w:uiPriority w:val="99"/>
    <w:rsid w:val="0077495C"/>
  </w:style>
</w:styles>
</file>

<file path=word/webSettings.xml><?xml version="1.0" encoding="utf-8"?>
<w:webSettings xmlns:r="http://schemas.openxmlformats.org/officeDocument/2006/relationships" xmlns:w="http://schemas.openxmlformats.org/wordprocessingml/2006/main">
  <w:divs>
    <w:div w:id="16661453">
      <w:bodyDiv w:val="1"/>
      <w:marLeft w:val="0"/>
      <w:marRight w:val="0"/>
      <w:marTop w:val="0"/>
      <w:marBottom w:val="0"/>
      <w:divBdr>
        <w:top w:val="none" w:sz="0" w:space="0" w:color="auto"/>
        <w:left w:val="none" w:sz="0" w:space="0" w:color="auto"/>
        <w:bottom w:val="none" w:sz="0" w:space="0" w:color="auto"/>
        <w:right w:val="none" w:sz="0" w:space="0" w:color="auto"/>
      </w:divBdr>
    </w:div>
    <w:div w:id="220361871">
      <w:bodyDiv w:val="1"/>
      <w:marLeft w:val="0"/>
      <w:marRight w:val="0"/>
      <w:marTop w:val="0"/>
      <w:marBottom w:val="0"/>
      <w:divBdr>
        <w:top w:val="none" w:sz="0" w:space="0" w:color="auto"/>
        <w:left w:val="none" w:sz="0" w:space="0" w:color="auto"/>
        <w:bottom w:val="none" w:sz="0" w:space="0" w:color="auto"/>
        <w:right w:val="none" w:sz="0" w:space="0" w:color="auto"/>
      </w:divBdr>
    </w:div>
    <w:div w:id="319115144">
      <w:bodyDiv w:val="1"/>
      <w:marLeft w:val="0"/>
      <w:marRight w:val="0"/>
      <w:marTop w:val="0"/>
      <w:marBottom w:val="0"/>
      <w:divBdr>
        <w:top w:val="none" w:sz="0" w:space="0" w:color="auto"/>
        <w:left w:val="none" w:sz="0" w:space="0" w:color="auto"/>
        <w:bottom w:val="none" w:sz="0" w:space="0" w:color="auto"/>
        <w:right w:val="none" w:sz="0" w:space="0" w:color="auto"/>
      </w:divBdr>
      <w:divsChild>
        <w:div w:id="615646676">
          <w:marLeft w:val="0"/>
          <w:marRight w:val="0"/>
          <w:marTop w:val="0"/>
          <w:marBottom w:val="0"/>
          <w:divBdr>
            <w:top w:val="none" w:sz="0" w:space="0" w:color="auto"/>
            <w:left w:val="none" w:sz="0" w:space="0" w:color="auto"/>
            <w:bottom w:val="none" w:sz="0" w:space="0" w:color="auto"/>
            <w:right w:val="none" w:sz="0" w:space="0" w:color="auto"/>
          </w:divBdr>
        </w:div>
        <w:div w:id="639380116">
          <w:marLeft w:val="0"/>
          <w:marRight w:val="0"/>
          <w:marTop w:val="0"/>
          <w:marBottom w:val="0"/>
          <w:divBdr>
            <w:top w:val="none" w:sz="0" w:space="0" w:color="auto"/>
            <w:left w:val="none" w:sz="0" w:space="0" w:color="auto"/>
            <w:bottom w:val="none" w:sz="0" w:space="0" w:color="auto"/>
            <w:right w:val="none" w:sz="0" w:space="0" w:color="auto"/>
          </w:divBdr>
        </w:div>
      </w:divsChild>
    </w:div>
    <w:div w:id="853345573">
      <w:bodyDiv w:val="1"/>
      <w:marLeft w:val="0"/>
      <w:marRight w:val="0"/>
      <w:marTop w:val="0"/>
      <w:marBottom w:val="0"/>
      <w:divBdr>
        <w:top w:val="none" w:sz="0" w:space="0" w:color="auto"/>
        <w:left w:val="none" w:sz="0" w:space="0" w:color="auto"/>
        <w:bottom w:val="none" w:sz="0" w:space="0" w:color="auto"/>
        <w:right w:val="none" w:sz="0" w:space="0" w:color="auto"/>
      </w:divBdr>
    </w:div>
    <w:div w:id="1086150025">
      <w:bodyDiv w:val="1"/>
      <w:marLeft w:val="0"/>
      <w:marRight w:val="0"/>
      <w:marTop w:val="0"/>
      <w:marBottom w:val="0"/>
      <w:divBdr>
        <w:top w:val="none" w:sz="0" w:space="0" w:color="auto"/>
        <w:left w:val="none" w:sz="0" w:space="0" w:color="auto"/>
        <w:bottom w:val="none" w:sz="0" w:space="0" w:color="auto"/>
        <w:right w:val="none" w:sz="0" w:space="0" w:color="auto"/>
      </w:divBdr>
      <w:divsChild>
        <w:div w:id="949773564">
          <w:marLeft w:val="0"/>
          <w:marRight w:val="0"/>
          <w:marTop w:val="0"/>
          <w:marBottom w:val="0"/>
          <w:divBdr>
            <w:top w:val="none" w:sz="0" w:space="0" w:color="auto"/>
            <w:left w:val="none" w:sz="0" w:space="0" w:color="auto"/>
            <w:bottom w:val="none" w:sz="0" w:space="0" w:color="auto"/>
            <w:right w:val="none" w:sz="0" w:space="0" w:color="auto"/>
          </w:divBdr>
        </w:div>
        <w:div w:id="1085766032">
          <w:marLeft w:val="0"/>
          <w:marRight w:val="0"/>
          <w:marTop w:val="0"/>
          <w:marBottom w:val="0"/>
          <w:divBdr>
            <w:top w:val="none" w:sz="0" w:space="0" w:color="auto"/>
            <w:left w:val="none" w:sz="0" w:space="0" w:color="auto"/>
            <w:bottom w:val="none" w:sz="0" w:space="0" w:color="auto"/>
            <w:right w:val="none" w:sz="0" w:space="0" w:color="auto"/>
          </w:divBdr>
        </w:div>
      </w:divsChild>
    </w:div>
    <w:div w:id="1320695870">
      <w:bodyDiv w:val="1"/>
      <w:marLeft w:val="0"/>
      <w:marRight w:val="0"/>
      <w:marTop w:val="0"/>
      <w:marBottom w:val="0"/>
      <w:divBdr>
        <w:top w:val="none" w:sz="0" w:space="0" w:color="auto"/>
        <w:left w:val="none" w:sz="0" w:space="0" w:color="auto"/>
        <w:bottom w:val="none" w:sz="0" w:space="0" w:color="auto"/>
        <w:right w:val="none" w:sz="0" w:space="0" w:color="auto"/>
      </w:divBdr>
    </w:div>
    <w:div w:id="1373069260">
      <w:bodyDiv w:val="1"/>
      <w:marLeft w:val="0"/>
      <w:marRight w:val="0"/>
      <w:marTop w:val="0"/>
      <w:marBottom w:val="0"/>
      <w:divBdr>
        <w:top w:val="none" w:sz="0" w:space="0" w:color="auto"/>
        <w:left w:val="none" w:sz="0" w:space="0" w:color="auto"/>
        <w:bottom w:val="none" w:sz="0" w:space="0" w:color="auto"/>
        <w:right w:val="none" w:sz="0" w:space="0" w:color="auto"/>
      </w:divBdr>
      <w:divsChild>
        <w:div w:id="1979263322">
          <w:marLeft w:val="0"/>
          <w:marRight w:val="0"/>
          <w:marTop w:val="0"/>
          <w:marBottom w:val="0"/>
          <w:divBdr>
            <w:top w:val="none" w:sz="0" w:space="0" w:color="auto"/>
            <w:left w:val="none" w:sz="0" w:space="0" w:color="auto"/>
            <w:bottom w:val="none" w:sz="0" w:space="0" w:color="auto"/>
            <w:right w:val="none" w:sz="0" w:space="0" w:color="auto"/>
          </w:divBdr>
        </w:div>
        <w:div w:id="1728064504">
          <w:marLeft w:val="0"/>
          <w:marRight w:val="0"/>
          <w:marTop w:val="0"/>
          <w:marBottom w:val="0"/>
          <w:divBdr>
            <w:top w:val="none" w:sz="0" w:space="0" w:color="auto"/>
            <w:left w:val="none" w:sz="0" w:space="0" w:color="auto"/>
            <w:bottom w:val="none" w:sz="0" w:space="0" w:color="auto"/>
            <w:right w:val="none" w:sz="0" w:space="0" w:color="auto"/>
          </w:divBdr>
        </w:div>
      </w:divsChild>
    </w:div>
    <w:div w:id="1657606135">
      <w:bodyDiv w:val="1"/>
      <w:marLeft w:val="0"/>
      <w:marRight w:val="0"/>
      <w:marTop w:val="0"/>
      <w:marBottom w:val="0"/>
      <w:divBdr>
        <w:top w:val="none" w:sz="0" w:space="0" w:color="auto"/>
        <w:left w:val="none" w:sz="0" w:space="0" w:color="auto"/>
        <w:bottom w:val="none" w:sz="0" w:space="0" w:color="auto"/>
        <w:right w:val="none" w:sz="0" w:space="0" w:color="auto"/>
      </w:divBdr>
    </w:div>
    <w:div w:id="1679503066">
      <w:bodyDiv w:val="1"/>
      <w:marLeft w:val="0"/>
      <w:marRight w:val="0"/>
      <w:marTop w:val="0"/>
      <w:marBottom w:val="0"/>
      <w:divBdr>
        <w:top w:val="none" w:sz="0" w:space="0" w:color="auto"/>
        <w:left w:val="none" w:sz="0" w:space="0" w:color="auto"/>
        <w:bottom w:val="none" w:sz="0" w:space="0" w:color="auto"/>
        <w:right w:val="none" w:sz="0" w:space="0" w:color="auto"/>
      </w:divBdr>
    </w:div>
    <w:div w:id="1748266822">
      <w:bodyDiv w:val="1"/>
      <w:marLeft w:val="0"/>
      <w:marRight w:val="0"/>
      <w:marTop w:val="0"/>
      <w:marBottom w:val="0"/>
      <w:divBdr>
        <w:top w:val="none" w:sz="0" w:space="0" w:color="auto"/>
        <w:left w:val="none" w:sz="0" w:space="0" w:color="auto"/>
        <w:bottom w:val="none" w:sz="0" w:space="0" w:color="auto"/>
        <w:right w:val="none" w:sz="0" w:space="0" w:color="auto"/>
      </w:divBdr>
    </w:div>
    <w:div w:id="1841312190">
      <w:bodyDiv w:val="1"/>
      <w:marLeft w:val="0"/>
      <w:marRight w:val="0"/>
      <w:marTop w:val="0"/>
      <w:marBottom w:val="0"/>
      <w:divBdr>
        <w:top w:val="none" w:sz="0" w:space="0" w:color="auto"/>
        <w:left w:val="none" w:sz="0" w:space="0" w:color="auto"/>
        <w:bottom w:val="none" w:sz="0" w:space="0" w:color="auto"/>
        <w:right w:val="none" w:sz="0" w:space="0" w:color="auto"/>
      </w:divBdr>
    </w:div>
    <w:div w:id="1868253780">
      <w:bodyDiv w:val="1"/>
      <w:marLeft w:val="0"/>
      <w:marRight w:val="0"/>
      <w:marTop w:val="0"/>
      <w:marBottom w:val="0"/>
      <w:divBdr>
        <w:top w:val="none" w:sz="0" w:space="0" w:color="auto"/>
        <w:left w:val="none" w:sz="0" w:space="0" w:color="auto"/>
        <w:bottom w:val="none" w:sz="0" w:space="0" w:color="auto"/>
        <w:right w:val="none" w:sz="0" w:space="0" w:color="auto"/>
      </w:divBdr>
    </w:div>
    <w:div w:id="1935164750">
      <w:bodyDiv w:val="1"/>
      <w:marLeft w:val="0"/>
      <w:marRight w:val="0"/>
      <w:marTop w:val="0"/>
      <w:marBottom w:val="0"/>
      <w:divBdr>
        <w:top w:val="none" w:sz="0" w:space="0" w:color="auto"/>
        <w:left w:val="none" w:sz="0" w:space="0" w:color="auto"/>
        <w:bottom w:val="none" w:sz="0" w:space="0" w:color="auto"/>
        <w:right w:val="none" w:sz="0" w:space="0" w:color="auto"/>
      </w:divBdr>
    </w:div>
    <w:div w:id="204066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rustutors.ru/argument5minutes/18-kratkost-sestra-talanta-telegramma-avtor-kgpaustovski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stutors.ru/argument5minutes/18-kratkost-sestra-talanta-telegramma-avtor-kgpaustovskiy.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gmon.org/sbornik-materialov-tvorcheskoj-masterskoj-1-sozdanie-edinogo-i-v2.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ogmon.org/detskij-sad-kombinirovannogo-vida-158.html" TargetMode="External"/><Relationship Id="rId4" Type="http://schemas.openxmlformats.org/officeDocument/2006/relationships/settings" Target="settings.xml"/><Relationship Id="rId9" Type="http://schemas.openxmlformats.org/officeDocument/2006/relationships/hyperlink" Target="http://www.uznaem-ka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4657E-F93F-4D49-8852-CB49ABF8F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Pages>
  <Words>9302</Words>
  <Characters>53026</Characters>
  <Application>Microsoft Office Word</Application>
  <DocSecurity>0</DocSecurity>
  <Lines>441</Lines>
  <Paragraphs>124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10</cp:revision>
  <dcterms:created xsi:type="dcterms:W3CDTF">2019-01-27T20:00:00Z</dcterms:created>
  <dcterms:modified xsi:type="dcterms:W3CDTF">2023-12-12T17:58:00Z</dcterms:modified>
</cp:coreProperties>
</file>