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440F" w:rsidRDefault="003B440F" w:rsidP="00096735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051E3E" w:rsidRDefault="00096735" w:rsidP="00096735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Л.С.Манзюк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, учитель </w:t>
      </w:r>
    </w:p>
    <w:p w:rsidR="00051E3E" w:rsidRDefault="00096735" w:rsidP="00096735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русского языка и литературы </w:t>
      </w:r>
    </w:p>
    <w:p w:rsidR="00051E3E" w:rsidRDefault="00096735" w:rsidP="00096735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КОУ «С</w:t>
      </w:r>
      <w:r w:rsidR="002374DF">
        <w:rPr>
          <w:rFonts w:ascii="Times New Roman" w:hAnsi="Times New Roman" w:cs="Times New Roman"/>
          <w:b/>
          <w:bCs/>
          <w:sz w:val="24"/>
          <w:szCs w:val="24"/>
        </w:rPr>
        <w:t>редняя школа №2</w:t>
      </w:r>
    </w:p>
    <w:p w:rsidR="00096735" w:rsidRDefault="002374DF" w:rsidP="00096735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очно-заочная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>)</w:t>
      </w:r>
      <w:r w:rsidR="00096735">
        <w:rPr>
          <w:rFonts w:ascii="Times New Roman" w:hAnsi="Times New Roman" w:cs="Times New Roman"/>
          <w:b/>
          <w:bCs/>
          <w:sz w:val="24"/>
          <w:szCs w:val="24"/>
        </w:rPr>
        <w:t>»</w:t>
      </w:r>
      <w:r w:rsidR="00051E3E">
        <w:rPr>
          <w:rFonts w:ascii="Times New Roman" w:hAnsi="Times New Roman" w:cs="Times New Roman"/>
          <w:b/>
          <w:bCs/>
          <w:sz w:val="24"/>
          <w:szCs w:val="24"/>
        </w:rPr>
        <w:t>, г</w:t>
      </w:r>
      <w:proofErr w:type="gramStart"/>
      <w:r w:rsidR="00051E3E">
        <w:rPr>
          <w:rFonts w:ascii="Times New Roman" w:hAnsi="Times New Roman" w:cs="Times New Roman"/>
          <w:b/>
          <w:bCs/>
          <w:sz w:val="24"/>
          <w:szCs w:val="24"/>
        </w:rPr>
        <w:t>.О</w:t>
      </w:r>
      <w:proofErr w:type="gramEnd"/>
      <w:r w:rsidR="00051E3E">
        <w:rPr>
          <w:rFonts w:ascii="Times New Roman" w:hAnsi="Times New Roman" w:cs="Times New Roman"/>
          <w:b/>
          <w:bCs/>
          <w:sz w:val="24"/>
          <w:szCs w:val="24"/>
        </w:rPr>
        <w:t>мск</w:t>
      </w:r>
    </w:p>
    <w:p w:rsidR="000D5A01" w:rsidRDefault="000D5A01" w:rsidP="00096735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3B440F" w:rsidRDefault="003B440F" w:rsidP="00245F1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B94020" w:rsidRDefault="00486BBE" w:rsidP="00245F1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964F2">
        <w:rPr>
          <w:rFonts w:ascii="Times New Roman" w:hAnsi="Times New Roman" w:cs="Times New Roman"/>
          <w:b/>
          <w:bCs/>
          <w:sz w:val="24"/>
          <w:szCs w:val="24"/>
        </w:rPr>
        <w:t xml:space="preserve">Формирование читательской грамотности </w:t>
      </w:r>
      <w:proofErr w:type="gramStart"/>
      <w:r w:rsidRPr="00F964F2">
        <w:rPr>
          <w:rFonts w:ascii="Times New Roman" w:hAnsi="Times New Roman" w:cs="Times New Roman"/>
          <w:b/>
          <w:bCs/>
          <w:sz w:val="24"/>
          <w:szCs w:val="24"/>
        </w:rPr>
        <w:t>обучающихся</w:t>
      </w:r>
      <w:proofErr w:type="gramEnd"/>
      <w:r w:rsidRPr="00F964F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2D1636" w:rsidRDefault="00486BBE" w:rsidP="00245F1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964F2">
        <w:rPr>
          <w:rFonts w:ascii="Times New Roman" w:hAnsi="Times New Roman" w:cs="Times New Roman"/>
          <w:b/>
          <w:bCs/>
          <w:sz w:val="24"/>
          <w:szCs w:val="24"/>
        </w:rPr>
        <w:t>на уроках литературы</w:t>
      </w:r>
    </w:p>
    <w:p w:rsidR="00B94020" w:rsidRPr="00F964F2" w:rsidRDefault="00B94020" w:rsidP="00245F1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86BBE" w:rsidRPr="00B94020" w:rsidRDefault="00486BBE" w:rsidP="00B9402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964F2">
        <w:rPr>
          <w:rFonts w:ascii="Times New Roman" w:hAnsi="Times New Roman" w:cs="Times New Roman"/>
          <w:b/>
          <w:bCs/>
          <w:sz w:val="24"/>
          <w:szCs w:val="24"/>
        </w:rPr>
        <w:t xml:space="preserve">Читательская грамотность </w:t>
      </w:r>
      <w:r w:rsidRPr="00F964F2">
        <w:rPr>
          <w:rFonts w:ascii="Times New Roman" w:hAnsi="Times New Roman" w:cs="Times New Roman"/>
          <w:sz w:val="24"/>
          <w:szCs w:val="24"/>
        </w:rPr>
        <w:t>- способность человека</w:t>
      </w:r>
      <w:r w:rsidRPr="00F964F2">
        <w:rPr>
          <w:rFonts w:ascii="Times New Roman" w:hAnsi="Times New Roman" w:cs="Times New Roman"/>
          <w:b/>
          <w:bCs/>
          <w:sz w:val="24"/>
          <w:szCs w:val="24"/>
        </w:rPr>
        <w:t xml:space="preserve"> понимать и использовать письменные тексты, размышлять </w:t>
      </w:r>
      <w:r w:rsidRPr="00F964F2">
        <w:rPr>
          <w:rFonts w:ascii="Times New Roman" w:hAnsi="Times New Roman" w:cs="Times New Roman"/>
          <w:sz w:val="24"/>
          <w:szCs w:val="24"/>
        </w:rPr>
        <w:t xml:space="preserve">о них и </w:t>
      </w:r>
      <w:r w:rsidRPr="00F964F2">
        <w:rPr>
          <w:rFonts w:ascii="Times New Roman" w:hAnsi="Times New Roman" w:cs="Times New Roman"/>
          <w:b/>
          <w:bCs/>
          <w:sz w:val="24"/>
          <w:szCs w:val="24"/>
        </w:rPr>
        <w:t xml:space="preserve">заниматься чтением </w:t>
      </w:r>
      <w:r w:rsidRPr="00F964F2">
        <w:rPr>
          <w:rFonts w:ascii="Times New Roman" w:hAnsi="Times New Roman" w:cs="Times New Roman"/>
          <w:sz w:val="24"/>
          <w:szCs w:val="24"/>
        </w:rPr>
        <w:t xml:space="preserve">для того, </w:t>
      </w:r>
      <w:r w:rsidRPr="00F964F2">
        <w:rPr>
          <w:rFonts w:ascii="Times New Roman" w:hAnsi="Times New Roman" w:cs="Times New Roman"/>
          <w:b/>
          <w:bCs/>
          <w:sz w:val="24"/>
          <w:szCs w:val="24"/>
        </w:rPr>
        <w:t xml:space="preserve">чтобы достигать своих целей, расширять свои знания и возможности, участвовать в социальной жизни. </w:t>
      </w:r>
      <w:r w:rsidRPr="00F964F2">
        <w:rPr>
          <w:rFonts w:ascii="Times New Roman" w:hAnsi="Times New Roman" w:cs="Times New Roman"/>
          <w:sz w:val="24"/>
          <w:szCs w:val="24"/>
        </w:rPr>
        <w:t>В практике международного мониторинга читательской грамотности принято различать три</w:t>
      </w:r>
      <w:r w:rsidR="00B94020">
        <w:rPr>
          <w:rFonts w:ascii="Times New Roman" w:hAnsi="Times New Roman" w:cs="Times New Roman"/>
          <w:sz w:val="24"/>
          <w:szCs w:val="24"/>
        </w:rPr>
        <w:t xml:space="preserve"> </w:t>
      </w:r>
      <w:r w:rsidR="00B94020">
        <w:rPr>
          <w:rFonts w:ascii="Times New Roman" w:hAnsi="Times New Roman" w:cs="Times New Roman"/>
          <w:b/>
          <w:bCs/>
          <w:sz w:val="24"/>
          <w:szCs w:val="24"/>
        </w:rPr>
        <w:t>о</w:t>
      </w:r>
      <w:r w:rsidR="00B94020" w:rsidRPr="00F964F2">
        <w:rPr>
          <w:rFonts w:ascii="Times New Roman" w:hAnsi="Times New Roman" w:cs="Times New Roman"/>
          <w:b/>
          <w:bCs/>
          <w:sz w:val="24"/>
          <w:szCs w:val="24"/>
        </w:rPr>
        <w:t>сновные читательские умения</w:t>
      </w:r>
      <w:r w:rsidRPr="00F964F2">
        <w:rPr>
          <w:rFonts w:ascii="Times New Roman" w:hAnsi="Times New Roman" w:cs="Times New Roman"/>
          <w:sz w:val="24"/>
          <w:szCs w:val="24"/>
        </w:rPr>
        <w:t>:</w:t>
      </w:r>
    </w:p>
    <w:p w:rsidR="00486BBE" w:rsidRPr="00F964F2" w:rsidRDefault="00486BBE" w:rsidP="00415D18">
      <w:pPr>
        <w:spacing w:after="0" w:line="240" w:lineRule="auto"/>
        <w:ind w:left="1416"/>
        <w:rPr>
          <w:rFonts w:ascii="Times New Roman" w:hAnsi="Times New Roman" w:cs="Times New Roman"/>
          <w:sz w:val="24"/>
          <w:szCs w:val="24"/>
        </w:rPr>
      </w:pPr>
      <w:r w:rsidRPr="00F964F2">
        <w:rPr>
          <w:rFonts w:ascii="Times New Roman" w:hAnsi="Times New Roman" w:cs="Times New Roman"/>
          <w:sz w:val="24"/>
          <w:szCs w:val="24"/>
        </w:rPr>
        <w:t xml:space="preserve">1. </w:t>
      </w:r>
      <w:r w:rsidRPr="00F964F2">
        <w:rPr>
          <w:rFonts w:ascii="Times New Roman" w:hAnsi="Times New Roman" w:cs="Times New Roman"/>
          <w:b/>
          <w:bCs/>
          <w:sz w:val="24"/>
          <w:szCs w:val="24"/>
        </w:rPr>
        <w:t>найти и извлечь</w:t>
      </w:r>
      <w:r w:rsidRPr="00F964F2">
        <w:rPr>
          <w:rFonts w:ascii="Times New Roman" w:hAnsi="Times New Roman" w:cs="Times New Roman"/>
          <w:sz w:val="24"/>
          <w:szCs w:val="24"/>
        </w:rPr>
        <w:t xml:space="preserve"> (сообщение или информацию);</w:t>
      </w:r>
    </w:p>
    <w:p w:rsidR="00486BBE" w:rsidRPr="00F964F2" w:rsidRDefault="00486BBE" w:rsidP="00415D18">
      <w:pPr>
        <w:spacing w:after="0" w:line="240" w:lineRule="auto"/>
        <w:ind w:left="1416"/>
        <w:rPr>
          <w:rFonts w:ascii="Times New Roman" w:hAnsi="Times New Roman" w:cs="Times New Roman"/>
          <w:sz w:val="24"/>
          <w:szCs w:val="24"/>
        </w:rPr>
      </w:pPr>
      <w:r w:rsidRPr="00F964F2">
        <w:rPr>
          <w:rFonts w:ascii="Times New Roman" w:hAnsi="Times New Roman" w:cs="Times New Roman"/>
          <w:sz w:val="24"/>
          <w:szCs w:val="24"/>
        </w:rPr>
        <w:t xml:space="preserve">2. </w:t>
      </w:r>
      <w:r w:rsidRPr="00F964F2">
        <w:rPr>
          <w:rFonts w:ascii="Times New Roman" w:hAnsi="Times New Roman" w:cs="Times New Roman"/>
          <w:b/>
          <w:bCs/>
          <w:sz w:val="24"/>
          <w:szCs w:val="24"/>
        </w:rPr>
        <w:t>интегрировать и интерпретировать</w:t>
      </w:r>
      <w:r w:rsidRPr="00F964F2">
        <w:rPr>
          <w:rFonts w:ascii="Times New Roman" w:hAnsi="Times New Roman" w:cs="Times New Roman"/>
          <w:sz w:val="24"/>
          <w:szCs w:val="24"/>
        </w:rPr>
        <w:t xml:space="preserve"> (т.е. связывать и толковать);</w:t>
      </w:r>
    </w:p>
    <w:p w:rsidR="00486BBE" w:rsidRDefault="00486BBE" w:rsidP="00415D18">
      <w:pPr>
        <w:spacing w:after="0" w:line="240" w:lineRule="auto"/>
        <w:ind w:left="1416"/>
        <w:rPr>
          <w:rFonts w:ascii="Times New Roman" w:hAnsi="Times New Roman" w:cs="Times New Roman"/>
          <w:sz w:val="24"/>
          <w:szCs w:val="24"/>
        </w:rPr>
      </w:pPr>
      <w:r w:rsidRPr="00F964F2">
        <w:rPr>
          <w:rFonts w:ascii="Times New Roman" w:hAnsi="Times New Roman" w:cs="Times New Roman"/>
          <w:sz w:val="24"/>
          <w:szCs w:val="24"/>
        </w:rPr>
        <w:t xml:space="preserve">3. </w:t>
      </w:r>
      <w:r w:rsidRPr="00F964F2">
        <w:rPr>
          <w:rFonts w:ascii="Times New Roman" w:hAnsi="Times New Roman" w:cs="Times New Roman"/>
          <w:b/>
          <w:bCs/>
          <w:sz w:val="24"/>
          <w:szCs w:val="24"/>
        </w:rPr>
        <w:t>осмыслить и оценить</w:t>
      </w:r>
      <w:r w:rsidRPr="00F964F2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15D18" w:rsidRDefault="005B3795" w:rsidP="009B595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964F2">
        <w:rPr>
          <w:rFonts w:ascii="Times New Roman" w:hAnsi="Times New Roman" w:cs="Times New Roman"/>
          <w:sz w:val="24"/>
          <w:szCs w:val="24"/>
        </w:rPr>
        <w:t xml:space="preserve">Выполняя первое действие, </w:t>
      </w:r>
      <w:r>
        <w:rPr>
          <w:rFonts w:ascii="Times New Roman" w:hAnsi="Times New Roman" w:cs="Times New Roman"/>
          <w:sz w:val="24"/>
          <w:szCs w:val="24"/>
        </w:rPr>
        <w:t>учащийся</w:t>
      </w:r>
      <w:r w:rsidRPr="00F964F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сосредотачивается</w:t>
      </w:r>
      <w:r w:rsidRPr="00F964F2">
        <w:rPr>
          <w:rFonts w:ascii="Times New Roman" w:hAnsi="Times New Roman" w:cs="Times New Roman"/>
          <w:sz w:val="24"/>
          <w:szCs w:val="24"/>
        </w:rPr>
        <w:t xml:space="preserve"> на отдельных фрагментах информации</w:t>
      </w:r>
      <w:r>
        <w:rPr>
          <w:rFonts w:ascii="Times New Roman" w:hAnsi="Times New Roman" w:cs="Times New Roman"/>
          <w:sz w:val="24"/>
          <w:szCs w:val="24"/>
        </w:rPr>
        <w:t xml:space="preserve"> воспринимаемого </w:t>
      </w:r>
      <w:r w:rsidRPr="00F964F2">
        <w:rPr>
          <w:rFonts w:ascii="Times New Roman" w:hAnsi="Times New Roman" w:cs="Times New Roman"/>
          <w:sz w:val="24"/>
          <w:szCs w:val="24"/>
        </w:rPr>
        <w:t xml:space="preserve">текста. Выполняя второе действие, читатель соединяет эти фрагменты в общую картину. Выполняя третье действие, читатель соотносит сообщение текста с </w:t>
      </w:r>
      <w:proofErr w:type="spellStart"/>
      <w:r w:rsidRPr="00F964F2">
        <w:rPr>
          <w:rFonts w:ascii="Times New Roman" w:hAnsi="Times New Roman" w:cs="Times New Roman"/>
          <w:sz w:val="24"/>
          <w:szCs w:val="24"/>
        </w:rPr>
        <w:t>внетекстовой</w:t>
      </w:r>
      <w:proofErr w:type="spellEnd"/>
      <w:r w:rsidRPr="00F964F2">
        <w:rPr>
          <w:rFonts w:ascii="Times New Roman" w:hAnsi="Times New Roman" w:cs="Times New Roman"/>
          <w:sz w:val="24"/>
          <w:szCs w:val="24"/>
        </w:rPr>
        <w:t xml:space="preserve"> информацией. </w:t>
      </w:r>
      <w:r w:rsidR="009B5954">
        <w:rPr>
          <w:rFonts w:ascii="Times New Roman" w:hAnsi="Times New Roman" w:cs="Times New Roman"/>
          <w:sz w:val="24"/>
          <w:szCs w:val="24"/>
        </w:rPr>
        <w:t xml:space="preserve">В связи с этим в </w:t>
      </w:r>
      <w:r w:rsidR="00B94020">
        <w:rPr>
          <w:rFonts w:ascii="Times New Roman" w:hAnsi="Times New Roman" w:cs="Times New Roman"/>
          <w:sz w:val="24"/>
          <w:szCs w:val="24"/>
        </w:rPr>
        <w:t>учебном процессе выдел</w:t>
      </w:r>
      <w:r w:rsidR="00415D18">
        <w:rPr>
          <w:rFonts w:ascii="Times New Roman" w:hAnsi="Times New Roman" w:cs="Times New Roman"/>
          <w:sz w:val="24"/>
          <w:szCs w:val="24"/>
        </w:rPr>
        <w:t>яют</w:t>
      </w:r>
      <w:r w:rsidR="00B94020">
        <w:rPr>
          <w:rFonts w:ascii="Times New Roman" w:hAnsi="Times New Roman" w:cs="Times New Roman"/>
          <w:sz w:val="24"/>
          <w:szCs w:val="24"/>
        </w:rPr>
        <w:t xml:space="preserve"> ключевые направления в деятельности по формированию читательской грамотности: </w:t>
      </w:r>
    </w:p>
    <w:p w:rsidR="003356AC" w:rsidRDefault="00415D18" w:rsidP="00415D1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B94020">
        <w:rPr>
          <w:rFonts w:ascii="Times New Roman" w:hAnsi="Times New Roman" w:cs="Times New Roman"/>
          <w:sz w:val="24"/>
          <w:szCs w:val="24"/>
        </w:rPr>
        <w:t xml:space="preserve">чтение и понимание различных текстов (включая </w:t>
      </w:r>
      <w:proofErr w:type="gramStart"/>
      <w:r w:rsidR="00B94020">
        <w:rPr>
          <w:rFonts w:ascii="Times New Roman" w:hAnsi="Times New Roman" w:cs="Times New Roman"/>
          <w:sz w:val="24"/>
          <w:szCs w:val="24"/>
        </w:rPr>
        <w:t>учебные</w:t>
      </w:r>
      <w:proofErr w:type="gramEnd"/>
      <w:r w:rsidR="00B94020">
        <w:rPr>
          <w:rFonts w:ascii="Times New Roman" w:hAnsi="Times New Roman" w:cs="Times New Roman"/>
          <w:sz w:val="24"/>
          <w:szCs w:val="24"/>
        </w:rPr>
        <w:t xml:space="preserve">, научные, научно-популярные, публицистические); </w:t>
      </w:r>
    </w:p>
    <w:p w:rsidR="003356AC" w:rsidRDefault="003356AC" w:rsidP="00415D1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B94020">
        <w:rPr>
          <w:rFonts w:ascii="Times New Roman" w:hAnsi="Times New Roman" w:cs="Times New Roman"/>
          <w:sz w:val="24"/>
          <w:szCs w:val="24"/>
        </w:rPr>
        <w:t xml:space="preserve">работа с информацией, представленной в различной форме; </w:t>
      </w:r>
    </w:p>
    <w:p w:rsidR="00B94020" w:rsidRDefault="003356AC" w:rsidP="00415D1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B94020">
        <w:rPr>
          <w:rFonts w:ascii="Times New Roman" w:hAnsi="Times New Roman" w:cs="Times New Roman"/>
          <w:sz w:val="24"/>
          <w:szCs w:val="24"/>
        </w:rPr>
        <w:t xml:space="preserve">использование полученной </w:t>
      </w:r>
      <w:r>
        <w:rPr>
          <w:rFonts w:ascii="Times New Roman" w:hAnsi="Times New Roman" w:cs="Times New Roman"/>
          <w:sz w:val="24"/>
          <w:szCs w:val="24"/>
        </w:rPr>
        <w:t>из</w:t>
      </w:r>
      <w:r w:rsidR="00B94020">
        <w:rPr>
          <w:rFonts w:ascii="Times New Roman" w:hAnsi="Times New Roman" w:cs="Times New Roman"/>
          <w:sz w:val="24"/>
          <w:szCs w:val="24"/>
        </w:rPr>
        <w:t xml:space="preserve"> текст</w:t>
      </w:r>
      <w:r>
        <w:rPr>
          <w:rFonts w:ascii="Times New Roman" w:hAnsi="Times New Roman" w:cs="Times New Roman"/>
          <w:sz w:val="24"/>
          <w:szCs w:val="24"/>
        </w:rPr>
        <w:t>а</w:t>
      </w:r>
      <w:r w:rsidR="00B94020">
        <w:rPr>
          <w:rFonts w:ascii="Times New Roman" w:hAnsi="Times New Roman" w:cs="Times New Roman"/>
          <w:sz w:val="24"/>
          <w:szCs w:val="24"/>
        </w:rPr>
        <w:t xml:space="preserve"> информации для решения различных учебно-познавательных и учебно-практических задач. </w:t>
      </w:r>
    </w:p>
    <w:p w:rsidR="007919DE" w:rsidRPr="00F964F2" w:rsidRDefault="007919DE" w:rsidP="00415D1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Представляется целесообразным использование таких заданий, в которых учащимся предлагается определить место конкретной информации (при работе как с одним, так и с несколькими источниками); извлечь несколько фрагментов информации, расположенных в разных частях текста; критически оценить противоречивую информацию; самостоятельно сформулировать гипотезу на </w:t>
      </w:r>
      <w:proofErr w:type="gramStart"/>
      <w:r>
        <w:rPr>
          <w:rFonts w:ascii="Times New Roman" w:hAnsi="Times New Roman" w:cs="Times New Roman"/>
          <w:sz w:val="24"/>
          <w:szCs w:val="24"/>
        </w:rPr>
        <w:t>основе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полученной из текста информации.</w:t>
      </w:r>
    </w:p>
    <w:p w:rsidR="00A01AD6" w:rsidRDefault="00A01AD6" w:rsidP="00A01A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Рассмотрим подробнее работу над формированием каждого из трех обозначенных умений.</w:t>
      </w:r>
    </w:p>
    <w:p w:rsidR="003B440F" w:rsidRDefault="00A01AD6" w:rsidP="00A01A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A01AD6" w:rsidRDefault="00A01AD6" w:rsidP="003B440F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01AD6">
        <w:rPr>
          <w:rFonts w:ascii="Times New Roman" w:hAnsi="Times New Roman" w:cs="Times New Roman"/>
          <w:b/>
          <w:sz w:val="24"/>
          <w:szCs w:val="24"/>
        </w:rPr>
        <w:t xml:space="preserve">Умение первое: найти и извлечь </w:t>
      </w:r>
      <w:r w:rsidR="00C62195" w:rsidRPr="00F964F2">
        <w:rPr>
          <w:rFonts w:ascii="Times New Roman" w:hAnsi="Times New Roman" w:cs="Times New Roman"/>
          <w:b/>
          <w:bCs/>
          <w:sz w:val="24"/>
          <w:szCs w:val="24"/>
        </w:rPr>
        <w:t>(информацию из текста)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C62195" w:rsidRPr="00F964F2">
        <w:rPr>
          <w:rFonts w:ascii="Times New Roman" w:hAnsi="Times New Roman" w:cs="Times New Roman"/>
          <w:b/>
          <w:bCs/>
          <w:sz w:val="24"/>
          <w:szCs w:val="24"/>
        </w:rPr>
        <w:t xml:space="preserve">Т.е. извлечение из текста одного или нескольких фрагментов информации.   </w:t>
      </w:r>
    </w:p>
    <w:p w:rsidR="00C62195" w:rsidRDefault="00C62195" w:rsidP="00A01AD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964F2">
        <w:rPr>
          <w:rFonts w:ascii="Times New Roman" w:hAnsi="Times New Roman" w:cs="Times New Roman"/>
          <w:sz w:val="24"/>
          <w:szCs w:val="24"/>
        </w:rPr>
        <w:t xml:space="preserve">Таким фрагментом может быть, к примеру, </w:t>
      </w:r>
      <w:r w:rsidRPr="00F964F2">
        <w:rPr>
          <w:rFonts w:ascii="Times New Roman" w:hAnsi="Times New Roman" w:cs="Times New Roman"/>
          <w:b/>
          <w:bCs/>
          <w:sz w:val="24"/>
          <w:szCs w:val="24"/>
        </w:rPr>
        <w:t>эпизод художественного текста, описание явления или внешности героя; факт, подтверждающий (опровергающий) высказанную точку зрения (н</w:t>
      </w:r>
      <w:r w:rsidR="00A01AD6">
        <w:rPr>
          <w:rFonts w:ascii="Times New Roman" w:hAnsi="Times New Roman" w:cs="Times New Roman"/>
          <w:b/>
          <w:bCs/>
          <w:sz w:val="24"/>
          <w:szCs w:val="24"/>
        </w:rPr>
        <w:t>априм</w:t>
      </w:r>
      <w:r w:rsidRPr="00F964F2">
        <w:rPr>
          <w:rFonts w:ascii="Times New Roman" w:hAnsi="Times New Roman" w:cs="Times New Roman"/>
          <w:b/>
          <w:bCs/>
          <w:sz w:val="24"/>
          <w:szCs w:val="24"/>
        </w:rPr>
        <w:t>ер, при работе с критическими статьями); знаменательные даты в биографии писателя.</w:t>
      </w:r>
      <w:r w:rsidRPr="00F964F2">
        <w:rPr>
          <w:rFonts w:ascii="Times New Roman" w:hAnsi="Times New Roman" w:cs="Times New Roman"/>
          <w:sz w:val="24"/>
          <w:szCs w:val="24"/>
        </w:rPr>
        <w:t xml:space="preserve"> </w:t>
      </w:r>
      <w:r w:rsidRPr="00A01AD6">
        <w:rPr>
          <w:rFonts w:ascii="Times New Roman" w:hAnsi="Times New Roman" w:cs="Times New Roman"/>
          <w:sz w:val="24"/>
          <w:szCs w:val="24"/>
        </w:rPr>
        <w:t>Чтобы это сделать, необходимо</w:t>
      </w:r>
      <w:r w:rsidRPr="00F964F2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066F2E" w:rsidRPr="00A01AD6" w:rsidRDefault="00D47E0D" w:rsidP="00A01AD6">
      <w:pPr>
        <w:pStyle w:val="a7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01AD6">
        <w:rPr>
          <w:rFonts w:ascii="Times New Roman" w:hAnsi="Times New Roman" w:cs="Times New Roman"/>
          <w:sz w:val="24"/>
          <w:szCs w:val="24"/>
        </w:rPr>
        <w:t>бегло просмотреть (сканировать) весь текст;</w:t>
      </w:r>
    </w:p>
    <w:p w:rsidR="00066F2E" w:rsidRPr="00A01AD6" w:rsidRDefault="00D47E0D" w:rsidP="00A01AD6">
      <w:pPr>
        <w:pStyle w:val="a7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01AD6">
        <w:rPr>
          <w:rFonts w:ascii="Times New Roman" w:hAnsi="Times New Roman" w:cs="Times New Roman"/>
          <w:sz w:val="24"/>
          <w:szCs w:val="24"/>
        </w:rPr>
        <w:t xml:space="preserve">обратить внимание на подзаголовки (они помогут определить часть текста, содержащую </w:t>
      </w:r>
      <w:r w:rsidR="000414F3">
        <w:rPr>
          <w:rFonts w:ascii="Times New Roman" w:hAnsi="Times New Roman" w:cs="Times New Roman"/>
          <w:sz w:val="24"/>
          <w:szCs w:val="24"/>
        </w:rPr>
        <w:t xml:space="preserve">необходимое </w:t>
      </w:r>
      <w:r w:rsidRPr="00A01AD6">
        <w:rPr>
          <w:rFonts w:ascii="Times New Roman" w:hAnsi="Times New Roman" w:cs="Times New Roman"/>
          <w:sz w:val="24"/>
          <w:szCs w:val="24"/>
        </w:rPr>
        <w:t>сообщение);</w:t>
      </w:r>
    </w:p>
    <w:p w:rsidR="00066F2E" w:rsidRPr="00A01AD6" w:rsidRDefault="00D47E0D" w:rsidP="00A01AD6">
      <w:pPr>
        <w:pStyle w:val="a7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01AD6">
        <w:rPr>
          <w:rFonts w:ascii="Times New Roman" w:hAnsi="Times New Roman" w:cs="Times New Roman"/>
          <w:sz w:val="24"/>
          <w:szCs w:val="24"/>
        </w:rPr>
        <w:t>выделить ту часть текста (н</w:t>
      </w:r>
      <w:r w:rsidR="00A01AD6">
        <w:rPr>
          <w:rFonts w:ascii="Times New Roman" w:hAnsi="Times New Roman" w:cs="Times New Roman"/>
          <w:sz w:val="24"/>
          <w:szCs w:val="24"/>
        </w:rPr>
        <w:t>априм</w:t>
      </w:r>
      <w:r w:rsidRPr="00A01AD6">
        <w:rPr>
          <w:rFonts w:ascii="Times New Roman" w:hAnsi="Times New Roman" w:cs="Times New Roman"/>
          <w:sz w:val="24"/>
          <w:szCs w:val="24"/>
        </w:rPr>
        <w:t>ер, страницу в сплошном тексте, таблицу или список), где содержится</w:t>
      </w:r>
      <w:r w:rsidR="00A01AD6" w:rsidRPr="00A01AD6">
        <w:rPr>
          <w:rFonts w:ascii="Times New Roman" w:hAnsi="Times New Roman" w:cs="Times New Roman"/>
          <w:sz w:val="24"/>
          <w:szCs w:val="24"/>
        </w:rPr>
        <w:t xml:space="preserve"> </w:t>
      </w:r>
      <w:r w:rsidR="00A01AD6">
        <w:rPr>
          <w:rFonts w:ascii="Times New Roman" w:hAnsi="Times New Roman" w:cs="Times New Roman"/>
          <w:sz w:val="24"/>
          <w:szCs w:val="24"/>
        </w:rPr>
        <w:t>нужн</w:t>
      </w:r>
      <w:r w:rsidR="00A01AD6" w:rsidRPr="00A01AD6">
        <w:rPr>
          <w:rFonts w:ascii="Times New Roman" w:hAnsi="Times New Roman" w:cs="Times New Roman"/>
          <w:sz w:val="24"/>
          <w:szCs w:val="24"/>
        </w:rPr>
        <w:t>ая информация</w:t>
      </w:r>
      <w:r w:rsidRPr="00A01AD6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066F2E" w:rsidRPr="00A01AD6" w:rsidRDefault="00A01AD6" w:rsidP="00A01AD6">
      <w:pPr>
        <w:pStyle w:val="a7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уточни</w:t>
      </w:r>
      <w:r w:rsidR="00D47E0D" w:rsidRPr="00A01AD6">
        <w:rPr>
          <w:rFonts w:ascii="Times New Roman" w:hAnsi="Times New Roman" w:cs="Times New Roman"/>
          <w:sz w:val="24"/>
          <w:szCs w:val="24"/>
        </w:rPr>
        <w:t xml:space="preserve">ть место нахождения искомой информации (место </w:t>
      </w:r>
      <w:r w:rsidR="000414F3">
        <w:rPr>
          <w:rFonts w:ascii="Times New Roman" w:hAnsi="Times New Roman" w:cs="Times New Roman"/>
          <w:sz w:val="24"/>
          <w:szCs w:val="24"/>
        </w:rPr>
        <w:t>нахождения</w:t>
      </w:r>
      <w:r w:rsidR="00D47E0D" w:rsidRPr="00A01AD6">
        <w:rPr>
          <w:rFonts w:ascii="Times New Roman" w:hAnsi="Times New Roman" w:cs="Times New Roman"/>
          <w:sz w:val="24"/>
          <w:szCs w:val="24"/>
        </w:rPr>
        <w:t xml:space="preserve"> </w:t>
      </w:r>
      <w:r w:rsidR="000414F3">
        <w:rPr>
          <w:rFonts w:ascii="Times New Roman" w:hAnsi="Times New Roman" w:cs="Times New Roman"/>
          <w:sz w:val="24"/>
          <w:szCs w:val="24"/>
        </w:rPr>
        <w:t>необходимо</w:t>
      </w:r>
      <w:r w:rsidR="00D47E0D" w:rsidRPr="00A01AD6">
        <w:rPr>
          <w:rFonts w:ascii="Times New Roman" w:hAnsi="Times New Roman" w:cs="Times New Roman"/>
          <w:sz w:val="24"/>
          <w:szCs w:val="24"/>
        </w:rPr>
        <w:t>го сообщения в тексте).</w:t>
      </w:r>
    </w:p>
    <w:p w:rsidR="00C62195" w:rsidRDefault="00C62195" w:rsidP="009348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64F2">
        <w:rPr>
          <w:rFonts w:ascii="Times New Roman" w:hAnsi="Times New Roman" w:cs="Times New Roman"/>
          <w:sz w:val="24"/>
          <w:szCs w:val="24"/>
        </w:rPr>
        <w:t xml:space="preserve">  Чаще всего </w:t>
      </w:r>
      <w:r w:rsidR="00934813">
        <w:rPr>
          <w:rFonts w:ascii="Times New Roman" w:hAnsi="Times New Roman" w:cs="Times New Roman"/>
          <w:sz w:val="24"/>
          <w:szCs w:val="24"/>
        </w:rPr>
        <w:t>нужн</w:t>
      </w:r>
      <w:r w:rsidRPr="00F964F2">
        <w:rPr>
          <w:rFonts w:ascii="Times New Roman" w:hAnsi="Times New Roman" w:cs="Times New Roman"/>
          <w:sz w:val="24"/>
          <w:szCs w:val="24"/>
        </w:rPr>
        <w:t xml:space="preserve">ая информация находится в какой-то одной части текста, но </w:t>
      </w:r>
      <w:r w:rsidR="00934813">
        <w:rPr>
          <w:rFonts w:ascii="Times New Roman" w:hAnsi="Times New Roman" w:cs="Times New Roman"/>
          <w:sz w:val="24"/>
          <w:szCs w:val="24"/>
        </w:rPr>
        <w:t>может</w:t>
      </w:r>
      <w:r w:rsidRPr="00F964F2">
        <w:rPr>
          <w:rFonts w:ascii="Times New Roman" w:hAnsi="Times New Roman" w:cs="Times New Roman"/>
          <w:sz w:val="24"/>
          <w:szCs w:val="24"/>
        </w:rPr>
        <w:t xml:space="preserve"> занимат</w:t>
      </w:r>
      <w:r w:rsidR="00934813">
        <w:rPr>
          <w:rFonts w:ascii="Times New Roman" w:hAnsi="Times New Roman" w:cs="Times New Roman"/>
          <w:sz w:val="24"/>
          <w:szCs w:val="24"/>
        </w:rPr>
        <w:t>ь</w:t>
      </w:r>
      <w:r w:rsidRPr="00F964F2">
        <w:rPr>
          <w:rFonts w:ascii="Times New Roman" w:hAnsi="Times New Roman" w:cs="Times New Roman"/>
          <w:sz w:val="24"/>
          <w:szCs w:val="24"/>
        </w:rPr>
        <w:t xml:space="preserve"> несколько предложений, несколько клеток таблицы или несколько строк списка. </w:t>
      </w:r>
      <w:r w:rsidR="00D733F6">
        <w:rPr>
          <w:rFonts w:ascii="Times New Roman" w:hAnsi="Times New Roman" w:cs="Times New Roman"/>
          <w:sz w:val="24"/>
          <w:szCs w:val="24"/>
        </w:rPr>
        <w:t>Так при изучении биографии</w:t>
      </w:r>
      <w:r w:rsidR="00DB7BCD">
        <w:rPr>
          <w:rFonts w:ascii="Times New Roman" w:hAnsi="Times New Roman" w:cs="Times New Roman"/>
          <w:sz w:val="24"/>
          <w:szCs w:val="24"/>
        </w:rPr>
        <w:t xml:space="preserve"> И.А.Гончарова можно предложит</w:t>
      </w:r>
      <w:r w:rsidR="00051AF3">
        <w:rPr>
          <w:rFonts w:ascii="Times New Roman" w:hAnsi="Times New Roman" w:cs="Times New Roman"/>
          <w:sz w:val="24"/>
          <w:szCs w:val="24"/>
        </w:rPr>
        <w:t xml:space="preserve">ь </w:t>
      </w:r>
      <w:proofErr w:type="gramStart"/>
      <w:r w:rsidR="00051AF3">
        <w:rPr>
          <w:rFonts w:ascii="Times New Roman" w:hAnsi="Times New Roman" w:cs="Times New Roman"/>
          <w:sz w:val="24"/>
          <w:szCs w:val="24"/>
        </w:rPr>
        <w:t>обучающимся</w:t>
      </w:r>
      <w:proofErr w:type="gramEnd"/>
      <w:r w:rsidR="00051AF3">
        <w:rPr>
          <w:rFonts w:ascii="Times New Roman" w:hAnsi="Times New Roman" w:cs="Times New Roman"/>
          <w:sz w:val="24"/>
          <w:szCs w:val="24"/>
        </w:rPr>
        <w:t xml:space="preserve"> следующее </w:t>
      </w:r>
      <w:r w:rsidR="00051AF3" w:rsidRPr="00060610">
        <w:rPr>
          <w:rFonts w:ascii="Times New Roman" w:hAnsi="Times New Roman" w:cs="Times New Roman"/>
          <w:b/>
          <w:sz w:val="24"/>
          <w:szCs w:val="24"/>
        </w:rPr>
        <w:t>задание</w:t>
      </w:r>
      <w:r w:rsidR="00051AF3">
        <w:rPr>
          <w:rFonts w:ascii="Times New Roman" w:hAnsi="Times New Roman" w:cs="Times New Roman"/>
          <w:sz w:val="24"/>
          <w:szCs w:val="24"/>
        </w:rPr>
        <w:t>:</w:t>
      </w:r>
    </w:p>
    <w:p w:rsidR="00051AF3" w:rsidRDefault="00051AF3" w:rsidP="00051AF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Прочитайте в учебнике указанные страницы и заполните пропуски необходимой информацией.</w:t>
      </w:r>
    </w:p>
    <w:p w:rsidR="00DB7BCD" w:rsidRPr="00051AF3" w:rsidRDefault="00DB7BCD" w:rsidP="00DB7BC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51AF3">
        <w:rPr>
          <w:rFonts w:ascii="Times New Roman" w:hAnsi="Times New Roman" w:cs="Times New Roman"/>
          <w:sz w:val="24"/>
          <w:szCs w:val="24"/>
        </w:rPr>
        <w:lastRenderedPageBreak/>
        <w:t>Иван Александрович Гончаров</w:t>
      </w:r>
      <w:proofErr w:type="gramStart"/>
      <w:r w:rsidRPr="00051AF3">
        <w:rPr>
          <w:rFonts w:ascii="Times New Roman" w:hAnsi="Times New Roman" w:cs="Times New Roman"/>
          <w:sz w:val="24"/>
          <w:szCs w:val="24"/>
        </w:rPr>
        <w:t xml:space="preserve"> (</w:t>
      </w:r>
      <w:r w:rsidR="004840FA">
        <w:rPr>
          <w:rFonts w:ascii="Times New Roman" w:hAnsi="Times New Roman" w:cs="Times New Roman"/>
          <w:sz w:val="24"/>
          <w:szCs w:val="24"/>
        </w:rPr>
        <w:t>_______________</w:t>
      </w:r>
      <w:r w:rsidRPr="00051AF3">
        <w:rPr>
          <w:rFonts w:ascii="Times New Roman" w:hAnsi="Times New Roman" w:cs="Times New Roman"/>
          <w:sz w:val="24"/>
          <w:szCs w:val="24"/>
        </w:rPr>
        <w:t>)</w:t>
      </w:r>
      <w:proofErr w:type="gramEnd"/>
    </w:p>
    <w:p w:rsidR="00DB7BCD" w:rsidRPr="00051AF3" w:rsidRDefault="00DB7BCD" w:rsidP="00DB7B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51AF3">
        <w:rPr>
          <w:rFonts w:ascii="Times New Roman" w:hAnsi="Times New Roman" w:cs="Times New Roman"/>
          <w:sz w:val="24"/>
          <w:szCs w:val="24"/>
        </w:rPr>
        <w:t xml:space="preserve">1. И.А.Гончаров родился в _______________________________ семье. </w:t>
      </w:r>
    </w:p>
    <w:p w:rsidR="00DB7BCD" w:rsidRPr="00051AF3" w:rsidRDefault="00DB7BCD" w:rsidP="00DB7B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51AF3">
        <w:rPr>
          <w:rFonts w:ascii="Times New Roman" w:hAnsi="Times New Roman" w:cs="Times New Roman"/>
          <w:sz w:val="24"/>
          <w:szCs w:val="24"/>
        </w:rPr>
        <w:t>2. В Московском Университете вместе с И.А.Гончаровым учились</w:t>
      </w:r>
      <w:r w:rsidR="004840FA">
        <w:rPr>
          <w:rFonts w:ascii="Times New Roman" w:hAnsi="Times New Roman" w:cs="Times New Roman"/>
          <w:sz w:val="24"/>
          <w:szCs w:val="24"/>
        </w:rPr>
        <w:t>________________________</w:t>
      </w:r>
      <w:r w:rsidRPr="00051AF3">
        <w:rPr>
          <w:rFonts w:ascii="Times New Roman" w:hAnsi="Times New Roman" w:cs="Times New Roman"/>
          <w:sz w:val="24"/>
          <w:szCs w:val="24"/>
        </w:rPr>
        <w:t xml:space="preserve"> </w:t>
      </w:r>
      <w:r w:rsidRPr="00051AF3">
        <w:rPr>
          <w:rFonts w:ascii="Times New Roman" w:hAnsi="Times New Roman" w:cs="Times New Roman"/>
          <w:spacing w:val="8"/>
          <w:sz w:val="24"/>
          <w:szCs w:val="24"/>
        </w:rPr>
        <w:t>__________________________.</w:t>
      </w:r>
      <w:r w:rsidRPr="00051AF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B7BCD" w:rsidRPr="00051AF3" w:rsidRDefault="00DB7BCD" w:rsidP="00DB7B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51AF3">
        <w:rPr>
          <w:rFonts w:ascii="Times New Roman" w:hAnsi="Times New Roman" w:cs="Times New Roman"/>
          <w:sz w:val="24"/>
          <w:szCs w:val="24"/>
        </w:rPr>
        <w:t xml:space="preserve">3. </w:t>
      </w:r>
      <w:r w:rsidRPr="00051AF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Гончаров наизусть знал практически всего </w:t>
      </w:r>
      <w:r w:rsidR="004840FA">
        <w:rPr>
          <w:rFonts w:ascii="Times New Roman" w:hAnsi="Times New Roman" w:cs="Times New Roman"/>
          <w:sz w:val="24"/>
          <w:szCs w:val="24"/>
          <w:shd w:val="clear" w:color="auto" w:fill="FFFFFF"/>
        </w:rPr>
        <w:t>_______________</w:t>
      </w:r>
      <w:r w:rsidRPr="00051AF3">
        <w:rPr>
          <w:rFonts w:ascii="Times New Roman" w:hAnsi="Times New Roman" w:cs="Times New Roman"/>
          <w:sz w:val="24"/>
          <w:szCs w:val="24"/>
          <w:shd w:val="clear" w:color="auto" w:fill="FFFFFF"/>
        </w:rPr>
        <w:t>, часто цитировал его. Известный ________</w:t>
      </w:r>
      <w:r w:rsidR="004840FA">
        <w:rPr>
          <w:rFonts w:ascii="Times New Roman" w:hAnsi="Times New Roman" w:cs="Times New Roman"/>
          <w:sz w:val="24"/>
          <w:szCs w:val="24"/>
          <w:shd w:val="clear" w:color="auto" w:fill="FFFFFF"/>
        </w:rPr>
        <w:t>_</w:t>
      </w:r>
      <w:r w:rsidRPr="00051AF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_ писал, что Гончаров "благоговел </w:t>
      </w:r>
      <w:proofErr w:type="gramStart"/>
      <w:r w:rsidRPr="00051AF3">
        <w:rPr>
          <w:rFonts w:ascii="Times New Roman" w:hAnsi="Times New Roman" w:cs="Times New Roman"/>
          <w:sz w:val="24"/>
          <w:szCs w:val="24"/>
          <w:shd w:val="clear" w:color="auto" w:fill="FFFFFF"/>
        </w:rPr>
        <w:t>перед</w:t>
      </w:r>
      <w:proofErr w:type="gramEnd"/>
      <w:r w:rsidRPr="00051AF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_______________ и знал наизусть не только множество его ________, но и выдающиеся места его прозы".</w:t>
      </w:r>
    </w:p>
    <w:p w:rsidR="00DB7BCD" w:rsidRPr="00051AF3" w:rsidRDefault="00DB7BCD" w:rsidP="00DB7B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51AF3">
        <w:rPr>
          <w:rFonts w:ascii="Times New Roman" w:hAnsi="Times New Roman" w:cs="Times New Roman"/>
          <w:sz w:val="24"/>
          <w:szCs w:val="24"/>
        </w:rPr>
        <w:t>4. И.А.Гончаров писал, что _____________ было его школой.</w:t>
      </w:r>
    </w:p>
    <w:p w:rsidR="00DB7BCD" w:rsidRPr="00051AF3" w:rsidRDefault="00DB7BCD" w:rsidP="004840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1AF3">
        <w:rPr>
          <w:rFonts w:ascii="Times New Roman" w:hAnsi="Times New Roman" w:cs="Times New Roman"/>
          <w:sz w:val="24"/>
          <w:szCs w:val="24"/>
        </w:rPr>
        <w:t>5. И.А.Гончаров считал, что г</w:t>
      </w:r>
      <w:r w:rsidRPr="00051AF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ерои трёх его </w:t>
      </w:r>
      <w:r w:rsidRPr="00051AF3">
        <w:rPr>
          <w:rFonts w:ascii="Times New Roman" w:hAnsi="Times New Roman" w:cs="Times New Roman"/>
          <w:sz w:val="24"/>
          <w:szCs w:val="24"/>
        </w:rPr>
        <w:t>основных романов</w:t>
      </w:r>
      <w:proofErr w:type="gramStart"/>
      <w:r w:rsidRPr="00051AF3">
        <w:rPr>
          <w:rFonts w:ascii="Times New Roman" w:hAnsi="Times New Roman" w:cs="Times New Roman"/>
          <w:sz w:val="24"/>
          <w:szCs w:val="24"/>
        </w:rPr>
        <w:t xml:space="preserve"> (____________________________ </w:t>
      </w:r>
      <w:r w:rsidRPr="00051AF3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_________________________</w:t>
      </w:r>
      <w:r w:rsidR="004840FA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____</w:t>
      </w:r>
      <w:r w:rsidRPr="00051AF3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)</w:t>
      </w:r>
      <w:r w:rsidRPr="00051AF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"</w:t>
      </w:r>
      <w:proofErr w:type="gramEnd"/>
      <w:r w:rsidRPr="00051AF3">
        <w:rPr>
          <w:rFonts w:ascii="Times New Roman" w:hAnsi="Times New Roman" w:cs="Times New Roman"/>
          <w:sz w:val="24"/>
          <w:szCs w:val="24"/>
          <w:shd w:val="clear" w:color="auto" w:fill="FFFFFF"/>
        </w:rPr>
        <w:t>составляют одно лицо, наследственно перерождающееся..." А трилогия - "одно огромное здание, одно зеркало, где в миниатюре отразились ______</w:t>
      </w:r>
      <w:r w:rsidR="004840FA">
        <w:rPr>
          <w:rFonts w:ascii="Times New Roman" w:hAnsi="Times New Roman" w:cs="Times New Roman"/>
          <w:sz w:val="24"/>
          <w:szCs w:val="24"/>
          <w:shd w:val="clear" w:color="auto" w:fill="FFFFFF"/>
        </w:rPr>
        <w:t>__</w:t>
      </w:r>
      <w:r w:rsidRPr="00051AF3">
        <w:rPr>
          <w:rFonts w:ascii="Times New Roman" w:hAnsi="Times New Roman" w:cs="Times New Roman"/>
          <w:sz w:val="24"/>
          <w:szCs w:val="24"/>
          <w:shd w:val="clear" w:color="auto" w:fill="FFFFFF"/>
        </w:rPr>
        <w:t>_____ - старой жизни, сна и пробуждения".</w:t>
      </w:r>
    </w:p>
    <w:p w:rsidR="00DB7BCD" w:rsidRPr="00051AF3" w:rsidRDefault="00DB7BCD" w:rsidP="004840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1AF3">
        <w:rPr>
          <w:rFonts w:ascii="Times New Roman" w:hAnsi="Times New Roman" w:cs="Times New Roman"/>
          <w:sz w:val="24"/>
          <w:szCs w:val="24"/>
        </w:rPr>
        <w:t>6. Гончаров</w:t>
      </w:r>
      <w:r w:rsidRPr="00051AF3">
        <w:rPr>
          <w:rFonts w:ascii="Times New Roman" w:hAnsi="Times New Roman" w:cs="Times New Roman"/>
          <w:sz w:val="24"/>
          <w:szCs w:val="24"/>
          <w:shd w:val="clear" w:color="auto" w:fill="FFFFFF"/>
        </w:rPr>
        <w:t> совершил __________________</w:t>
      </w:r>
      <w:r w:rsidR="004840FA">
        <w:rPr>
          <w:rFonts w:ascii="Times New Roman" w:hAnsi="Times New Roman" w:cs="Times New Roman"/>
          <w:sz w:val="24"/>
          <w:szCs w:val="24"/>
          <w:shd w:val="clear" w:color="auto" w:fill="FFFFFF"/>
        </w:rPr>
        <w:t>___</w:t>
      </w:r>
      <w:r w:rsidRPr="00051AF3">
        <w:rPr>
          <w:rFonts w:ascii="Times New Roman" w:hAnsi="Times New Roman" w:cs="Times New Roman"/>
          <w:sz w:val="24"/>
          <w:szCs w:val="24"/>
          <w:shd w:val="clear" w:color="auto" w:fill="FFFFFF"/>
        </w:rPr>
        <w:t>______ в качестве секретаря адмирала Путятина, результатом чего стала книга _________ очерков «_______</w:t>
      </w:r>
      <w:r w:rsidR="004840FA">
        <w:rPr>
          <w:rFonts w:ascii="Times New Roman" w:hAnsi="Times New Roman" w:cs="Times New Roman"/>
          <w:sz w:val="24"/>
          <w:szCs w:val="24"/>
          <w:shd w:val="clear" w:color="auto" w:fill="FFFFFF"/>
        </w:rPr>
        <w:t>____________</w:t>
      </w:r>
      <w:r w:rsidRPr="00051AF3">
        <w:rPr>
          <w:rFonts w:ascii="Times New Roman" w:hAnsi="Times New Roman" w:cs="Times New Roman"/>
          <w:sz w:val="24"/>
          <w:szCs w:val="24"/>
          <w:shd w:val="clear" w:color="auto" w:fill="FFFFFF"/>
        </w:rPr>
        <w:t>_______»</w:t>
      </w:r>
      <w:r w:rsidRPr="00051AF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B7BCD" w:rsidRPr="00051AF3" w:rsidRDefault="00DB7BCD" w:rsidP="004840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1AF3">
        <w:rPr>
          <w:rFonts w:ascii="Times New Roman" w:hAnsi="Times New Roman" w:cs="Times New Roman"/>
          <w:sz w:val="24"/>
          <w:szCs w:val="24"/>
        </w:rPr>
        <w:t>7. Л.Н.Толстой писал о романе «______</w:t>
      </w:r>
      <w:r w:rsidR="004840FA">
        <w:rPr>
          <w:rFonts w:ascii="Times New Roman" w:hAnsi="Times New Roman" w:cs="Times New Roman"/>
          <w:sz w:val="24"/>
          <w:szCs w:val="24"/>
        </w:rPr>
        <w:t>___</w:t>
      </w:r>
      <w:r w:rsidRPr="00051AF3">
        <w:rPr>
          <w:rFonts w:ascii="Times New Roman" w:hAnsi="Times New Roman" w:cs="Times New Roman"/>
          <w:sz w:val="24"/>
          <w:szCs w:val="24"/>
        </w:rPr>
        <w:t>____»: «…</w:t>
      </w:r>
      <w:proofErr w:type="spellStart"/>
      <w:r w:rsidRPr="00051AF3">
        <w:rPr>
          <w:rFonts w:ascii="Times New Roman" w:hAnsi="Times New Roman" w:cs="Times New Roman"/>
          <w:sz w:val="24"/>
          <w:szCs w:val="24"/>
        </w:rPr>
        <w:t>капитальнейшая</w:t>
      </w:r>
      <w:proofErr w:type="spellEnd"/>
      <w:r w:rsidRPr="00051AF3">
        <w:rPr>
          <w:rFonts w:ascii="Times New Roman" w:hAnsi="Times New Roman" w:cs="Times New Roman"/>
          <w:sz w:val="24"/>
          <w:szCs w:val="24"/>
        </w:rPr>
        <w:t xml:space="preserve"> вещь, какой давно, давно не было. Скажите Гончарову, что я в восторге </w:t>
      </w:r>
      <w:proofErr w:type="gramStart"/>
      <w:r w:rsidRPr="00051AF3">
        <w:rPr>
          <w:rFonts w:ascii="Times New Roman" w:hAnsi="Times New Roman" w:cs="Times New Roman"/>
          <w:sz w:val="24"/>
          <w:szCs w:val="24"/>
        </w:rPr>
        <w:t>от</w:t>
      </w:r>
      <w:proofErr w:type="gramEnd"/>
      <w:r w:rsidRPr="00051AF3">
        <w:rPr>
          <w:rFonts w:ascii="Times New Roman" w:hAnsi="Times New Roman" w:cs="Times New Roman"/>
          <w:sz w:val="24"/>
          <w:szCs w:val="24"/>
        </w:rPr>
        <w:t xml:space="preserve"> «________</w:t>
      </w:r>
      <w:r w:rsidR="004840FA">
        <w:rPr>
          <w:rFonts w:ascii="Times New Roman" w:hAnsi="Times New Roman" w:cs="Times New Roman"/>
          <w:sz w:val="24"/>
          <w:szCs w:val="24"/>
        </w:rPr>
        <w:t>___</w:t>
      </w:r>
      <w:r w:rsidRPr="00051AF3">
        <w:rPr>
          <w:rFonts w:ascii="Times New Roman" w:hAnsi="Times New Roman" w:cs="Times New Roman"/>
          <w:sz w:val="24"/>
          <w:szCs w:val="24"/>
        </w:rPr>
        <w:t>__» и перечитываю его ещё раз.</w:t>
      </w:r>
    </w:p>
    <w:p w:rsidR="00DB7BCD" w:rsidRPr="00051AF3" w:rsidRDefault="00DB7BCD" w:rsidP="004840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1AF3">
        <w:rPr>
          <w:rFonts w:ascii="Times New Roman" w:hAnsi="Times New Roman" w:cs="Times New Roman"/>
          <w:sz w:val="24"/>
          <w:szCs w:val="24"/>
        </w:rPr>
        <w:t xml:space="preserve">8. </w:t>
      </w:r>
      <w:r w:rsidRPr="00051A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Обломов - вечный образ _______________ – «лишнего человека», не сумевшего обрести _____________ место </w:t>
      </w:r>
      <w:proofErr w:type="gramStart"/>
      <w:r w:rsidRPr="00051AF3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051A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__________________. </w:t>
      </w:r>
    </w:p>
    <w:p w:rsidR="00DB7BCD" w:rsidRPr="00051AF3" w:rsidRDefault="00DB7BCD" w:rsidP="004840FA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051AF3">
        <w:rPr>
          <w:rFonts w:ascii="Times New Roman" w:hAnsi="Times New Roman" w:cs="Times New Roman"/>
          <w:sz w:val="24"/>
          <w:szCs w:val="24"/>
        </w:rPr>
        <w:t>9.</w:t>
      </w:r>
      <w:r w:rsidRPr="00051AF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На вопрос Ольги Ильинской: "Отчего погибло всё? … Что сгубило тебя?". Обломов отвечает</w:t>
      </w:r>
      <w:proofErr w:type="gramStart"/>
      <w:r w:rsidRPr="00051AF3">
        <w:rPr>
          <w:rFonts w:ascii="Times New Roman" w:hAnsi="Times New Roman" w:cs="Times New Roman"/>
          <w:sz w:val="24"/>
          <w:szCs w:val="24"/>
          <w:shd w:val="clear" w:color="auto" w:fill="FFFFFF"/>
        </w:rPr>
        <w:t>: "</w:t>
      </w:r>
      <w:r w:rsidR="004840FA">
        <w:rPr>
          <w:rFonts w:ascii="Times New Roman" w:hAnsi="Times New Roman" w:cs="Times New Roman"/>
          <w:sz w:val="24"/>
          <w:szCs w:val="24"/>
          <w:shd w:val="clear" w:color="auto" w:fill="FFFFFF"/>
        </w:rPr>
        <w:t>_____________</w:t>
      </w:r>
      <w:r w:rsidRPr="00051AF3">
        <w:rPr>
          <w:rFonts w:ascii="Times New Roman" w:hAnsi="Times New Roman" w:cs="Times New Roman"/>
          <w:sz w:val="24"/>
          <w:szCs w:val="24"/>
          <w:shd w:val="clear" w:color="auto" w:fill="FFFFFF"/>
        </w:rPr>
        <w:t>__".</w:t>
      </w:r>
      <w:r w:rsidR="004840F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</w:t>
      </w:r>
      <w:proofErr w:type="gramEnd"/>
      <w:r w:rsidRPr="00051AF3">
        <w:rPr>
          <w:rFonts w:ascii="Times New Roman" w:hAnsi="Times New Roman" w:cs="Times New Roman"/>
          <w:sz w:val="24"/>
          <w:szCs w:val="24"/>
          <w:shd w:val="clear" w:color="auto" w:fill="FFFFFF"/>
        </w:rPr>
        <w:t>Я</w:t>
      </w:r>
      <w:r w:rsidRPr="00051AF3">
        <w:rPr>
          <w:rFonts w:ascii="Times New Roman" w:hAnsi="Times New Roman" w:cs="Times New Roman"/>
          <w:sz w:val="24"/>
          <w:szCs w:val="24"/>
        </w:rPr>
        <w:t xml:space="preserve">вление в русской действительности, характеризующееся </w:t>
      </w:r>
      <w:r w:rsidRPr="00051AF3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_____________</w:t>
      </w:r>
    </w:p>
    <w:p w:rsidR="00DB7BCD" w:rsidRPr="00051AF3" w:rsidRDefault="00DB7BCD" w:rsidP="00DB7BCD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51AF3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______________________________________, называется _________________.</w:t>
      </w:r>
    </w:p>
    <w:p w:rsidR="00DB7BCD" w:rsidRPr="00051AF3" w:rsidRDefault="00DB7BCD" w:rsidP="004840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51AF3">
        <w:rPr>
          <w:rFonts w:ascii="Times New Roman" w:hAnsi="Times New Roman" w:cs="Times New Roman"/>
          <w:sz w:val="24"/>
          <w:szCs w:val="24"/>
        </w:rPr>
        <w:t>10.</w:t>
      </w:r>
      <w:r w:rsidRPr="00051AF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Антипод Обломова – это </w:t>
      </w:r>
      <w:r w:rsidRPr="00051AF3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__________________</w:t>
      </w:r>
      <w:r w:rsidR="004840FA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___</w:t>
      </w:r>
      <w:r w:rsidRPr="00051AF3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____</w:t>
      </w:r>
      <w:r w:rsidRPr="00051AF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Он считает _____________ и ___________ основными действующими силами в мире. </w:t>
      </w:r>
    </w:p>
    <w:p w:rsidR="00DB7BCD" w:rsidRPr="00051AF3" w:rsidRDefault="00DB7BCD" w:rsidP="00DB7BCD">
      <w:pPr>
        <w:spacing w:after="0" w:line="240" w:lineRule="auto"/>
        <w:rPr>
          <w:rFonts w:ascii="Times New Roman" w:hAnsi="Times New Roman" w:cs="Times New Roman"/>
          <w:color w:val="2B2727"/>
          <w:spacing w:val="8"/>
          <w:sz w:val="24"/>
          <w:szCs w:val="24"/>
        </w:rPr>
      </w:pPr>
      <w:r w:rsidRPr="00051AF3">
        <w:rPr>
          <w:rFonts w:ascii="Times New Roman" w:hAnsi="Times New Roman" w:cs="Times New Roman"/>
          <w:sz w:val="24"/>
          <w:szCs w:val="24"/>
        </w:rPr>
        <w:t xml:space="preserve">11. Творчество И.А.Гончарова относят к литературному направлению – </w:t>
      </w:r>
      <w:r w:rsidRPr="00051AF3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_______________.</w:t>
      </w:r>
      <w:r w:rsidRPr="00051AF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C3073F" w:rsidRPr="00F964F2" w:rsidRDefault="00C3073F" w:rsidP="009348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C829BB" w:rsidRPr="00F964F2" w:rsidRDefault="00060610" w:rsidP="0006061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01AD6">
        <w:rPr>
          <w:rFonts w:ascii="Times New Roman" w:hAnsi="Times New Roman" w:cs="Times New Roman"/>
          <w:b/>
          <w:sz w:val="24"/>
          <w:szCs w:val="24"/>
        </w:rPr>
        <w:t xml:space="preserve">Умение </w:t>
      </w:r>
      <w:r>
        <w:rPr>
          <w:rFonts w:ascii="Times New Roman" w:hAnsi="Times New Roman" w:cs="Times New Roman"/>
          <w:b/>
          <w:sz w:val="24"/>
          <w:szCs w:val="24"/>
        </w:rPr>
        <w:t>вто</w:t>
      </w:r>
      <w:r w:rsidRPr="00A01AD6">
        <w:rPr>
          <w:rFonts w:ascii="Times New Roman" w:hAnsi="Times New Roman" w:cs="Times New Roman"/>
          <w:b/>
          <w:sz w:val="24"/>
          <w:szCs w:val="24"/>
        </w:rPr>
        <w:t>рое</w:t>
      </w:r>
      <w:r w:rsidR="00C829BB" w:rsidRPr="00F964F2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интегрировать и интерпретировать </w:t>
      </w:r>
      <w:r w:rsidR="00C829BB" w:rsidRPr="00F964F2">
        <w:rPr>
          <w:rFonts w:ascii="Times New Roman" w:hAnsi="Times New Roman" w:cs="Times New Roman"/>
          <w:b/>
          <w:bCs/>
          <w:sz w:val="24"/>
          <w:szCs w:val="24"/>
        </w:rPr>
        <w:t>(сообщения текста)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C829BB" w:rsidRPr="00F964F2">
        <w:rPr>
          <w:rFonts w:ascii="Times New Roman" w:hAnsi="Times New Roman" w:cs="Times New Roman"/>
          <w:sz w:val="24"/>
          <w:szCs w:val="24"/>
        </w:rPr>
        <w:t xml:space="preserve">Т.е. отдельные сообщения текста необходимо </w:t>
      </w:r>
      <w:r w:rsidR="00C829BB" w:rsidRPr="00F964F2">
        <w:rPr>
          <w:rFonts w:ascii="Times New Roman" w:hAnsi="Times New Roman" w:cs="Times New Roman"/>
          <w:b/>
          <w:bCs/>
          <w:sz w:val="24"/>
          <w:szCs w:val="24"/>
        </w:rPr>
        <w:t xml:space="preserve">связать друг с другом </w:t>
      </w:r>
      <w:r w:rsidR="00C829BB" w:rsidRPr="00F964F2">
        <w:rPr>
          <w:rFonts w:ascii="Times New Roman" w:hAnsi="Times New Roman" w:cs="Times New Roman"/>
          <w:sz w:val="24"/>
          <w:szCs w:val="24"/>
        </w:rPr>
        <w:t xml:space="preserve">и </w:t>
      </w:r>
      <w:r w:rsidR="00C829BB" w:rsidRPr="00F964F2">
        <w:rPr>
          <w:rFonts w:ascii="Times New Roman" w:hAnsi="Times New Roman" w:cs="Times New Roman"/>
          <w:b/>
          <w:bCs/>
          <w:sz w:val="24"/>
          <w:szCs w:val="24"/>
        </w:rPr>
        <w:t>истолковать</w:t>
      </w:r>
      <w:r w:rsidR="00C829BB" w:rsidRPr="00F964F2">
        <w:rPr>
          <w:rFonts w:ascii="Times New Roman" w:hAnsi="Times New Roman" w:cs="Times New Roman"/>
          <w:sz w:val="24"/>
          <w:szCs w:val="24"/>
        </w:rPr>
        <w:t xml:space="preserve"> (чтобы понять смысл текста). Н</w:t>
      </w:r>
      <w:r>
        <w:rPr>
          <w:rFonts w:ascii="Times New Roman" w:hAnsi="Times New Roman" w:cs="Times New Roman"/>
          <w:sz w:val="24"/>
          <w:szCs w:val="24"/>
        </w:rPr>
        <w:t>априм</w:t>
      </w:r>
      <w:r w:rsidR="00C829BB" w:rsidRPr="00F964F2">
        <w:rPr>
          <w:rFonts w:ascii="Times New Roman" w:hAnsi="Times New Roman" w:cs="Times New Roman"/>
          <w:sz w:val="24"/>
          <w:szCs w:val="24"/>
        </w:rPr>
        <w:t>ер, предметы в кабинете Онегина (при их осмыслении) помогают понять личность героя.</w:t>
      </w:r>
      <w:r>
        <w:rPr>
          <w:rFonts w:ascii="Times New Roman" w:hAnsi="Times New Roman" w:cs="Times New Roman"/>
          <w:sz w:val="24"/>
          <w:szCs w:val="24"/>
        </w:rPr>
        <w:t xml:space="preserve"> С</w:t>
      </w:r>
      <w:r w:rsidR="00C829BB" w:rsidRPr="00F964F2">
        <w:rPr>
          <w:rFonts w:ascii="Times New Roman" w:hAnsi="Times New Roman" w:cs="Times New Roman"/>
          <w:sz w:val="24"/>
          <w:szCs w:val="24"/>
        </w:rPr>
        <w:t>вязать единицы информации означает определить их общую роль в тексте</w:t>
      </w:r>
      <w:r>
        <w:rPr>
          <w:rFonts w:ascii="Times New Roman" w:hAnsi="Times New Roman" w:cs="Times New Roman"/>
          <w:sz w:val="24"/>
          <w:szCs w:val="24"/>
        </w:rPr>
        <w:t>:</w:t>
      </w:r>
      <w:r w:rsidR="00C829BB" w:rsidRPr="00F964F2">
        <w:rPr>
          <w:rFonts w:ascii="Times New Roman" w:hAnsi="Times New Roman" w:cs="Times New Roman"/>
          <w:sz w:val="24"/>
          <w:szCs w:val="24"/>
        </w:rPr>
        <w:t xml:space="preserve"> показать сходство или различие, обнаружить причинно-следственные связи и т. п.  </w:t>
      </w:r>
    </w:p>
    <w:p w:rsidR="00C829BB" w:rsidRDefault="00C829BB" w:rsidP="002104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64F2">
        <w:rPr>
          <w:rFonts w:ascii="Times New Roman" w:hAnsi="Times New Roman" w:cs="Times New Roman"/>
          <w:sz w:val="24"/>
          <w:szCs w:val="24"/>
        </w:rPr>
        <w:t xml:space="preserve">  </w:t>
      </w:r>
      <w:r w:rsidRPr="00F964F2">
        <w:rPr>
          <w:rFonts w:ascii="Times New Roman" w:hAnsi="Times New Roman" w:cs="Times New Roman"/>
          <w:b/>
          <w:bCs/>
          <w:i/>
          <w:iCs/>
          <w:sz w:val="24"/>
          <w:szCs w:val="24"/>
        </w:rPr>
        <w:t>Толкование</w:t>
      </w:r>
      <w:r w:rsidRPr="00F964F2">
        <w:rPr>
          <w:rFonts w:ascii="Times New Roman" w:hAnsi="Times New Roman" w:cs="Times New Roman"/>
          <w:sz w:val="24"/>
          <w:szCs w:val="24"/>
        </w:rPr>
        <w:t> или </w:t>
      </w:r>
      <w:r w:rsidRPr="00F964F2">
        <w:rPr>
          <w:rFonts w:ascii="Times New Roman" w:hAnsi="Times New Roman" w:cs="Times New Roman"/>
          <w:b/>
          <w:bCs/>
          <w:i/>
          <w:iCs/>
          <w:sz w:val="24"/>
          <w:szCs w:val="24"/>
        </w:rPr>
        <w:t>интерпретация</w:t>
      </w:r>
      <w:r w:rsidRPr="00F964F2">
        <w:rPr>
          <w:rFonts w:ascii="Times New Roman" w:hAnsi="Times New Roman" w:cs="Times New Roman"/>
          <w:sz w:val="24"/>
          <w:szCs w:val="24"/>
        </w:rPr>
        <w:t> предполагает извлечение из текста такой информации, к</w:t>
      </w:r>
      <w:r w:rsidR="00210463">
        <w:rPr>
          <w:rFonts w:ascii="Times New Roman" w:hAnsi="Times New Roman" w:cs="Times New Roman"/>
          <w:sz w:val="24"/>
          <w:szCs w:val="24"/>
        </w:rPr>
        <w:t>ото</w:t>
      </w:r>
      <w:r w:rsidRPr="00F964F2">
        <w:rPr>
          <w:rFonts w:ascii="Times New Roman" w:hAnsi="Times New Roman" w:cs="Times New Roman"/>
          <w:sz w:val="24"/>
          <w:szCs w:val="24"/>
        </w:rPr>
        <w:t xml:space="preserve">рая </w:t>
      </w:r>
      <w:r w:rsidRPr="00F964F2">
        <w:rPr>
          <w:rFonts w:ascii="Times New Roman" w:hAnsi="Times New Roman" w:cs="Times New Roman"/>
          <w:b/>
          <w:bCs/>
          <w:sz w:val="24"/>
          <w:szCs w:val="24"/>
        </w:rPr>
        <w:t>не сообщается напрямую</w:t>
      </w:r>
      <w:r w:rsidRPr="00F964F2">
        <w:rPr>
          <w:rFonts w:ascii="Times New Roman" w:hAnsi="Times New Roman" w:cs="Times New Roman"/>
          <w:sz w:val="24"/>
          <w:szCs w:val="24"/>
        </w:rPr>
        <w:t xml:space="preserve">. Для этого нужно: </w:t>
      </w:r>
      <w:r w:rsidRPr="00F964F2">
        <w:rPr>
          <w:rFonts w:ascii="Times New Roman" w:hAnsi="Times New Roman" w:cs="Times New Roman"/>
          <w:b/>
          <w:bCs/>
          <w:sz w:val="24"/>
          <w:szCs w:val="24"/>
        </w:rPr>
        <w:t xml:space="preserve">1. установить скрытую связь, 2. понять подразумеваемое сообщение, 3. осмыслить подтекст. </w:t>
      </w:r>
      <w:r w:rsidRPr="00F964F2">
        <w:rPr>
          <w:rFonts w:ascii="Times New Roman" w:hAnsi="Times New Roman" w:cs="Times New Roman"/>
          <w:sz w:val="24"/>
          <w:szCs w:val="24"/>
        </w:rPr>
        <w:t xml:space="preserve">Результатом станет общее, </w:t>
      </w:r>
      <w:r w:rsidRPr="00F964F2">
        <w:rPr>
          <w:rFonts w:ascii="Times New Roman" w:hAnsi="Times New Roman" w:cs="Times New Roman"/>
          <w:b/>
          <w:bCs/>
          <w:sz w:val="24"/>
          <w:szCs w:val="24"/>
        </w:rPr>
        <w:t>целостное</w:t>
      </w:r>
      <w:r w:rsidRPr="00F964F2">
        <w:rPr>
          <w:rFonts w:ascii="Times New Roman" w:hAnsi="Times New Roman" w:cs="Times New Roman"/>
          <w:sz w:val="24"/>
          <w:szCs w:val="24"/>
        </w:rPr>
        <w:t xml:space="preserve"> понимание текста, к</w:t>
      </w:r>
      <w:r w:rsidR="00210463">
        <w:rPr>
          <w:rFonts w:ascii="Times New Roman" w:hAnsi="Times New Roman" w:cs="Times New Roman"/>
          <w:sz w:val="24"/>
          <w:szCs w:val="24"/>
        </w:rPr>
        <w:t>ото</w:t>
      </w:r>
      <w:r w:rsidRPr="00F964F2">
        <w:rPr>
          <w:rFonts w:ascii="Times New Roman" w:hAnsi="Times New Roman" w:cs="Times New Roman"/>
          <w:sz w:val="24"/>
          <w:szCs w:val="24"/>
        </w:rPr>
        <w:t xml:space="preserve">рое учащиеся демонстрируют, если могут: </w:t>
      </w:r>
      <w:r w:rsidRPr="00F964F2">
        <w:rPr>
          <w:rFonts w:ascii="Times New Roman" w:hAnsi="Times New Roman" w:cs="Times New Roman"/>
          <w:b/>
          <w:bCs/>
          <w:sz w:val="24"/>
          <w:szCs w:val="24"/>
        </w:rPr>
        <w:t>1.назвать его главную тему или основное назначение</w:t>
      </w:r>
      <w:r w:rsidRPr="00F964F2">
        <w:rPr>
          <w:rFonts w:ascii="Times New Roman" w:hAnsi="Times New Roman" w:cs="Times New Roman"/>
          <w:sz w:val="24"/>
          <w:szCs w:val="24"/>
        </w:rPr>
        <w:t xml:space="preserve">. 2.определить </w:t>
      </w:r>
      <w:r w:rsidR="00210463">
        <w:rPr>
          <w:rFonts w:ascii="Times New Roman" w:hAnsi="Times New Roman" w:cs="Times New Roman"/>
          <w:b/>
          <w:bCs/>
          <w:sz w:val="24"/>
          <w:szCs w:val="24"/>
        </w:rPr>
        <w:t>главную идею (</w:t>
      </w:r>
      <w:r w:rsidRPr="00F964F2">
        <w:rPr>
          <w:rFonts w:ascii="Times New Roman" w:hAnsi="Times New Roman" w:cs="Times New Roman"/>
          <w:b/>
          <w:bCs/>
          <w:sz w:val="24"/>
          <w:szCs w:val="24"/>
        </w:rPr>
        <w:t xml:space="preserve">отделить главное от второстепенного) или узнать главную идею в определенном высказывании или заглавии текста. </w:t>
      </w:r>
      <w:r w:rsidR="00210463" w:rsidRPr="00210463">
        <w:rPr>
          <w:rFonts w:ascii="Times New Roman" w:hAnsi="Times New Roman" w:cs="Times New Roman"/>
          <w:bCs/>
          <w:sz w:val="24"/>
          <w:szCs w:val="24"/>
        </w:rPr>
        <w:t>В качестве примеров можно использовать задания:</w:t>
      </w:r>
      <w:r w:rsidR="0021046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210463">
        <w:rPr>
          <w:rFonts w:ascii="Times New Roman" w:hAnsi="Times New Roman" w:cs="Times New Roman"/>
          <w:iCs/>
          <w:sz w:val="24"/>
          <w:szCs w:val="24"/>
        </w:rPr>
        <w:t>придумать название текст</w:t>
      </w:r>
      <w:r w:rsidR="00210463">
        <w:rPr>
          <w:rFonts w:ascii="Times New Roman" w:hAnsi="Times New Roman" w:cs="Times New Roman"/>
          <w:iCs/>
          <w:sz w:val="24"/>
          <w:szCs w:val="24"/>
        </w:rPr>
        <w:t>а</w:t>
      </w:r>
      <w:r w:rsidRPr="00210463">
        <w:rPr>
          <w:rFonts w:ascii="Times New Roman" w:hAnsi="Times New Roman" w:cs="Times New Roman"/>
          <w:iCs/>
          <w:sz w:val="24"/>
          <w:szCs w:val="24"/>
        </w:rPr>
        <w:t xml:space="preserve">, восстановить </w:t>
      </w:r>
      <w:r w:rsidR="00210463">
        <w:rPr>
          <w:rFonts w:ascii="Times New Roman" w:hAnsi="Times New Roman" w:cs="Times New Roman"/>
          <w:iCs/>
          <w:sz w:val="24"/>
          <w:szCs w:val="24"/>
        </w:rPr>
        <w:t xml:space="preserve">информацию в ячейках </w:t>
      </w:r>
      <w:r w:rsidRPr="00210463">
        <w:rPr>
          <w:rFonts w:ascii="Times New Roman" w:hAnsi="Times New Roman" w:cs="Times New Roman"/>
          <w:iCs/>
          <w:sz w:val="24"/>
          <w:szCs w:val="24"/>
        </w:rPr>
        <w:t>таблиц</w:t>
      </w:r>
      <w:r w:rsidR="00210463">
        <w:rPr>
          <w:rFonts w:ascii="Times New Roman" w:hAnsi="Times New Roman" w:cs="Times New Roman"/>
          <w:iCs/>
          <w:sz w:val="24"/>
          <w:szCs w:val="24"/>
        </w:rPr>
        <w:t>ы</w:t>
      </w:r>
      <w:r w:rsidRPr="00210463">
        <w:rPr>
          <w:rFonts w:ascii="Times New Roman" w:hAnsi="Times New Roman" w:cs="Times New Roman"/>
          <w:iCs/>
          <w:sz w:val="24"/>
          <w:szCs w:val="24"/>
        </w:rPr>
        <w:t>, дать характеристику герою</w:t>
      </w:r>
      <w:r w:rsidR="00210463">
        <w:rPr>
          <w:rFonts w:ascii="Times New Roman" w:hAnsi="Times New Roman" w:cs="Times New Roman"/>
          <w:iCs/>
          <w:sz w:val="24"/>
          <w:szCs w:val="24"/>
        </w:rPr>
        <w:t xml:space="preserve">, </w:t>
      </w:r>
      <w:r w:rsidR="00FE1009" w:rsidRPr="00F964F2">
        <w:rPr>
          <w:rFonts w:ascii="Times New Roman" w:hAnsi="Times New Roman" w:cs="Times New Roman"/>
          <w:sz w:val="24"/>
          <w:szCs w:val="24"/>
        </w:rPr>
        <w:t>показать сходство или различие</w:t>
      </w:r>
      <w:r w:rsidR="00210463">
        <w:rPr>
          <w:rFonts w:ascii="Times New Roman" w:hAnsi="Times New Roman" w:cs="Times New Roman"/>
          <w:sz w:val="24"/>
          <w:szCs w:val="24"/>
        </w:rPr>
        <w:t xml:space="preserve"> героев</w:t>
      </w:r>
      <w:r w:rsidR="003D04CE">
        <w:rPr>
          <w:rFonts w:ascii="Times New Roman" w:hAnsi="Times New Roman" w:cs="Times New Roman"/>
          <w:sz w:val="24"/>
          <w:szCs w:val="24"/>
        </w:rPr>
        <w:t xml:space="preserve"> (например, по роману М.Ю.Лермонтова «Герой нашего времени»):</w:t>
      </w:r>
    </w:p>
    <w:tbl>
      <w:tblPr>
        <w:tblStyle w:val="a6"/>
        <w:tblW w:w="0" w:type="auto"/>
        <w:tblInd w:w="108" w:type="dxa"/>
        <w:tblLook w:val="04A0"/>
      </w:tblPr>
      <w:tblGrid>
        <w:gridCol w:w="5245"/>
        <w:gridCol w:w="2268"/>
        <w:gridCol w:w="2410"/>
      </w:tblGrid>
      <w:tr w:rsidR="003D04CE" w:rsidTr="00E638D7">
        <w:tc>
          <w:tcPr>
            <w:tcW w:w="5245" w:type="dxa"/>
          </w:tcPr>
          <w:p w:rsidR="003D04CE" w:rsidRDefault="003D04CE" w:rsidP="003D04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Основание для сравнения</w:t>
            </w:r>
          </w:p>
        </w:tc>
        <w:tc>
          <w:tcPr>
            <w:tcW w:w="2268" w:type="dxa"/>
          </w:tcPr>
          <w:p w:rsidR="003D04CE" w:rsidRDefault="003D04CE" w:rsidP="003D04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Грушницкий</w:t>
            </w:r>
          </w:p>
        </w:tc>
        <w:tc>
          <w:tcPr>
            <w:tcW w:w="2410" w:type="dxa"/>
          </w:tcPr>
          <w:p w:rsidR="003D04CE" w:rsidRDefault="003D04CE" w:rsidP="003D04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Печорин</w:t>
            </w:r>
          </w:p>
        </w:tc>
      </w:tr>
      <w:tr w:rsidR="003D04CE" w:rsidTr="00E638D7">
        <w:tc>
          <w:tcPr>
            <w:tcW w:w="5245" w:type="dxa"/>
          </w:tcPr>
          <w:p w:rsidR="003D04CE" w:rsidRDefault="003D04CE" w:rsidP="000E20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Первое появление в романе</w:t>
            </w:r>
          </w:p>
        </w:tc>
        <w:tc>
          <w:tcPr>
            <w:tcW w:w="2268" w:type="dxa"/>
          </w:tcPr>
          <w:p w:rsidR="003D04CE" w:rsidRDefault="003D04CE" w:rsidP="002104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3D04CE" w:rsidRDefault="003D04CE" w:rsidP="002104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D04CE" w:rsidTr="00E638D7">
        <w:tc>
          <w:tcPr>
            <w:tcW w:w="5245" w:type="dxa"/>
          </w:tcPr>
          <w:p w:rsidR="003D04CE" w:rsidRDefault="003D04CE" w:rsidP="000E20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Прошлое героя</w:t>
            </w:r>
          </w:p>
        </w:tc>
        <w:tc>
          <w:tcPr>
            <w:tcW w:w="2268" w:type="dxa"/>
          </w:tcPr>
          <w:p w:rsidR="003D04CE" w:rsidRDefault="003D04CE" w:rsidP="002104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3D04CE" w:rsidRDefault="003D04CE" w:rsidP="002104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D04CE" w:rsidTr="00E638D7">
        <w:tc>
          <w:tcPr>
            <w:tcW w:w="5245" w:type="dxa"/>
          </w:tcPr>
          <w:p w:rsidR="003D04CE" w:rsidRDefault="003D04CE" w:rsidP="000E20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Характерная деталь в портрете героя</w:t>
            </w:r>
          </w:p>
        </w:tc>
        <w:tc>
          <w:tcPr>
            <w:tcW w:w="2268" w:type="dxa"/>
          </w:tcPr>
          <w:p w:rsidR="003D04CE" w:rsidRDefault="003D04CE" w:rsidP="002104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3D04CE" w:rsidRDefault="003D04CE" w:rsidP="002104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D04CE" w:rsidTr="00E638D7">
        <w:tc>
          <w:tcPr>
            <w:tcW w:w="5245" w:type="dxa"/>
          </w:tcPr>
          <w:p w:rsidR="003D04CE" w:rsidRDefault="003D04CE" w:rsidP="000E20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Мнение персонажей о герое</w:t>
            </w:r>
          </w:p>
        </w:tc>
        <w:tc>
          <w:tcPr>
            <w:tcW w:w="2268" w:type="dxa"/>
          </w:tcPr>
          <w:p w:rsidR="003D04CE" w:rsidRDefault="003D04CE" w:rsidP="002104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3D04CE" w:rsidRDefault="003D04CE" w:rsidP="002104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D04CE" w:rsidTr="00E638D7">
        <w:tc>
          <w:tcPr>
            <w:tcW w:w="5245" w:type="dxa"/>
          </w:tcPr>
          <w:p w:rsidR="003D04CE" w:rsidRDefault="003D04CE" w:rsidP="000E20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Поступки, характеризующие героя</w:t>
            </w:r>
          </w:p>
        </w:tc>
        <w:tc>
          <w:tcPr>
            <w:tcW w:w="2268" w:type="dxa"/>
          </w:tcPr>
          <w:p w:rsidR="003D04CE" w:rsidRDefault="003D04CE" w:rsidP="002104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3D04CE" w:rsidRDefault="003D04CE" w:rsidP="002104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D04CE" w:rsidTr="00E638D7">
        <w:tc>
          <w:tcPr>
            <w:tcW w:w="5245" w:type="dxa"/>
          </w:tcPr>
          <w:p w:rsidR="003D04CE" w:rsidRDefault="00267486" w:rsidP="000E20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Особенности и содержание речи героя</w:t>
            </w:r>
          </w:p>
        </w:tc>
        <w:tc>
          <w:tcPr>
            <w:tcW w:w="2268" w:type="dxa"/>
          </w:tcPr>
          <w:p w:rsidR="003D04CE" w:rsidRDefault="003D04CE" w:rsidP="002104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3D04CE" w:rsidRDefault="003D04CE" w:rsidP="002104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D04CE" w:rsidTr="00E638D7">
        <w:tc>
          <w:tcPr>
            <w:tcW w:w="5245" w:type="dxa"/>
          </w:tcPr>
          <w:p w:rsidR="003D04CE" w:rsidRDefault="003D04CE" w:rsidP="000E20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Отношение автора к герою (скрытое или явное)</w:t>
            </w:r>
          </w:p>
        </w:tc>
        <w:tc>
          <w:tcPr>
            <w:tcW w:w="2268" w:type="dxa"/>
          </w:tcPr>
          <w:p w:rsidR="003D04CE" w:rsidRDefault="003D04CE" w:rsidP="002104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3D04CE" w:rsidRDefault="003D04CE" w:rsidP="002104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D04CE" w:rsidTr="00E638D7">
        <w:tc>
          <w:tcPr>
            <w:tcW w:w="5245" w:type="dxa"/>
          </w:tcPr>
          <w:p w:rsidR="003D04CE" w:rsidRDefault="00E638D7" w:rsidP="002104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Заключение по каждому герою</w:t>
            </w:r>
          </w:p>
        </w:tc>
        <w:tc>
          <w:tcPr>
            <w:tcW w:w="2268" w:type="dxa"/>
          </w:tcPr>
          <w:p w:rsidR="003D04CE" w:rsidRDefault="003D04CE" w:rsidP="002104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3D04CE" w:rsidRDefault="003D04CE" w:rsidP="002104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38D7" w:rsidTr="00DB0CA8">
        <w:tc>
          <w:tcPr>
            <w:tcW w:w="5245" w:type="dxa"/>
          </w:tcPr>
          <w:p w:rsidR="00E638D7" w:rsidRDefault="00E638D7" w:rsidP="00E638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Общий вывод</w:t>
            </w:r>
          </w:p>
        </w:tc>
        <w:tc>
          <w:tcPr>
            <w:tcW w:w="4678" w:type="dxa"/>
            <w:gridSpan w:val="2"/>
          </w:tcPr>
          <w:p w:rsidR="00E638D7" w:rsidRDefault="00E638D7" w:rsidP="002104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D04CE" w:rsidRPr="00F964F2" w:rsidRDefault="003D04CE" w:rsidP="002104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F40A6" w:rsidRPr="00F964F2" w:rsidRDefault="004B1831" w:rsidP="004B183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Умение третье</w:t>
      </w:r>
      <w:r w:rsidR="007F40A6" w:rsidRPr="00F964F2">
        <w:rPr>
          <w:rFonts w:ascii="Times New Roman" w:hAnsi="Times New Roman" w:cs="Times New Roman"/>
          <w:b/>
          <w:bCs/>
          <w:sz w:val="24"/>
          <w:szCs w:val="24"/>
        </w:rPr>
        <w:t>: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осмыслить и оценить </w:t>
      </w:r>
      <w:r w:rsidR="007F40A6" w:rsidRPr="00F964F2">
        <w:rPr>
          <w:rFonts w:ascii="Times New Roman" w:hAnsi="Times New Roman" w:cs="Times New Roman"/>
          <w:b/>
          <w:bCs/>
          <w:sz w:val="24"/>
          <w:szCs w:val="24"/>
        </w:rPr>
        <w:t>(сообщение текста)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7F40A6" w:rsidRPr="00F964F2">
        <w:rPr>
          <w:rFonts w:ascii="Times New Roman" w:hAnsi="Times New Roman" w:cs="Times New Roman"/>
          <w:b/>
          <w:bCs/>
          <w:sz w:val="24"/>
          <w:szCs w:val="24"/>
        </w:rPr>
        <w:t xml:space="preserve">Осмысление и оценка </w:t>
      </w:r>
      <w:r w:rsidR="007F40A6" w:rsidRPr="00F964F2">
        <w:rPr>
          <w:rFonts w:ascii="Times New Roman" w:hAnsi="Times New Roman" w:cs="Times New Roman"/>
          <w:sz w:val="24"/>
          <w:szCs w:val="24"/>
        </w:rPr>
        <w:t xml:space="preserve">предполагают опору на знания, идеи и чувства, </w:t>
      </w:r>
      <w:r w:rsidR="007F40A6" w:rsidRPr="004B1831">
        <w:rPr>
          <w:rFonts w:ascii="Times New Roman" w:hAnsi="Times New Roman" w:cs="Times New Roman"/>
          <w:b/>
          <w:sz w:val="24"/>
          <w:szCs w:val="24"/>
        </w:rPr>
        <w:t>известные</w:t>
      </w:r>
      <w:r w:rsidR="007F40A6" w:rsidRPr="00F964F2">
        <w:rPr>
          <w:rFonts w:ascii="Times New Roman" w:hAnsi="Times New Roman" w:cs="Times New Roman"/>
          <w:sz w:val="24"/>
          <w:szCs w:val="24"/>
        </w:rPr>
        <w:t xml:space="preserve"> учащимся до знакомства с текстом. Они обращаются к </w:t>
      </w:r>
      <w:r w:rsidR="007F40A6" w:rsidRPr="004B1831">
        <w:rPr>
          <w:rFonts w:ascii="Times New Roman" w:hAnsi="Times New Roman" w:cs="Times New Roman"/>
          <w:b/>
          <w:sz w:val="24"/>
          <w:szCs w:val="24"/>
        </w:rPr>
        <w:t>собственному</w:t>
      </w:r>
      <w:r w:rsidR="007F40A6" w:rsidRPr="00F964F2">
        <w:rPr>
          <w:rFonts w:ascii="Times New Roman" w:hAnsi="Times New Roman" w:cs="Times New Roman"/>
          <w:sz w:val="24"/>
          <w:szCs w:val="24"/>
        </w:rPr>
        <w:t xml:space="preserve"> опыту или знаниям для того, чтобы </w:t>
      </w:r>
      <w:r w:rsidR="007F40A6" w:rsidRPr="00F964F2">
        <w:rPr>
          <w:rFonts w:ascii="Times New Roman" w:hAnsi="Times New Roman" w:cs="Times New Roman"/>
          <w:b/>
          <w:bCs/>
          <w:sz w:val="24"/>
          <w:szCs w:val="24"/>
        </w:rPr>
        <w:t>сравнивать, противопоставлять, предполагать и оценивать</w:t>
      </w:r>
      <w:r w:rsidR="007F40A6" w:rsidRPr="00F964F2">
        <w:rPr>
          <w:rFonts w:ascii="Times New Roman" w:hAnsi="Times New Roman" w:cs="Times New Roman"/>
          <w:sz w:val="24"/>
          <w:szCs w:val="24"/>
        </w:rPr>
        <w:t>.</w:t>
      </w:r>
    </w:p>
    <w:p w:rsidR="00C53CB5" w:rsidRPr="00F964F2" w:rsidRDefault="007F40A6" w:rsidP="00543D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64F2">
        <w:rPr>
          <w:rFonts w:ascii="Times New Roman" w:hAnsi="Times New Roman" w:cs="Times New Roman"/>
          <w:sz w:val="24"/>
          <w:szCs w:val="24"/>
        </w:rPr>
        <w:lastRenderedPageBreak/>
        <w:t xml:space="preserve">       Учащийся должен связать информацию текста с другими </w:t>
      </w:r>
      <w:proofErr w:type="spellStart"/>
      <w:r w:rsidRPr="00F964F2">
        <w:rPr>
          <w:rFonts w:ascii="Times New Roman" w:hAnsi="Times New Roman" w:cs="Times New Roman"/>
          <w:sz w:val="24"/>
          <w:szCs w:val="24"/>
        </w:rPr>
        <w:t>внетекстовыми</w:t>
      </w:r>
      <w:proofErr w:type="spellEnd"/>
      <w:r w:rsidRPr="00F964F2">
        <w:rPr>
          <w:rFonts w:ascii="Times New Roman" w:hAnsi="Times New Roman" w:cs="Times New Roman"/>
          <w:sz w:val="24"/>
          <w:szCs w:val="24"/>
        </w:rPr>
        <w:t xml:space="preserve"> источниками информации, н</w:t>
      </w:r>
      <w:r w:rsidR="004B1831">
        <w:rPr>
          <w:rFonts w:ascii="Times New Roman" w:hAnsi="Times New Roman" w:cs="Times New Roman"/>
          <w:sz w:val="24"/>
          <w:szCs w:val="24"/>
        </w:rPr>
        <w:t>априм</w:t>
      </w:r>
      <w:r w:rsidRPr="00F964F2">
        <w:rPr>
          <w:rFonts w:ascii="Times New Roman" w:hAnsi="Times New Roman" w:cs="Times New Roman"/>
          <w:sz w:val="24"/>
          <w:szCs w:val="24"/>
        </w:rPr>
        <w:t xml:space="preserve">ер: </w:t>
      </w:r>
      <w:r w:rsidR="00D47E0D" w:rsidRPr="00F964F2">
        <w:rPr>
          <w:rFonts w:ascii="Times New Roman" w:hAnsi="Times New Roman" w:cs="Times New Roman"/>
          <w:sz w:val="24"/>
          <w:szCs w:val="24"/>
        </w:rPr>
        <w:t xml:space="preserve">согласиться или не согласиться с утверждением текста, высказать и обосновать свою собственную точку зрения на предмет, обсуждаемый в тексте, создать собственное толкование текста, соотнести утверждения текста с убеждениями или знаниями из других текстов. </w:t>
      </w:r>
      <w:r w:rsidR="00A201D1" w:rsidRPr="00F964F2">
        <w:rPr>
          <w:rFonts w:ascii="Times New Roman" w:hAnsi="Times New Roman" w:cs="Times New Roman"/>
          <w:sz w:val="24"/>
          <w:szCs w:val="24"/>
        </w:rPr>
        <w:t>Основны</w:t>
      </w:r>
      <w:r w:rsidR="004B1831">
        <w:rPr>
          <w:rFonts w:ascii="Times New Roman" w:hAnsi="Times New Roman" w:cs="Times New Roman"/>
          <w:sz w:val="24"/>
          <w:szCs w:val="24"/>
        </w:rPr>
        <w:t>е</w:t>
      </w:r>
      <w:r w:rsidR="00A201D1" w:rsidRPr="00F964F2">
        <w:rPr>
          <w:rFonts w:ascii="Times New Roman" w:hAnsi="Times New Roman" w:cs="Times New Roman"/>
          <w:sz w:val="24"/>
          <w:szCs w:val="24"/>
        </w:rPr>
        <w:t xml:space="preserve"> способы осмысления текста:</w:t>
      </w:r>
      <w:r w:rsidR="004B1831">
        <w:rPr>
          <w:rFonts w:ascii="Times New Roman" w:hAnsi="Times New Roman" w:cs="Times New Roman"/>
          <w:sz w:val="24"/>
          <w:szCs w:val="24"/>
        </w:rPr>
        <w:t xml:space="preserve"> </w:t>
      </w:r>
      <w:r w:rsidR="00D47E0D" w:rsidRPr="00F964F2">
        <w:rPr>
          <w:rFonts w:ascii="Times New Roman" w:hAnsi="Times New Roman" w:cs="Times New Roman"/>
          <w:sz w:val="24"/>
          <w:szCs w:val="24"/>
        </w:rPr>
        <w:t>постановка вопросов к тексту;</w:t>
      </w:r>
      <w:r w:rsidR="004B1831">
        <w:rPr>
          <w:rFonts w:ascii="Times New Roman" w:hAnsi="Times New Roman" w:cs="Times New Roman"/>
          <w:sz w:val="24"/>
          <w:szCs w:val="24"/>
        </w:rPr>
        <w:t xml:space="preserve"> </w:t>
      </w:r>
      <w:r w:rsidR="00D47E0D" w:rsidRPr="00F964F2">
        <w:rPr>
          <w:rFonts w:ascii="Times New Roman" w:hAnsi="Times New Roman" w:cs="Times New Roman"/>
          <w:sz w:val="24"/>
          <w:szCs w:val="24"/>
        </w:rPr>
        <w:t xml:space="preserve">построение смысловых опор (планов, таблиц, схем, опорных конспектов и </w:t>
      </w:r>
      <w:proofErr w:type="spellStart"/>
      <w:r w:rsidR="00D47E0D" w:rsidRPr="00F964F2">
        <w:rPr>
          <w:rFonts w:ascii="Times New Roman" w:hAnsi="Times New Roman" w:cs="Times New Roman"/>
          <w:sz w:val="24"/>
          <w:szCs w:val="24"/>
        </w:rPr>
        <w:t>т</w:t>
      </w:r>
      <w:proofErr w:type="gramStart"/>
      <w:r w:rsidR="00D47E0D" w:rsidRPr="00F964F2">
        <w:rPr>
          <w:rFonts w:ascii="Times New Roman" w:hAnsi="Times New Roman" w:cs="Times New Roman"/>
          <w:sz w:val="24"/>
          <w:szCs w:val="24"/>
        </w:rPr>
        <w:t>.д</w:t>
      </w:r>
      <w:proofErr w:type="spellEnd"/>
      <w:proofErr w:type="gramEnd"/>
      <w:r w:rsidR="00D47E0D" w:rsidRPr="00F964F2">
        <w:rPr>
          <w:rFonts w:ascii="Times New Roman" w:hAnsi="Times New Roman" w:cs="Times New Roman"/>
          <w:sz w:val="24"/>
          <w:szCs w:val="24"/>
        </w:rPr>
        <w:t xml:space="preserve">); создание вторичных текстов (например, в результате конспектирования, пересказа и других видов сжатия); конструирование собственных высказываний о прочитанном; </w:t>
      </w:r>
      <w:r w:rsidR="00D47E0D" w:rsidRPr="004B1831">
        <w:rPr>
          <w:rFonts w:ascii="Times New Roman" w:hAnsi="Times New Roman" w:cs="Times New Roman"/>
          <w:bCs/>
          <w:sz w:val="24"/>
          <w:szCs w:val="24"/>
        </w:rPr>
        <w:t>комментированное чтение;</w:t>
      </w:r>
      <w:r w:rsidR="00A201D1" w:rsidRPr="004B1831">
        <w:rPr>
          <w:rFonts w:ascii="Times New Roman" w:hAnsi="Times New Roman" w:cs="Times New Roman"/>
          <w:bCs/>
          <w:sz w:val="24"/>
          <w:szCs w:val="24"/>
        </w:rPr>
        <w:t xml:space="preserve"> логическое запоминание</w:t>
      </w:r>
      <w:r w:rsidR="00543D4F">
        <w:rPr>
          <w:rFonts w:ascii="Times New Roman" w:hAnsi="Times New Roman" w:cs="Times New Roman"/>
          <w:bCs/>
          <w:sz w:val="24"/>
          <w:szCs w:val="24"/>
        </w:rPr>
        <w:t xml:space="preserve">. </w:t>
      </w:r>
      <w:proofErr w:type="spellStart"/>
      <w:r w:rsidR="00C53CB5" w:rsidRPr="00F964F2">
        <w:rPr>
          <w:rFonts w:ascii="Times New Roman" w:hAnsi="Times New Roman" w:cs="Times New Roman"/>
          <w:sz w:val="24"/>
          <w:szCs w:val="24"/>
        </w:rPr>
        <w:t>Внетекстовая</w:t>
      </w:r>
      <w:proofErr w:type="spellEnd"/>
      <w:r w:rsidR="00C53CB5" w:rsidRPr="00F964F2">
        <w:rPr>
          <w:rFonts w:ascii="Times New Roman" w:hAnsi="Times New Roman" w:cs="Times New Roman"/>
          <w:sz w:val="24"/>
          <w:szCs w:val="24"/>
        </w:rPr>
        <w:t xml:space="preserve"> информация может содержаться в формулировке вопроса или предполагается, что учащиеся располагают нужным опытом. </w:t>
      </w:r>
    </w:p>
    <w:p w:rsidR="00543D4F" w:rsidRDefault="00C53CB5" w:rsidP="00543D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64F2">
        <w:rPr>
          <w:rFonts w:ascii="Times New Roman" w:hAnsi="Times New Roman" w:cs="Times New Roman"/>
          <w:sz w:val="24"/>
          <w:szCs w:val="24"/>
        </w:rPr>
        <w:t xml:space="preserve">      </w:t>
      </w:r>
      <w:r w:rsidR="00543D4F">
        <w:rPr>
          <w:rFonts w:ascii="Times New Roman" w:hAnsi="Times New Roman" w:cs="Times New Roman"/>
          <w:sz w:val="24"/>
          <w:szCs w:val="24"/>
        </w:rPr>
        <w:t xml:space="preserve">Важно сформулировать вопрос определенным образом, например: </w:t>
      </w:r>
    </w:p>
    <w:p w:rsidR="00167BDE" w:rsidRDefault="00543D4F" w:rsidP="00167B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3D4F">
        <w:rPr>
          <w:rFonts w:ascii="Times New Roman" w:hAnsi="Times New Roman" w:cs="Times New Roman"/>
          <w:sz w:val="24"/>
          <w:szCs w:val="24"/>
        </w:rPr>
        <w:t>Д</w:t>
      </w:r>
      <w:r w:rsidR="00C53CB5" w:rsidRPr="00543D4F">
        <w:rPr>
          <w:rFonts w:ascii="Times New Roman" w:hAnsi="Times New Roman" w:cs="Times New Roman"/>
          <w:iCs/>
          <w:sz w:val="24"/>
          <w:szCs w:val="24"/>
        </w:rPr>
        <w:t>остиг ли автор той или иной цели, употребив конкретный прием построения текста (Л.Толстой «После бала»)</w:t>
      </w:r>
      <w:r>
        <w:rPr>
          <w:rFonts w:ascii="Times New Roman" w:hAnsi="Times New Roman" w:cs="Times New Roman"/>
          <w:iCs/>
          <w:sz w:val="24"/>
          <w:szCs w:val="24"/>
        </w:rPr>
        <w:t>? Можно предложить н</w:t>
      </w:r>
      <w:r w:rsidR="00C53CB5" w:rsidRPr="00543D4F">
        <w:rPr>
          <w:rFonts w:ascii="Times New Roman" w:hAnsi="Times New Roman" w:cs="Times New Roman"/>
          <w:iCs/>
          <w:sz w:val="24"/>
          <w:szCs w:val="24"/>
        </w:rPr>
        <w:t>а основе анализа авторского стиля определить авторские задачи или его отношение к героям произведения (роман в стихах «Евгений Онегин»: лирическое начало в сочетании с эпосом; стихотворения в прозе И.С.Тургенева, жанр поэмы Гоголя «Мертвые души»)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C53CB5" w:rsidRDefault="00167BDE" w:rsidP="00167B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543D4F">
        <w:rPr>
          <w:rFonts w:ascii="Times New Roman" w:hAnsi="Times New Roman" w:cs="Times New Roman"/>
          <w:sz w:val="24"/>
          <w:szCs w:val="24"/>
        </w:rPr>
        <w:t xml:space="preserve">Возможно использование нескольких вопросов («ромашка </w:t>
      </w:r>
      <w:proofErr w:type="spellStart"/>
      <w:r w:rsidR="00543D4F">
        <w:rPr>
          <w:rFonts w:ascii="Times New Roman" w:hAnsi="Times New Roman" w:cs="Times New Roman"/>
          <w:sz w:val="24"/>
          <w:szCs w:val="24"/>
        </w:rPr>
        <w:t>Б.Блума</w:t>
      </w:r>
      <w:proofErr w:type="spellEnd"/>
      <w:r w:rsidR="00543D4F">
        <w:rPr>
          <w:rFonts w:ascii="Times New Roman" w:hAnsi="Times New Roman" w:cs="Times New Roman"/>
          <w:sz w:val="24"/>
          <w:szCs w:val="24"/>
        </w:rPr>
        <w:t>»):</w:t>
      </w:r>
    </w:p>
    <w:p w:rsidR="004B6D28" w:rsidRPr="00F964F2" w:rsidRDefault="008431A4" w:rsidP="00167BD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964F2">
        <w:rPr>
          <w:rFonts w:ascii="Times New Roman" w:hAnsi="Times New Roman" w:cs="Times New Roman"/>
          <w:b/>
          <w:bCs/>
          <w:sz w:val="24"/>
          <w:szCs w:val="24"/>
        </w:rPr>
        <w:t>М.Ю. Лермонтов  «Герой нашего времени»</w:t>
      </w:r>
    </w:p>
    <w:p w:rsidR="00167BDE" w:rsidRPr="00F964F2" w:rsidRDefault="00167BDE" w:rsidP="00167BDE">
      <w:pPr>
        <w:tabs>
          <w:tab w:val="left" w:pos="266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964F2">
        <w:rPr>
          <w:rFonts w:ascii="Times New Roman" w:hAnsi="Times New Roman" w:cs="Times New Roman"/>
          <w:sz w:val="24"/>
          <w:szCs w:val="24"/>
        </w:rPr>
        <w:t>Простой вопрос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F964F2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Что</w:t>
      </w:r>
      <w:r w:rsidRPr="00F964F2">
        <w:rPr>
          <w:rFonts w:ascii="Times New Roman" w:hAnsi="Times New Roman" w:cs="Times New Roman"/>
          <w:sz w:val="24"/>
          <w:szCs w:val="24"/>
        </w:rPr>
        <w:t xml:space="preserve"> объедин</w:t>
      </w:r>
      <w:r>
        <w:rPr>
          <w:rFonts w:ascii="Times New Roman" w:hAnsi="Times New Roman" w:cs="Times New Roman"/>
          <w:sz w:val="24"/>
          <w:szCs w:val="24"/>
        </w:rPr>
        <w:t xml:space="preserve">яет </w:t>
      </w:r>
      <w:r w:rsidRPr="00F964F2">
        <w:rPr>
          <w:rFonts w:ascii="Times New Roman" w:hAnsi="Times New Roman" w:cs="Times New Roman"/>
          <w:sz w:val="24"/>
          <w:szCs w:val="24"/>
        </w:rPr>
        <w:t>части романа</w:t>
      </w:r>
      <w:r>
        <w:rPr>
          <w:rFonts w:ascii="Times New Roman" w:hAnsi="Times New Roman" w:cs="Times New Roman"/>
          <w:sz w:val="24"/>
          <w:szCs w:val="24"/>
        </w:rPr>
        <w:t xml:space="preserve"> в единое произведение</w:t>
      </w:r>
      <w:r w:rsidRPr="00F964F2">
        <w:rPr>
          <w:rFonts w:ascii="Times New Roman" w:hAnsi="Times New Roman" w:cs="Times New Roman"/>
          <w:sz w:val="24"/>
          <w:szCs w:val="24"/>
        </w:rPr>
        <w:t xml:space="preserve">? </w:t>
      </w:r>
    </w:p>
    <w:p w:rsidR="00167BDE" w:rsidRPr="00F964F2" w:rsidRDefault="00167BDE" w:rsidP="00167BDE">
      <w:pPr>
        <w:tabs>
          <w:tab w:val="left" w:pos="266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Уточняющий вопрос:</w:t>
      </w:r>
      <w:r w:rsidRPr="00F964F2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Кто из героев действует во всех частях романа</w:t>
      </w:r>
      <w:r w:rsidRPr="00F964F2">
        <w:rPr>
          <w:rFonts w:ascii="Times New Roman" w:hAnsi="Times New Roman" w:cs="Times New Roman"/>
          <w:sz w:val="24"/>
          <w:szCs w:val="24"/>
        </w:rPr>
        <w:t xml:space="preserve">? </w:t>
      </w:r>
    </w:p>
    <w:p w:rsidR="00167BDE" w:rsidRPr="00F964F2" w:rsidRDefault="00167BDE" w:rsidP="00167BDE">
      <w:pPr>
        <w:tabs>
          <w:tab w:val="left" w:pos="266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964F2">
        <w:rPr>
          <w:rFonts w:ascii="Times New Roman" w:hAnsi="Times New Roman" w:cs="Times New Roman"/>
          <w:sz w:val="24"/>
          <w:szCs w:val="24"/>
        </w:rPr>
        <w:t>Оценочный вопрос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F964F2">
        <w:rPr>
          <w:rFonts w:ascii="Times New Roman" w:hAnsi="Times New Roman" w:cs="Times New Roman"/>
          <w:sz w:val="24"/>
          <w:szCs w:val="24"/>
        </w:rPr>
        <w:tab/>
        <w:t>Печорин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Pr="00F964F2">
        <w:rPr>
          <w:rFonts w:ascii="Times New Roman" w:hAnsi="Times New Roman" w:cs="Times New Roman"/>
          <w:sz w:val="24"/>
          <w:szCs w:val="24"/>
        </w:rPr>
        <w:t xml:space="preserve">герой или разрушитель человеческих судеб? </w:t>
      </w:r>
    </w:p>
    <w:p w:rsidR="00167BDE" w:rsidRPr="00F964F2" w:rsidRDefault="00167BDE" w:rsidP="00167BDE">
      <w:pPr>
        <w:tabs>
          <w:tab w:val="left" w:pos="266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964F2">
        <w:rPr>
          <w:rFonts w:ascii="Times New Roman" w:hAnsi="Times New Roman" w:cs="Times New Roman"/>
          <w:sz w:val="24"/>
          <w:szCs w:val="24"/>
        </w:rPr>
        <w:t>Теоретический вопрос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F964F2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Определите жанр каждой части романа.</w:t>
      </w:r>
    </w:p>
    <w:p w:rsidR="00167BDE" w:rsidRPr="00F964F2" w:rsidRDefault="00167BDE" w:rsidP="00167BDE">
      <w:pPr>
        <w:tabs>
          <w:tab w:val="left" w:pos="266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964F2">
        <w:rPr>
          <w:rFonts w:ascii="Times New Roman" w:hAnsi="Times New Roman" w:cs="Times New Roman"/>
          <w:sz w:val="24"/>
          <w:szCs w:val="24"/>
        </w:rPr>
        <w:t>Вопрос-интерпретация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F964F2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Аргументируйте смену рассказчика в частях романа.</w:t>
      </w:r>
    </w:p>
    <w:p w:rsidR="00167BDE" w:rsidRPr="00F964F2" w:rsidRDefault="00167BDE" w:rsidP="00167BDE">
      <w:pPr>
        <w:tabs>
          <w:tab w:val="left" w:pos="266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964F2">
        <w:rPr>
          <w:rFonts w:ascii="Times New Roman" w:hAnsi="Times New Roman" w:cs="Times New Roman"/>
          <w:sz w:val="24"/>
          <w:szCs w:val="24"/>
        </w:rPr>
        <w:t>Практический вопрос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F964F2">
        <w:rPr>
          <w:rFonts w:ascii="Times New Roman" w:hAnsi="Times New Roman" w:cs="Times New Roman"/>
          <w:sz w:val="24"/>
          <w:szCs w:val="24"/>
        </w:rPr>
        <w:tab/>
        <w:t xml:space="preserve">Чем </w:t>
      </w:r>
      <w:r>
        <w:rPr>
          <w:rFonts w:ascii="Times New Roman" w:hAnsi="Times New Roman" w:cs="Times New Roman"/>
          <w:sz w:val="24"/>
          <w:szCs w:val="24"/>
        </w:rPr>
        <w:t xml:space="preserve">может быть </w:t>
      </w:r>
      <w:r w:rsidRPr="00F964F2">
        <w:rPr>
          <w:rFonts w:ascii="Times New Roman" w:hAnsi="Times New Roman" w:cs="Times New Roman"/>
          <w:sz w:val="24"/>
          <w:szCs w:val="24"/>
        </w:rPr>
        <w:t xml:space="preserve">интересен герой </w:t>
      </w:r>
      <w:r>
        <w:rPr>
          <w:rFonts w:ascii="Times New Roman" w:hAnsi="Times New Roman" w:cs="Times New Roman"/>
          <w:sz w:val="24"/>
          <w:szCs w:val="24"/>
        </w:rPr>
        <w:t xml:space="preserve">романа Лермонтова </w:t>
      </w:r>
      <w:r w:rsidRPr="00F964F2">
        <w:rPr>
          <w:rFonts w:ascii="Times New Roman" w:hAnsi="Times New Roman" w:cs="Times New Roman"/>
          <w:sz w:val="24"/>
          <w:szCs w:val="24"/>
        </w:rPr>
        <w:t xml:space="preserve">современному читателю? </w:t>
      </w:r>
    </w:p>
    <w:p w:rsidR="00E647A7" w:rsidRPr="00E647A7" w:rsidRDefault="00167BDE" w:rsidP="00167BDE">
      <w:pPr>
        <w:tabs>
          <w:tab w:val="left" w:pos="1220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</w:t>
      </w:r>
      <w:r w:rsidR="00E647A7" w:rsidRPr="00E647A7">
        <w:rPr>
          <w:rFonts w:ascii="Times New Roman" w:hAnsi="Times New Roman" w:cs="Times New Roman"/>
          <w:bCs/>
          <w:sz w:val="24"/>
          <w:szCs w:val="24"/>
        </w:rPr>
        <w:t xml:space="preserve">На уроках литературы </w:t>
      </w:r>
      <w:r w:rsidR="00A03CD8">
        <w:rPr>
          <w:rFonts w:ascii="Times New Roman" w:hAnsi="Times New Roman" w:cs="Times New Roman"/>
          <w:bCs/>
          <w:sz w:val="24"/>
          <w:szCs w:val="24"/>
        </w:rPr>
        <w:t xml:space="preserve">чаще для анализа используется художественный </w:t>
      </w:r>
      <w:r w:rsidR="00E647A7" w:rsidRPr="00F964F2">
        <w:rPr>
          <w:rFonts w:ascii="Times New Roman" w:hAnsi="Times New Roman" w:cs="Times New Roman"/>
          <w:sz w:val="24"/>
          <w:szCs w:val="24"/>
        </w:rPr>
        <w:t>текст</w:t>
      </w:r>
      <w:r w:rsidR="00A03CD8">
        <w:rPr>
          <w:rFonts w:ascii="Times New Roman" w:hAnsi="Times New Roman" w:cs="Times New Roman"/>
          <w:sz w:val="24"/>
          <w:szCs w:val="24"/>
        </w:rPr>
        <w:t>, в нем</w:t>
      </w:r>
      <w:r w:rsidR="00E647A7" w:rsidRPr="00F964F2">
        <w:rPr>
          <w:rFonts w:ascii="Times New Roman" w:hAnsi="Times New Roman" w:cs="Times New Roman"/>
          <w:sz w:val="24"/>
          <w:szCs w:val="24"/>
        </w:rPr>
        <w:t xml:space="preserve"> рассматривается художественная действительность,</w:t>
      </w:r>
      <w:r w:rsidR="00E647A7">
        <w:rPr>
          <w:rFonts w:ascii="Times New Roman" w:hAnsi="Times New Roman" w:cs="Times New Roman"/>
          <w:sz w:val="24"/>
          <w:szCs w:val="24"/>
        </w:rPr>
        <w:t xml:space="preserve"> </w:t>
      </w:r>
      <w:r w:rsidR="00E647A7" w:rsidRPr="00F964F2">
        <w:rPr>
          <w:rFonts w:ascii="Times New Roman" w:hAnsi="Times New Roman" w:cs="Times New Roman"/>
          <w:sz w:val="24"/>
          <w:szCs w:val="24"/>
        </w:rPr>
        <w:t>которая представлена в нем системой словесных художественных образов</w:t>
      </w:r>
      <w:r w:rsidR="00E647A7">
        <w:rPr>
          <w:rFonts w:ascii="Times New Roman" w:hAnsi="Times New Roman" w:cs="Times New Roman"/>
          <w:sz w:val="24"/>
          <w:szCs w:val="24"/>
        </w:rPr>
        <w:t>.</w:t>
      </w:r>
      <w:r w:rsidR="00E647A7" w:rsidRPr="00F964F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833B7" w:rsidRPr="008833B7">
        <w:rPr>
          <w:rFonts w:ascii="Times New Roman" w:hAnsi="Times New Roman" w:cs="Times New Roman"/>
          <w:bCs/>
          <w:sz w:val="24"/>
          <w:szCs w:val="24"/>
        </w:rPr>
        <w:t>Тем не менее</w:t>
      </w:r>
      <w:r w:rsidR="00E647A7" w:rsidRPr="00E647A7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="00E647A7" w:rsidRPr="00E647A7">
        <w:rPr>
          <w:rFonts w:ascii="Times New Roman" w:hAnsi="Times New Roman" w:cs="Times New Roman"/>
          <w:sz w:val="24"/>
          <w:szCs w:val="24"/>
        </w:rPr>
        <w:t>развитие читательской грамотности</w:t>
      </w:r>
      <w:r w:rsidR="00E647A7" w:rsidRPr="00E647A7">
        <w:rPr>
          <w:rFonts w:ascii="Times New Roman" w:hAnsi="Times New Roman" w:cs="Times New Roman"/>
          <w:bCs/>
          <w:sz w:val="24"/>
          <w:szCs w:val="24"/>
        </w:rPr>
        <w:t xml:space="preserve"> осуществляется в следующей последовательности:</w:t>
      </w:r>
    </w:p>
    <w:p w:rsidR="00E647A7" w:rsidRPr="00F964F2" w:rsidRDefault="00E647A7" w:rsidP="00E647A7">
      <w:pPr>
        <w:spacing w:after="0" w:line="240" w:lineRule="auto"/>
        <w:ind w:left="708"/>
        <w:rPr>
          <w:rFonts w:ascii="Times New Roman" w:hAnsi="Times New Roman" w:cs="Times New Roman"/>
          <w:sz w:val="24"/>
          <w:szCs w:val="24"/>
        </w:rPr>
      </w:pPr>
      <w:r w:rsidRPr="00F964F2">
        <w:rPr>
          <w:rFonts w:ascii="Times New Roman" w:hAnsi="Times New Roman" w:cs="Times New Roman"/>
          <w:sz w:val="24"/>
          <w:szCs w:val="24"/>
        </w:rPr>
        <w:t>1.Выдел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F964F2">
        <w:rPr>
          <w:rFonts w:ascii="Times New Roman" w:hAnsi="Times New Roman" w:cs="Times New Roman"/>
          <w:sz w:val="24"/>
          <w:szCs w:val="24"/>
        </w:rPr>
        <w:t>ть главную мысль текста или его частей</w:t>
      </w:r>
    </w:p>
    <w:p w:rsidR="00E647A7" w:rsidRPr="00F964F2" w:rsidRDefault="00E647A7" w:rsidP="00E647A7">
      <w:pPr>
        <w:spacing w:after="0" w:line="240" w:lineRule="auto"/>
        <w:ind w:left="708"/>
        <w:rPr>
          <w:rFonts w:ascii="Times New Roman" w:hAnsi="Times New Roman" w:cs="Times New Roman"/>
          <w:sz w:val="24"/>
          <w:szCs w:val="24"/>
        </w:rPr>
      </w:pPr>
      <w:r w:rsidRPr="00F964F2">
        <w:rPr>
          <w:rFonts w:ascii="Times New Roman" w:hAnsi="Times New Roman" w:cs="Times New Roman"/>
          <w:sz w:val="24"/>
          <w:szCs w:val="24"/>
        </w:rPr>
        <w:t>2.Пон</w:t>
      </w:r>
      <w:r>
        <w:rPr>
          <w:rFonts w:ascii="Times New Roman" w:hAnsi="Times New Roman" w:cs="Times New Roman"/>
          <w:sz w:val="24"/>
          <w:szCs w:val="24"/>
        </w:rPr>
        <w:t>я</w:t>
      </w:r>
      <w:r w:rsidRPr="00F964F2">
        <w:rPr>
          <w:rFonts w:ascii="Times New Roman" w:hAnsi="Times New Roman" w:cs="Times New Roman"/>
          <w:sz w:val="24"/>
          <w:szCs w:val="24"/>
        </w:rPr>
        <w:t>ть информацию, содержащуюся в тексте</w:t>
      </w:r>
    </w:p>
    <w:p w:rsidR="00E647A7" w:rsidRPr="00F964F2" w:rsidRDefault="00E647A7" w:rsidP="00E647A7">
      <w:pPr>
        <w:spacing w:after="0" w:line="240" w:lineRule="auto"/>
        <w:ind w:left="708"/>
        <w:rPr>
          <w:rFonts w:ascii="Times New Roman" w:hAnsi="Times New Roman" w:cs="Times New Roman"/>
          <w:sz w:val="24"/>
          <w:szCs w:val="24"/>
        </w:rPr>
      </w:pPr>
      <w:r w:rsidRPr="00F964F2">
        <w:rPr>
          <w:rFonts w:ascii="Times New Roman" w:hAnsi="Times New Roman" w:cs="Times New Roman"/>
          <w:sz w:val="24"/>
          <w:szCs w:val="24"/>
        </w:rPr>
        <w:t>3.Преобразовать текстовую информацию с учетом цели дальнейшего использования</w:t>
      </w:r>
    </w:p>
    <w:p w:rsidR="00E647A7" w:rsidRPr="00F964F2" w:rsidRDefault="00E647A7" w:rsidP="00E647A7">
      <w:pPr>
        <w:spacing w:after="0" w:line="240" w:lineRule="auto"/>
        <w:ind w:left="708"/>
        <w:rPr>
          <w:rFonts w:ascii="Times New Roman" w:hAnsi="Times New Roman" w:cs="Times New Roman"/>
          <w:sz w:val="24"/>
          <w:szCs w:val="24"/>
        </w:rPr>
      </w:pPr>
      <w:r w:rsidRPr="00F964F2">
        <w:rPr>
          <w:rFonts w:ascii="Times New Roman" w:hAnsi="Times New Roman" w:cs="Times New Roman"/>
          <w:sz w:val="24"/>
          <w:szCs w:val="24"/>
        </w:rPr>
        <w:t>4.Примен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F964F2">
        <w:rPr>
          <w:rFonts w:ascii="Times New Roman" w:hAnsi="Times New Roman" w:cs="Times New Roman"/>
          <w:sz w:val="24"/>
          <w:szCs w:val="24"/>
        </w:rPr>
        <w:t>ть информацию из текста в измененной ситуации</w:t>
      </w:r>
    </w:p>
    <w:p w:rsidR="00E647A7" w:rsidRPr="00F964F2" w:rsidRDefault="00E647A7" w:rsidP="00E647A7">
      <w:pPr>
        <w:spacing w:after="0" w:line="240" w:lineRule="auto"/>
        <w:ind w:left="708"/>
        <w:rPr>
          <w:rFonts w:ascii="Times New Roman" w:hAnsi="Times New Roman" w:cs="Times New Roman"/>
          <w:sz w:val="24"/>
          <w:szCs w:val="24"/>
        </w:rPr>
      </w:pPr>
      <w:r w:rsidRPr="00F964F2">
        <w:rPr>
          <w:rFonts w:ascii="Times New Roman" w:hAnsi="Times New Roman" w:cs="Times New Roman"/>
          <w:sz w:val="24"/>
          <w:szCs w:val="24"/>
        </w:rPr>
        <w:t>5.Критически оценить степень достоверности содержащейся в тексте информации</w:t>
      </w:r>
      <w:r>
        <w:rPr>
          <w:rFonts w:ascii="Times New Roman" w:hAnsi="Times New Roman" w:cs="Times New Roman"/>
          <w:sz w:val="24"/>
          <w:szCs w:val="24"/>
        </w:rPr>
        <w:t>.</w:t>
      </w:r>
    </w:p>
    <w:sectPr w:rsidR="00E647A7" w:rsidRPr="00F964F2" w:rsidSect="00F964F2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9163A9"/>
    <w:multiLevelType w:val="hybridMultilevel"/>
    <w:tmpl w:val="1C1E1E36"/>
    <w:lvl w:ilvl="0" w:tplc="55483C2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C78AC5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E3C3B4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CF42D3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2E4056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A96650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824B04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408278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AF44EA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458C4EC8"/>
    <w:multiLevelType w:val="hybridMultilevel"/>
    <w:tmpl w:val="2794AA82"/>
    <w:lvl w:ilvl="0" w:tplc="61EC14B8">
      <w:start w:val="1"/>
      <w:numFmt w:val="bullet"/>
      <w:lvlText w:val="•"/>
      <w:lvlJc w:val="left"/>
      <w:pPr>
        <w:ind w:left="1428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4C2918F0"/>
    <w:multiLevelType w:val="hybridMultilevel"/>
    <w:tmpl w:val="EFF4F8CC"/>
    <w:lvl w:ilvl="0" w:tplc="43961F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BA41A8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EAA0DC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1465D9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550486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D9C029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C8499C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616BD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A3269D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4CDD7E0C"/>
    <w:multiLevelType w:val="hybridMultilevel"/>
    <w:tmpl w:val="C5A281EE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>
    <w:nsid w:val="688743E5"/>
    <w:multiLevelType w:val="hybridMultilevel"/>
    <w:tmpl w:val="B746A618"/>
    <w:lvl w:ilvl="0" w:tplc="7972987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4E4562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7883E9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54400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A08F28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97CC6A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0D8839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7ECCC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3043F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>
    <w:nsid w:val="6C5A7777"/>
    <w:multiLevelType w:val="hybridMultilevel"/>
    <w:tmpl w:val="B13E45DC"/>
    <w:lvl w:ilvl="0" w:tplc="61EC14B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1" w:tplc="25162E4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2" w:tplc="B2DE7EC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3" w:tplc="14F0B5D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4" w:tplc="4ABEC03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5" w:tplc="F07440D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6" w:tplc="DF66D26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7" w:tplc="E2349EC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  <w:lvl w:ilvl="8" w:tplc="B008A9A2" w:tentative="1">
      <w:start w:val="1"/>
      <w:numFmt w:val="bullet"/>
      <w:lvlText w:val="•"/>
      <w:lvlJc w:val="left"/>
      <w:pPr>
        <w:tabs>
          <w:tab w:val="num" w:pos="7200"/>
        </w:tabs>
        <w:ind w:left="7200" w:hanging="360"/>
      </w:pPr>
      <w:rPr>
        <w:rFonts w:ascii="Times New Roman" w:hAnsi="Times New Roman" w:hint="default"/>
      </w:rPr>
    </w:lvl>
  </w:abstractNum>
  <w:abstractNum w:abstractNumId="6">
    <w:nsid w:val="6ED4025D"/>
    <w:multiLevelType w:val="hybridMultilevel"/>
    <w:tmpl w:val="96303F4A"/>
    <w:lvl w:ilvl="0" w:tplc="807C872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97788062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A754DF04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36604F78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3C8E7ADE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F9DE4C5E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4A8C711E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1060A4C0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CFC411F2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6"/>
  </w:num>
  <w:num w:numId="5">
    <w:abstractNumId w:val="4"/>
  </w:num>
  <w:num w:numId="6">
    <w:abstractNumId w:val="3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 w:grammar="clean"/>
  <w:defaultTabStop w:val="708"/>
  <w:characterSpacingControl w:val="doNotCompress"/>
  <w:compat/>
  <w:rsids>
    <w:rsidRoot w:val="00486BBE"/>
    <w:rsid w:val="000414F3"/>
    <w:rsid w:val="00051AF3"/>
    <w:rsid w:val="00051E3E"/>
    <w:rsid w:val="00060610"/>
    <w:rsid w:val="00066F2E"/>
    <w:rsid w:val="00096735"/>
    <w:rsid w:val="000D5A01"/>
    <w:rsid w:val="000E20A5"/>
    <w:rsid w:val="00167BDE"/>
    <w:rsid w:val="001941BC"/>
    <w:rsid w:val="00210463"/>
    <w:rsid w:val="002374DF"/>
    <w:rsid w:val="00245F10"/>
    <w:rsid w:val="00267486"/>
    <w:rsid w:val="002D1636"/>
    <w:rsid w:val="003356AC"/>
    <w:rsid w:val="003B440F"/>
    <w:rsid w:val="003D04CE"/>
    <w:rsid w:val="003F14BC"/>
    <w:rsid w:val="00415D18"/>
    <w:rsid w:val="00457D11"/>
    <w:rsid w:val="004840FA"/>
    <w:rsid w:val="00486BBE"/>
    <w:rsid w:val="004B1831"/>
    <w:rsid w:val="004B6D28"/>
    <w:rsid w:val="004D6456"/>
    <w:rsid w:val="004D6481"/>
    <w:rsid w:val="004E6853"/>
    <w:rsid w:val="00543D4F"/>
    <w:rsid w:val="005B3795"/>
    <w:rsid w:val="0063098D"/>
    <w:rsid w:val="00762787"/>
    <w:rsid w:val="007919DE"/>
    <w:rsid w:val="007F40A6"/>
    <w:rsid w:val="008431A4"/>
    <w:rsid w:val="008833B7"/>
    <w:rsid w:val="008A52F2"/>
    <w:rsid w:val="008B625C"/>
    <w:rsid w:val="00934813"/>
    <w:rsid w:val="009B5954"/>
    <w:rsid w:val="009B7204"/>
    <w:rsid w:val="00A01AD6"/>
    <w:rsid w:val="00A03CD8"/>
    <w:rsid w:val="00A201D1"/>
    <w:rsid w:val="00A75CFC"/>
    <w:rsid w:val="00B11C00"/>
    <w:rsid w:val="00B258C4"/>
    <w:rsid w:val="00B94020"/>
    <w:rsid w:val="00BE14D6"/>
    <w:rsid w:val="00C3073F"/>
    <w:rsid w:val="00C53CB5"/>
    <w:rsid w:val="00C62195"/>
    <w:rsid w:val="00C829BB"/>
    <w:rsid w:val="00CC791E"/>
    <w:rsid w:val="00D47E0D"/>
    <w:rsid w:val="00D733F6"/>
    <w:rsid w:val="00DA64B4"/>
    <w:rsid w:val="00DB7BCD"/>
    <w:rsid w:val="00DF179D"/>
    <w:rsid w:val="00E23507"/>
    <w:rsid w:val="00E638D7"/>
    <w:rsid w:val="00E647A7"/>
    <w:rsid w:val="00EF3526"/>
    <w:rsid w:val="00F964F2"/>
    <w:rsid w:val="00FA5342"/>
    <w:rsid w:val="00FD718A"/>
    <w:rsid w:val="00FE10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163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86B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86B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86BBE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1941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A01AD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67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74661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91656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43824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88355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90345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13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37599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39701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27453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60832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511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4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4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30236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02218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240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76515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323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9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00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9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36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20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9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04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2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7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90317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82198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30054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39707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654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9528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49313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8250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391</TotalTime>
  <Pages>3</Pages>
  <Words>1334</Words>
  <Characters>7608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55</cp:revision>
  <dcterms:created xsi:type="dcterms:W3CDTF">2024-01-04T06:53:00Z</dcterms:created>
  <dcterms:modified xsi:type="dcterms:W3CDTF">2024-01-04T13:54:00Z</dcterms:modified>
</cp:coreProperties>
</file>