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AF4" w:rsidRDefault="001705AC" w:rsidP="00CA6A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-744220</wp:posOffset>
            </wp:positionH>
            <wp:positionV relativeFrom="paragraph">
              <wp:posOffset>-415290</wp:posOffset>
            </wp:positionV>
            <wp:extent cx="7288530" cy="10104120"/>
            <wp:effectExtent l="19050" t="0" r="7620" b="0"/>
            <wp:wrapNone/>
            <wp:docPr id="3" name="Рисунок 3" descr="C:\Users\дом\Desktop\www\Т.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www\Т.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65" r="2023" b="2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8530" cy="1010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1705AC" w:rsidRDefault="001705AC" w:rsidP="00CA6A00">
      <w:pPr>
        <w:spacing w:line="360" w:lineRule="auto"/>
        <w:jc w:val="center"/>
        <w:rPr>
          <w:b/>
          <w:sz w:val="28"/>
          <w:szCs w:val="28"/>
        </w:rPr>
      </w:pPr>
    </w:p>
    <w:p w:rsidR="00330D70" w:rsidRDefault="00330D70" w:rsidP="00330D70">
      <w:pPr>
        <w:pBdr>
          <w:bottom w:val="single" w:sz="4" w:space="1" w:color="auto"/>
        </w:pBdr>
        <w:spacing w:after="0" w:line="240" w:lineRule="auto"/>
        <w:ind w:left="-142" w:firstLine="709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1164A2">
        <w:rPr>
          <w:rFonts w:eastAsia="Times New Roman"/>
          <w:b/>
          <w:bCs/>
          <w:color w:val="000000"/>
          <w:szCs w:val="28"/>
          <w:lang w:eastAsia="ru-RU"/>
        </w:rPr>
        <w:lastRenderedPageBreak/>
        <w:t xml:space="preserve">МУНИЦИПАЛЬНОЕ БЮДЖЕТНОЕ ДОШКОЛЬНОЕ ОБРАЗОВАТЕЛЬНОЕ УЧРЕЖДЕНИЕ </w:t>
      </w:r>
      <w:r>
        <w:rPr>
          <w:rFonts w:eastAsia="Times New Roman"/>
          <w:b/>
          <w:bCs/>
          <w:color w:val="000000"/>
          <w:szCs w:val="28"/>
          <w:lang w:eastAsia="ru-RU"/>
        </w:rPr>
        <w:t>«</w:t>
      </w:r>
      <w:r w:rsidRPr="001164A2">
        <w:rPr>
          <w:rFonts w:eastAsia="Times New Roman"/>
          <w:b/>
          <w:bCs/>
          <w:color w:val="000000"/>
          <w:szCs w:val="28"/>
          <w:lang w:eastAsia="ru-RU"/>
        </w:rPr>
        <w:t>ДЕТСКИЙ САД КОМБИНИРОВАННОГО ВИДА №7 «РОДНИЧОК</w:t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»  </w:t>
      </w:r>
    </w:p>
    <w:p w:rsidR="00330D70" w:rsidRDefault="00330D70" w:rsidP="00330D70">
      <w:pPr>
        <w:spacing w:after="0" w:line="240" w:lineRule="auto"/>
        <w:ind w:left="-142"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Default="00330D70" w:rsidP="00330D70">
      <w:pPr>
        <w:spacing w:after="0" w:line="360" w:lineRule="auto"/>
        <w:ind w:left="-142"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Pr="005536E9" w:rsidRDefault="00330D70" w:rsidP="00330D70">
      <w:pPr>
        <w:spacing w:after="0" w:line="240" w:lineRule="auto"/>
        <w:rPr>
          <w:rFonts w:eastAsia="Times New Roman"/>
          <w:b/>
          <w:bCs/>
          <w:color w:val="000000"/>
          <w:sz w:val="26"/>
          <w:szCs w:val="26"/>
          <w:lang w:eastAsia="ru-RU"/>
        </w:rPr>
      </w:pPr>
      <w:r w:rsidRPr="005536E9">
        <w:rPr>
          <w:rFonts w:eastAsia="Times New Roman"/>
          <w:b/>
          <w:bCs/>
          <w:color w:val="000000"/>
          <w:sz w:val="26"/>
          <w:szCs w:val="26"/>
          <w:lang w:eastAsia="ru-RU"/>
        </w:rPr>
        <w:t xml:space="preserve">ПРИНЯТО   </w:t>
      </w:r>
      <w:r w:rsidRPr="005536E9">
        <w:rPr>
          <w:rFonts w:eastAsia="Times New Roman"/>
          <w:bCs/>
          <w:color w:val="000000"/>
          <w:sz w:val="26"/>
          <w:szCs w:val="26"/>
          <w:lang w:eastAsia="ru-RU"/>
        </w:rPr>
        <w:t xml:space="preserve">                                                                                       </w:t>
      </w:r>
      <w:r>
        <w:rPr>
          <w:rFonts w:eastAsia="Times New Roman"/>
          <w:bCs/>
          <w:color w:val="000000"/>
          <w:sz w:val="26"/>
          <w:szCs w:val="26"/>
          <w:lang w:eastAsia="ru-RU"/>
        </w:rPr>
        <w:t xml:space="preserve">    </w:t>
      </w:r>
      <w:r w:rsidRPr="005536E9">
        <w:rPr>
          <w:rFonts w:eastAsia="Times New Roman"/>
          <w:bCs/>
          <w:color w:val="000000"/>
          <w:sz w:val="26"/>
          <w:szCs w:val="26"/>
          <w:lang w:eastAsia="ru-RU"/>
        </w:rPr>
        <w:t xml:space="preserve"> </w:t>
      </w:r>
      <w:r w:rsidRPr="005536E9">
        <w:rPr>
          <w:rFonts w:eastAsia="Times New Roman"/>
          <w:b/>
          <w:bCs/>
          <w:color w:val="000000"/>
          <w:sz w:val="26"/>
          <w:szCs w:val="26"/>
          <w:lang w:eastAsia="ru-RU"/>
        </w:rPr>
        <w:t xml:space="preserve">УТВЕРЖДЕНО </w:t>
      </w:r>
    </w:p>
    <w:p w:rsidR="00330D70" w:rsidRPr="005536E9" w:rsidRDefault="00330D70" w:rsidP="00330D70">
      <w:pPr>
        <w:spacing w:after="0" w:line="240" w:lineRule="auto"/>
        <w:rPr>
          <w:rFonts w:eastAsia="Times New Roman"/>
          <w:bCs/>
          <w:color w:val="000000"/>
          <w:sz w:val="26"/>
          <w:szCs w:val="26"/>
          <w:lang w:eastAsia="ru-RU"/>
        </w:rPr>
      </w:pPr>
      <w:r w:rsidRPr="005536E9">
        <w:rPr>
          <w:rFonts w:eastAsia="Times New Roman"/>
          <w:bCs/>
          <w:color w:val="000000"/>
          <w:sz w:val="26"/>
          <w:szCs w:val="26"/>
          <w:lang w:eastAsia="ru-RU"/>
        </w:rPr>
        <w:t>на  заседании педагогического совета</w:t>
      </w:r>
      <w:r>
        <w:rPr>
          <w:rFonts w:eastAsia="Times New Roman"/>
          <w:bCs/>
          <w:color w:val="000000"/>
          <w:sz w:val="26"/>
          <w:szCs w:val="26"/>
          <w:lang w:eastAsia="ru-RU"/>
        </w:rPr>
        <w:t xml:space="preserve"> №4                                      Заведующий МБДОУ</w:t>
      </w:r>
    </w:p>
    <w:p w:rsidR="00330D70" w:rsidRDefault="00330D70" w:rsidP="00330D70">
      <w:pPr>
        <w:spacing w:after="0" w:line="240" w:lineRule="auto"/>
        <w:rPr>
          <w:rFonts w:eastAsia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/>
          <w:bCs/>
          <w:color w:val="000000"/>
          <w:sz w:val="26"/>
          <w:szCs w:val="26"/>
          <w:lang w:eastAsia="ru-RU"/>
        </w:rPr>
        <w:t>Протокол №4 от 03.02.2023г.                                                  детский сад №7 «Родничок»</w:t>
      </w:r>
    </w:p>
    <w:p w:rsidR="00330D70" w:rsidRDefault="00330D70" w:rsidP="00330D70">
      <w:pPr>
        <w:spacing w:after="0" w:line="240" w:lineRule="auto"/>
        <w:ind w:left="-142" w:firstLine="709"/>
        <w:jc w:val="right"/>
        <w:rPr>
          <w:rFonts w:eastAsia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/>
          <w:bCs/>
          <w:color w:val="000000"/>
          <w:sz w:val="26"/>
          <w:szCs w:val="26"/>
          <w:lang w:eastAsia="ru-RU"/>
        </w:rPr>
        <w:t xml:space="preserve">______________________ Л.Е. </w:t>
      </w:r>
      <w:proofErr w:type="spellStart"/>
      <w:r>
        <w:rPr>
          <w:rFonts w:eastAsia="Times New Roman"/>
          <w:bCs/>
          <w:color w:val="000000"/>
          <w:sz w:val="26"/>
          <w:szCs w:val="26"/>
          <w:lang w:eastAsia="ru-RU"/>
        </w:rPr>
        <w:t>Бохонова</w:t>
      </w:r>
      <w:proofErr w:type="spellEnd"/>
    </w:p>
    <w:p w:rsidR="00330D70" w:rsidRDefault="00330D70" w:rsidP="00330D70">
      <w:pPr>
        <w:spacing w:after="0" w:line="240" w:lineRule="auto"/>
        <w:ind w:left="-142" w:firstLine="709"/>
        <w:jc w:val="right"/>
        <w:rPr>
          <w:rFonts w:eastAsia="Times New Roman"/>
          <w:bCs/>
          <w:color w:val="000000"/>
          <w:sz w:val="26"/>
          <w:szCs w:val="26"/>
          <w:lang w:eastAsia="ru-RU"/>
        </w:rPr>
      </w:pPr>
    </w:p>
    <w:p w:rsidR="00330D70" w:rsidRDefault="00330D70" w:rsidP="00330D70">
      <w:pPr>
        <w:spacing w:after="0" w:line="240" w:lineRule="auto"/>
        <w:ind w:left="-142" w:firstLine="709"/>
        <w:jc w:val="right"/>
        <w:rPr>
          <w:rFonts w:eastAsia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/>
          <w:bCs/>
          <w:color w:val="000000"/>
          <w:sz w:val="26"/>
          <w:szCs w:val="26"/>
          <w:lang w:eastAsia="ru-RU"/>
        </w:rPr>
        <w:t xml:space="preserve">                                        П</w:t>
      </w:r>
      <w:r w:rsidRPr="005536E9">
        <w:rPr>
          <w:rFonts w:eastAsia="Times New Roman"/>
          <w:bCs/>
          <w:color w:val="000000"/>
          <w:sz w:val="26"/>
          <w:szCs w:val="26"/>
          <w:lang w:eastAsia="ru-RU"/>
        </w:rPr>
        <w:t>риказ №12</w:t>
      </w:r>
      <w:r>
        <w:rPr>
          <w:rFonts w:eastAsia="Times New Roman"/>
          <w:bCs/>
          <w:color w:val="000000"/>
          <w:sz w:val="26"/>
          <w:szCs w:val="26"/>
          <w:lang w:eastAsia="ru-RU"/>
        </w:rPr>
        <w:t xml:space="preserve"> </w:t>
      </w:r>
      <w:r w:rsidRPr="005536E9">
        <w:rPr>
          <w:rFonts w:eastAsia="Times New Roman"/>
          <w:bCs/>
          <w:color w:val="000000"/>
          <w:sz w:val="26"/>
          <w:szCs w:val="26"/>
          <w:lang w:eastAsia="ru-RU"/>
        </w:rPr>
        <w:t xml:space="preserve">от 03.02.2023г. </w:t>
      </w:r>
    </w:p>
    <w:p w:rsidR="00330D70" w:rsidRPr="005536E9" w:rsidRDefault="00330D70" w:rsidP="00330D70">
      <w:pPr>
        <w:spacing w:after="0" w:line="240" w:lineRule="auto"/>
        <w:ind w:left="-142" w:firstLine="709"/>
        <w:jc w:val="right"/>
        <w:rPr>
          <w:rFonts w:eastAsia="Times New Roman"/>
          <w:bCs/>
          <w:color w:val="000000"/>
          <w:sz w:val="26"/>
          <w:szCs w:val="26"/>
          <w:lang w:eastAsia="ru-RU"/>
        </w:rPr>
      </w:pPr>
    </w:p>
    <w:p w:rsidR="00330D70" w:rsidRDefault="00330D70" w:rsidP="00330D70">
      <w:pPr>
        <w:spacing w:after="0" w:line="360" w:lineRule="auto"/>
        <w:ind w:left="-142"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Default="00330D70" w:rsidP="00330D70">
      <w:pPr>
        <w:spacing w:after="0" w:line="360" w:lineRule="auto"/>
        <w:ind w:left="-142"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Default="00330D70" w:rsidP="00330D70">
      <w:pPr>
        <w:spacing w:after="0" w:line="360" w:lineRule="auto"/>
        <w:ind w:left="-142"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Default="00330D70" w:rsidP="00330D70">
      <w:pPr>
        <w:spacing w:after="0" w:line="360" w:lineRule="auto"/>
        <w:ind w:left="-142"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Default="00330D70" w:rsidP="00330D70">
      <w:pPr>
        <w:spacing w:after="0" w:line="360" w:lineRule="auto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30D70" w:rsidRPr="001164A2" w:rsidRDefault="00330D70" w:rsidP="00330D70">
      <w:pPr>
        <w:spacing w:after="0" w:line="360" w:lineRule="auto"/>
        <w:jc w:val="center"/>
        <w:rPr>
          <w:rFonts w:eastAsia="Times New Roman"/>
          <w:b/>
          <w:bCs/>
          <w:color w:val="000000"/>
          <w:sz w:val="52"/>
          <w:szCs w:val="52"/>
          <w:lang w:eastAsia="ru-RU"/>
        </w:rPr>
      </w:pPr>
      <w:r>
        <w:rPr>
          <w:rFonts w:eastAsia="Times New Roman"/>
          <w:b/>
          <w:bCs/>
          <w:color w:val="000000"/>
          <w:sz w:val="52"/>
          <w:szCs w:val="52"/>
          <w:lang w:eastAsia="ru-RU"/>
        </w:rPr>
        <w:t>Опыт работы</w:t>
      </w:r>
    </w:p>
    <w:p w:rsidR="00330D70" w:rsidRPr="001164A2" w:rsidRDefault="00330D70" w:rsidP="00330D70">
      <w:pPr>
        <w:spacing w:after="0" w:line="360" w:lineRule="auto"/>
        <w:ind w:left="-142" w:firstLine="709"/>
        <w:jc w:val="center"/>
        <w:rPr>
          <w:rFonts w:eastAsia="Times New Roman"/>
          <w:color w:val="000000"/>
          <w:sz w:val="34"/>
          <w:szCs w:val="34"/>
          <w:lang w:eastAsia="ru-RU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1164A2">
        <w:rPr>
          <w:rFonts w:eastAsia="Times New Roman"/>
          <w:color w:val="000000"/>
          <w:sz w:val="34"/>
          <w:szCs w:val="34"/>
          <w:lang w:eastAsia="ru-RU"/>
        </w:rPr>
        <w:t xml:space="preserve">«Сенсорное развитие детей младшего дошкольного возраста </w:t>
      </w:r>
    </w:p>
    <w:p w:rsidR="00330D70" w:rsidRPr="001164A2" w:rsidRDefault="00330D70" w:rsidP="00330D70">
      <w:pPr>
        <w:spacing w:after="0" w:line="360" w:lineRule="auto"/>
        <w:ind w:left="-142" w:firstLine="709"/>
        <w:jc w:val="center"/>
        <w:rPr>
          <w:rFonts w:eastAsia="Times New Roman"/>
          <w:color w:val="000000"/>
          <w:sz w:val="34"/>
          <w:szCs w:val="34"/>
          <w:lang w:eastAsia="ru-RU"/>
        </w:rPr>
      </w:pPr>
      <w:r w:rsidRPr="001164A2">
        <w:rPr>
          <w:rFonts w:eastAsia="Times New Roman"/>
          <w:color w:val="000000"/>
          <w:sz w:val="34"/>
          <w:szCs w:val="34"/>
          <w:lang w:eastAsia="ru-RU"/>
        </w:rPr>
        <w:t>посредством дидактической игры».</w:t>
      </w:r>
    </w:p>
    <w:p w:rsidR="00330D70" w:rsidRPr="001164A2" w:rsidRDefault="00330D70" w:rsidP="00330D70">
      <w:pPr>
        <w:spacing w:line="360" w:lineRule="auto"/>
        <w:jc w:val="both"/>
        <w:rPr>
          <w:b/>
          <w:sz w:val="34"/>
          <w:szCs w:val="34"/>
        </w:rPr>
      </w:pPr>
    </w:p>
    <w:p w:rsidR="00330D70" w:rsidRDefault="00330D70" w:rsidP="00330D70">
      <w:pPr>
        <w:spacing w:line="360" w:lineRule="auto"/>
        <w:jc w:val="center"/>
        <w:rPr>
          <w:b/>
          <w:sz w:val="28"/>
          <w:szCs w:val="28"/>
        </w:rPr>
      </w:pPr>
    </w:p>
    <w:p w:rsidR="00330D70" w:rsidRDefault="00330D70" w:rsidP="00330D70">
      <w:pPr>
        <w:spacing w:line="360" w:lineRule="auto"/>
        <w:jc w:val="center"/>
        <w:rPr>
          <w:b/>
          <w:sz w:val="28"/>
          <w:szCs w:val="28"/>
        </w:rPr>
      </w:pPr>
    </w:p>
    <w:p w:rsidR="00330D70" w:rsidRDefault="00330D70" w:rsidP="00330D70">
      <w:pPr>
        <w:spacing w:line="360" w:lineRule="auto"/>
        <w:rPr>
          <w:b/>
          <w:sz w:val="28"/>
          <w:szCs w:val="28"/>
        </w:rPr>
      </w:pPr>
    </w:p>
    <w:p w:rsidR="00330D70" w:rsidRDefault="00330D70" w:rsidP="00330D70">
      <w:pPr>
        <w:spacing w:after="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Григоренко</w:t>
      </w:r>
      <w:proofErr w:type="spellEnd"/>
      <w:r>
        <w:rPr>
          <w:b/>
          <w:sz w:val="28"/>
          <w:szCs w:val="28"/>
        </w:rPr>
        <w:t xml:space="preserve"> Юлия Петровна </w:t>
      </w:r>
    </w:p>
    <w:p w:rsidR="00330D70" w:rsidRPr="007031AB" w:rsidRDefault="00330D70" w:rsidP="00330D70">
      <w:pPr>
        <w:spacing w:after="0"/>
        <w:jc w:val="right"/>
        <w:rPr>
          <w:sz w:val="28"/>
          <w:szCs w:val="28"/>
        </w:rPr>
      </w:pPr>
      <w:r w:rsidRPr="007031AB">
        <w:rPr>
          <w:sz w:val="28"/>
          <w:szCs w:val="28"/>
        </w:rPr>
        <w:t>Воспитатель</w:t>
      </w:r>
    </w:p>
    <w:p w:rsidR="00330D70" w:rsidRPr="007031AB" w:rsidRDefault="00330D70" w:rsidP="00330D70">
      <w:pPr>
        <w:spacing w:after="0"/>
        <w:jc w:val="right"/>
        <w:rPr>
          <w:sz w:val="28"/>
          <w:szCs w:val="28"/>
        </w:rPr>
      </w:pPr>
      <w:r w:rsidRPr="007031AB">
        <w:rPr>
          <w:sz w:val="28"/>
          <w:szCs w:val="28"/>
        </w:rPr>
        <w:t>Высшая квалификационная категория</w:t>
      </w:r>
    </w:p>
    <w:p w:rsidR="00330D70" w:rsidRDefault="00330D70" w:rsidP="00330D70">
      <w:pPr>
        <w:spacing w:line="360" w:lineRule="auto"/>
        <w:jc w:val="right"/>
        <w:rPr>
          <w:b/>
          <w:sz w:val="28"/>
          <w:szCs w:val="28"/>
        </w:rPr>
      </w:pPr>
    </w:p>
    <w:p w:rsidR="00330D70" w:rsidRDefault="00330D70" w:rsidP="00330D70">
      <w:pPr>
        <w:spacing w:line="360" w:lineRule="auto"/>
        <w:jc w:val="right"/>
        <w:rPr>
          <w:b/>
          <w:sz w:val="28"/>
          <w:szCs w:val="28"/>
        </w:rPr>
      </w:pPr>
    </w:p>
    <w:p w:rsidR="00330D70" w:rsidRDefault="00330D70" w:rsidP="00330D70">
      <w:pPr>
        <w:spacing w:line="360" w:lineRule="auto"/>
        <w:jc w:val="center"/>
        <w:rPr>
          <w:b/>
          <w:sz w:val="28"/>
          <w:szCs w:val="28"/>
        </w:rPr>
      </w:pPr>
    </w:p>
    <w:p w:rsidR="00330D70" w:rsidRDefault="00330D70" w:rsidP="00330D7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rect id="_x0000_s1026" style="position:absolute;left:0;text-align:left;margin-left:202.1pt;margin-top:23.05pt;width:62.35pt;height:31.2pt;z-index:251686912" stroked="f"/>
        </w:pict>
      </w:r>
      <w:r>
        <w:rPr>
          <w:b/>
          <w:sz w:val="28"/>
          <w:szCs w:val="28"/>
        </w:rPr>
        <w:t>Почеп 2023г.</w:t>
      </w:r>
    </w:p>
    <w:p w:rsidR="0068056D" w:rsidRDefault="0068056D" w:rsidP="00330D70">
      <w:pPr>
        <w:spacing w:line="360" w:lineRule="auto"/>
        <w:jc w:val="center"/>
        <w:rPr>
          <w:b/>
          <w:sz w:val="28"/>
          <w:szCs w:val="28"/>
        </w:rPr>
      </w:pPr>
      <w:r w:rsidRPr="00CA6A00">
        <w:rPr>
          <w:b/>
          <w:sz w:val="28"/>
          <w:szCs w:val="28"/>
        </w:rPr>
        <w:lastRenderedPageBreak/>
        <w:t>Актуальность</w:t>
      </w:r>
    </w:p>
    <w:p w:rsidR="005F58AF" w:rsidRDefault="005F58AF" w:rsidP="004C4C14">
      <w:pPr>
        <w:spacing w:line="360" w:lineRule="auto"/>
        <w:ind w:firstLine="357"/>
        <w:contextualSpacing/>
        <w:jc w:val="right"/>
        <w:rPr>
          <w:i/>
          <w:sz w:val="28"/>
          <w:szCs w:val="28"/>
        </w:rPr>
      </w:pPr>
      <w:r w:rsidRPr="00DB4366">
        <w:rPr>
          <w:i/>
          <w:sz w:val="28"/>
          <w:szCs w:val="28"/>
        </w:rPr>
        <w:t xml:space="preserve">Самые далеко идущие успехи науки </w:t>
      </w:r>
    </w:p>
    <w:p w:rsidR="005F58AF" w:rsidRDefault="005F58AF" w:rsidP="004C4C14">
      <w:pPr>
        <w:spacing w:line="360" w:lineRule="auto"/>
        <w:ind w:firstLine="357"/>
        <w:contextualSpacing/>
        <w:jc w:val="right"/>
        <w:rPr>
          <w:i/>
          <w:sz w:val="28"/>
          <w:szCs w:val="28"/>
        </w:rPr>
      </w:pPr>
      <w:r w:rsidRPr="00DB4366">
        <w:rPr>
          <w:i/>
          <w:sz w:val="28"/>
          <w:szCs w:val="28"/>
        </w:rPr>
        <w:t xml:space="preserve">и техники рассчитаны не только на </w:t>
      </w:r>
      <w:proofErr w:type="gramStart"/>
      <w:r w:rsidRPr="00DB4366">
        <w:rPr>
          <w:i/>
          <w:sz w:val="28"/>
          <w:szCs w:val="28"/>
        </w:rPr>
        <w:t>мыслящего</w:t>
      </w:r>
      <w:proofErr w:type="gramEnd"/>
      <w:r w:rsidRPr="00DB4366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</w:p>
    <w:p w:rsidR="005F58AF" w:rsidRDefault="005F58AF" w:rsidP="004C4C14">
      <w:pPr>
        <w:spacing w:line="360" w:lineRule="auto"/>
        <w:ind w:firstLine="357"/>
        <w:contextualSpacing/>
        <w:jc w:val="right"/>
        <w:rPr>
          <w:i/>
          <w:sz w:val="28"/>
          <w:szCs w:val="28"/>
        </w:rPr>
      </w:pPr>
      <w:r w:rsidRPr="00DB4366">
        <w:rPr>
          <w:i/>
          <w:sz w:val="28"/>
          <w:szCs w:val="28"/>
        </w:rPr>
        <w:t>но и ощущающего человека"</w:t>
      </w:r>
      <w:r>
        <w:rPr>
          <w:i/>
          <w:sz w:val="28"/>
          <w:szCs w:val="28"/>
        </w:rPr>
        <w:t xml:space="preserve">  </w:t>
      </w:r>
      <w:r w:rsidRPr="00DB436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                                            </w:t>
      </w:r>
    </w:p>
    <w:p w:rsidR="005F58AF" w:rsidRPr="005F58AF" w:rsidRDefault="005F58AF" w:rsidP="004C4C14">
      <w:pPr>
        <w:spacing w:line="360" w:lineRule="auto"/>
        <w:ind w:firstLine="357"/>
        <w:contextualSpacing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DB4366">
        <w:rPr>
          <w:i/>
          <w:sz w:val="28"/>
          <w:szCs w:val="28"/>
        </w:rPr>
        <w:t>Б. Г. Ананьев.</w:t>
      </w:r>
    </w:p>
    <w:p w:rsidR="0068056D" w:rsidRPr="00CA6A00" w:rsidRDefault="0068056D" w:rsidP="00E27296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Сенсорное воспитание во все времена было и остается важным и </w:t>
      </w:r>
      <w:r w:rsidR="004351AD">
        <w:rPr>
          <w:sz w:val="28"/>
          <w:szCs w:val="28"/>
        </w:rPr>
        <w:t xml:space="preserve">  </w:t>
      </w:r>
      <w:r w:rsidRPr="00CA6A00">
        <w:rPr>
          <w:sz w:val="28"/>
          <w:szCs w:val="28"/>
        </w:rPr>
        <w:t>необход</w:t>
      </w:r>
      <w:r w:rsidR="00930D7D" w:rsidRPr="00CA6A00">
        <w:rPr>
          <w:sz w:val="28"/>
          <w:szCs w:val="28"/>
        </w:rPr>
        <w:t xml:space="preserve">имым для полноценного развития </w:t>
      </w:r>
      <w:r w:rsidR="00C578C3" w:rsidRPr="00CA6A00">
        <w:rPr>
          <w:sz w:val="28"/>
          <w:szCs w:val="28"/>
        </w:rPr>
        <w:t>ребенка</w:t>
      </w:r>
      <w:r w:rsidRPr="00CA6A00">
        <w:rPr>
          <w:sz w:val="28"/>
          <w:szCs w:val="28"/>
        </w:rPr>
        <w:t xml:space="preserve">. </w:t>
      </w:r>
      <w:r w:rsidR="00930D7D" w:rsidRPr="00CA6A00">
        <w:rPr>
          <w:sz w:val="28"/>
          <w:szCs w:val="28"/>
        </w:rPr>
        <w:t xml:space="preserve">Сенсорное развитие ребенка – это развитие его восприятия и формирование представлений о внешних свойствах предметов: их форме, цвете, величине, положения в пространстве, а также запахе, вкусе и т. п. Значение сенсорного развития в раннем и младшем дошкольном возрасте трудно переоценить. Именно этот возраст наиболее благоприятен для совершенствования деятельности органов чувств, накопления представлений об окружающем мире. </w:t>
      </w:r>
      <w:r w:rsidRPr="00CA6A00">
        <w:rPr>
          <w:sz w:val="28"/>
          <w:szCs w:val="28"/>
        </w:rPr>
        <w:t>Сенсорное воспитание является ценным составляющим развития формирования у детей представлений о сенсорных эталонах, они активизи</w:t>
      </w:r>
      <w:r w:rsidRPr="00CA6A00">
        <w:rPr>
          <w:sz w:val="28"/>
          <w:szCs w:val="28"/>
        </w:rPr>
        <w:softHyphen/>
      </w:r>
      <w:r w:rsidR="00FD28F9" w:rsidRPr="00CA6A00">
        <w:rPr>
          <w:spacing w:val="-1"/>
          <w:sz w:val="28"/>
          <w:szCs w:val="28"/>
        </w:rPr>
        <w:t>рую</w:t>
      </w:r>
      <w:r w:rsidRPr="00CA6A00">
        <w:rPr>
          <w:spacing w:val="-1"/>
          <w:sz w:val="28"/>
          <w:szCs w:val="28"/>
        </w:rPr>
        <w:t>т психические процессы, вызывает у детей живой интерес к процессу позна</w:t>
      </w:r>
      <w:r w:rsidRPr="00CA6A00">
        <w:rPr>
          <w:spacing w:val="-1"/>
          <w:sz w:val="28"/>
          <w:szCs w:val="28"/>
        </w:rPr>
        <w:softHyphen/>
        <w:t xml:space="preserve">ния мира, </w:t>
      </w:r>
      <w:r w:rsidRPr="00CA6A00">
        <w:rPr>
          <w:sz w:val="28"/>
          <w:szCs w:val="28"/>
        </w:rPr>
        <w:t>обладают уникальным развивающим эффектом: мыслительной деятельностью и качеством ума.</w:t>
      </w:r>
    </w:p>
    <w:p w:rsidR="0068056D" w:rsidRPr="00CA6A00" w:rsidRDefault="0068056D" w:rsidP="00E27296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CA6A00">
        <w:rPr>
          <w:spacing w:val="-1"/>
          <w:sz w:val="28"/>
          <w:szCs w:val="28"/>
        </w:rPr>
        <w:t xml:space="preserve">Благодаря сенсорному развитию обучение становится ярким, именно сенсорное воспитание, уровень развития его ощущений и восприятий являются важной предпосылкой успешной познавательной деятельности. </w:t>
      </w:r>
    </w:p>
    <w:p w:rsidR="00650C36" w:rsidRPr="00CA6A00" w:rsidRDefault="0068056D" w:rsidP="00E27296">
      <w:pPr>
        <w:spacing w:line="360" w:lineRule="auto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Сенсорное воспитание, направленное на формирование полноценного восприятия окружающей действительности, служит основой познания мира, </w:t>
      </w:r>
      <w:r w:rsidRPr="00E27296">
        <w:rPr>
          <w:b/>
          <w:sz w:val="28"/>
          <w:szCs w:val="28"/>
        </w:rPr>
        <w:t>первой ступенью</w:t>
      </w:r>
      <w:r w:rsidRPr="00CA6A00">
        <w:rPr>
          <w:sz w:val="28"/>
          <w:szCs w:val="28"/>
        </w:rPr>
        <w:t xml:space="preserve"> которого является чувственный опыт. </w:t>
      </w:r>
    </w:p>
    <w:p w:rsidR="00384151" w:rsidRPr="00CA6A00" w:rsidRDefault="00CA6A00" w:rsidP="00E27296">
      <w:pPr>
        <w:spacing w:line="360" w:lineRule="auto"/>
        <w:contextualSpacing/>
        <w:jc w:val="both"/>
        <w:rPr>
          <w:sz w:val="28"/>
          <w:szCs w:val="28"/>
        </w:rPr>
      </w:pPr>
      <w:r w:rsidRPr="00CB7441">
        <w:rPr>
          <w:sz w:val="28"/>
          <w:szCs w:val="28"/>
        </w:rPr>
        <w:t>О</w:t>
      </w:r>
      <w:r w:rsidR="00650C36" w:rsidRPr="00CB7441">
        <w:rPr>
          <w:sz w:val="28"/>
          <w:szCs w:val="28"/>
        </w:rPr>
        <w:t xml:space="preserve">дной из сторон сенсорного воспитания является развитие речевого слуха – восприятие звуковой культуры </w:t>
      </w:r>
      <w:r w:rsidR="009C6D53" w:rsidRPr="00CB7441">
        <w:rPr>
          <w:sz w:val="28"/>
          <w:szCs w:val="28"/>
        </w:rPr>
        <w:t xml:space="preserve">речи и музыкального слуха. </w:t>
      </w:r>
      <w:r w:rsidR="00650C36" w:rsidRPr="00CB7441">
        <w:rPr>
          <w:sz w:val="28"/>
          <w:szCs w:val="28"/>
        </w:rPr>
        <w:t>Ведущее значение в развитии сенсорного процесса ребенка – дошкольника приобретает речь. Называя признаки предметов, ребенок</w:t>
      </w:r>
      <w:r w:rsidR="00650C36" w:rsidRPr="00CA6A00">
        <w:rPr>
          <w:sz w:val="28"/>
          <w:szCs w:val="28"/>
        </w:rPr>
        <w:t xml:space="preserve"> тем самым выделяет их из символических средств – речь. Само освоение речи также имеет сенсорные основы: выделение речи как особого раздражителя, различение интонаций </w:t>
      </w:r>
      <w:r w:rsidR="00650C36" w:rsidRPr="00CA6A00">
        <w:rPr>
          <w:sz w:val="28"/>
          <w:szCs w:val="28"/>
        </w:rPr>
        <w:lastRenderedPageBreak/>
        <w:t xml:space="preserve">слова, звуков обеспечиваются слуховым и кинестетическим восприятием. Логическое мышление и речь перестраивают чувственное познание. </w:t>
      </w:r>
    </w:p>
    <w:p w:rsidR="0068056D" w:rsidRPr="00CA6A00" w:rsidRDefault="00650C36" w:rsidP="00CA6A00">
      <w:pPr>
        <w:spacing w:line="360" w:lineRule="auto"/>
        <w:contextualSpacing/>
        <w:jc w:val="both"/>
        <w:rPr>
          <w:b/>
          <w:sz w:val="28"/>
          <w:szCs w:val="28"/>
        </w:rPr>
      </w:pPr>
      <w:r w:rsidRPr="00CA6A00">
        <w:rPr>
          <w:b/>
          <w:sz w:val="28"/>
          <w:szCs w:val="28"/>
        </w:rPr>
        <w:t>Таким образом</w:t>
      </w:r>
      <w:r w:rsidR="009C6D53" w:rsidRPr="00CA6A00">
        <w:rPr>
          <w:b/>
          <w:sz w:val="28"/>
          <w:szCs w:val="28"/>
        </w:rPr>
        <w:t>,</w:t>
      </w:r>
      <w:r w:rsidRPr="00CA6A00">
        <w:rPr>
          <w:b/>
          <w:sz w:val="28"/>
          <w:szCs w:val="28"/>
        </w:rPr>
        <w:t xml:space="preserve"> мышление и речь становятся условием дальнейшего сенсорного развития человека. </w:t>
      </w:r>
    </w:p>
    <w:p w:rsidR="0068056D" w:rsidRPr="00CA6A00" w:rsidRDefault="0068056D" w:rsidP="00CA6A00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Я считаю, что эта тема наиболее актуальна в наше время. Ведь не зря профессор Н.М. </w:t>
      </w:r>
      <w:proofErr w:type="spellStart"/>
      <w:r w:rsidRPr="00CA6A00">
        <w:rPr>
          <w:sz w:val="28"/>
          <w:szCs w:val="28"/>
        </w:rPr>
        <w:t>Щелованов</w:t>
      </w:r>
      <w:proofErr w:type="spellEnd"/>
      <w:r w:rsidRPr="00CA6A00">
        <w:rPr>
          <w:sz w:val="28"/>
          <w:szCs w:val="28"/>
        </w:rPr>
        <w:t xml:space="preserve"> называл младший дошкольный возраст </w:t>
      </w:r>
      <w:r w:rsidRPr="00CA6A00">
        <w:rPr>
          <w:i/>
          <w:sz w:val="28"/>
          <w:szCs w:val="28"/>
        </w:rPr>
        <w:t>«золотой порой»</w:t>
      </w:r>
      <w:r w:rsidRPr="00CA6A00">
        <w:rPr>
          <w:sz w:val="28"/>
          <w:szCs w:val="28"/>
        </w:rPr>
        <w:t xml:space="preserve"> сенсорного развития.</w:t>
      </w:r>
    </w:p>
    <w:p w:rsidR="00930D7D" w:rsidRPr="00CA6A00" w:rsidRDefault="00930D7D" w:rsidP="004351AD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proofErr w:type="gramStart"/>
      <w:r w:rsidRPr="00CA6A00">
        <w:rPr>
          <w:sz w:val="28"/>
          <w:szCs w:val="28"/>
        </w:rPr>
        <w:t xml:space="preserve">Выдающиеся зарубежные ученые в области дошкольной педагогики (Ф. </w:t>
      </w:r>
      <w:proofErr w:type="spellStart"/>
      <w:r w:rsidRPr="00CA6A00">
        <w:rPr>
          <w:sz w:val="28"/>
          <w:szCs w:val="28"/>
        </w:rPr>
        <w:t>Фребель</w:t>
      </w:r>
      <w:proofErr w:type="spellEnd"/>
      <w:r w:rsidRPr="00CA6A00">
        <w:rPr>
          <w:sz w:val="28"/>
          <w:szCs w:val="28"/>
        </w:rPr>
        <w:t xml:space="preserve">, М. </w:t>
      </w:r>
      <w:proofErr w:type="spellStart"/>
      <w:r w:rsidRPr="00CA6A00">
        <w:rPr>
          <w:sz w:val="28"/>
          <w:szCs w:val="28"/>
        </w:rPr>
        <w:t>Монтессори</w:t>
      </w:r>
      <w:proofErr w:type="spellEnd"/>
      <w:r w:rsidRPr="00CA6A00">
        <w:rPr>
          <w:sz w:val="28"/>
          <w:szCs w:val="28"/>
        </w:rPr>
        <w:t xml:space="preserve">, О. </w:t>
      </w:r>
      <w:proofErr w:type="spellStart"/>
      <w:r w:rsidRPr="00CA6A00">
        <w:rPr>
          <w:sz w:val="28"/>
          <w:szCs w:val="28"/>
        </w:rPr>
        <w:t>Декроли</w:t>
      </w:r>
      <w:proofErr w:type="spellEnd"/>
      <w:r w:rsidRPr="00CA6A00">
        <w:rPr>
          <w:sz w:val="28"/>
          <w:szCs w:val="28"/>
        </w:rPr>
        <w:t xml:space="preserve">), а также известные представители отечественной дошкольной педагогики и психологии (Е.И. Тихеева, А.В. Запорожец, А.П. Усова, Н.П. </w:t>
      </w:r>
      <w:proofErr w:type="spellStart"/>
      <w:r w:rsidRPr="00CA6A00">
        <w:rPr>
          <w:sz w:val="28"/>
          <w:szCs w:val="28"/>
        </w:rPr>
        <w:t>Сакулина</w:t>
      </w:r>
      <w:proofErr w:type="spellEnd"/>
      <w:r w:rsidRPr="00CA6A00">
        <w:rPr>
          <w:sz w:val="28"/>
          <w:szCs w:val="28"/>
        </w:rPr>
        <w:t xml:space="preserve"> и др.) справедливо считали, что сенсорное развитие, направленное на обеспечение полноценного сенсорного развития, является одной из основных сторон дошкольного воспитания.</w:t>
      </w:r>
      <w:proofErr w:type="gramEnd"/>
    </w:p>
    <w:p w:rsidR="00930D7D" w:rsidRPr="00CA6A00" w:rsidRDefault="00930D7D" w:rsidP="004351AD">
      <w:pPr>
        <w:spacing w:line="360" w:lineRule="auto"/>
        <w:ind w:firstLine="426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>В дошкольной педагогике сложилось несколько систем сенсорного воспитания.</w:t>
      </w:r>
    </w:p>
    <w:p w:rsidR="00930D7D" w:rsidRPr="00D67DFD" w:rsidRDefault="00930D7D" w:rsidP="004351AD">
      <w:pPr>
        <w:pStyle w:val="Heading4"/>
        <w:spacing w:line="360" w:lineRule="auto"/>
        <w:ind w:left="0" w:firstLine="426"/>
        <w:contextualSpacing/>
        <w:jc w:val="both"/>
        <w:rPr>
          <w:b w:val="0"/>
          <w:i w:val="0"/>
        </w:rPr>
      </w:pPr>
      <w:r w:rsidRPr="00D67DFD">
        <w:rPr>
          <w:i w:val="0"/>
        </w:rPr>
        <w:t>Система</w:t>
      </w:r>
      <w:r w:rsidRPr="00D67DFD">
        <w:rPr>
          <w:i w:val="0"/>
          <w:spacing w:val="-12"/>
        </w:rPr>
        <w:t xml:space="preserve"> </w:t>
      </w:r>
      <w:r w:rsidRPr="00D67DFD">
        <w:rPr>
          <w:i w:val="0"/>
        </w:rPr>
        <w:t>сенсорного</w:t>
      </w:r>
      <w:r w:rsidRPr="00D67DFD">
        <w:rPr>
          <w:i w:val="0"/>
          <w:spacing w:val="-9"/>
        </w:rPr>
        <w:t xml:space="preserve"> </w:t>
      </w:r>
      <w:r w:rsidRPr="00D67DFD">
        <w:rPr>
          <w:i w:val="0"/>
        </w:rPr>
        <w:t>воспитания</w:t>
      </w:r>
      <w:r w:rsidRPr="00D67DFD">
        <w:rPr>
          <w:i w:val="0"/>
          <w:spacing w:val="-13"/>
        </w:rPr>
        <w:t xml:space="preserve"> </w:t>
      </w:r>
      <w:r w:rsidRPr="00D67DFD">
        <w:rPr>
          <w:i w:val="0"/>
        </w:rPr>
        <w:t>дошкольников</w:t>
      </w:r>
      <w:r w:rsidRPr="00D67DFD">
        <w:rPr>
          <w:i w:val="0"/>
          <w:spacing w:val="-11"/>
        </w:rPr>
        <w:t xml:space="preserve"> </w:t>
      </w:r>
      <w:r w:rsidRPr="00D67DFD">
        <w:rPr>
          <w:i w:val="0"/>
        </w:rPr>
        <w:t>Марии</w:t>
      </w:r>
      <w:r w:rsidRPr="00D67DFD">
        <w:rPr>
          <w:i w:val="0"/>
          <w:spacing w:val="-10"/>
        </w:rPr>
        <w:t xml:space="preserve"> </w:t>
      </w:r>
      <w:proofErr w:type="spellStart"/>
      <w:r w:rsidRPr="00D67DFD">
        <w:rPr>
          <w:i w:val="0"/>
          <w:spacing w:val="-2"/>
        </w:rPr>
        <w:t>Монтессори</w:t>
      </w:r>
      <w:proofErr w:type="spellEnd"/>
      <w:r w:rsidRPr="00D67DFD">
        <w:rPr>
          <w:b w:val="0"/>
          <w:i w:val="0"/>
          <w:spacing w:val="-2"/>
        </w:rPr>
        <w:t>.</w:t>
      </w:r>
    </w:p>
    <w:p w:rsidR="00930D7D" w:rsidRPr="00CA6A00" w:rsidRDefault="00930D7D" w:rsidP="004351AD">
      <w:pPr>
        <w:pStyle w:val="a3"/>
        <w:spacing w:before="3" w:line="360" w:lineRule="auto"/>
        <w:ind w:left="0" w:firstLine="426"/>
        <w:contextualSpacing/>
        <w:jc w:val="both"/>
      </w:pPr>
      <w:r w:rsidRPr="00CA6A00">
        <w:t>Автор</w:t>
      </w:r>
      <w:r w:rsidRPr="00CA6A00">
        <w:rPr>
          <w:spacing w:val="-5"/>
        </w:rPr>
        <w:t xml:space="preserve"> </w:t>
      </w:r>
      <w:r w:rsidRPr="00CA6A00">
        <w:t>этой</w:t>
      </w:r>
      <w:r w:rsidRPr="00CA6A00">
        <w:rPr>
          <w:spacing w:val="-5"/>
        </w:rPr>
        <w:t xml:space="preserve"> </w:t>
      </w:r>
      <w:r w:rsidRPr="00CA6A00">
        <w:t>системы</w:t>
      </w:r>
      <w:r w:rsidRPr="00CA6A00">
        <w:rPr>
          <w:spacing w:val="-7"/>
        </w:rPr>
        <w:t xml:space="preserve"> </w:t>
      </w:r>
      <w:r w:rsidRPr="00CA6A00">
        <w:t>предлагала</w:t>
      </w:r>
      <w:r w:rsidRPr="00CA6A00">
        <w:rPr>
          <w:spacing w:val="-9"/>
        </w:rPr>
        <w:t xml:space="preserve"> </w:t>
      </w:r>
      <w:r w:rsidRPr="00CA6A00">
        <w:t>познание</w:t>
      </w:r>
      <w:r w:rsidRPr="00CA6A00">
        <w:rPr>
          <w:spacing w:val="-5"/>
        </w:rPr>
        <w:t xml:space="preserve"> </w:t>
      </w:r>
      <w:r w:rsidRPr="00CA6A00">
        <w:t>окружающего</w:t>
      </w:r>
      <w:r w:rsidRPr="00CA6A00">
        <w:rPr>
          <w:spacing w:val="-5"/>
        </w:rPr>
        <w:t xml:space="preserve"> </w:t>
      </w:r>
      <w:r w:rsidRPr="00CA6A00">
        <w:t>мира соединить</w:t>
      </w:r>
      <w:r w:rsidRPr="00CA6A00">
        <w:rPr>
          <w:spacing w:val="-7"/>
        </w:rPr>
        <w:t xml:space="preserve"> </w:t>
      </w:r>
      <w:r w:rsidRPr="00CA6A00">
        <w:t>с ознакомлением предметов вокруг ребѐнка. Она предлагала так насытить развивающее пространство, в котором воспитывается ребѐнок, чтобы</w:t>
      </w:r>
    </w:p>
    <w:p w:rsidR="00930D7D" w:rsidRPr="00CA6A00" w:rsidRDefault="00930D7D" w:rsidP="004351AD">
      <w:pPr>
        <w:pStyle w:val="a3"/>
        <w:spacing w:line="360" w:lineRule="auto"/>
        <w:ind w:left="0"/>
        <w:contextualSpacing/>
        <w:jc w:val="both"/>
      </w:pPr>
      <w:r w:rsidRPr="00CA6A00">
        <w:t>несколько</w:t>
      </w:r>
      <w:r w:rsidRPr="00CA6A00">
        <w:rPr>
          <w:spacing w:val="-6"/>
        </w:rPr>
        <w:t xml:space="preserve"> </w:t>
      </w:r>
      <w:r w:rsidRPr="00CA6A00">
        <w:t>предметов</w:t>
      </w:r>
      <w:r w:rsidRPr="00CA6A00">
        <w:rPr>
          <w:spacing w:val="-7"/>
        </w:rPr>
        <w:t xml:space="preserve"> </w:t>
      </w:r>
      <w:r w:rsidRPr="00CA6A00">
        <w:t>из</w:t>
      </w:r>
      <w:r w:rsidRPr="00CA6A00">
        <w:rPr>
          <w:spacing w:val="-7"/>
        </w:rPr>
        <w:t xml:space="preserve"> </w:t>
      </w:r>
      <w:r w:rsidRPr="00CA6A00">
        <w:t>окружения</w:t>
      </w:r>
      <w:r w:rsidRPr="00CA6A00">
        <w:rPr>
          <w:spacing w:val="-6"/>
        </w:rPr>
        <w:t xml:space="preserve"> </w:t>
      </w:r>
      <w:r w:rsidRPr="00CA6A00">
        <w:t>вызывали</w:t>
      </w:r>
      <w:r w:rsidRPr="00CA6A00">
        <w:rPr>
          <w:spacing w:val="-6"/>
        </w:rPr>
        <w:t xml:space="preserve"> </w:t>
      </w:r>
      <w:r w:rsidRPr="00CA6A00">
        <w:t>его</w:t>
      </w:r>
      <w:r w:rsidRPr="00CA6A00">
        <w:rPr>
          <w:spacing w:val="-6"/>
        </w:rPr>
        <w:t xml:space="preserve"> </w:t>
      </w:r>
      <w:r w:rsidRPr="00CA6A00">
        <w:t>интерес.</w:t>
      </w:r>
      <w:r w:rsidRPr="00CA6A00">
        <w:rPr>
          <w:spacing w:val="-9"/>
        </w:rPr>
        <w:t xml:space="preserve"> </w:t>
      </w:r>
      <w:r w:rsidRPr="00CA6A00">
        <w:t>М.</w:t>
      </w:r>
      <w:r w:rsidRPr="00CA6A00">
        <w:rPr>
          <w:spacing w:val="-7"/>
        </w:rPr>
        <w:t xml:space="preserve"> </w:t>
      </w:r>
      <w:proofErr w:type="spellStart"/>
      <w:r w:rsidRPr="00CA6A00">
        <w:t>Монтессори</w:t>
      </w:r>
      <w:proofErr w:type="spellEnd"/>
      <w:r w:rsidRPr="00CA6A00">
        <w:t xml:space="preserve"> сводит развитие ребѐнка исключительно к развитию сил и способностей организма: развитию мускулов, зрения, слуха, обоняния и т.п. У неё</w:t>
      </w:r>
    </w:p>
    <w:p w:rsidR="00930D7D" w:rsidRPr="00CA6A00" w:rsidRDefault="00930D7D" w:rsidP="004351AD">
      <w:pPr>
        <w:pStyle w:val="a3"/>
        <w:spacing w:line="360" w:lineRule="auto"/>
        <w:ind w:left="0"/>
        <w:contextualSpacing/>
        <w:jc w:val="both"/>
      </w:pPr>
      <w:r w:rsidRPr="00CA6A00">
        <w:t>разработаны</w:t>
      </w:r>
      <w:r w:rsidRPr="00CA6A00">
        <w:rPr>
          <w:spacing w:val="-8"/>
        </w:rPr>
        <w:t xml:space="preserve"> </w:t>
      </w:r>
      <w:r w:rsidRPr="00CA6A00">
        <w:t>целые</w:t>
      </w:r>
      <w:r w:rsidRPr="00CA6A00">
        <w:rPr>
          <w:spacing w:val="-6"/>
        </w:rPr>
        <w:t xml:space="preserve"> </w:t>
      </w:r>
      <w:r w:rsidRPr="00CA6A00">
        <w:t>системы</w:t>
      </w:r>
      <w:r w:rsidRPr="00CA6A00">
        <w:rPr>
          <w:spacing w:val="-6"/>
        </w:rPr>
        <w:t xml:space="preserve"> </w:t>
      </w:r>
      <w:r w:rsidRPr="00CA6A00">
        <w:t>упражнений</w:t>
      </w:r>
      <w:r w:rsidRPr="00CA6A00">
        <w:rPr>
          <w:spacing w:val="-6"/>
        </w:rPr>
        <w:t xml:space="preserve"> </w:t>
      </w:r>
      <w:r w:rsidRPr="00CA6A00">
        <w:t>на</w:t>
      </w:r>
      <w:r w:rsidRPr="00CA6A00">
        <w:rPr>
          <w:spacing w:val="-8"/>
        </w:rPr>
        <w:t xml:space="preserve"> </w:t>
      </w:r>
      <w:r w:rsidRPr="00CA6A00">
        <w:t>развитие</w:t>
      </w:r>
      <w:r w:rsidRPr="00CA6A00">
        <w:rPr>
          <w:spacing w:val="-8"/>
        </w:rPr>
        <w:t xml:space="preserve"> </w:t>
      </w:r>
      <w:r w:rsidRPr="00CA6A00">
        <w:t>разных</w:t>
      </w:r>
      <w:r w:rsidRPr="00CA6A00">
        <w:rPr>
          <w:spacing w:val="-6"/>
        </w:rPr>
        <w:t xml:space="preserve"> </w:t>
      </w:r>
      <w:r w:rsidRPr="00CA6A00">
        <w:t>органов</w:t>
      </w:r>
      <w:r w:rsidRPr="00CA6A00">
        <w:rPr>
          <w:spacing w:val="-8"/>
        </w:rPr>
        <w:t xml:space="preserve"> </w:t>
      </w:r>
      <w:r w:rsidRPr="00CA6A00">
        <w:t>чувств, причѐм к каждому упражнению был подобран дидактический материал.</w:t>
      </w:r>
    </w:p>
    <w:p w:rsidR="00D67DFD" w:rsidRDefault="00930D7D" w:rsidP="00CA6A00">
      <w:pPr>
        <w:spacing w:line="360" w:lineRule="auto"/>
        <w:ind w:firstLine="425"/>
        <w:contextualSpacing/>
        <w:jc w:val="both"/>
        <w:rPr>
          <w:b/>
          <w:i/>
          <w:sz w:val="28"/>
          <w:szCs w:val="28"/>
        </w:rPr>
      </w:pPr>
      <w:r w:rsidRPr="00D67DFD">
        <w:rPr>
          <w:b/>
          <w:sz w:val="28"/>
          <w:szCs w:val="28"/>
        </w:rPr>
        <w:t>Система</w:t>
      </w:r>
      <w:r w:rsidRPr="00D67DFD">
        <w:rPr>
          <w:b/>
          <w:spacing w:val="-7"/>
          <w:sz w:val="28"/>
          <w:szCs w:val="28"/>
        </w:rPr>
        <w:t xml:space="preserve"> </w:t>
      </w:r>
      <w:r w:rsidRPr="00D67DFD">
        <w:rPr>
          <w:b/>
          <w:sz w:val="28"/>
          <w:szCs w:val="28"/>
        </w:rPr>
        <w:t>сенсорного</w:t>
      </w:r>
      <w:r w:rsidRPr="00D67DFD">
        <w:rPr>
          <w:b/>
          <w:spacing w:val="-7"/>
          <w:sz w:val="28"/>
          <w:szCs w:val="28"/>
        </w:rPr>
        <w:t xml:space="preserve"> </w:t>
      </w:r>
      <w:r w:rsidRPr="00D67DFD">
        <w:rPr>
          <w:b/>
          <w:sz w:val="28"/>
          <w:szCs w:val="28"/>
        </w:rPr>
        <w:t>воспитания</w:t>
      </w:r>
      <w:r w:rsidRPr="00D67DFD">
        <w:rPr>
          <w:b/>
          <w:spacing w:val="-11"/>
          <w:sz w:val="28"/>
          <w:szCs w:val="28"/>
        </w:rPr>
        <w:t xml:space="preserve"> </w:t>
      </w:r>
      <w:r w:rsidRPr="00D67DFD">
        <w:rPr>
          <w:b/>
          <w:sz w:val="28"/>
          <w:szCs w:val="28"/>
        </w:rPr>
        <w:t>Фридриха</w:t>
      </w:r>
      <w:r w:rsidRPr="00D67DFD">
        <w:rPr>
          <w:b/>
          <w:spacing w:val="-7"/>
          <w:sz w:val="28"/>
          <w:szCs w:val="28"/>
        </w:rPr>
        <w:t xml:space="preserve"> </w:t>
      </w:r>
      <w:proofErr w:type="spellStart"/>
      <w:r w:rsidRPr="00D67DFD">
        <w:rPr>
          <w:b/>
          <w:sz w:val="28"/>
          <w:szCs w:val="28"/>
        </w:rPr>
        <w:t>Фребеля</w:t>
      </w:r>
      <w:proofErr w:type="spellEnd"/>
      <w:r w:rsidRPr="00D67DFD">
        <w:rPr>
          <w:b/>
          <w:sz w:val="28"/>
          <w:szCs w:val="28"/>
        </w:rPr>
        <w:t>.</w:t>
      </w:r>
      <w:r w:rsidRPr="00CA6A00">
        <w:rPr>
          <w:b/>
          <w:i/>
          <w:sz w:val="28"/>
          <w:szCs w:val="28"/>
        </w:rPr>
        <w:t xml:space="preserve"> </w:t>
      </w:r>
    </w:p>
    <w:p w:rsidR="00930D7D" w:rsidRPr="00CA6A00" w:rsidRDefault="00930D7D" w:rsidP="00CA6A00">
      <w:pPr>
        <w:spacing w:line="360" w:lineRule="auto"/>
        <w:ind w:firstLine="425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>Автор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этой системы предлагал выстроить сенсорную систему на практической деятельности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детей,</w:t>
      </w:r>
      <w:r w:rsidRPr="00CA6A00">
        <w:rPr>
          <w:spacing w:val="-5"/>
          <w:sz w:val="28"/>
          <w:szCs w:val="28"/>
        </w:rPr>
        <w:t xml:space="preserve"> </w:t>
      </w:r>
      <w:r w:rsidRPr="00CA6A00">
        <w:rPr>
          <w:sz w:val="28"/>
          <w:szCs w:val="28"/>
        </w:rPr>
        <w:t>утверждая,</w:t>
      </w:r>
      <w:r w:rsidRPr="00CA6A00">
        <w:rPr>
          <w:spacing w:val="-4"/>
          <w:sz w:val="28"/>
          <w:szCs w:val="28"/>
        </w:rPr>
        <w:t xml:space="preserve"> </w:t>
      </w:r>
      <w:r w:rsidRPr="00CA6A00">
        <w:rPr>
          <w:sz w:val="28"/>
          <w:szCs w:val="28"/>
        </w:rPr>
        <w:t>что</w:t>
      </w:r>
      <w:r w:rsidRPr="00CA6A00">
        <w:rPr>
          <w:spacing w:val="-3"/>
          <w:sz w:val="28"/>
          <w:szCs w:val="28"/>
        </w:rPr>
        <w:t xml:space="preserve"> </w:t>
      </w:r>
      <w:r w:rsidRPr="00CA6A00">
        <w:rPr>
          <w:sz w:val="28"/>
          <w:szCs w:val="28"/>
        </w:rPr>
        <w:t>моторика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руки</w:t>
      </w:r>
      <w:r w:rsidRPr="00CA6A00">
        <w:rPr>
          <w:spacing w:val="-2"/>
          <w:sz w:val="28"/>
          <w:szCs w:val="28"/>
        </w:rPr>
        <w:t xml:space="preserve"> </w:t>
      </w:r>
      <w:r w:rsidRPr="00CA6A00">
        <w:rPr>
          <w:sz w:val="28"/>
          <w:szCs w:val="28"/>
        </w:rPr>
        <w:t>в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комплексе</w:t>
      </w:r>
      <w:r w:rsidRPr="00CA6A00">
        <w:rPr>
          <w:spacing w:val="-3"/>
          <w:sz w:val="28"/>
          <w:szCs w:val="28"/>
        </w:rPr>
        <w:t xml:space="preserve"> </w:t>
      </w:r>
      <w:r w:rsidRPr="00CA6A00">
        <w:rPr>
          <w:sz w:val="28"/>
          <w:szCs w:val="28"/>
        </w:rPr>
        <w:t>с</w:t>
      </w:r>
      <w:r w:rsidRPr="00CA6A00">
        <w:rPr>
          <w:spacing w:val="-3"/>
          <w:sz w:val="28"/>
          <w:szCs w:val="28"/>
        </w:rPr>
        <w:t xml:space="preserve"> </w:t>
      </w:r>
      <w:r w:rsidRPr="00CA6A00">
        <w:rPr>
          <w:spacing w:val="-2"/>
          <w:sz w:val="28"/>
          <w:szCs w:val="28"/>
        </w:rPr>
        <w:t xml:space="preserve">другим </w:t>
      </w:r>
      <w:r w:rsidRPr="00CA6A00">
        <w:rPr>
          <w:sz w:val="28"/>
          <w:szCs w:val="28"/>
        </w:rPr>
        <w:t>анализатором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позволит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ребѐнку</w:t>
      </w:r>
      <w:r w:rsidRPr="00CA6A00">
        <w:rPr>
          <w:spacing w:val="-10"/>
          <w:sz w:val="28"/>
          <w:szCs w:val="28"/>
        </w:rPr>
        <w:t xml:space="preserve"> </w:t>
      </w:r>
      <w:r w:rsidRPr="00CA6A00">
        <w:rPr>
          <w:sz w:val="28"/>
          <w:szCs w:val="28"/>
        </w:rPr>
        <w:t>более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точно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говорить</w:t>
      </w:r>
      <w:r w:rsidRPr="00CA6A00">
        <w:rPr>
          <w:spacing w:val="-8"/>
          <w:sz w:val="28"/>
          <w:szCs w:val="28"/>
        </w:rPr>
        <w:t xml:space="preserve"> </w:t>
      </w:r>
      <w:r w:rsidRPr="00CA6A00">
        <w:rPr>
          <w:sz w:val="28"/>
          <w:szCs w:val="28"/>
        </w:rPr>
        <w:t>о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свойствах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 xml:space="preserve">предметов. </w:t>
      </w:r>
      <w:proofErr w:type="spellStart"/>
      <w:r w:rsidRPr="00CA6A00">
        <w:rPr>
          <w:sz w:val="28"/>
          <w:szCs w:val="28"/>
        </w:rPr>
        <w:t>Ф.Фребель</w:t>
      </w:r>
      <w:proofErr w:type="spellEnd"/>
      <w:r w:rsidRPr="00CA6A00">
        <w:rPr>
          <w:sz w:val="28"/>
          <w:szCs w:val="28"/>
        </w:rPr>
        <w:t xml:space="preserve"> разработал специальное дидактическое пособие для сенсорного развития детей – «Дары </w:t>
      </w:r>
      <w:proofErr w:type="spellStart"/>
      <w:r w:rsidRPr="00CA6A00">
        <w:rPr>
          <w:sz w:val="28"/>
          <w:szCs w:val="28"/>
        </w:rPr>
        <w:t>Фребеля</w:t>
      </w:r>
      <w:proofErr w:type="spellEnd"/>
      <w:r w:rsidRPr="00CA6A00">
        <w:rPr>
          <w:sz w:val="28"/>
          <w:szCs w:val="28"/>
        </w:rPr>
        <w:t xml:space="preserve">», которое состояло из набора </w:t>
      </w:r>
      <w:r w:rsidRPr="00CA6A00">
        <w:rPr>
          <w:sz w:val="28"/>
          <w:szCs w:val="28"/>
        </w:rPr>
        <w:lastRenderedPageBreak/>
        <w:t xml:space="preserve">различных геометрических фигур, которые рассыпались </w:t>
      </w:r>
      <w:proofErr w:type="gramStart"/>
      <w:r w:rsidRPr="00CA6A00">
        <w:rPr>
          <w:sz w:val="28"/>
          <w:szCs w:val="28"/>
        </w:rPr>
        <w:t>на</w:t>
      </w:r>
      <w:proofErr w:type="gramEnd"/>
      <w:r w:rsidRPr="00CA6A00">
        <w:rPr>
          <w:sz w:val="28"/>
          <w:szCs w:val="28"/>
        </w:rPr>
        <w:t xml:space="preserve"> меньшие по размеру. </w:t>
      </w:r>
    </w:p>
    <w:p w:rsidR="00930D7D" w:rsidRPr="00CA6A00" w:rsidRDefault="00930D7D" w:rsidP="00CB7441">
      <w:pPr>
        <w:spacing w:line="360" w:lineRule="auto"/>
        <w:ind w:firstLine="425"/>
        <w:contextualSpacing/>
        <w:jc w:val="both"/>
        <w:rPr>
          <w:sz w:val="28"/>
          <w:szCs w:val="28"/>
        </w:rPr>
      </w:pPr>
      <w:proofErr w:type="gramStart"/>
      <w:r w:rsidRPr="00CA6A00">
        <w:rPr>
          <w:sz w:val="28"/>
          <w:szCs w:val="28"/>
        </w:rPr>
        <w:t>В числе педагогов ярких, талантливых, создавших оригинальную систему дошкольного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воспитания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необходимо</w:t>
      </w:r>
      <w:r w:rsidRPr="00CA6A00">
        <w:rPr>
          <w:spacing w:val="-6"/>
          <w:sz w:val="28"/>
          <w:szCs w:val="28"/>
        </w:rPr>
        <w:t xml:space="preserve"> </w:t>
      </w:r>
      <w:r w:rsidRPr="00CA6A00">
        <w:rPr>
          <w:sz w:val="28"/>
          <w:szCs w:val="28"/>
        </w:rPr>
        <w:t>отметить</w:t>
      </w:r>
      <w:r w:rsidRPr="00CA6A00">
        <w:rPr>
          <w:spacing w:val="-8"/>
          <w:sz w:val="28"/>
          <w:szCs w:val="28"/>
        </w:rPr>
        <w:t xml:space="preserve"> </w:t>
      </w:r>
      <w:r w:rsidRPr="00D67DFD">
        <w:rPr>
          <w:b/>
          <w:sz w:val="28"/>
          <w:szCs w:val="28"/>
        </w:rPr>
        <w:t>Елизавету</w:t>
      </w:r>
      <w:r w:rsidRPr="00D67DFD">
        <w:rPr>
          <w:b/>
          <w:spacing w:val="-8"/>
          <w:sz w:val="28"/>
          <w:szCs w:val="28"/>
        </w:rPr>
        <w:t xml:space="preserve"> </w:t>
      </w:r>
      <w:r w:rsidRPr="00D67DFD">
        <w:rPr>
          <w:b/>
          <w:sz w:val="28"/>
          <w:szCs w:val="28"/>
        </w:rPr>
        <w:t>Ивановну</w:t>
      </w:r>
      <w:r w:rsidRPr="00D67DFD">
        <w:rPr>
          <w:b/>
          <w:spacing w:val="-9"/>
          <w:sz w:val="28"/>
          <w:szCs w:val="28"/>
        </w:rPr>
        <w:t xml:space="preserve"> </w:t>
      </w:r>
      <w:r w:rsidRPr="00D67DFD">
        <w:rPr>
          <w:b/>
          <w:sz w:val="28"/>
          <w:szCs w:val="28"/>
        </w:rPr>
        <w:t>Тихееву,</w:t>
      </w:r>
      <w:r w:rsidRPr="00CA6A00">
        <w:rPr>
          <w:sz w:val="28"/>
          <w:szCs w:val="28"/>
        </w:rPr>
        <w:t xml:space="preserve"> которая ратовала за: «…воспитание подрастающего поколения, вбирающее в себя положительный</w:t>
      </w:r>
      <w:r w:rsidRPr="00CA6A00">
        <w:rPr>
          <w:spacing w:val="40"/>
          <w:sz w:val="28"/>
          <w:szCs w:val="28"/>
        </w:rPr>
        <w:t xml:space="preserve"> </w:t>
      </w:r>
      <w:r w:rsidRPr="00CA6A00">
        <w:rPr>
          <w:sz w:val="28"/>
          <w:szCs w:val="28"/>
        </w:rPr>
        <w:t>опыт разных педагогических систем, с учетом, как уровня развития общества, так и знания о природе ребенка…..». Отсюда и понятен ее решительный протест против господства единой педагогической системы.</w:t>
      </w:r>
      <w:proofErr w:type="gramEnd"/>
      <w:r w:rsidRPr="00CA6A00">
        <w:rPr>
          <w:sz w:val="28"/>
          <w:szCs w:val="28"/>
        </w:rPr>
        <w:t xml:space="preserve"> Разрабатывая теорию дошкольного воспитания,</w:t>
      </w:r>
      <w:r w:rsidRPr="00CA6A00">
        <w:rPr>
          <w:spacing w:val="40"/>
          <w:sz w:val="28"/>
          <w:szCs w:val="28"/>
        </w:rPr>
        <w:t xml:space="preserve"> </w:t>
      </w:r>
      <w:r w:rsidRPr="00CA6A00">
        <w:rPr>
          <w:sz w:val="28"/>
          <w:szCs w:val="28"/>
        </w:rPr>
        <w:t>она сумела творчески использовать</w:t>
      </w:r>
      <w:r w:rsidRPr="00CA6A00">
        <w:rPr>
          <w:spacing w:val="-4"/>
          <w:sz w:val="28"/>
          <w:szCs w:val="28"/>
        </w:rPr>
        <w:t xml:space="preserve"> </w:t>
      </w:r>
      <w:r w:rsidRPr="00CA6A00">
        <w:rPr>
          <w:sz w:val="28"/>
          <w:szCs w:val="28"/>
        </w:rPr>
        <w:t>классическое</w:t>
      </w:r>
      <w:r w:rsidRPr="00CA6A00">
        <w:rPr>
          <w:spacing w:val="-5"/>
          <w:sz w:val="28"/>
          <w:szCs w:val="28"/>
        </w:rPr>
        <w:t xml:space="preserve"> </w:t>
      </w:r>
      <w:r w:rsidRPr="00CA6A00">
        <w:rPr>
          <w:sz w:val="28"/>
          <w:szCs w:val="28"/>
        </w:rPr>
        <w:t>наследие.</w:t>
      </w:r>
      <w:r w:rsidRPr="00CA6A00">
        <w:rPr>
          <w:spacing w:val="40"/>
          <w:sz w:val="28"/>
          <w:szCs w:val="28"/>
        </w:rPr>
        <w:t xml:space="preserve"> </w:t>
      </w:r>
      <w:r w:rsidRPr="00CA6A00">
        <w:rPr>
          <w:sz w:val="28"/>
          <w:szCs w:val="28"/>
        </w:rPr>
        <w:t>Воспитывать</w:t>
      </w:r>
      <w:r w:rsidRPr="00CA6A00">
        <w:rPr>
          <w:spacing w:val="-4"/>
          <w:sz w:val="28"/>
          <w:szCs w:val="28"/>
        </w:rPr>
        <w:t xml:space="preserve"> </w:t>
      </w:r>
      <w:r w:rsidRPr="00CA6A00">
        <w:rPr>
          <w:sz w:val="28"/>
          <w:szCs w:val="28"/>
        </w:rPr>
        <w:t>маленького</w:t>
      </w:r>
      <w:r w:rsidRPr="00CA6A00">
        <w:rPr>
          <w:spacing w:val="-5"/>
          <w:sz w:val="28"/>
          <w:szCs w:val="28"/>
        </w:rPr>
        <w:t xml:space="preserve"> </w:t>
      </w:r>
      <w:r w:rsidRPr="00CA6A00">
        <w:rPr>
          <w:sz w:val="28"/>
          <w:szCs w:val="28"/>
        </w:rPr>
        <w:t>ребенка</w:t>
      </w:r>
      <w:r w:rsidRPr="00CA6A00">
        <w:rPr>
          <w:spacing w:val="-5"/>
          <w:sz w:val="28"/>
          <w:szCs w:val="28"/>
        </w:rPr>
        <w:t xml:space="preserve"> </w:t>
      </w:r>
      <w:r w:rsidRPr="00CA6A00">
        <w:rPr>
          <w:sz w:val="28"/>
          <w:szCs w:val="28"/>
        </w:rPr>
        <w:t>нужно</w:t>
      </w:r>
      <w:r w:rsidRPr="00CA6A00">
        <w:rPr>
          <w:spacing w:val="-4"/>
          <w:sz w:val="28"/>
          <w:szCs w:val="28"/>
        </w:rPr>
        <w:t xml:space="preserve"> </w:t>
      </w:r>
      <w:r w:rsidRPr="00CA6A00">
        <w:rPr>
          <w:sz w:val="28"/>
          <w:szCs w:val="28"/>
        </w:rPr>
        <w:t>в гармоничной целостности всех природных способностей. Истоки развития</w:t>
      </w:r>
      <w:r w:rsidRPr="00CA6A00">
        <w:rPr>
          <w:spacing w:val="40"/>
          <w:sz w:val="28"/>
          <w:szCs w:val="28"/>
        </w:rPr>
        <w:t xml:space="preserve"> </w:t>
      </w:r>
      <w:r w:rsidRPr="00CA6A00">
        <w:rPr>
          <w:sz w:val="28"/>
          <w:szCs w:val="28"/>
        </w:rPr>
        <w:t>– внешний мир окружающий ребенка, предметы, средства,</w:t>
      </w:r>
      <w:r w:rsidRPr="00CA6A00">
        <w:rPr>
          <w:spacing w:val="40"/>
          <w:sz w:val="28"/>
          <w:szCs w:val="28"/>
        </w:rPr>
        <w:t xml:space="preserve"> </w:t>
      </w:r>
      <w:r w:rsidRPr="00CA6A00">
        <w:rPr>
          <w:sz w:val="28"/>
          <w:szCs w:val="28"/>
        </w:rPr>
        <w:t xml:space="preserve">игра, труд, общение </w:t>
      </w:r>
      <w:proofErr w:type="gramStart"/>
      <w:r w:rsidRPr="00CA6A00">
        <w:rPr>
          <w:sz w:val="28"/>
          <w:szCs w:val="28"/>
        </w:rPr>
        <w:t>со</w:t>
      </w:r>
      <w:proofErr w:type="gramEnd"/>
      <w:r w:rsidRPr="00CA6A00">
        <w:rPr>
          <w:spacing w:val="-8"/>
          <w:sz w:val="28"/>
          <w:szCs w:val="28"/>
        </w:rPr>
        <w:t xml:space="preserve"> </w:t>
      </w:r>
      <w:r w:rsidRPr="00CA6A00">
        <w:rPr>
          <w:sz w:val="28"/>
          <w:szCs w:val="28"/>
        </w:rPr>
        <w:t>взрослыми.</w:t>
      </w:r>
    </w:p>
    <w:p w:rsidR="00930D7D" w:rsidRPr="00CB7441" w:rsidRDefault="00930D7D" w:rsidP="00CB7441">
      <w:pPr>
        <w:spacing w:line="360" w:lineRule="auto"/>
        <w:ind w:right="-2" w:firstLine="426"/>
        <w:contextualSpacing/>
        <w:jc w:val="both"/>
        <w:rPr>
          <w:sz w:val="28"/>
          <w:szCs w:val="28"/>
        </w:rPr>
      </w:pPr>
      <w:r w:rsidRPr="00CB7441">
        <w:rPr>
          <w:sz w:val="28"/>
          <w:szCs w:val="28"/>
        </w:rPr>
        <w:t>Однако и на сегодняшний день существует необходимость исследования сенсорного воспитания детей раннего</w:t>
      </w:r>
      <w:r w:rsidRPr="00CB7441">
        <w:rPr>
          <w:spacing w:val="-7"/>
          <w:sz w:val="28"/>
          <w:szCs w:val="28"/>
        </w:rPr>
        <w:t xml:space="preserve"> </w:t>
      </w:r>
      <w:r w:rsidRPr="00CB7441">
        <w:rPr>
          <w:sz w:val="28"/>
          <w:szCs w:val="28"/>
        </w:rPr>
        <w:t>возраста,</w:t>
      </w:r>
      <w:r w:rsidRPr="00CB7441">
        <w:rPr>
          <w:spacing w:val="-8"/>
          <w:sz w:val="28"/>
          <w:szCs w:val="28"/>
        </w:rPr>
        <w:t xml:space="preserve"> </w:t>
      </w:r>
      <w:r w:rsidRPr="00CB7441">
        <w:rPr>
          <w:sz w:val="28"/>
          <w:szCs w:val="28"/>
        </w:rPr>
        <w:t>как</w:t>
      </w:r>
      <w:r w:rsidRPr="00CB7441">
        <w:rPr>
          <w:spacing w:val="-7"/>
          <w:sz w:val="28"/>
          <w:szCs w:val="28"/>
        </w:rPr>
        <w:t xml:space="preserve"> </w:t>
      </w:r>
      <w:r w:rsidRPr="00CB7441">
        <w:rPr>
          <w:sz w:val="28"/>
          <w:szCs w:val="28"/>
        </w:rPr>
        <w:t>одного</w:t>
      </w:r>
      <w:r w:rsidRPr="00CB7441">
        <w:rPr>
          <w:spacing w:val="-9"/>
          <w:sz w:val="28"/>
          <w:szCs w:val="28"/>
        </w:rPr>
        <w:t xml:space="preserve"> </w:t>
      </w:r>
      <w:r w:rsidRPr="00CB7441">
        <w:rPr>
          <w:sz w:val="28"/>
          <w:szCs w:val="28"/>
        </w:rPr>
        <w:t>из</w:t>
      </w:r>
      <w:r w:rsidRPr="00CB7441">
        <w:rPr>
          <w:spacing w:val="-9"/>
          <w:sz w:val="28"/>
          <w:szCs w:val="28"/>
        </w:rPr>
        <w:t xml:space="preserve"> </w:t>
      </w:r>
      <w:r w:rsidRPr="00CB7441">
        <w:rPr>
          <w:sz w:val="28"/>
          <w:szCs w:val="28"/>
        </w:rPr>
        <w:t>важнейших</w:t>
      </w:r>
      <w:r w:rsidRPr="00CB7441">
        <w:rPr>
          <w:spacing w:val="-9"/>
          <w:sz w:val="28"/>
          <w:szCs w:val="28"/>
        </w:rPr>
        <w:t xml:space="preserve"> </w:t>
      </w:r>
      <w:r w:rsidRPr="00CB7441">
        <w:rPr>
          <w:sz w:val="28"/>
          <w:szCs w:val="28"/>
        </w:rPr>
        <w:t>направлений</w:t>
      </w:r>
      <w:r w:rsidRPr="00CB7441">
        <w:rPr>
          <w:spacing w:val="-7"/>
          <w:sz w:val="28"/>
          <w:szCs w:val="28"/>
        </w:rPr>
        <w:t xml:space="preserve"> </w:t>
      </w:r>
      <w:r w:rsidRPr="00CB7441">
        <w:rPr>
          <w:sz w:val="28"/>
          <w:szCs w:val="28"/>
        </w:rPr>
        <w:t>всестороннего развития личности ребѐнка.</w:t>
      </w:r>
    </w:p>
    <w:p w:rsidR="00930D7D" w:rsidRPr="00CA6A00" w:rsidRDefault="00930D7D" w:rsidP="00CB7441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>Раннее детство - особый период становления органов и систем и, прежде всего, функции мозга. Младший дошкольный возраст очень важный период в развитии ребенка, период ознакомления с окружающей действительностью. В это время необходимо дать ребенку возможность получить как можно более разнообразный и полезный чувственный опыт. Большое значение в этом вопросе имеет сенсорное воспитание. Успешность умственного, физического, эстетического воспитания в значительной степени зависит от уровня сенсорного развития детей, т.е. от того, насколько совершенно ребенок слышит, видит, осязает окружающее.</w:t>
      </w:r>
    </w:p>
    <w:p w:rsidR="00930D7D" w:rsidRPr="00CA6A00" w:rsidRDefault="00930D7D" w:rsidP="00F7575F">
      <w:pPr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Сенсорное развитие, направленное на формирование у ребенка процессов ощущения, восприятия, наглядного представления и т. д. – важнейшая составляющая развития общей культуры личности ребенка. Особенно </w:t>
      </w:r>
      <w:proofErr w:type="gramStart"/>
      <w:r w:rsidRPr="00CA6A00">
        <w:rPr>
          <w:sz w:val="28"/>
          <w:szCs w:val="28"/>
        </w:rPr>
        <w:t>важное значение</w:t>
      </w:r>
      <w:proofErr w:type="gramEnd"/>
      <w:r w:rsidRPr="00CA6A00">
        <w:rPr>
          <w:sz w:val="28"/>
          <w:szCs w:val="28"/>
        </w:rPr>
        <w:t xml:space="preserve"> оно приобретает в самые ранние ступени в развитии ребенка.</w:t>
      </w:r>
    </w:p>
    <w:p w:rsidR="00930D7D" w:rsidRPr="00CA6A00" w:rsidRDefault="00930D7D" w:rsidP="00F7575F">
      <w:pPr>
        <w:spacing w:line="360" w:lineRule="auto"/>
        <w:ind w:firstLine="357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lastRenderedPageBreak/>
        <w:t>Ребенок в жизни сталкивается с многообразием форм, красок и других свой</w:t>
      </w:r>
      <w:proofErr w:type="gramStart"/>
      <w:r w:rsidRPr="00CA6A00">
        <w:rPr>
          <w:sz w:val="28"/>
          <w:szCs w:val="28"/>
        </w:rPr>
        <w:t>ств пр</w:t>
      </w:r>
      <w:proofErr w:type="gramEnd"/>
      <w:r w:rsidRPr="00CA6A00">
        <w:rPr>
          <w:sz w:val="28"/>
          <w:szCs w:val="28"/>
        </w:rPr>
        <w:t xml:space="preserve">едметов, в частности игрушек и предметов домашнего обихода. </w:t>
      </w:r>
    </w:p>
    <w:p w:rsidR="00930D7D" w:rsidRPr="00CB7441" w:rsidRDefault="00930D7D" w:rsidP="00F7575F">
      <w:pPr>
        <w:spacing w:line="360" w:lineRule="auto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ab/>
      </w:r>
      <w:r w:rsidRPr="00CB7441">
        <w:rPr>
          <w:sz w:val="28"/>
          <w:szCs w:val="28"/>
        </w:rPr>
        <w:t xml:space="preserve">Знакомится он и с произведениями искусства - музыкой, живописью, скульптурой. И конечно, каждый ребенок, даже без целенаправленного воспитания воспринимает все это. Но если усвоение происходит стихийно, без разумного педагогического руководства, оно нередко оказывается поверхностным, неполноценным. Здесь то и приходит на помощь сенсорное воспитание. </w:t>
      </w:r>
    </w:p>
    <w:p w:rsidR="00930D7D" w:rsidRPr="00CB7441" w:rsidRDefault="00930D7D" w:rsidP="00CB7441">
      <w:pPr>
        <w:spacing w:line="360" w:lineRule="auto"/>
        <w:ind w:firstLine="357"/>
        <w:contextualSpacing/>
        <w:jc w:val="both"/>
        <w:rPr>
          <w:sz w:val="28"/>
          <w:szCs w:val="28"/>
        </w:rPr>
      </w:pPr>
      <w:r w:rsidRPr="00CB7441">
        <w:rPr>
          <w:sz w:val="28"/>
          <w:szCs w:val="28"/>
        </w:rPr>
        <w:t>Одним из эффективных средств сенсорного развития детей дошкольного возраста является использование дидактических игр – игровых заданий, направленных непосредственно на развитие се</w:t>
      </w:r>
      <w:r w:rsidR="00E37C11" w:rsidRPr="00CB7441">
        <w:rPr>
          <w:sz w:val="28"/>
          <w:szCs w:val="28"/>
        </w:rPr>
        <w:t>нсорных способностей (различия</w:t>
      </w:r>
      <w:r w:rsidRPr="00CB7441">
        <w:rPr>
          <w:sz w:val="28"/>
          <w:szCs w:val="28"/>
        </w:rPr>
        <w:t xml:space="preserve"> формы, цвета, объема и др.). Дидактические игры представляют собой не что иное, как игровое обучение. Обучение в форме игры основано на одной из закономерностей игровой деятельности ребенка – на его стремлении входить в воображаемую ситуацию, действовать по мотивам, диктуемым игровой ситуацией.</w:t>
      </w:r>
    </w:p>
    <w:p w:rsidR="00930D7D" w:rsidRPr="00CA6A00" w:rsidRDefault="00930D7D" w:rsidP="00CB7441">
      <w:pPr>
        <w:spacing w:line="360" w:lineRule="auto"/>
        <w:ind w:firstLine="357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Большой вклад в дошкольную педагогику внесли дидактические игры Е.И. </w:t>
      </w:r>
      <w:proofErr w:type="spellStart"/>
      <w:r w:rsidRPr="00CA6A00">
        <w:rPr>
          <w:sz w:val="28"/>
          <w:szCs w:val="28"/>
        </w:rPr>
        <w:t>Удальцевой</w:t>
      </w:r>
      <w:proofErr w:type="spellEnd"/>
      <w:r w:rsidRPr="00CA6A00">
        <w:rPr>
          <w:sz w:val="28"/>
          <w:szCs w:val="28"/>
        </w:rPr>
        <w:t>, Е.И. Тихеевой, Ф.Н. </w:t>
      </w:r>
      <w:proofErr w:type="spellStart"/>
      <w:r w:rsidRPr="00CA6A00">
        <w:rPr>
          <w:sz w:val="28"/>
          <w:szCs w:val="28"/>
        </w:rPr>
        <w:t>Блехер</w:t>
      </w:r>
      <w:proofErr w:type="spellEnd"/>
      <w:r w:rsidRPr="00CA6A00">
        <w:rPr>
          <w:sz w:val="28"/>
          <w:szCs w:val="28"/>
        </w:rPr>
        <w:t xml:space="preserve">, Б.И. </w:t>
      </w:r>
      <w:proofErr w:type="spellStart"/>
      <w:r w:rsidRPr="00CA6A00">
        <w:rPr>
          <w:sz w:val="28"/>
          <w:szCs w:val="28"/>
        </w:rPr>
        <w:t>Хачапуридзе</w:t>
      </w:r>
      <w:proofErr w:type="spellEnd"/>
      <w:r w:rsidRPr="00CA6A00">
        <w:rPr>
          <w:sz w:val="28"/>
          <w:szCs w:val="28"/>
        </w:rPr>
        <w:t xml:space="preserve">, Е.И. </w:t>
      </w:r>
      <w:proofErr w:type="spellStart"/>
      <w:r w:rsidRPr="00CA6A00">
        <w:rPr>
          <w:sz w:val="28"/>
          <w:szCs w:val="28"/>
        </w:rPr>
        <w:t>Радиной</w:t>
      </w:r>
      <w:proofErr w:type="spellEnd"/>
      <w:r w:rsidRPr="00CA6A00">
        <w:rPr>
          <w:sz w:val="28"/>
          <w:szCs w:val="28"/>
        </w:rPr>
        <w:t xml:space="preserve"> и др. </w:t>
      </w:r>
    </w:p>
    <w:p w:rsidR="00930D7D" w:rsidRPr="00CA6A00" w:rsidRDefault="00930D7D" w:rsidP="00CB7441">
      <w:pPr>
        <w:spacing w:line="360" w:lineRule="auto"/>
        <w:ind w:firstLine="357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Сенсорное развитие ребенка буквально с первых дней его жизни является </w:t>
      </w:r>
    </w:p>
    <w:p w:rsidR="00930D7D" w:rsidRPr="00CA6A00" w:rsidRDefault="00930D7D" w:rsidP="00CB7441">
      <w:pPr>
        <w:spacing w:line="360" w:lineRule="auto"/>
        <w:contextualSpacing/>
        <w:jc w:val="both"/>
        <w:rPr>
          <w:bCs/>
          <w:sz w:val="28"/>
          <w:szCs w:val="28"/>
        </w:rPr>
      </w:pPr>
      <w:r w:rsidRPr="00CA6A00">
        <w:rPr>
          <w:sz w:val="28"/>
          <w:szCs w:val="28"/>
        </w:rPr>
        <w:t>залогом успеш</w:t>
      </w:r>
      <w:r w:rsidR="00CB7441">
        <w:rPr>
          <w:sz w:val="28"/>
          <w:szCs w:val="28"/>
        </w:rPr>
        <w:t xml:space="preserve">ного осуществления разных видов </w:t>
      </w:r>
      <w:r w:rsidRPr="00CA6A00">
        <w:rPr>
          <w:sz w:val="28"/>
          <w:szCs w:val="28"/>
        </w:rPr>
        <w:t>деятельности,</w:t>
      </w:r>
      <w:r w:rsidR="00CB7441">
        <w:rPr>
          <w:sz w:val="28"/>
          <w:szCs w:val="28"/>
        </w:rPr>
        <w:t xml:space="preserve"> </w:t>
      </w:r>
      <w:r w:rsidRPr="00CA6A00">
        <w:rPr>
          <w:sz w:val="28"/>
          <w:szCs w:val="28"/>
        </w:rPr>
        <w:t xml:space="preserve">формирования различных способностей, готовности ребенка к школьному обучению. </w:t>
      </w:r>
    </w:p>
    <w:p w:rsidR="004351AD" w:rsidRDefault="00C7709F" w:rsidP="004351AD">
      <w:pPr>
        <w:shd w:val="clear" w:color="auto" w:fill="FFFFFF"/>
        <w:spacing w:after="240" w:line="360" w:lineRule="auto"/>
        <w:ind w:firstLine="708"/>
        <w:contextualSpacing/>
        <w:jc w:val="both"/>
        <w:rPr>
          <w:rFonts w:eastAsia="Times New Roman"/>
          <w:color w:val="FF0000"/>
          <w:sz w:val="28"/>
          <w:szCs w:val="28"/>
          <w:lang w:eastAsia="ru-RU"/>
        </w:rPr>
      </w:pP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Цель</w:t>
      </w:r>
      <w:r w:rsidR="00CB7441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опыта</w:t>
      </w: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работы:</w:t>
      </w:r>
      <w:r w:rsidRPr="00CA6A00">
        <w:rPr>
          <w:rFonts w:eastAsia="Times New Roman"/>
          <w:color w:val="000000"/>
          <w:sz w:val="28"/>
          <w:szCs w:val="28"/>
          <w:lang w:eastAsia="ru-RU"/>
        </w:rPr>
        <w:t> создание условий, обеспечивающих эффективное использование дидактических игр для формирования представлений о сенсорных эталонах</w:t>
      </w:r>
      <w:r w:rsidR="00B65FA1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C7709F" w:rsidRPr="004351AD" w:rsidRDefault="00B65FA1" w:rsidP="004351AD">
      <w:pPr>
        <w:shd w:val="clear" w:color="auto" w:fill="FFFFFF"/>
        <w:spacing w:after="240" w:line="360" w:lineRule="auto"/>
        <w:ind w:firstLine="708"/>
        <w:contextualSpacing/>
        <w:jc w:val="both"/>
        <w:rPr>
          <w:rFonts w:eastAsia="Times New Roman"/>
          <w:color w:val="FF0000"/>
          <w:sz w:val="28"/>
          <w:szCs w:val="28"/>
          <w:lang w:eastAsia="ru-RU"/>
        </w:rPr>
      </w:pPr>
      <w:r w:rsidRPr="00D10F27">
        <w:rPr>
          <w:sz w:val="28"/>
          <w:szCs w:val="28"/>
        </w:rPr>
        <w:t>Для достижения данной цели определила следующие</w:t>
      </w:r>
      <w:r w:rsidRPr="00B65FA1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з</w:t>
      </w: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адачи</w:t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опыта</w:t>
      </w: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работы:</w:t>
      </w:r>
      <w:r w:rsidRPr="00D10F27">
        <w:rPr>
          <w:sz w:val="28"/>
          <w:szCs w:val="28"/>
        </w:rPr>
        <w:t xml:space="preserve"> </w:t>
      </w:r>
    </w:p>
    <w:p w:rsidR="00C7709F" w:rsidRPr="00CA6A00" w:rsidRDefault="00C7709F" w:rsidP="00250DA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t>разнообразить развивающую предметно-пространственную среду в группе.</w:t>
      </w:r>
    </w:p>
    <w:p w:rsidR="00C7709F" w:rsidRPr="00CA6A00" w:rsidRDefault="00C7709F" w:rsidP="00250DA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t>развивать и совершенствовать у детей все виды восприятия, обогащать их чувственный опыт, речевую активность</w:t>
      </w:r>
      <w:r w:rsidR="00930D7D" w:rsidRPr="00CA6A00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531DDF" w:rsidRPr="00CB7441" w:rsidRDefault="00C7709F" w:rsidP="00250DA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lastRenderedPageBreak/>
        <w:t>повышать уровень знаний у родителей по сенсорному развитию и воспитанию дошкольников.</w:t>
      </w:r>
    </w:p>
    <w:p w:rsidR="00BF6771" w:rsidRPr="00CA6A00" w:rsidRDefault="00BF6771" w:rsidP="00CA6A00">
      <w:pPr>
        <w:shd w:val="clear" w:color="auto" w:fill="FFFFFF" w:themeFill="background1"/>
        <w:spacing w:after="0" w:line="360" w:lineRule="auto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Новизна опыта работы.</w:t>
      </w:r>
    </w:p>
    <w:p w:rsidR="00BF6771" w:rsidRPr="00B65FA1" w:rsidRDefault="00BF6771" w:rsidP="004E591A">
      <w:pPr>
        <w:pStyle w:val="a5"/>
        <w:tabs>
          <w:tab w:val="left" w:pos="1134"/>
        </w:tabs>
        <w:spacing w:after="0" w:line="360" w:lineRule="auto"/>
        <w:ind w:left="0"/>
        <w:jc w:val="both"/>
        <w:rPr>
          <w:sz w:val="28"/>
          <w:szCs w:val="28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t>Новизна опыта заключается в комплексно-интегрированном подходе и сочетании научности и доступности дидактического материала в сенсорном развитии детей младшего дошкольного возраста</w:t>
      </w:r>
      <w:r w:rsidR="00B65FA1" w:rsidRPr="00B65FA1">
        <w:rPr>
          <w:rFonts w:eastAsia="Times New Roman"/>
          <w:color w:val="000000"/>
          <w:sz w:val="28"/>
          <w:szCs w:val="28"/>
          <w:lang w:eastAsia="ru-RU"/>
        </w:rPr>
        <w:t xml:space="preserve"> посредством дидактической игры</w:t>
      </w:r>
      <w:r w:rsidR="00B65FA1">
        <w:rPr>
          <w:rFonts w:eastAsia="Times New Roman"/>
          <w:color w:val="000000"/>
          <w:sz w:val="28"/>
          <w:szCs w:val="28"/>
          <w:lang w:eastAsia="ru-RU"/>
        </w:rPr>
        <w:t>.</w:t>
      </w:r>
      <w:r w:rsidR="00B65FA1" w:rsidRPr="00B65FA1">
        <w:rPr>
          <w:sz w:val="28"/>
          <w:szCs w:val="28"/>
        </w:rPr>
        <w:t xml:space="preserve"> </w:t>
      </w:r>
      <w:r w:rsidR="00B65FA1" w:rsidRPr="00B65FA1">
        <w:rPr>
          <w:b/>
          <w:bCs/>
          <w:sz w:val="28"/>
          <w:szCs w:val="28"/>
        </w:rPr>
        <w:t xml:space="preserve"> </w:t>
      </w:r>
      <w:r w:rsidRPr="00B65FA1">
        <w:rPr>
          <w:rFonts w:eastAsia="Times New Roman"/>
          <w:color w:val="000000"/>
          <w:sz w:val="28"/>
          <w:szCs w:val="28"/>
          <w:lang w:eastAsia="ru-RU"/>
        </w:rPr>
        <w:t>Прослеживается четкая интеграция образовательных областей.</w:t>
      </w:r>
    </w:p>
    <w:p w:rsidR="00BF6771" w:rsidRPr="00CA6A00" w:rsidRDefault="00BF6771" w:rsidP="00CA6A00">
      <w:pPr>
        <w:shd w:val="clear" w:color="auto" w:fill="FFFFFF"/>
        <w:spacing w:after="0" w:line="360" w:lineRule="auto"/>
        <w:ind w:right="-142" w:firstLine="28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t>Выстроена система по использованию в комбинации известных методо</w:t>
      </w:r>
      <w:r w:rsidR="0092409B">
        <w:rPr>
          <w:rFonts w:eastAsia="Times New Roman"/>
          <w:color w:val="000000"/>
          <w:sz w:val="28"/>
          <w:szCs w:val="28"/>
          <w:lang w:eastAsia="ru-RU"/>
        </w:rPr>
        <w:t xml:space="preserve">в и приемов в сочетании с современными педагогическими </w:t>
      </w:r>
      <w:r w:rsidRPr="00CA6A00">
        <w:rPr>
          <w:rFonts w:eastAsia="Times New Roman"/>
          <w:color w:val="000000"/>
          <w:sz w:val="28"/>
          <w:szCs w:val="28"/>
          <w:lang w:eastAsia="ru-RU"/>
        </w:rPr>
        <w:t>технологиями по сенсорному развитию детей:</w:t>
      </w:r>
    </w:p>
    <w:p w:rsidR="00BF6771" w:rsidRPr="00CA6A00" w:rsidRDefault="00BF6771" w:rsidP="00CA6A00">
      <w:pPr>
        <w:shd w:val="clear" w:color="auto" w:fill="FFFFFF"/>
        <w:spacing w:after="0" w:line="360" w:lineRule="auto"/>
        <w:ind w:right="-142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CA6A00">
        <w:rPr>
          <w:rFonts w:eastAsia="Times New Roman"/>
          <w:color w:val="000000"/>
          <w:sz w:val="28"/>
          <w:szCs w:val="28"/>
          <w:lang w:eastAsia="ru-RU"/>
        </w:rPr>
        <w:t>подобран комплекс дидактических игр, созданы условия для эффективного использования дидактических игр, изготовлено дидактическое пособие «Сенсорный фартук».</w:t>
      </w:r>
    </w:p>
    <w:p w:rsidR="00EE7DA7" w:rsidRPr="00CA6A00" w:rsidRDefault="00EE7DA7" w:rsidP="00CA6A00">
      <w:pPr>
        <w:widowControl w:val="0"/>
        <w:tabs>
          <w:tab w:val="left" w:pos="1434"/>
        </w:tabs>
        <w:autoSpaceDE w:val="0"/>
        <w:autoSpaceDN w:val="0"/>
        <w:spacing w:before="24" w:after="0" w:line="360" w:lineRule="auto"/>
        <w:ind w:right="3"/>
        <w:jc w:val="both"/>
        <w:rPr>
          <w:sz w:val="28"/>
          <w:szCs w:val="28"/>
        </w:rPr>
      </w:pPr>
      <w:r w:rsidRPr="00CA6A00">
        <w:rPr>
          <w:b/>
          <w:sz w:val="28"/>
          <w:szCs w:val="28"/>
        </w:rPr>
        <w:t>Научность в</w:t>
      </w:r>
      <w:r w:rsidRPr="00CA6A00">
        <w:rPr>
          <w:b/>
          <w:spacing w:val="-2"/>
          <w:sz w:val="28"/>
          <w:szCs w:val="28"/>
        </w:rPr>
        <w:t xml:space="preserve"> </w:t>
      </w:r>
      <w:r w:rsidRPr="00CA6A00">
        <w:rPr>
          <w:b/>
          <w:sz w:val="28"/>
          <w:szCs w:val="28"/>
        </w:rPr>
        <w:t>представленном</w:t>
      </w:r>
      <w:r w:rsidRPr="00CA6A00">
        <w:rPr>
          <w:b/>
          <w:spacing w:val="-3"/>
          <w:sz w:val="28"/>
          <w:szCs w:val="28"/>
        </w:rPr>
        <w:t xml:space="preserve"> </w:t>
      </w:r>
      <w:r w:rsidRPr="00CA6A00">
        <w:rPr>
          <w:b/>
          <w:sz w:val="28"/>
          <w:szCs w:val="28"/>
        </w:rPr>
        <w:t xml:space="preserve">опыте </w:t>
      </w:r>
      <w:r w:rsidRPr="00CA6A00">
        <w:rPr>
          <w:sz w:val="28"/>
          <w:szCs w:val="28"/>
        </w:rPr>
        <w:t>находит</w:t>
      </w:r>
      <w:r w:rsidRPr="00CA6A00">
        <w:rPr>
          <w:spacing w:val="-1"/>
          <w:sz w:val="28"/>
          <w:szCs w:val="28"/>
        </w:rPr>
        <w:t xml:space="preserve"> </w:t>
      </w:r>
      <w:r w:rsidRPr="00CA6A00">
        <w:rPr>
          <w:sz w:val="28"/>
          <w:szCs w:val="28"/>
        </w:rPr>
        <w:t>отражение в</w:t>
      </w:r>
      <w:r w:rsidRPr="00CA6A00">
        <w:rPr>
          <w:spacing w:val="-2"/>
          <w:sz w:val="28"/>
          <w:szCs w:val="28"/>
        </w:rPr>
        <w:t xml:space="preserve"> </w:t>
      </w:r>
      <w:r w:rsidRPr="00CA6A00">
        <w:rPr>
          <w:sz w:val="28"/>
          <w:szCs w:val="28"/>
        </w:rPr>
        <w:t>соблюдении основных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дидактических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принципов</w:t>
      </w:r>
      <w:r w:rsidRPr="00CA6A00">
        <w:rPr>
          <w:spacing w:val="-11"/>
          <w:sz w:val="28"/>
          <w:szCs w:val="28"/>
        </w:rPr>
        <w:t xml:space="preserve"> </w:t>
      </w:r>
      <w:r w:rsidRPr="00CA6A00">
        <w:rPr>
          <w:sz w:val="28"/>
          <w:szCs w:val="28"/>
        </w:rPr>
        <w:t>при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организации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работы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по</w:t>
      </w:r>
      <w:r w:rsidRPr="00CA6A00">
        <w:rPr>
          <w:spacing w:val="-7"/>
          <w:sz w:val="28"/>
          <w:szCs w:val="28"/>
        </w:rPr>
        <w:t xml:space="preserve"> </w:t>
      </w:r>
      <w:r w:rsidRPr="00CA6A00">
        <w:rPr>
          <w:sz w:val="28"/>
          <w:szCs w:val="28"/>
        </w:rPr>
        <w:t>сенсорному развитию детей. Это систематичность, последовательность, опора на рекомендации</w:t>
      </w:r>
      <w:r w:rsidRPr="00CA6A00">
        <w:rPr>
          <w:spacing w:val="-9"/>
          <w:sz w:val="28"/>
          <w:szCs w:val="28"/>
        </w:rPr>
        <w:t xml:space="preserve"> </w:t>
      </w:r>
      <w:r w:rsidRPr="00CA6A00">
        <w:rPr>
          <w:sz w:val="28"/>
          <w:szCs w:val="28"/>
        </w:rPr>
        <w:t>выдающихся</w:t>
      </w:r>
      <w:r w:rsidRPr="00CA6A00">
        <w:rPr>
          <w:spacing w:val="-9"/>
          <w:sz w:val="28"/>
          <w:szCs w:val="28"/>
        </w:rPr>
        <w:t xml:space="preserve"> </w:t>
      </w:r>
      <w:r w:rsidRPr="00CA6A00">
        <w:rPr>
          <w:sz w:val="28"/>
          <w:szCs w:val="28"/>
        </w:rPr>
        <w:t>педагогов</w:t>
      </w:r>
      <w:r w:rsidRPr="00CA6A00">
        <w:rPr>
          <w:spacing w:val="-11"/>
          <w:sz w:val="28"/>
          <w:szCs w:val="28"/>
        </w:rPr>
        <w:t xml:space="preserve"> </w:t>
      </w:r>
      <w:r w:rsidRPr="00CA6A00">
        <w:rPr>
          <w:sz w:val="28"/>
          <w:szCs w:val="28"/>
        </w:rPr>
        <w:t>и</w:t>
      </w:r>
      <w:r w:rsidRPr="00CA6A00">
        <w:rPr>
          <w:spacing w:val="-11"/>
          <w:sz w:val="28"/>
          <w:szCs w:val="28"/>
        </w:rPr>
        <w:t xml:space="preserve"> </w:t>
      </w:r>
      <w:r w:rsidRPr="00CA6A00">
        <w:rPr>
          <w:sz w:val="28"/>
          <w:szCs w:val="28"/>
        </w:rPr>
        <w:t>психологов,</w:t>
      </w:r>
      <w:r w:rsidRPr="00CA6A00">
        <w:rPr>
          <w:spacing w:val="-11"/>
          <w:sz w:val="28"/>
          <w:szCs w:val="28"/>
        </w:rPr>
        <w:t xml:space="preserve"> </w:t>
      </w:r>
      <w:r w:rsidRPr="00CA6A00">
        <w:rPr>
          <w:sz w:val="28"/>
          <w:szCs w:val="28"/>
        </w:rPr>
        <w:t>теоретические исследования по данной проблеме.</w:t>
      </w:r>
    </w:p>
    <w:p w:rsidR="00CC1818" w:rsidRDefault="00CC1818" w:rsidP="00CC1818">
      <w:pPr>
        <w:tabs>
          <w:tab w:val="left" w:pos="1134"/>
        </w:tabs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Теоретическая значимость</w:t>
      </w:r>
      <w:r w:rsidRPr="00496ECF">
        <w:rPr>
          <w:b/>
          <w:sz w:val="28"/>
          <w:szCs w:val="28"/>
        </w:rPr>
        <w:t xml:space="preserve"> исследования:</w:t>
      </w:r>
    </w:p>
    <w:p w:rsidR="00CC1818" w:rsidRPr="0092409B" w:rsidRDefault="0092409B" w:rsidP="0092409B">
      <w:pPr>
        <w:tabs>
          <w:tab w:val="left" w:pos="1134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CC1818" w:rsidRPr="0092409B">
        <w:rPr>
          <w:sz w:val="28"/>
          <w:szCs w:val="28"/>
        </w:rPr>
        <w:t>Уточнено понятие «сенсорное развитие».</w:t>
      </w:r>
    </w:p>
    <w:p w:rsidR="00B65FA1" w:rsidRPr="00B65FA1" w:rsidRDefault="0092409B" w:rsidP="0092409B">
      <w:pPr>
        <w:pStyle w:val="a5"/>
        <w:tabs>
          <w:tab w:val="left" w:pos="1134"/>
        </w:tabs>
        <w:spacing w:after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E591A">
        <w:rPr>
          <w:sz w:val="28"/>
          <w:szCs w:val="28"/>
        </w:rPr>
        <w:t xml:space="preserve">Определены </w:t>
      </w:r>
      <w:r w:rsidR="00CC1818" w:rsidRPr="00B65FA1">
        <w:rPr>
          <w:sz w:val="28"/>
          <w:szCs w:val="28"/>
        </w:rPr>
        <w:t>педагогические условия</w:t>
      </w:r>
      <w:r w:rsidR="00B65FA1" w:rsidRPr="00B65FA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B65FA1">
        <w:rPr>
          <w:rFonts w:eastAsia="Times New Roman"/>
          <w:color w:val="000000"/>
          <w:sz w:val="28"/>
          <w:szCs w:val="28"/>
          <w:lang w:eastAsia="ru-RU"/>
        </w:rPr>
        <w:t>сенсорного развития</w:t>
      </w:r>
      <w:r w:rsidR="00B65FA1" w:rsidRPr="00B65FA1">
        <w:rPr>
          <w:rFonts w:eastAsia="Times New Roman"/>
          <w:color w:val="000000"/>
          <w:sz w:val="28"/>
          <w:szCs w:val="28"/>
          <w:lang w:eastAsia="ru-RU"/>
        </w:rPr>
        <w:t xml:space="preserve"> детей младшего дошкольного возраста посредством дидактической игры</w:t>
      </w:r>
      <w:r w:rsidR="00B65FA1">
        <w:rPr>
          <w:rFonts w:eastAsia="Times New Roman"/>
          <w:color w:val="000000"/>
          <w:sz w:val="28"/>
          <w:szCs w:val="28"/>
          <w:lang w:eastAsia="ru-RU"/>
        </w:rPr>
        <w:t>.</w:t>
      </w:r>
      <w:r w:rsidR="00CC1818" w:rsidRPr="00B65FA1">
        <w:rPr>
          <w:sz w:val="28"/>
          <w:szCs w:val="28"/>
        </w:rPr>
        <w:t xml:space="preserve"> </w:t>
      </w:r>
      <w:r w:rsidR="00CC1818" w:rsidRPr="00B65FA1">
        <w:rPr>
          <w:b/>
          <w:bCs/>
          <w:sz w:val="28"/>
          <w:szCs w:val="28"/>
        </w:rPr>
        <w:t xml:space="preserve"> </w:t>
      </w:r>
    </w:p>
    <w:p w:rsidR="00F8292B" w:rsidRDefault="00CC1818" w:rsidP="00F8292B">
      <w:pPr>
        <w:pStyle w:val="12"/>
        <w:keepNext/>
        <w:keepLines/>
        <w:shd w:val="clear" w:color="auto" w:fill="auto"/>
        <w:spacing w:line="360" w:lineRule="auto"/>
        <w:ind w:firstLine="0"/>
        <w:rPr>
          <w:b w:val="0"/>
          <w:sz w:val="28"/>
          <w:szCs w:val="28"/>
        </w:rPr>
      </w:pPr>
      <w:r w:rsidRPr="00F8292B">
        <w:rPr>
          <w:sz w:val="28"/>
          <w:szCs w:val="28"/>
        </w:rPr>
        <w:t>Практическая значимость опыта работы</w:t>
      </w:r>
      <w:r w:rsidRPr="00F8292B">
        <w:rPr>
          <w:b w:val="0"/>
          <w:sz w:val="28"/>
          <w:szCs w:val="28"/>
        </w:rPr>
        <w:t xml:space="preserve"> заключается в том, что разработ</w:t>
      </w:r>
      <w:r w:rsidR="00F8292B">
        <w:rPr>
          <w:b w:val="0"/>
          <w:sz w:val="28"/>
          <w:szCs w:val="28"/>
        </w:rPr>
        <w:t>ана:</w:t>
      </w:r>
    </w:p>
    <w:p w:rsidR="00F8292B" w:rsidRDefault="00F8292B" w:rsidP="00F8292B">
      <w:pPr>
        <w:pStyle w:val="12"/>
        <w:keepNext/>
        <w:keepLines/>
        <w:shd w:val="clear" w:color="auto" w:fill="auto"/>
        <w:spacing w:line="360" w:lineRule="auto"/>
        <w:ind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картотека дидактических игр</w:t>
      </w:r>
      <w:r w:rsidR="00441D46">
        <w:rPr>
          <w:b w:val="0"/>
          <w:sz w:val="28"/>
          <w:szCs w:val="28"/>
        </w:rPr>
        <w:t xml:space="preserve"> по сенсорному развитию</w:t>
      </w:r>
      <w:r>
        <w:rPr>
          <w:b w:val="0"/>
          <w:sz w:val="28"/>
          <w:szCs w:val="28"/>
        </w:rPr>
        <w:t>;</w:t>
      </w:r>
      <w:r w:rsidRPr="00F8292B">
        <w:rPr>
          <w:b w:val="0"/>
          <w:sz w:val="28"/>
          <w:szCs w:val="28"/>
        </w:rPr>
        <w:t xml:space="preserve"> </w:t>
      </w:r>
    </w:p>
    <w:p w:rsidR="00F8292B" w:rsidRPr="00F8292B" w:rsidRDefault="00F8292B" w:rsidP="00F8292B">
      <w:pPr>
        <w:pStyle w:val="12"/>
        <w:keepNext/>
        <w:keepLines/>
        <w:shd w:val="clear" w:color="auto" w:fill="auto"/>
        <w:spacing w:line="360" w:lineRule="auto"/>
        <w:ind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к</w:t>
      </w:r>
      <w:r w:rsidRPr="00F8292B">
        <w:rPr>
          <w:b w:val="0"/>
          <w:sz w:val="28"/>
          <w:szCs w:val="28"/>
        </w:rPr>
        <w:t>артотека консультаций для родителей по сенсорному воспитанию детей младшего дошкольного возраста посредством дидактических игр</w:t>
      </w:r>
      <w:r>
        <w:rPr>
          <w:b w:val="0"/>
          <w:sz w:val="28"/>
          <w:szCs w:val="28"/>
        </w:rPr>
        <w:t>;</w:t>
      </w:r>
    </w:p>
    <w:p w:rsidR="00CC1818" w:rsidRPr="00B65FA1" w:rsidRDefault="00F8292B" w:rsidP="00F8292B">
      <w:pPr>
        <w:pStyle w:val="a5"/>
        <w:tabs>
          <w:tab w:val="left" w:pos="1134"/>
        </w:tabs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1818" w:rsidRPr="00B65FA1">
        <w:rPr>
          <w:sz w:val="28"/>
          <w:szCs w:val="28"/>
        </w:rPr>
        <w:t xml:space="preserve">изготовлено дидактическое пособие «Сенсорный фартук».  </w:t>
      </w:r>
    </w:p>
    <w:p w:rsidR="00CC1818" w:rsidRPr="0075049F" w:rsidRDefault="004E591A" w:rsidP="00F8292B">
      <w:pPr>
        <w:shd w:val="clear" w:color="auto" w:fill="FFFFFF"/>
        <w:spacing w:after="0" w:line="360" w:lineRule="auto"/>
        <w:ind w:hanging="568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>
        <w:rPr>
          <w:rFonts w:eastAsia="Times New Roman"/>
          <w:b/>
          <w:bCs/>
          <w:color w:val="000000"/>
          <w:sz w:val="28"/>
          <w:lang w:eastAsia="ru-RU"/>
        </w:rPr>
        <w:t xml:space="preserve">        </w:t>
      </w:r>
      <w:r>
        <w:rPr>
          <w:rFonts w:eastAsia="Times New Roman"/>
          <w:b/>
          <w:bCs/>
          <w:color w:val="000000"/>
          <w:sz w:val="28"/>
          <w:lang w:eastAsia="ru-RU"/>
        </w:rPr>
        <w:tab/>
      </w:r>
      <w:r w:rsidR="00CC1818" w:rsidRPr="0075049F">
        <w:rPr>
          <w:rFonts w:eastAsia="Times New Roman"/>
          <w:b/>
          <w:bCs/>
          <w:color w:val="000000"/>
          <w:sz w:val="28"/>
          <w:lang w:eastAsia="ru-RU"/>
        </w:rPr>
        <w:t>Адресная  направленность.</w:t>
      </w:r>
      <w:r w:rsidR="00CC1818" w:rsidRPr="0075049F">
        <w:rPr>
          <w:rFonts w:eastAsia="Times New Roman"/>
          <w:b/>
          <w:bCs/>
          <w:color w:val="000000"/>
          <w:lang w:eastAsia="ru-RU"/>
        </w:rPr>
        <w:t> </w:t>
      </w:r>
    </w:p>
    <w:p w:rsidR="00CC1818" w:rsidRPr="00250DA8" w:rsidRDefault="00CC1818" w:rsidP="00F8292B">
      <w:pPr>
        <w:widowControl w:val="0"/>
        <w:tabs>
          <w:tab w:val="left" w:pos="1434"/>
        </w:tabs>
        <w:autoSpaceDE w:val="0"/>
        <w:autoSpaceDN w:val="0"/>
        <w:spacing w:before="24" w:after="0" w:line="360" w:lineRule="auto"/>
        <w:ind w:right="3"/>
        <w:jc w:val="both"/>
        <w:rPr>
          <w:rFonts w:eastAsia="Times New Roman"/>
          <w:color w:val="000000"/>
          <w:sz w:val="28"/>
          <w:lang w:eastAsia="ru-RU"/>
        </w:rPr>
      </w:pPr>
      <w:r>
        <w:rPr>
          <w:rFonts w:eastAsia="Times New Roman"/>
          <w:color w:val="000000"/>
          <w:sz w:val="28"/>
          <w:lang w:eastAsia="ru-RU"/>
        </w:rPr>
        <w:t>Данный опыт работы может быть полезен</w:t>
      </w:r>
      <w:r w:rsidRPr="0075049F">
        <w:rPr>
          <w:rFonts w:eastAsia="Times New Roman"/>
          <w:color w:val="000000"/>
          <w:sz w:val="28"/>
          <w:lang w:eastAsia="ru-RU"/>
        </w:rPr>
        <w:t xml:space="preserve"> дл</w:t>
      </w:r>
      <w:r>
        <w:rPr>
          <w:rFonts w:eastAsia="Times New Roman"/>
          <w:color w:val="000000"/>
          <w:sz w:val="28"/>
          <w:lang w:eastAsia="ru-RU"/>
        </w:rPr>
        <w:t xml:space="preserve">я молодых, начинающих </w:t>
      </w:r>
      <w:r>
        <w:rPr>
          <w:rFonts w:eastAsia="Times New Roman"/>
          <w:color w:val="000000"/>
          <w:sz w:val="28"/>
          <w:lang w:eastAsia="ru-RU"/>
        </w:rPr>
        <w:lastRenderedPageBreak/>
        <w:t>педагогов, родителей воспитанников.</w:t>
      </w:r>
      <w:r w:rsidRPr="0075049F">
        <w:rPr>
          <w:rFonts w:eastAsia="Times New Roman"/>
          <w:color w:val="000000"/>
          <w:sz w:val="28"/>
          <w:lang w:eastAsia="ru-RU"/>
        </w:rPr>
        <w:t xml:space="preserve"> Но следует отметить, что для проведения этой работы необходимо, чтобы воспитатель</w:t>
      </w:r>
      <w:r>
        <w:rPr>
          <w:rFonts w:eastAsia="Times New Roman"/>
          <w:color w:val="000000"/>
          <w:sz w:val="28"/>
          <w:lang w:eastAsia="ru-RU"/>
        </w:rPr>
        <w:t xml:space="preserve"> или родитель</w:t>
      </w:r>
      <w:r w:rsidRPr="0075049F">
        <w:rPr>
          <w:rFonts w:eastAsia="Times New Roman"/>
          <w:color w:val="000000"/>
          <w:sz w:val="28"/>
          <w:lang w:eastAsia="ru-RU"/>
        </w:rPr>
        <w:t xml:space="preserve">   хорошо владел методикой проведения дидактических игр.</w:t>
      </w:r>
    </w:p>
    <w:p w:rsidR="00F6297B" w:rsidRDefault="00BF6771" w:rsidP="00250DA8">
      <w:pPr>
        <w:spacing w:line="360" w:lineRule="auto"/>
        <w:contextualSpacing/>
        <w:rPr>
          <w:b/>
          <w:bCs/>
          <w:sz w:val="28"/>
          <w:szCs w:val="28"/>
        </w:rPr>
      </w:pPr>
      <w:r w:rsidRPr="00CA6A00">
        <w:rPr>
          <w:b/>
          <w:bCs/>
          <w:sz w:val="28"/>
          <w:szCs w:val="28"/>
        </w:rPr>
        <w:t>Система педагогической работы</w:t>
      </w:r>
      <w:r w:rsidR="002216D7" w:rsidRPr="00CA6A00">
        <w:rPr>
          <w:b/>
          <w:bCs/>
          <w:sz w:val="28"/>
          <w:szCs w:val="28"/>
        </w:rPr>
        <w:t>.</w:t>
      </w:r>
    </w:p>
    <w:p w:rsidR="00B65FA1" w:rsidRDefault="00B65FA1" w:rsidP="00250DA8">
      <w:pPr>
        <w:spacing w:line="360" w:lineRule="auto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 велась в три этапа.</w:t>
      </w:r>
    </w:p>
    <w:p w:rsidR="00E27296" w:rsidRPr="00B65FA1" w:rsidRDefault="00720352" w:rsidP="00250DA8">
      <w:pPr>
        <w:spacing w:line="360" w:lineRule="auto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 этап </w:t>
      </w:r>
      <w:r w:rsidR="00E27296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подготовительный</w:t>
      </w:r>
      <w:r w:rsidR="00E27296">
        <w:rPr>
          <w:b/>
          <w:bCs/>
          <w:sz w:val="28"/>
          <w:szCs w:val="28"/>
        </w:rPr>
        <w:t xml:space="preserve"> (констатирующий)</w:t>
      </w:r>
      <w:r w:rsidR="00E27296" w:rsidRPr="00210724">
        <w:rPr>
          <w:i/>
          <w:sz w:val="28"/>
          <w:szCs w:val="28"/>
        </w:rPr>
        <w:t xml:space="preserve"> </w:t>
      </w:r>
    </w:p>
    <w:p w:rsidR="00BF6771" w:rsidRPr="00CA6A00" w:rsidRDefault="00E27296" w:rsidP="00250DA8">
      <w:pPr>
        <w:shd w:val="clear" w:color="auto" w:fill="FFFFFF"/>
        <w:spacing w:after="0" w:line="360" w:lineRule="auto"/>
        <w:ind w:left="-284" w:right="-144" w:firstLine="28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На констатирующем </w:t>
      </w:r>
      <w:r w:rsidR="00F6297B" w:rsidRPr="00CA6A00">
        <w:rPr>
          <w:rFonts w:eastAsia="Times New Roman"/>
          <w:color w:val="000000"/>
          <w:sz w:val="28"/>
          <w:szCs w:val="28"/>
          <w:lang w:eastAsia="ru-RU"/>
        </w:rPr>
        <w:t xml:space="preserve"> этапе изучила </w:t>
      </w:r>
      <w:r w:rsidR="00BF6771" w:rsidRPr="00CA6A00">
        <w:rPr>
          <w:sz w:val="28"/>
          <w:szCs w:val="28"/>
        </w:rPr>
        <w:t>научно-методическую,</w:t>
      </w:r>
      <w:r w:rsidR="00AF6351" w:rsidRPr="00CA6A00">
        <w:rPr>
          <w:sz w:val="28"/>
          <w:szCs w:val="28"/>
        </w:rPr>
        <w:t xml:space="preserve"> психолого-педагогическую литературу,</w:t>
      </w:r>
      <w:r w:rsidR="00BF6771" w:rsidRPr="00CA6A00">
        <w:rPr>
          <w:sz w:val="28"/>
          <w:szCs w:val="28"/>
        </w:rPr>
        <w:t xml:space="preserve"> проанализировала исследования ученых по сенсорному воспитанию дошкольников. Проанализировав литературу по вопросу сенсорного воспитания и свой опыт работы, я пришла к выводу, что помочь в решении этой актуальной задачи в условиях дошкольного учреждения</w:t>
      </w:r>
      <w:r w:rsidR="00976D5A" w:rsidRPr="00CA6A00">
        <w:rPr>
          <w:sz w:val="28"/>
          <w:szCs w:val="28"/>
        </w:rPr>
        <w:t xml:space="preserve">   по</w:t>
      </w:r>
      <w:r w:rsidR="00BF6771" w:rsidRPr="00CA6A00">
        <w:rPr>
          <w:sz w:val="28"/>
          <w:szCs w:val="28"/>
        </w:rPr>
        <w:t>может использован</w:t>
      </w:r>
      <w:r w:rsidR="00F6297B" w:rsidRPr="00CA6A00">
        <w:rPr>
          <w:sz w:val="28"/>
          <w:szCs w:val="28"/>
        </w:rPr>
        <w:t xml:space="preserve">ие дидактических игр в организационной образовательной деятельности и в свободной деятельности </w:t>
      </w:r>
      <w:r w:rsidR="00BF6771" w:rsidRPr="00CA6A00">
        <w:rPr>
          <w:sz w:val="28"/>
          <w:szCs w:val="28"/>
        </w:rPr>
        <w:t>ребенка.</w:t>
      </w:r>
    </w:p>
    <w:p w:rsidR="00976D5A" w:rsidRPr="00CA6A00" w:rsidRDefault="00BF6771" w:rsidP="00706647">
      <w:pPr>
        <w:spacing w:line="360" w:lineRule="auto"/>
        <w:ind w:left="-284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Анализ научно-методической литературы, связанной с темой моей работы, позволил определить круг вопросов, выявить </w:t>
      </w:r>
      <w:r w:rsidR="00976D5A" w:rsidRPr="00CA6A00">
        <w:rPr>
          <w:sz w:val="28"/>
          <w:szCs w:val="28"/>
        </w:rPr>
        <w:t xml:space="preserve">условия, при которых </w:t>
      </w:r>
      <w:r w:rsidRPr="00CA6A00">
        <w:rPr>
          <w:sz w:val="28"/>
          <w:szCs w:val="28"/>
        </w:rPr>
        <w:t xml:space="preserve">сенсорное развитие детей </w:t>
      </w:r>
      <w:r w:rsidR="00976D5A" w:rsidRPr="00CA6A00">
        <w:rPr>
          <w:sz w:val="28"/>
          <w:szCs w:val="28"/>
        </w:rPr>
        <w:t>будет осуществляться</w:t>
      </w:r>
      <w:r w:rsidRPr="00CA6A00">
        <w:rPr>
          <w:sz w:val="28"/>
          <w:szCs w:val="28"/>
        </w:rPr>
        <w:t xml:space="preserve"> наиболее успешно. </w:t>
      </w:r>
    </w:p>
    <w:p w:rsidR="00BF6771" w:rsidRPr="00CA6A00" w:rsidRDefault="00BF6771" w:rsidP="00720352">
      <w:pPr>
        <w:spacing w:line="360" w:lineRule="auto"/>
        <w:ind w:left="-284" w:firstLine="357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>Посредством дидактической игры дети овладевают новыми знаниями, умениями, у них формируются сенсорные эталоны с меньшим напряжением: дети легче запоминают материал, осваивают новые способы деятельности,  сравнивают, различают, сопоставляют, обобщают. Ребенка привлекает в игре не обучающий характер, а возможность проявить активность, выполнить игровое действие, добиться результата, выиграть. Возможность обучать маленьких детей посредством активной содержательной, интересной для них деятельности - отличительная особенность дидактических игр. Поэтому я считаю, что активное использование дидактических игр является одним из важных ус</w:t>
      </w:r>
      <w:r w:rsidR="005A1583" w:rsidRPr="00CA6A00">
        <w:rPr>
          <w:sz w:val="28"/>
          <w:szCs w:val="28"/>
        </w:rPr>
        <w:t>ловий сен</w:t>
      </w:r>
      <w:r w:rsidR="00B72A0F" w:rsidRPr="00CA6A00">
        <w:rPr>
          <w:sz w:val="28"/>
          <w:szCs w:val="28"/>
        </w:rPr>
        <w:t xml:space="preserve">сорного развития детей </w:t>
      </w:r>
      <w:r w:rsidR="00976D5A" w:rsidRPr="00CA6A00">
        <w:rPr>
          <w:sz w:val="28"/>
          <w:szCs w:val="28"/>
        </w:rPr>
        <w:t xml:space="preserve">младшего </w:t>
      </w:r>
      <w:r w:rsidR="005A1583" w:rsidRPr="00CA6A00">
        <w:rPr>
          <w:sz w:val="28"/>
          <w:szCs w:val="28"/>
        </w:rPr>
        <w:t xml:space="preserve">дошкольного возраста. </w:t>
      </w:r>
      <w:r w:rsidRPr="00CA6A00">
        <w:rPr>
          <w:sz w:val="28"/>
          <w:szCs w:val="28"/>
        </w:rPr>
        <w:t>Мне как педагогу, интересно найти методы, приемы и способы организации этой работы, которые помогут мне добиться хорошего результата.</w:t>
      </w:r>
    </w:p>
    <w:p w:rsidR="007A4B69" w:rsidRDefault="00BF6771" w:rsidP="00817E7B">
      <w:pPr>
        <w:shd w:val="clear" w:color="auto" w:fill="FFFFFF" w:themeFill="background1"/>
        <w:spacing w:line="360" w:lineRule="auto"/>
        <w:ind w:left="-284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Изучив теоретические основы проблемы сенсорного развития у детей </w:t>
      </w:r>
      <w:r w:rsidR="00B65FA1">
        <w:rPr>
          <w:sz w:val="28"/>
          <w:szCs w:val="28"/>
        </w:rPr>
        <w:t xml:space="preserve">младшего </w:t>
      </w:r>
      <w:r w:rsidRPr="00CA6A00">
        <w:rPr>
          <w:sz w:val="28"/>
          <w:szCs w:val="28"/>
        </w:rPr>
        <w:t>дошкольного возраста, свою работу начала</w:t>
      </w:r>
      <w:r w:rsidR="00706647">
        <w:rPr>
          <w:sz w:val="28"/>
          <w:szCs w:val="28"/>
        </w:rPr>
        <w:t xml:space="preserve"> с педагогической </w:t>
      </w:r>
      <w:r w:rsidRPr="00CA6A00">
        <w:rPr>
          <w:sz w:val="28"/>
          <w:szCs w:val="28"/>
        </w:rPr>
        <w:t xml:space="preserve">диагностики. В </w:t>
      </w:r>
      <w:r w:rsidRPr="00CA6A00">
        <w:rPr>
          <w:sz w:val="28"/>
          <w:szCs w:val="28"/>
        </w:rPr>
        <w:lastRenderedPageBreak/>
        <w:t>процессе диагностирования мною были подобраны методики для выявления уровня сенсорного развития дете</w:t>
      </w:r>
      <w:r w:rsidR="007A4B69">
        <w:rPr>
          <w:sz w:val="28"/>
          <w:szCs w:val="28"/>
        </w:rPr>
        <w:t>й младшего дошкольного возраста</w:t>
      </w:r>
      <w:r w:rsidR="00817E7B">
        <w:rPr>
          <w:sz w:val="28"/>
          <w:szCs w:val="28"/>
        </w:rPr>
        <w:t>.</w:t>
      </w:r>
    </w:p>
    <w:p w:rsidR="00817E7B" w:rsidRPr="00903B37" w:rsidRDefault="00817E7B" w:rsidP="0092409B">
      <w:pPr>
        <w:spacing w:line="360" w:lineRule="auto"/>
        <w:ind w:left="-284"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Основная задача сенсорного развития детей младшего возраста в ДОУ заключается в формировании умения воспринимать предметы и явления, выделять присущие им внешние свойства, определяющие способы действий с ними. Диагностика сенсорного развития предусматривает выявление уровня развития практической ориентировки на величину, форму, цвет, уровня развития целостного образа предмета, ориентировки в пространстве.  </w:t>
      </w:r>
    </w:p>
    <w:p w:rsidR="00817E7B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За основу данной диагностики по выявлению и оценке сенсорного развития детей младшего дошкольного возраста были взяты методики: </w:t>
      </w:r>
      <w:proofErr w:type="spellStart"/>
      <w:r w:rsidRPr="00903B37">
        <w:rPr>
          <w:rStyle w:val="af"/>
          <w:i w:val="0"/>
          <w:sz w:val="28"/>
        </w:rPr>
        <w:t>Стребелевой</w:t>
      </w:r>
      <w:proofErr w:type="spellEnd"/>
      <w:r w:rsidRPr="00903B37">
        <w:rPr>
          <w:rStyle w:val="af"/>
          <w:i w:val="0"/>
          <w:sz w:val="28"/>
        </w:rPr>
        <w:t xml:space="preserve"> Е. А., </w:t>
      </w:r>
      <w:proofErr w:type="spellStart"/>
      <w:r w:rsidRPr="00903B37">
        <w:rPr>
          <w:rStyle w:val="af"/>
          <w:i w:val="0"/>
          <w:sz w:val="28"/>
        </w:rPr>
        <w:t>Венгера</w:t>
      </w:r>
      <w:proofErr w:type="spellEnd"/>
      <w:r w:rsidRPr="00903B37">
        <w:rPr>
          <w:rStyle w:val="af"/>
          <w:i w:val="0"/>
          <w:sz w:val="28"/>
        </w:rPr>
        <w:t xml:space="preserve"> Л. А., </w:t>
      </w:r>
      <w:proofErr w:type="spellStart"/>
      <w:r w:rsidRPr="00903B37">
        <w:rPr>
          <w:rStyle w:val="af"/>
          <w:i w:val="0"/>
          <w:sz w:val="28"/>
        </w:rPr>
        <w:t>Земцовой</w:t>
      </w:r>
      <w:proofErr w:type="spellEnd"/>
      <w:r w:rsidRPr="00903B37">
        <w:rPr>
          <w:rStyle w:val="af"/>
          <w:i w:val="0"/>
          <w:sz w:val="28"/>
        </w:rPr>
        <w:t xml:space="preserve"> М. И. </w:t>
      </w:r>
      <w:proofErr w:type="gramStart"/>
      <w:r w:rsidRPr="00903B37">
        <w:rPr>
          <w:rStyle w:val="af"/>
          <w:i w:val="0"/>
          <w:sz w:val="28"/>
        </w:rPr>
        <w:t>При</w:t>
      </w:r>
      <w:proofErr w:type="gramEnd"/>
      <w:r w:rsidRPr="00903B37">
        <w:rPr>
          <w:rStyle w:val="af"/>
          <w:i w:val="0"/>
          <w:sz w:val="28"/>
        </w:rPr>
        <w:t xml:space="preserve"> проведение обследования задания предъявлялись ребенку сразу для самостоятельного выполнения, после объяснения задания. Было предложено ребёнку сгруппировать игрушки; раскрыть матрёшку и собрать её; сложить целую картинку из частей, сложить </w:t>
      </w:r>
      <w:proofErr w:type="gramStart"/>
      <w:r w:rsidRPr="00903B37">
        <w:rPr>
          <w:rStyle w:val="af"/>
          <w:i w:val="0"/>
          <w:sz w:val="28"/>
        </w:rPr>
        <w:t>цветок</w:t>
      </w:r>
      <w:proofErr w:type="gramEnd"/>
      <w:r w:rsidRPr="00903B37">
        <w:rPr>
          <w:rStyle w:val="af"/>
          <w:i w:val="0"/>
          <w:sz w:val="28"/>
        </w:rPr>
        <w:t xml:space="preserve"> называя цвета и определить предметы методом тактильного обследования. При этом все задания  сопровождались естественными жестами и комментированием действий. Если ребенок затруднялся выполнить задания самостоятельно, я демонстрировала соответствующее действие, а затем просила ребёнка повторить его. Если </w:t>
      </w:r>
      <w:r w:rsidR="004E1FC5" w:rsidRPr="00903B37">
        <w:rPr>
          <w:rStyle w:val="af"/>
          <w:i w:val="0"/>
          <w:sz w:val="28"/>
        </w:rPr>
        <w:t>ребенок не справлялся</w:t>
      </w:r>
      <w:r w:rsidRPr="00903B37">
        <w:rPr>
          <w:rStyle w:val="af"/>
          <w:i w:val="0"/>
          <w:sz w:val="28"/>
        </w:rPr>
        <w:t xml:space="preserve"> и в этом случае, то использовала метод совместных действий. </w:t>
      </w:r>
    </w:p>
    <w:p w:rsidR="004E1FC5" w:rsidRPr="00903B37" w:rsidRDefault="004E1FC5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>Например, руками ребёнка собирала матрешку; складывала</w:t>
      </w:r>
      <w:r w:rsidR="00817E7B" w:rsidRPr="00903B37">
        <w:rPr>
          <w:rStyle w:val="af"/>
          <w:i w:val="0"/>
          <w:sz w:val="28"/>
        </w:rPr>
        <w:t xml:space="preserve"> разрезную картинку. Вс</w:t>
      </w:r>
      <w:r w:rsidRPr="00903B37">
        <w:rPr>
          <w:rStyle w:val="af"/>
          <w:i w:val="0"/>
          <w:sz w:val="28"/>
        </w:rPr>
        <w:t>лед за этим ребёнку предлагалось</w:t>
      </w:r>
      <w:r w:rsidR="00817E7B" w:rsidRPr="00903B37">
        <w:rPr>
          <w:rStyle w:val="af"/>
          <w:i w:val="0"/>
          <w:sz w:val="28"/>
        </w:rPr>
        <w:t xml:space="preserve"> действовать самостоятель</w:t>
      </w:r>
      <w:r w:rsidRPr="00903B37">
        <w:rPr>
          <w:rStyle w:val="af"/>
          <w:i w:val="0"/>
          <w:sz w:val="28"/>
        </w:rPr>
        <w:t>но. По всем заданиям фиксировала</w:t>
      </w:r>
      <w:r w:rsidR="00817E7B" w:rsidRPr="00903B37">
        <w:rPr>
          <w:rStyle w:val="af"/>
          <w:i w:val="0"/>
          <w:sz w:val="28"/>
        </w:rPr>
        <w:t xml:space="preserve">: </w:t>
      </w:r>
    </w:p>
    <w:p w:rsidR="004E1FC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sym w:font="Symbol" w:char="F02D"/>
      </w:r>
      <w:r w:rsidRPr="00903B37">
        <w:rPr>
          <w:rStyle w:val="af"/>
          <w:i w:val="0"/>
          <w:sz w:val="28"/>
        </w:rPr>
        <w:t xml:space="preserve"> Желание сотрудничать </w:t>
      </w:r>
      <w:proofErr w:type="gramStart"/>
      <w:r w:rsidRPr="00903B37">
        <w:rPr>
          <w:rStyle w:val="af"/>
          <w:i w:val="0"/>
          <w:sz w:val="28"/>
        </w:rPr>
        <w:t>со</w:t>
      </w:r>
      <w:proofErr w:type="gramEnd"/>
      <w:r w:rsidRPr="00903B37">
        <w:rPr>
          <w:rStyle w:val="af"/>
          <w:i w:val="0"/>
          <w:sz w:val="28"/>
        </w:rPr>
        <w:t xml:space="preserve"> взрослым; понимание задания; способность обнаружить ошибочность своих действий; заинтересованность в окончательном результате; </w:t>
      </w:r>
    </w:p>
    <w:p w:rsidR="004E1FC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sym w:font="Symbol" w:char="F02D"/>
      </w:r>
      <w:r w:rsidRPr="00903B37">
        <w:rPr>
          <w:rStyle w:val="af"/>
          <w:i w:val="0"/>
          <w:sz w:val="28"/>
        </w:rPr>
        <w:t xml:space="preserve"> Способ выполнения задания (невыполнение, после совместных действий, после показа, самостоятельно); </w:t>
      </w:r>
    </w:p>
    <w:p w:rsidR="004E1FC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lastRenderedPageBreak/>
        <w:sym w:font="Symbol" w:char="F02D"/>
      </w:r>
      <w:r w:rsidRPr="00903B37">
        <w:rPr>
          <w:rStyle w:val="af"/>
          <w:i w:val="0"/>
          <w:sz w:val="28"/>
        </w:rPr>
        <w:t xml:space="preserve"> Результат: точное соответствие образцу взрослого, невыполнение, неточное соответствие. </w:t>
      </w:r>
    </w:p>
    <w:p w:rsidR="004E1FC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>Приступая к обследованию</w:t>
      </w:r>
      <w:r w:rsidR="004E1FC5" w:rsidRPr="00903B37">
        <w:rPr>
          <w:rStyle w:val="af"/>
          <w:i w:val="0"/>
          <w:sz w:val="28"/>
        </w:rPr>
        <w:t xml:space="preserve"> воспитанников</w:t>
      </w:r>
      <w:r w:rsidRPr="00903B37">
        <w:rPr>
          <w:rStyle w:val="af"/>
          <w:i w:val="0"/>
          <w:sz w:val="28"/>
        </w:rPr>
        <w:t xml:space="preserve">, </w:t>
      </w:r>
      <w:r w:rsidR="004E1FC5" w:rsidRPr="00903B37">
        <w:rPr>
          <w:rStyle w:val="af"/>
          <w:i w:val="0"/>
          <w:sz w:val="28"/>
        </w:rPr>
        <w:t xml:space="preserve">устанавливала </w:t>
      </w:r>
      <w:r w:rsidRPr="00903B37">
        <w:rPr>
          <w:rStyle w:val="af"/>
          <w:i w:val="0"/>
          <w:sz w:val="28"/>
        </w:rPr>
        <w:t xml:space="preserve"> эмоциональный контакт и доверитель</w:t>
      </w:r>
      <w:r w:rsidR="004E1FC5" w:rsidRPr="00903B37">
        <w:rPr>
          <w:rStyle w:val="af"/>
          <w:i w:val="0"/>
          <w:sz w:val="28"/>
        </w:rPr>
        <w:t xml:space="preserve">ные отношения, а также обращала </w:t>
      </w:r>
      <w:r w:rsidRPr="00903B37">
        <w:rPr>
          <w:rStyle w:val="af"/>
          <w:i w:val="0"/>
          <w:sz w:val="28"/>
        </w:rPr>
        <w:t>внимание на общее состояние ребёнка</w:t>
      </w:r>
      <w:r w:rsidR="004E1FC5" w:rsidRPr="00903B37">
        <w:rPr>
          <w:rStyle w:val="af"/>
          <w:i w:val="0"/>
          <w:sz w:val="28"/>
        </w:rPr>
        <w:t xml:space="preserve"> и только после этого предлагала</w:t>
      </w:r>
      <w:r w:rsidRPr="00903B37">
        <w:rPr>
          <w:rStyle w:val="af"/>
          <w:i w:val="0"/>
          <w:sz w:val="28"/>
        </w:rPr>
        <w:t xml:space="preserve"> ему выполнить следующие задания: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Группировка игрушек (методика Л. А. </w:t>
      </w:r>
      <w:proofErr w:type="spellStart"/>
      <w:r w:rsidRPr="00903B37">
        <w:rPr>
          <w:rStyle w:val="af"/>
          <w:i w:val="0"/>
          <w:sz w:val="28"/>
        </w:rPr>
        <w:t>Венгера</w:t>
      </w:r>
      <w:proofErr w:type="spellEnd"/>
      <w:r w:rsidRPr="00903B37">
        <w:rPr>
          <w:rStyle w:val="af"/>
          <w:i w:val="0"/>
          <w:sz w:val="28"/>
        </w:rPr>
        <w:t xml:space="preserve">).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Задание направлено на выявление уровня развития восприятия формы, умения использовать геометрические эталоны (образцы) при определении общей формы конкретных предметов, т. е. выполнение группировки по форме. Оборудование: три коробки (без верхних крышек, размер каждой стенки 20 </w:t>
      </w:r>
      <w:proofErr w:type="spellStart"/>
      <w:r w:rsidRPr="00903B37">
        <w:rPr>
          <w:rStyle w:val="af"/>
          <w:i w:val="0"/>
          <w:sz w:val="28"/>
        </w:rPr>
        <w:t>х</w:t>
      </w:r>
      <w:proofErr w:type="spellEnd"/>
      <w:r w:rsidRPr="00903B37">
        <w:rPr>
          <w:rStyle w:val="af"/>
          <w:i w:val="0"/>
          <w:sz w:val="28"/>
        </w:rPr>
        <w:t xml:space="preserve"> 20 см) одного цвета с изображёнными на них эталонами-образцами (размер 4x4 см). На первой (на передней стенке) изображён квадрат, на второй — треугольник, на третьей — круг. </w:t>
      </w:r>
      <w:proofErr w:type="gramStart"/>
      <w:r w:rsidRPr="00903B37">
        <w:rPr>
          <w:rStyle w:val="af"/>
          <w:i w:val="0"/>
          <w:sz w:val="28"/>
        </w:rPr>
        <w:t xml:space="preserve">Набор из 24 предметов в мешочке: 8 — похожие на квадрат (кубик, коробок, квадратная пуговица и др.), 8 — похожие на треугольник (конус, ёлочка, формочка и др.), 8 — похожие на круг (монета, медаль, полусфера и др.) </w:t>
      </w:r>
      <w:proofErr w:type="gramEnd"/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>Разбери и</w:t>
      </w:r>
      <w:r w:rsidR="00370D45" w:rsidRPr="00903B37">
        <w:rPr>
          <w:rStyle w:val="af"/>
          <w:i w:val="0"/>
          <w:sz w:val="28"/>
        </w:rPr>
        <w:t xml:space="preserve"> </w:t>
      </w:r>
      <w:r w:rsidRPr="00903B37">
        <w:rPr>
          <w:rStyle w:val="af"/>
          <w:i w:val="0"/>
          <w:sz w:val="28"/>
        </w:rPr>
        <w:t xml:space="preserve">сложи матрёшку четырёхсоставную, (методика </w:t>
      </w:r>
      <w:proofErr w:type="spellStart"/>
      <w:r w:rsidRPr="00903B37">
        <w:rPr>
          <w:rStyle w:val="af"/>
          <w:i w:val="0"/>
          <w:sz w:val="28"/>
        </w:rPr>
        <w:t>Стребелевой</w:t>
      </w:r>
      <w:proofErr w:type="spellEnd"/>
      <w:r w:rsidRPr="00903B37">
        <w:rPr>
          <w:rStyle w:val="af"/>
          <w:i w:val="0"/>
          <w:sz w:val="28"/>
        </w:rPr>
        <w:t xml:space="preserve"> Е. А.).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Задание направлено на проверку уровня развития ориентировки на величину. Оборудование: четырёхсоставная матрёшка.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Сложи разрезную картинку (из трёх частей), (методика </w:t>
      </w:r>
      <w:proofErr w:type="spellStart"/>
      <w:r w:rsidRPr="00903B37">
        <w:rPr>
          <w:rStyle w:val="af"/>
          <w:i w:val="0"/>
          <w:sz w:val="28"/>
        </w:rPr>
        <w:t>Стребелевой</w:t>
      </w:r>
      <w:proofErr w:type="spellEnd"/>
      <w:r w:rsidRPr="00903B37">
        <w:rPr>
          <w:rStyle w:val="af"/>
          <w:i w:val="0"/>
          <w:sz w:val="28"/>
        </w:rPr>
        <w:t xml:space="preserve"> Е. А.)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Задание направлено на выявление уровня развития целостного восприятия предметного изображения на картинке. Оборудование: две одинаковые предметные картинки, одна из которых разрезана на три части (петух или платье).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>Собери цветок (4 цвета)</w:t>
      </w:r>
      <w:r w:rsidR="00E535E5" w:rsidRPr="00903B37">
        <w:rPr>
          <w:rStyle w:val="af"/>
          <w:i w:val="0"/>
          <w:sz w:val="28"/>
        </w:rPr>
        <w:t>.</w:t>
      </w:r>
      <w:r w:rsidRPr="00903B37">
        <w:rPr>
          <w:rStyle w:val="af"/>
          <w:i w:val="0"/>
          <w:sz w:val="28"/>
        </w:rPr>
        <w:t xml:space="preserve">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>Задание направлено на умение располагать цвета в соответствии с образцом и назывании детьми именно этих цветов. Оборудование: Карточки, на которых изображены стебелек с сердцевиной, разноцветные лепесточк</w:t>
      </w:r>
      <w:proofErr w:type="gramStart"/>
      <w:r w:rsidRPr="00903B37">
        <w:rPr>
          <w:rStyle w:val="af"/>
          <w:i w:val="0"/>
          <w:sz w:val="28"/>
        </w:rPr>
        <w:t>и(</w:t>
      </w:r>
      <w:proofErr w:type="gramEnd"/>
      <w:r w:rsidRPr="00903B37">
        <w:rPr>
          <w:rStyle w:val="af"/>
          <w:i w:val="0"/>
          <w:sz w:val="28"/>
        </w:rPr>
        <w:t xml:space="preserve">красный, синий, желтый, зеленый).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«Какой предмет на ощупь», «Что из чего сделано?» (адаптированный вариант методики </w:t>
      </w:r>
      <w:proofErr w:type="spellStart"/>
      <w:r w:rsidRPr="00903B37">
        <w:rPr>
          <w:rStyle w:val="af"/>
          <w:i w:val="0"/>
          <w:sz w:val="28"/>
        </w:rPr>
        <w:t>Земцовой</w:t>
      </w:r>
      <w:proofErr w:type="spellEnd"/>
      <w:r w:rsidRPr="00903B37">
        <w:rPr>
          <w:rStyle w:val="af"/>
          <w:i w:val="0"/>
          <w:sz w:val="28"/>
        </w:rPr>
        <w:t xml:space="preserve"> М. И.) </w:t>
      </w:r>
    </w:p>
    <w:p w:rsidR="00E535E5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lastRenderedPageBreak/>
        <w:t xml:space="preserve">Задание направлено на проверку уровня </w:t>
      </w:r>
      <w:proofErr w:type="spellStart"/>
      <w:r w:rsidRPr="00903B37">
        <w:rPr>
          <w:rStyle w:val="af"/>
          <w:i w:val="0"/>
          <w:sz w:val="28"/>
        </w:rPr>
        <w:t>сформированности</w:t>
      </w:r>
      <w:proofErr w:type="spellEnd"/>
      <w:r w:rsidRPr="00903B37">
        <w:rPr>
          <w:rStyle w:val="af"/>
          <w:i w:val="0"/>
          <w:sz w:val="28"/>
        </w:rPr>
        <w:t xml:space="preserve"> навыков тактильного обследования предметов. </w:t>
      </w:r>
      <w:proofErr w:type="gramStart"/>
      <w:r w:rsidRPr="00903B37">
        <w:rPr>
          <w:rStyle w:val="af"/>
          <w:i w:val="0"/>
          <w:sz w:val="28"/>
        </w:rPr>
        <w:t xml:space="preserve">Оборудование: овощи: картофель, помидор, огурец; фрукты: яблоко, груша, апельсин; игрушки: деревянная матрёшка, мягкий медвежонок, пластмассовый кубик, газетная бумага, наждачная бумага и др., фланелевые очки. </w:t>
      </w:r>
      <w:proofErr w:type="gramEnd"/>
    </w:p>
    <w:p w:rsidR="0095137C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>Педагогический процесс должен основываться на диагностической основе.</w:t>
      </w:r>
    </w:p>
    <w:p w:rsidR="0095137C" w:rsidRPr="00903B37" w:rsidRDefault="00817E7B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В данной диагностике представлены задания для выявления и оценки уровня сенсорного развития детей младшего дошкольного возраста, </w:t>
      </w:r>
      <w:proofErr w:type="gramStart"/>
      <w:r w:rsidRPr="00903B37">
        <w:rPr>
          <w:rStyle w:val="af"/>
          <w:i w:val="0"/>
          <w:sz w:val="28"/>
        </w:rPr>
        <w:t>к</w:t>
      </w:r>
      <w:r w:rsidR="0095137C" w:rsidRPr="00903B37">
        <w:rPr>
          <w:rStyle w:val="af"/>
          <w:i w:val="0"/>
          <w:sz w:val="28"/>
        </w:rPr>
        <w:t>оторая</w:t>
      </w:r>
      <w:proofErr w:type="gramEnd"/>
      <w:r w:rsidR="0095137C" w:rsidRPr="00903B37">
        <w:rPr>
          <w:rStyle w:val="af"/>
          <w:i w:val="0"/>
          <w:sz w:val="28"/>
        </w:rPr>
        <w:t xml:space="preserve"> наиболее полно показала</w:t>
      </w:r>
      <w:r w:rsidRPr="00903B37">
        <w:rPr>
          <w:rStyle w:val="af"/>
          <w:i w:val="0"/>
          <w:sz w:val="28"/>
        </w:rPr>
        <w:t xml:space="preserve"> уровень развития практической ориентировки на форму, величину; умения выделять цв</w:t>
      </w:r>
      <w:r w:rsidR="0095137C" w:rsidRPr="00903B37">
        <w:rPr>
          <w:rStyle w:val="af"/>
          <w:i w:val="0"/>
          <w:sz w:val="28"/>
        </w:rPr>
        <w:t xml:space="preserve">ет как признак предмета; уровень </w:t>
      </w:r>
      <w:r w:rsidRPr="00903B37">
        <w:rPr>
          <w:rStyle w:val="af"/>
          <w:i w:val="0"/>
          <w:sz w:val="28"/>
        </w:rPr>
        <w:t xml:space="preserve">развития целостного образа предмета, ориентировки в пространстве. </w:t>
      </w:r>
    </w:p>
    <w:p w:rsidR="00817E7B" w:rsidRPr="00903B37" w:rsidRDefault="0095137C" w:rsidP="0092409B">
      <w:pPr>
        <w:spacing w:line="360" w:lineRule="auto"/>
        <w:ind w:left="-284"/>
        <w:contextualSpacing/>
        <w:jc w:val="both"/>
        <w:rPr>
          <w:rStyle w:val="af"/>
          <w:i w:val="0"/>
          <w:sz w:val="28"/>
        </w:rPr>
      </w:pPr>
      <w:r w:rsidRPr="00903B37">
        <w:rPr>
          <w:rStyle w:val="af"/>
          <w:i w:val="0"/>
          <w:sz w:val="28"/>
        </w:rPr>
        <w:t xml:space="preserve">Таким образом, был определен </w:t>
      </w:r>
      <w:r w:rsidR="00817E7B" w:rsidRPr="00903B37">
        <w:rPr>
          <w:rStyle w:val="af"/>
          <w:i w:val="0"/>
          <w:sz w:val="28"/>
        </w:rPr>
        <w:t xml:space="preserve"> уро</w:t>
      </w:r>
      <w:r w:rsidRPr="00903B37">
        <w:rPr>
          <w:rStyle w:val="af"/>
          <w:i w:val="0"/>
          <w:sz w:val="28"/>
        </w:rPr>
        <w:t xml:space="preserve">вень сенсорного развития воспитанников </w:t>
      </w:r>
      <w:r w:rsidR="00817E7B" w:rsidRPr="00903B37">
        <w:rPr>
          <w:rStyle w:val="af"/>
          <w:i w:val="0"/>
          <w:sz w:val="28"/>
        </w:rPr>
        <w:t xml:space="preserve"> с учетом образовательной программы. Данный вид диагностики предполагает, что минимальными усилиями должно быть получено достаточное количество диагностической информац</w:t>
      </w:r>
      <w:r w:rsidRPr="00903B37">
        <w:rPr>
          <w:rStyle w:val="af"/>
          <w:i w:val="0"/>
          <w:sz w:val="28"/>
        </w:rPr>
        <w:t xml:space="preserve">ии. Результаты </w:t>
      </w:r>
      <w:r w:rsidR="00817E7B" w:rsidRPr="00903B37">
        <w:rPr>
          <w:rStyle w:val="af"/>
          <w:i w:val="0"/>
          <w:sz w:val="28"/>
        </w:rPr>
        <w:t xml:space="preserve"> диагностики отражают реальную картину сенсорного развития ребенка и, следовательно, могут повысить эффективность образовательного процесса. </w:t>
      </w:r>
    </w:p>
    <w:p w:rsidR="00706647" w:rsidRPr="0095137C" w:rsidRDefault="00BF6771" w:rsidP="0092409B">
      <w:pPr>
        <w:pStyle w:val="a5"/>
        <w:shd w:val="clear" w:color="auto" w:fill="FFFFFF" w:themeFill="background1"/>
        <w:spacing w:line="360" w:lineRule="auto"/>
        <w:ind w:left="-284" w:firstLine="142"/>
        <w:jc w:val="both"/>
      </w:pPr>
      <w:r w:rsidRPr="00CA6A00">
        <w:rPr>
          <w:sz w:val="28"/>
          <w:szCs w:val="28"/>
        </w:rPr>
        <w:t>Были проведены с детьми игровые тренинги, наблюдения, дидактические и развивающие игры и упражнения по выявлению уровня знаний</w:t>
      </w:r>
      <w:r w:rsidR="00B72A0F" w:rsidRPr="00CA6A00">
        <w:rPr>
          <w:sz w:val="28"/>
          <w:szCs w:val="28"/>
        </w:rPr>
        <w:t xml:space="preserve"> в области сенсорного воспитания</w:t>
      </w:r>
      <w:r w:rsidRPr="00CA6A00">
        <w:rPr>
          <w:sz w:val="28"/>
          <w:szCs w:val="28"/>
        </w:rPr>
        <w:t>.</w:t>
      </w:r>
      <w:r w:rsidR="00706647">
        <w:rPr>
          <w:sz w:val="28"/>
          <w:szCs w:val="28"/>
        </w:rPr>
        <w:t xml:space="preserve"> </w:t>
      </w:r>
    </w:p>
    <w:p w:rsidR="0092409B" w:rsidRDefault="00BF6771" w:rsidP="0092409B">
      <w:pPr>
        <w:spacing w:line="360" w:lineRule="auto"/>
        <w:ind w:left="-284" w:firstLine="142"/>
        <w:contextualSpacing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Работая над проблемой сенсорного развития дошкольников через дидактическую игру, я поняла, что это очень длительный процесс, который невозможен без участия родителей. Работа по сенсорному развитию должна вестись совместно с семьей. Ведь одним из важных условий обеспечивающих нормальное развитие ребенка является единство педагогических воздействий со стороны всех, кто участвует в воспитании ребенка, а это </w:t>
      </w:r>
      <w:r w:rsidR="006330F0">
        <w:rPr>
          <w:sz w:val="28"/>
          <w:szCs w:val="28"/>
        </w:rPr>
        <w:t xml:space="preserve">и педагоги и родители. Мне необходимо было выявить уровень интересов и знаний родителей по вопросам сенсорного развития детей. </w:t>
      </w:r>
      <w:r w:rsidR="00C06EF1">
        <w:rPr>
          <w:sz w:val="28"/>
          <w:szCs w:val="28"/>
        </w:rPr>
        <w:t>С этой целью  было проведено анкетирование родителей.</w:t>
      </w:r>
      <w:r w:rsidRPr="00CA6A00">
        <w:rPr>
          <w:sz w:val="28"/>
          <w:szCs w:val="28"/>
        </w:rPr>
        <w:t xml:space="preserve"> </w:t>
      </w:r>
      <w:r w:rsidR="00B72A0F" w:rsidRPr="00CA6A00">
        <w:rPr>
          <w:sz w:val="28"/>
          <w:szCs w:val="28"/>
        </w:rPr>
        <w:t>(Приложение 1</w:t>
      </w:r>
      <w:r w:rsidR="001C3F51">
        <w:rPr>
          <w:sz w:val="28"/>
          <w:szCs w:val="28"/>
        </w:rPr>
        <w:t>)</w:t>
      </w:r>
    </w:p>
    <w:p w:rsidR="00BF6771" w:rsidRPr="0092409B" w:rsidRDefault="00BF6771" w:rsidP="0092409B">
      <w:pPr>
        <w:spacing w:line="360" w:lineRule="auto"/>
        <w:ind w:left="-284" w:firstLine="142"/>
        <w:contextualSpacing/>
        <w:jc w:val="both"/>
        <w:rPr>
          <w:sz w:val="28"/>
          <w:szCs w:val="28"/>
        </w:rPr>
      </w:pPr>
      <w:r w:rsidRPr="00F8292B">
        <w:rPr>
          <w:sz w:val="28"/>
          <w:szCs w:val="28"/>
        </w:rPr>
        <w:lastRenderedPageBreak/>
        <w:t>Проведенное анкетирование показало, что</w:t>
      </w:r>
      <w:r w:rsidR="00BC6AF4">
        <w:rPr>
          <w:sz w:val="28"/>
          <w:szCs w:val="28"/>
        </w:rPr>
        <w:t xml:space="preserve"> не все</w:t>
      </w:r>
      <w:r w:rsidRPr="00F8292B">
        <w:rPr>
          <w:sz w:val="28"/>
          <w:szCs w:val="28"/>
        </w:rPr>
        <w:t xml:space="preserve"> родит</w:t>
      </w:r>
      <w:r w:rsidR="00B72A0F" w:rsidRPr="00F8292B">
        <w:rPr>
          <w:sz w:val="28"/>
          <w:szCs w:val="28"/>
        </w:rPr>
        <w:t>ели знакомы с понятием сенсорное восприятие</w:t>
      </w:r>
      <w:r w:rsidRPr="00F8292B">
        <w:rPr>
          <w:sz w:val="28"/>
          <w:szCs w:val="28"/>
        </w:rPr>
        <w:t>. Также результ</w:t>
      </w:r>
      <w:r w:rsidR="00B72A0F" w:rsidRPr="00F8292B">
        <w:rPr>
          <w:sz w:val="28"/>
          <w:szCs w:val="28"/>
        </w:rPr>
        <w:t xml:space="preserve">аты  анкетирования </w:t>
      </w:r>
      <w:r w:rsidRPr="00F8292B">
        <w:rPr>
          <w:sz w:val="28"/>
          <w:szCs w:val="28"/>
        </w:rPr>
        <w:t>дали  возможность  выявить настроенность, степень  заинтересованности в сотрудничестве   и очертить круг проблем, в решении которых родителям нужна помощь. Работа с семьей в области сенсорного развития детей требует серьезного осмысления, нетрадиционных подходов и форм, иначе усилия педагогов окажутся напрасными.  Исходя из данных анкетирования и собеседований с род</w:t>
      </w:r>
      <w:r w:rsidR="00F8292B" w:rsidRPr="00F8292B">
        <w:rPr>
          <w:sz w:val="28"/>
          <w:szCs w:val="28"/>
        </w:rPr>
        <w:t>ителями,</w:t>
      </w:r>
      <w:r w:rsidR="00AA01D9">
        <w:rPr>
          <w:sz w:val="28"/>
          <w:szCs w:val="28"/>
        </w:rPr>
        <w:t xml:space="preserve"> было разработано перспективное планирование работы с родителями</w:t>
      </w:r>
      <w:r w:rsidR="00F8292B" w:rsidRPr="00F8292B">
        <w:rPr>
          <w:sz w:val="28"/>
          <w:szCs w:val="28"/>
        </w:rPr>
        <w:t xml:space="preserve"> по сенсорному воспитанию детей младшего дошкольного возраста посредством дидактических игр</w:t>
      </w:r>
      <w:r w:rsidR="001C3F51">
        <w:rPr>
          <w:sz w:val="28"/>
          <w:szCs w:val="28"/>
        </w:rPr>
        <w:t>.</w:t>
      </w:r>
      <w:r w:rsidR="00F8292B">
        <w:rPr>
          <w:sz w:val="28"/>
          <w:szCs w:val="28"/>
        </w:rPr>
        <w:t xml:space="preserve"> </w:t>
      </w:r>
      <w:r w:rsidR="00B72A0F" w:rsidRPr="00F8292B">
        <w:rPr>
          <w:sz w:val="28"/>
          <w:szCs w:val="28"/>
        </w:rPr>
        <w:t>(Приложение 2</w:t>
      </w:r>
      <w:r w:rsidR="001C3F51">
        <w:rPr>
          <w:sz w:val="28"/>
          <w:szCs w:val="28"/>
        </w:rPr>
        <w:t>)</w:t>
      </w:r>
    </w:p>
    <w:p w:rsidR="00F8292B" w:rsidRDefault="00C06EF1" w:rsidP="00965612">
      <w:pPr>
        <w:spacing w:line="360" w:lineRule="auto"/>
        <w:ind w:left="-284" w:firstLine="64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основе полученных результатов педагогической диагностики</w:t>
      </w:r>
      <w:r w:rsidR="00E136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продолжила целенаправленную, поэтапную работу</w:t>
      </w:r>
      <w:r w:rsidR="00A47B94">
        <w:rPr>
          <w:sz w:val="28"/>
          <w:szCs w:val="28"/>
        </w:rPr>
        <w:t xml:space="preserve"> с детьми </w:t>
      </w:r>
      <w:r>
        <w:rPr>
          <w:sz w:val="28"/>
          <w:szCs w:val="28"/>
        </w:rPr>
        <w:t xml:space="preserve"> в данном направлении.</w:t>
      </w:r>
    </w:p>
    <w:p w:rsidR="00E27296" w:rsidRPr="00F8292B" w:rsidRDefault="00720352" w:rsidP="00965612">
      <w:pPr>
        <w:spacing w:line="360" w:lineRule="auto"/>
        <w:ind w:left="-284" w:firstLine="644"/>
        <w:contextualSpacing/>
        <w:jc w:val="both"/>
        <w:rPr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1583"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2 этап </w:t>
      </w:r>
      <w:r w:rsidR="0091794F"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–</w:t>
      </w:r>
      <w:r w:rsidR="005A1583"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основной</w:t>
      </w:r>
      <w:r w:rsidR="00E27296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(формирующий)</w:t>
      </w:r>
    </w:p>
    <w:p w:rsidR="00E27296" w:rsidRPr="00312C65" w:rsidRDefault="00E27296" w:rsidP="00965612">
      <w:pPr>
        <w:pStyle w:val="Standard"/>
        <w:spacing w:line="360" w:lineRule="auto"/>
        <w:contextualSpacing/>
        <w:jc w:val="both"/>
        <w:rPr>
          <w:rFonts w:cs="Times New Roman"/>
          <w:sz w:val="28"/>
          <w:szCs w:val="28"/>
          <w:lang w:val="ru-RU"/>
        </w:rPr>
      </w:pPr>
      <w:r w:rsidRPr="00830B47">
        <w:rPr>
          <w:rFonts w:cs="Times New Roman"/>
          <w:sz w:val="28"/>
          <w:szCs w:val="28"/>
          <w:lang w:val="ru-RU"/>
        </w:rPr>
        <w:t xml:space="preserve"> На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30B47">
        <w:rPr>
          <w:rFonts w:cs="Times New Roman"/>
          <w:sz w:val="28"/>
          <w:szCs w:val="28"/>
          <w:lang w:val="ru-RU"/>
        </w:rPr>
        <w:t>данном этапе</w:t>
      </w:r>
      <w:r>
        <w:rPr>
          <w:rFonts w:cs="Times New Roman"/>
          <w:sz w:val="28"/>
          <w:szCs w:val="28"/>
          <w:lang w:val="ru-RU"/>
        </w:rPr>
        <w:t>,</w:t>
      </w:r>
      <w:r w:rsidRPr="00830B47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мной</w:t>
      </w:r>
      <w:r w:rsidRPr="00830B47">
        <w:rPr>
          <w:rFonts w:cs="Times New Roman"/>
          <w:sz w:val="28"/>
          <w:szCs w:val="28"/>
          <w:lang w:val="ru-RU"/>
        </w:rPr>
        <w:t xml:space="preserve"> был разработан перспективный план работы с детьми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30B47">
        <w:rPr>
          <w:rFonts w:cs="Times New Roman"/>
          <w:sz w:val="28"/>
          <w:szCs w:val="28"/>
          <w:lang w:val="ru-RU"/>
        </w:rPr>
        <w:t xml:space="preserve">по  проблеме,  намечены  мероприятия  по  </w:t>
      </w:r>
      <w:r>
        <w:rPr>
          <w:rFonts w:cs="Times New Roman"/>
          <w:sz w:val="28"/>
          <w:szCs w:val="28"/>
          <w:lang w:val="ru-RU"/>
        </w:rPr>
        <w:t>сенсорному развитию детей</w:t>
      </w:r>
      <w:r w:rsidRPr="00830B47">
        <w:rPr>
          <w:rFonts w:cs="Times New Roman"/>
          <w:sz w:val="28"/>
          <w:szCs w:val="28"/>
          <w:lang w:val="ru-RU"/>
        </w:rPr>
        <w:t>,  проводилась  апробация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30B47">
        <w:rPr>
          <w:rFonts w:cs="Times New Roman"/>
          <w:sz w:val="28"/>
          <w:szCs w:val="28"/>
          <w:lang w:val="ru-RU"/>
        </w:rPr>
        <w:t xml:space="preserve">системы работы.  </w:t>
      </w:r>
      <w:r w:rsidRPr="00312C65">
        <w:rPr>
          <w:rFonts w:cs="Times New Roman"/>
          <w:sz w:val="28"/>
          <w:szCs w:val="28"/>
          <w:lang w:val="ru-RU"/>
        </w:rPr>
        <w:t>Приобретение и создание дидактических игр на развитие сенсорных навыков.</w:t>
      </w:r>
    </w:p>
    <w:p w:rsidR="00522B23" w:rsidRPr="009359FB" w:rsidRDefault="00E27296" w:rsidP="00965612">
      <w:pPr>
        <w:shd w:val="clear" w:color="auto" w:fill="FFFFFF"/>
        <w:spacing w:after="0" w:line="360" w:lineRule="auto"/>
        <w:ind w:firstLine="708"/>
        <w:contextualSpacing/>
        <w:jc w:val="both"/>
        <w:rPr>
          <w:rFonts w:eastAsia="Times New Roman"/>
          <w:color w:val="181818"/>
          <w:sz w:val="28"/>
          <w:szCs w:val="28"/>
          <w:lang w:eastAsia="ru-RU"/>
        </w:rPr>
      </w:pPr>
      <w:r w:rsidRPr="00E27296">
        <w:rPr>
          <w:rFonts w:eastAsia="Times New Roman"/>
          <w:bCs/>
          <w:color w:val="000000"/>
          <w:sz w:val="28"/>
          <w:szCs w:val="28"/>
          <w:lang w:eastAsia="ru-RU"/>
        </w:rPr>
        <w:t>Так как,</w:t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в</w:t>
      </w:r>
      <w:r w:rsidR="00522B23" w:rsidRPr="009359FB">
        <w:rPr>
          <w:rFonts w:eastAsia="Times New Roman"/>
          <w:bCs/>
          <w:color w:val="181818"/>
          <w:sz w:val="28"/>
          <w:szCs w:val="28"/>
          <w:lang w:eastAsia="ru-RU"/>
        </w:rPr>
        <w:t xml:space="preserve">едущей деятельностью в дошкольном возрасте является – </w:t>
      </w:r>
      <w:proofErr w:type="gramStart"/>
      <w:r w:rsidR="00522B23" w:rsidRPr="009359FB">
        <w:rPr>
          <w:rFonts w:eastAsia="Times New Roman"/>
          <w:bCs/>
          <w:color w:val="181818"/>
          <w:sz w:val="28"/>
          <w:szCs w:val="28"/>
          <w:lang w:eastAsia="ru-RU"/>
        </w:rPr>
        <w:t>игровая</w:t>
      </w:r>
      <w:proofErr w:type="gramEnd"/>
      <w:r w:rsidR="00522B23" w:rsidRPr="009359FB">
        <w:rPr>
          <w:rFonts w:eastAsia="Times New Roman"/>
          <w:bCs/>
          <w:color w:val="181818"/>
          <w:sz w:val="28"/>
          <w:szCs w:val="28"/>
          <w:lang w:eastAsia="ru-RU"/>
        </w:rPr>
        <w:t>,</w:t>
      </w:r>
      <w:r w:rsidR="009359FB">
        <w:rPr>
          <w:rFonts w:eastAsia="Times New Roman"/>
          <w:bCs/>
          <w:color w:val="181818"/>
          <w:sz w:val="28"/>
          <w:szCs w:val="28"/>
          <w:lang w:eastAsia="ru-RU"/>
        </w:rPr>
        <w:t xml:space="preserve"> следовательно, </w:t>
      </w:r>
      <w:r w:rsidR="009359FB">
        <w:rPr>
          <w:rFonts w:eastAsia="Times New Roman"/>
          <w:color w:val="181818"/>
          <w:sz w:val="28"/>
          <w:szCs w:val="28"/>
          <w:lang w:eastAsia="ru-RU"/>
        </w:rPr>
        <w:t>с</w:t>
      </w:r>
      <w:r w:rsidR="009359FB" w:rsidRPr="009359FB">
        <w:rPr>
          <w:rFonts w:eastAsia="Times New Roman"/>
          <w:color w:val="181818"/>
          <w:sz w:val="28"/>
          <w:szCs w:val="28"/>
          <w:lang w:eastAsia="ru-RU"/>
        </w:rPr>
        <w:t>енсорное развитие детей</w:t>
      </w:r>
      <w:r w:rsidR="009359FB">
        <w:rPr>
          <w:rFonts w:eastAsia="Times New Roman"/>
          <w:color w:val="181818"/>
          <w:sz w:val="28"/>
          <w:szCs w:val="28"/>
          <w:lang w:eastAsia="ru-RU"/>
        </w:rPr>
        <w:t xml:space="preserve"> осуществляла</w:t>
      </w:r>
      <w:r w:rsidR="009359FB" w:rsidRPr="009359FB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="00522B23" w:rsidRPr="009359FB">
        <w:rPr>
          <w:rFonts w:eastAsia="Times New Roman"/>
          <w:bCs/>
          <w:color w:val="181818"/>
          <w:sz w:val="28"/>
          <w:szCs w:val="28"/>
          <w:lang w:eastAsia="ru-RU"/>
        </w:rPr>
        <w:t>в соо</w:t>
      </w:r>
      <w:r w:rsidR="009359FB" w:rsidRPr="009359FB">
        <w:rPr>
          <w:rFonts w:eastAsia="Times New Roman"/>
          <w:bCs/>
          <w:color w:val="181818"/>
          <w:sz w:val="28"/>
          <w:szCs w:val="28"/>
          <w:lang w:eastAsia="ru-RU"/>
        </w:rPr>
        <w:t>тветствии с игровой технологией.</w:t>
      </w:r>
    </w:p>
    <w:p w:rsidR="005A1583" w:rsidRPr="009359FB" w:rsidRDefault="005A1583" w:rsidP="00965612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359FB">
        <w:rPr>
          <w:rFonts w:eastAsia="Times New Roman"/>
          <w:color w:val="000000"/>
          <w:sz w:val="28"/>
          <w:szCs w:val="28"/>
          <w:lang w:eastAsia="ru-RU"/>
        </w:rPr>
        <w:t>Когда ребёнку интересно, обучение проходит более успешно и результативно.</w:t>
      </w:r>
    </w:p>
    <w:p w:rsidR="008F592C" w:rsidRPr="00720352" w:rsidRDefault="008F592C" w:rsidP="00965612">
      <w:pPr>
        <w:shd w:val="clear" w:color="auto" w:fill="FFFFFF"/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20352">
        <w:rPr>
          <w:rFonts w:eastAsia="Times New Roman"/>
          <w:iCs/>
          <w:sz w:val="28"/>
          <w:szCs w:val="28"/>
          <w:lang w:eastAsia="ru-RU"/>
        </w:rPr>
        <w:t>В  работе с детьми придерживаюсь следующих</w:t>
      </w:r>
      <w:r w:rsidRPr="00720352">
        <w:rPr>
          <w:rFonts w:eastAsia="Times New Roman"/>
          <w:b/>
          <w:bCs/>
          <w:iCs/>
          <w:sz w:val="28"/>
          <w:szCs w:val="28"/>
          <w:lang w:eastAsia="ru-RU"/>
        </w:rPr>
        <w:t> принципов:</w:t>
      </w:r>
    </w:p>
    <w:p w:rsidR="008F592C" w:rsidRPr="00CA6A00" w:rsidRDefault="008F592C" w:rsidP="009656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Принцип дифференцированного подхода</w:t>
      </w:r>
      <w:r w:rsidRPr="00CA6A00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(помню о том, что ребенок – уникальная личность, стараюсь ценить его индивидуальность, поддерживать и развивать).</w:t>
      </w:r>
    </w:p>
    <w:p w:rsidR="008F592C" w:rsidRPr="00CA6A00" w:rsidRDefault="008F592C" w:rsidP="009656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Принцип сотрудничества</w:t>
      </w:r>
      <w:r w:rsidRPr="00CA6A00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(даю понять ребенку, что я всегда готова оказать ему личную поддержку и прийти на помощь).</w:t>
      </w:r>
    </w:p>
    <w:p w:rsidR="008F592C" w:rsidRPr="00CA6A00" w:rsidRDefault="008F592C" w:rsidP="009656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Принцип психологического комфорта каждого ребенка</w:t>
      </w:r>
      <w:r w:rsidRPr="00CA6A00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 (проявляю понимание, деликатность, терпимость и такт при воспитании детей, </w:t>
      </w:r>
      <w:r w:rsidRPr="00CA6A00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восхищаюсь его инициативой и мельчайшей самостоятельностью – это способствует формированию у ребенка уверенности в себе и в своих возможностях).</w:t>
      </w:r>
    </w:p>
    <w:p w:rsidR="00E27296" w:rsidRPr="00E27296" w:rsidRDefault="008F592C" w:rsidP="009656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CA6A00">
        <w:rPr>
          <w:rFonts w:eastAsia="Times New Roman"/>
          <w:b/>
          <w:bCs/>
          <w:color w:val="000000"/>
          <w:sz w:val="28"/>
          <w:szCs w:val="28"/>
          <w:lang w:eastAsia="ru-RU"/>
        </w:rPr>
        <w:t>Принцип вариативности</w:t>
      </w:r>
      <w:r w:rsidRPr="00CA6A00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(для поддержания интереса, стараюсь использовать варианты заданий близкие по целям, но предполагающие действия с разными предметами).</w:t>
      </w:r>
    </w:p>
    <w:p w:rsidR="00D74333" w:rsidRDefault="00966073" w:rsidP="00965612">
      <w:pPr>
        <w:shd w:val="clear" w:color="auto" w:fill="FFFFFF"/>
        <w:spacing w:after="0" w:line="360" w:lineRule="auto"/>
        <w:ind w:left="-284" w:right="-14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В данной работе </w:t>
      </w:r>
      <w:r w:rsidR="005A1583" w:rsidRPr="00CA6A00">
        <w:rPr>
          <w:rFonts w:eastAsia="Times New Roman"/>
          <w:color w:val="000000"/>
          <w:sz w:val="28"/>
          <w:szCs w:val="28"/>
          <w:lang w:eastAsia="ru-RU"/>
        </w:rPr>
        <w:t>использовала с</w:t>
      </w:r>
      <w:r w:rsidR="009321EB">
        <w:rPr>
          <w:rFonts w:eastAsia="Times New Roman"/>
          <w:color w:val="000000"/>
          <w:sz w:val="28"/>
          <w:szCs w:val="28"/>
          <w:lang w:eastAsia="ru-RU"/>
        </w:rPr>
        <w:t>ледующие виды дидактических игр</w:t>
      </w:r>
    </w:p>
    <w:p w:rsidR="00AA01D9" w:rsidRDefault="00D74333" w:rsidP="00965612">
      <w:pPr>
        <w:shd w:val="clear" w:color="auto" w:fill="FFFFFF"/>
        <w:spacing w:after="0" w:line="360" w:lineRule="auto"/>
        <w:ind w:left="-284" w:right="-14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(Приложение 3)</w:t>
      </w:r>
      <w:r w:rsidR="00AA01D9">
        <w:rPr>
          <w:rFonts w:eastAsia="Times New Roman"/>
          <w:color w:val="000000"/>
          <w:sz w:val="28"/>
          <w:szCs w:val="28"/>
          <w:lang w:eastAsia="ru-RU"/>
        </w:rPr>
        <w:t>:</w:t>
      </w:r>
    </w:p>
    <w:p w:rsidR="00AA01D9" w:rsidRPr="00E6711E" w:rsidRDefault="00AA01D9" w:rsidP="00965612">
      <w:pPr>
        <w:contextualSpacing/>
        <w:jc w:val="both"/>
        <w:rPr>
          <w:b/>
          <w:i/>
          <w:sz w:val="28"/>
          <w:szCs w:val="28"/>
        </w:rPr>
      </w:pPr>
      <w:r w:rsidRPr="00E6711E">
        <w:rPr>
          <w:b/>
          <w:i/>
          <w:sz w:val="28"/>
          <w:szCs w:val="28"/>
        </w:rPr>
        <w:t>Дидактические игры на развитие тактильных ощущений:</w:t>
      </w:r>
    </w:p>
    <w:p w:rsidR="00AA01D9" w:rsidRPr="005855FB" w:rsidRDefault="00AA01D9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«Чудесный мешочек»</w:t>
      </w:r>
      <w:r w:rsidR="00966073">
        <w:rPr>
          <w:sz w:val="28"/>
          <w:szCs w:val="28"/>
        </w:rPr>
        <w:t>;</w:t>
      </w:r>
    </w:p>
    <w:p w:rsidR="00AA01D9" w:rsidRPr="005855FB" w:rsidRDefault="00AA01D9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Определи на ощупь</w:t>
      </w:r>
      <w:r>
        <w:rPr>
          <w:sz w:val="28"/>
          <w:szCs w:val="28"/>
        </w:rPr>
        <w:t>»</w:t>
      </w:r>
      <w:r w:rsidR="00966073">
        <w:rPr>
          <w:sz w:val="28"/>
          <w:szCs w:val="28"/>
        </w:rPr>
        <w:t>;</w:t>
      </w:r>
    </w:p>
    <w:p w:rsidR="00AA01D9" w:rsidRPr="005855FB" w:rsidRDefault="00AA01D9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Узнай фигуру</w:t>
      </w:r>
      <w:r>
        <w:rPr>
          <w:sz w:val="28"/>
          <w:szCs w:val="28"/>
        </w:rPr>
        <w:t>»</w:t>
      </w:r>
      <w:r w:rsidR="00966073">
        <w:rPr>
          <w:sz w:val="28"/>
          <w:szCs w:val="28"/>
        </w:rPr>
        <w:t>;</w:t>
      </w:r>
    </w:p>
    <w:p w:rsidR="00AA01D9" w:rsidRDefault="00AA01D9" w:rsidP="00965612">
      <w:pPr>
        <w:shd w:val="clear" w:color="auto" w:fill="FFFFFF"/>
        <w:spacing w:after="0" w:line="360" w:lineRule="auto"/>
        <w:ind w:left="284" w:right="-144" w:firstLine="28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Найди пару</w:t>
      </w:r>
      <w:r>
        <w:rPr>
          <w:sz w:val="28"/>
          <w:szCs w:val="28"/>
        </w:rPr>
        <w:t>»</w:t>
      </w:r>
      <w:r w:rsidR="00966073">
        <w:rPr>
          <w:sz w:val="28"/>
          <w:szCs w:val="28"/>
        </w:rPr>
        <w:t>.</w:t>
      </w:r>
    </w:p>
    <w:p w:rsidR="00966073" w:rsidRPr="00E6711E" w:rsidRDefault="00966073" w:rsidP="00965612">
      <w:pPr>
        <w:contextualSpacing/>
        <w:jc w:val="both"/>
        <w:rPr>
          <w:b/>
          <w:i/>
          <w:sz w:val="28"/>
          <w:szCs w:val="28"/>
        </w:rPr>
      </w:pPr>
      <w:r w:rsidRPr="00E6711E">
        <w:rPr>
          <w:b/>
          <w:i/>
          <w:sz w:val="28"/>
          <w:szCs w:val="28"/>
        </w:rPr>
        <w:t>Дидактические игры и упражнения для закрепления понятия формы.</w:t>
      </w:r>
    </w:p>
    <w:p w:rsidR="00966073" w:rsidRPr="005855FB" w:rsidRDefault="00966073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Найди предмет указанной формы</w:t>
      </w:r>
      <w:r>
        <w:rPr>
          <w:sz w:val="28"/>
          <w:szCs w:val="28"/>
        </w:rPr>
        <w:t>»;</w:t>
      </w:r>
    </w:p>
    <w:p w:rsidR="00966073" w:rsidRPr="005855FB" w:rsidRDefault="00966073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Найди предмет такой же формы</w:t>
      </w:r>
      <w:r>
        <w:rPr>
          <w:sz w:val="28"/>
          <w:szCs w:val="28"/>
        </w:rPr>
        <w:t>»;</w:t>
      </w:r>
    </w:p>
    <w:p w:rsidR="00AA01D9" w:rsidRDefault="00966073" w:rsidP="00965612">
      <w:pPr>
        <w:shd w:val="clear" w:color="auto" w:fill="FFFFFF"/>
        <w:spacing w:after="0" w:line="360" w:lineRule="auto"/>
        <w:ind w:left="-568" w:right="-144" w:firstLine="28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- «</w:t>
      </w:r>
      <w:r w:rsidRPr="005855FB">
        <w:rPr>
          <w:sz w:val="28"/>
          <w:szCs w:val="28"/>
        </w:rPr>
        <w:t>Какая фигура лишняя?</w:t>
      </w:r>
      <w:r>
        <w:rPr>
          <w:sz w:val="28"/>
          <w:szCs w:val="28"/>
        </w:rPr>
        <w:t>».</w:t>
      </w:r>
      <w:r w:rsidRPr="005855FB">
        <w:rPr>
          <w:sz w:val="28"/>
          <w:szCs w:val="28"/>
        </w:rPr>
        <w:t> </w:t>
      </w:r>
    </w:p>
    <w:p w:rsidR="00966073" w:rsidRPr="00E6711E" w:rsidRDefault="00966073" w:rsidP="00965612">
      <w:pPr>
        <w:contextualSpacing/>
        <w:jc w:val="both"/>
        <w:rPr>
          <w:b/>
          <w:i/>
          <w:sz w:val="28"/>
          <w:szCs w:val="28"/>
        </w:rPr>
      </w:pPr>
      <w:r w:rsidRPr="00E6711E">
        <w:rPr>
          <w:b/>
          <w:i/>
          <w:sz w:val="28"/>
          <w:szCs w:val="28"/>
        </w:rPr>
        <w:t xml:space="preserve">Дидактические игры и упражнения </w:t>
      </w:r>
      <w:r>
        <w:rPr>
          <w:b/>
          <w:i/>
          <w:sz w:val="28"/>
          <w:szCs w:val="28"/>
        </w:rPr>
        <w:t>на закрепления понятия величины:</w:t>
      </w:r>
    </w:p>
    <w:p w:rsidR="00966073" w:rsidRPr="005855FB" w:rsidRDefault="00966073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Сравни предметы по высоте</w:t>
      </w:r>
      <w:r>
        <w:rPr>
          <w:sz w:val="28"/>
          <w:szCs w:val="28"/>
        </w:rPr>
        <w:t>»;</w:t>
      </w:r>
    </w:p>
    <w:p w:rsidR="00966073" w:rsidRPr="005855FB" w:rsidRDefault="00966073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Самая длинная, самая короткая</w:t>
      </w:r>
      <w:r>
        <w:rPr>
          <w:sz w:val="28"/>
          <w:szCs w:val="28"/>
        </w:rPr>
        <w:t>»;</w:t>
      </w:r>
    </w:p>
    <w:p w:rsidR="00966073" w:rsidRPr="005855FB" w:rsidRDefault="00966073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Разноцветные кружки</w:t>
      </w:r>
      <w:r>
        <w:rPr>
          <w:sz w:val="28"/>
          <w:szCs w:val="28"/>
        </w:rPr>
        <w:t>»;</w:t>
      </w:r>
    </w:p>
    <w:p w:rsidR="00966073" w:rsidRPr="005855FB" w:rsidRDefault="00966073" w:rsidP="00965612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В какую коробку?</w:t>
      </w:r>
      <w:r>
        <w:rPr>
          <w:sz w:val="28"/>
          <w:szCs w:val="28"/>
        </w:rPr>
        <w:t>»;</w:t>
      </w:r>
    </w:p>
    <w:p w:rsidR="00AA01D9" w:rsidRDefault="00966073" w:rsidP="00965612">
      <w:pPr>
        <w:shd w:val="clear" w:color="auto" w:fill="FFFFFF"/>
        <w:spacing w:after="0" w:line="360" w:lineRule="auto"/>
        <w:ind w:left="-568" w:right="-144"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 «</w:t>
      </w:r>
      <w:r w:rsidRPr="005855FB">
        <w:rPr>
          <w:sz w:val="28"/>
          <w:szCs w:val="28"/>
        </w:rPr>
        <w:t xml:space="preserve">Дальше </w:t>
      </w:r>
      <w:r>
        <w:rPr>
          <w:sz w:val="28"/>
          <w:szCs w:val="28"/>
        </w:rPr>
        <w:t>–</w:t>
      </w:r>
      <w:r w:rsidRPr="005855FB">
        <w:rPr>
          <w:sz w:val="28"/>
          <w:szCs w:val="28"/>
        </w:rPr>
        <w:t xml:space="preserve"> ближе</w:t>
      </w:r>
      <w:r>
        <w:rPr>
          <w:sz w:val="28"/>
          <w:szCs w:val="28"/>
        </w:rPr>
        <w:t>».</w:t>
      </w:r>
    </w:p>
    <w:p w:rsidR="00966073" w:rsidRPr="005855FB" w:rsidRDefault="00966073" w:rsidP="00965612">
      <w:pPr>
        <w:contextualSpacing/>
        <w:jc w:val="both"/>
        <w:rPr>
          <w:b/>
          <w:i/>
          <w:sz w:val="28"/>
          <w:szCs w:val="28"/>
        </w:rPr>
      </w:pPr>
      <w:r w:rsidRPr="005855FB">
        <w:rPr>
          <w:b/>
          <w:i/>
          <w:sz w:val="28"/>
          <w:szCs w:val="28"/>
        </w:rPr>
        <w:t>Дидактические игры и упражнения на закрепление цвета:</w:t>
      </w:r>
    </w:p>
    <w:p w:rsidR="00966073" w:rsidRPr="005855FB" w:rsidRDefault="00966073" w:rsidP="009656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855FB">
        <w:rPr>
          <w:sz w:val="28"/>
          <w:szCs w:val="28"/>
        </w:rPr>
        <w:t>«Какого цвета не стало?»</w:t>
      </w:r>
      <w:r>
        <w:rPr>
          <w:sz w:val="28"/>
          <w:szCs w:val="28"/>
        </w:rPr>
        <w:t>;</w:t>
      </w:r>
    </w:p>
    <w:p w:rsidR="00966073" w:rsidRPr="005855FB" w:rsidRDefault="00966073" w:rsidP="009656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855FB">
        <w:rPr>
          <w:sz w:val="28"/>
          <w:szCs w:val="28"/>
        </w:rPr>
        <w:t>«Какого цвета предмет?</w:t>
      </w:r>
      <w:r>
        <w:rPr>
          <w:sz w:val="28"/>
          <w:szCs w:val="28"/>
        </w:rPr>
        <w:t>»;</w:t>
      </w:r>
    </w:p>
    <w:p w:rsidR="00966073" w:rsidRPr="005855FB" w:rsidRDefault="00966073" w:rsidP="009656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Собери  гирлянду</w:t>
      </w:r>
      <w:r>
        <w:rPr>
          <w:sz w:val="28"/>
          <w:szCs w:val="28"/>
        </w:rPr>
        <w:t>»;</w:t>
      </w:r>
    </w:p>
    <w:p w:rsidR="00966073" w:rsidRDefault="00966073" w:rsidP="009656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Pr="005855FB">
        <w:rPr>
          <w:sz w:val="28"/>
          <w:szCs w:val="28"/>
        </w:rPr>
        <w:t>Какие цвета использованы?</w:t>
      </w:r>
      <w:r>
        <w:rPr>
          <w:sz w:val="28"/>
          <w:szCs w:val="28"/>
        </w:rPr>
        <w:t>»;</w:t>
      </w:r>
    </w:p>
    <w:p w:rsidR="00966073" w:rsidRDefault="00A54FFC" w:rsidP="00965612">
      <w:pPr>
        <w:shd w:val="clear" w:color="auto" w:fill="FFFFFF"/>
        <w:spacing w:after="0" w:line="360" w:lineRule="auto"/>
        <w:ind w:right="-14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6073">
        <w:rPr>
          <w:sz w:val="28"/>
          <w:szCs w:val="28"/>
        </w:rPr>
        <w:t>- «</w:t>
      </w:r>
      <w:r w:rsidR="00966073" w:rsidRPr="005855FB">
        <w:rPr>
          <w:sz w:val="28"/>
          <w:szCs w:val="28"/>
        </w:rPr>
        <w:t>Уточним цвет</w:t>
      </w:r>
      <w:r w:rsidR="0092409B">
        <w:rPr>
          <w:sz w:val="28"/>
          <w:szCs w:val="28"/>
        </w:rPr>
        <w:t>»;</w:t>
      </w:r>
    </w:p>
    <w:p w:rsidR="005F7DD2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92409B">
        <w:rPr>
          <w:rFonts w:eastAsia="Times New Roman"/>
          <w:color w:val="181818"/>
          <w:sz w:val="28"/>
          <w:szCs w:val="28"/>
          <w:lang w:eastAsia="ru-RU"/>
        </w:rPr>
        <w:t>  </w:t>
      </w:r>
      <w:r w:rsidR="005F7DD2" w:rsidRPr="0092409B">
        <w:rPr>
          <w:rFonts w:eastAsia="Times New Roman"/>
          <w:color w:val="181818"/>
          <w:sz w:val="28"/>
          <w:szCs w:val="28"/>
          <w:lang w:eastAsia="ru-RU"/>
        </w:rPr>
        <w:t xml:space="preserve">- </w:t>
      </w:r>
      <w:r w:rsidR="005F7DD2" w:rsidRPr="0092409B">
        <w:rPr>
          <w:rFonts w:eastAsia="Times New Roman"/>
          <w:bCs/>
          <w:color w:val="181818"/>
          <w:sz w:val="28"/>
          <w:szCs w:val="28"/>
          <w:lang w:eastAsia="ru-RU"/>
        </w:rPr>
        <w:t>«Какие цвета использованы?»</w:t>
      </w:r>
      <w:r w:rsidRPr="0092409B">
        <w:rPr>
          <w:rFonts w:eastAsia="Times New Roman"/>
          <w:bCs/>
          <w:color w:val="181818"/>
          <w:sz w:val="28"/>
          <w:szCs w:val="28"/>
          <w:lang w:eastAsia="ru-RU"/>
        </w:rPr>
        <w:t>.</w:t>
      </w:r>
      <w:r w:rsidR="005F7DD2" w:rsidRPr="005F7DD2">
        <w:rPr>
          <w:rFonts w:eastAsia="Times New Roman"/>
          <w:color w:val="181818"/>
          <w:sz w:val="28"/>
          <w:szCs w:val="28"/>
          <w:lang w:eastAsia="ru-RU"/>
        </w:rPr>
        <w:br/>
      </w:r>
      <w:r w:rsidR="005F7DD2" w:rsidRPr="00A54FFC">
        <w:rPr>
          <w:rFonts w:eastAsia="Times New Roman"/>
          <w:b/>
          <w:bCs/>
          <w:i/>
          <w:color w:val="181818"/>
          <w:sz w:val="28"/>
          <w:szCs w:val="28"/>
          <w:lang w:eastAsia="ru-RU"/>
        </w:rPr>
        <w:t>Дидактические игры и упражнения для развития слухового восприятия</w:t>
      </w:r>
      <w:r>
        <w:rPr>
          <w:rFonts w:eastAsia="Times New Roman"/>
          <w:b/>
          <w:bCs/>
          <w:i/>
          <w:color w:val="181818"/>
          <w:sz w:val="28"/>
          <w:szCs w:val="28"/>
          <w:lang w:eastAsia="ru-RU"/>
        </w:rPr>
        <w:t>:</w:t>
      </w:r>
    </w:p>
    <w:p w:rsidR="00A54FFC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 w:rsidRPr="00A54FFC">
        <w:rPr>
          <w:rFonts w:eastAsia="Times New Roman"/>
          <w:color w:val="181818"/>
          <w:sz w:val="28"/>
          <w:szCs w:val="28"/>
          <w:lang w:eastAsia="ru-RU"/>
        </w:rPr>
        <w:t>-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«Различай веселую и грустную музыку»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br/>
      </w:r>
      <w:r w:rsidRPr="00A54FFC">
        <w:rPr>
          <w:rFonts w:eastAsia="Times New Roman"/>
          <w:color w:val="181818"/>
          <w:sz w:val="28"/>
          <w:szCs w:val="28"/>
          <w:lang w:eastAsia="ru-RU"/>
        </w:rPr>
        <w:t>-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«Тихо и громко»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A54FFC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 w:rsidRPr="00A54FFC">
        <w:rPr>
          <w:rFonts w:eastAsia="Times New Roman"/>
          <w:color w:val="181818"/>
          <w:sz w:val="28"/>
          <w:szCs w:val="28"/>
          <w:lang w:eastAsia="ru-RU"/>
        </w:rPr>
        <w:t>-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«Угадай, какой музыкальный инструмент звучит»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A54FFC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lastRenderedPageBreak/>
        <w:t> -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«Шагаем и танцуем»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A54FFC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 -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«Высокий и низкий звук»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A54FFC" w:rsidRPr="00A54FFC" w:rsidRDefault="005F7DD2" w:rsidP="00965612">
      <w:pPr>
        <w:shd w:val="clear" w:color="auto" w:fill="FFFFFF"/>
        <w:spacing w:after="0" w:line="360" w:lineRule="auto"/>
        <w:contextualSpacing/>
        <w:rPr>
          <w:rFonts w:eastAsia="Times New Roman"/>
          <w:i/>
          <w:iCs/>
          <w:color w:val="181818"/>
          <w:sz w:val="28"/>
          <w:szCs w:val="28"/>
          <w:lang w:eastAsia="ru-RU"/>
        </w:rPr>
      </w:pPr>
      <w:r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A54FFC">
        <w:rPr>
          <w:rFonts w:eastAsia="Times New Roman"/>
          <w:color w:val="181818"/>
          <w:sz w:val="28"/>
          <w:szCs w:val="28"/>
          <w:lang w:eastAsia="ru-RU"/>
        </w:rPr>
        <w:t>-</w:t>
      </w:r>
      <w:r w:rsidRPr="00A54FFC">
        <w:rPr>
          <w:rFonts w:eastAsia="Times New Roman"/>
          <w:color w:val="181818"/>
          <w:sz w:val="28"/>
          <w:szCs w:val="28"/>
          <w:lang w:eastAsia="ru-RU"/>
        </w:rPr>
        <w:t>  </w:t>
      </w:r>
      <w:r w:rsidRPr="00A54FFC">
        <w:rPr>
          <w:rFonts w:eastAsia="Times New Roman"/>
          <w:bCs/>
          <w:color w:val="181818"/>
          <w:sz w:val="28"/>
          <w:szCs w:val="28"/>
          <w:lang w:eastAsia="ru-RU"/>
        </w:rPr>
        <w:t>«Ударь в бубен»</w:t>
      </w:r>
      <w:r w:rsidR="00A54FFC"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A54FFC" w:rsidRPr="00A54FFC" w:rsidRDefault="005F7DD2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 w:rsidRPr="00A54FFC">
        <w:rPr>
          <w:rFonts w:eastAsia="Times New Roman"/>
          <w:color w:val="181818"/>
          <w:sz w:val="28"/>
          <w:szCs w:val="28"/>
          <w:lang w:eastAsia="ru-RU"/>
        </w:rPr>
        <w:t>   </w:t>
      </w:r>
      <w:r w:rsidR="00A54FFC">
        <w:rPr>
          <w:rFonts w:eastAsia="Times New Roman"/>
          <w:color w:val="181818"/>
          <w:sz w:val="28"/>
          <w:szCs w:val="28"/>
          <w:lang w:eastAsia="ru-RU"/>
        </w:rPr>
        <w:t xml:space="preserve"> -  </w:t>
      </w:r>
      <w:r w:rsidRPr="00A54FFC">
        <w:rPr>
          <w:rFonts w:eastAsia="Times New Roman"/>
          <w:bCs/>
          <w:color w:val="181818"/>
          <w:sz w:val="28"/>
          <w:szCs w:val="28"/>
          <w:lang w:eastAsia="ru-RU"/>
        </w:rPr>
        <w:t>«Далеко — близко»</w:t>
      </w:r>
      <w:r w:rsidR="00A54FFC"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A54FFC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    - 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«Будь внимателен»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>
        <w:rPr>
          <w:rFonts w:eastAsia="Times New Roman"/>
          <w:color w:val="181818"/>
          <w:sz w:val="28"/>
          <w:szCs w:val="28"/>
          <w:lang w:eastAsia="ru-RU"/>
        </w:rPr>
        <w:br/>
        <w:t>    -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«Звоночки»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>
        <w:rPr>
          <w:rFonts w:eastAsia="Times New Roman"/>
          <w:color w:val="181818"/>
          <w:sz w:val="28"/>
          <w:szCs w:val="28"/>
          <w:lang w:eastAsia="ru-RU"/>
        </w:rPr>
        <w:br/>
        <w:t xml:space="preserve">    -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«Определи, что слышится»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>
        <w:rPr>
          <w:rFonts w:eastAsia="Times New Roman"/>
          <w:color w:val="181818"/>
          <w:sz w:val="28"/>
          <w:szCs w:val="28"/>
          <w:lang w:eastAsia="ru-RU"/>
        </w:rPr>
        <w:br/>
        <w:t xml:space="preserve">    -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«Шумящие коробочки»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>
        <w:rPr>
          <w:rFonts w:eastAsia="Times New Roman"/>
          <w:color w:val="181818"/>
          <w:sz w:val="28"/>
          <w:szCs w:val="28"/>
          <w:lang w:eastAsia="ru-RU"/>
        </w:rPr>
        <w:br/>
        <w:t xml:space="preserve">    - 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«Повтори»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  </w:t>
      </w:r>
    </w:p>
    <w:p w:rsidR="00A54FFC" w:rsidRPr="00A54FFC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    - 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«Быстро и медленно»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  <w:r>
        <w:rPr>
          <w:rFonts w:eastAsia="Times New Roman"/>
          <w:color w:val="181818"/>
          <w:sz w:val="28"/>
          <w:szCs w:val="28"/>
          <w:lang w:eastAsia="ru-RU"/>
        </w:rPr>
        <w:br/>
        <w:t xml:space="preserve">    -  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«Слушай и выполняй»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;</w:t>
      </w:r>
    </w:p>
    <w:p w:rsidR="005F7DD2" w:rsidRPr="00441D46" w:rsidRDefault="00A54FFC" w:rsidP="00965612">
      <w:pPr>
        <w:shd w:val="clear" w:color="auto" w:fill="FFFFFF"/>
        <w:spacing w:after="0" w:line="360" w:lineRule="auto"/>
        <w:contextualSpacing/>
        <w:rPr>
          <w:rFonts w:eastAsia="Times New Roman"/>
          <w:i/>
          <w:color w:val="000000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    - </w:t>
      </w:r>
      <w:r w:rsidR="005F7DD2" w:rsidRPr="00A54FFC">
        <w:rPr>
          <w:rFonts w:eastAsia="Times New Roman"/>
          <w:color w:val="181818"/>
          <w:sz w:val="28"/>
          <w:szCs w:val="28"/>
          <w:lang w:eastAsia="ru-RU"/>
        </w:rPr>
        <w:t> </w:t>
      </w:r>
      <w:r w:rsidR="005F7DD2" w:rsidRPr="00A54FFC">
        <w:rPr>
          <w:rFonts w:eastAsia="Times New Roman"/>
          <w:bCs/>
          <w:color w:val="181818"/>
          <w:sz w:val="28"/>
          <w:szCs w:val="28"/>
          <w:lang w:eastAsia="ru-RU"/>
        </w:rPr>
        <w:t>«Что слышно?»</w:t>
      </w:r>
      <w:r>
        <w:rPr>
          <w:rFonts w:eastAsia="Times New Roman"/>
          <w:bCs/>
          <w:color w:val="181818"/>
          <w:sz w:val="28"/>
          <w:szCs w:val="28"/>
          <w:lang w:eastAsia="ru-RU"/>
        </w:rPr>
        <w:t>.</w:t>
      </w:r>
    </w:p>
    <w:p w:rsidR="00903B37" w:rsidRDefault="009321EB" w:rsidP="00965612">
      <w:pPr>
        <w:shd w:val="clear" w:color="auto" w:fill="FFFFFF"/>
        <w:spacing w:after="0" w:line="360" w:lineRule="auto"/>
        <w:ind w:left="-426" w:right="-144" w:hanging="141"/>
        <w:contextualSpacing/>
        <w:jc w:val="both"/>
        <w:rPr>
          <w:sz w:val="28"/>
          <w:szCs w:val="28"/>
        </w:rPr>
      </w:pPr>
      <w:r w:rsidRPr="00441D4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441D46" w:rsidRPr="00441D46">
        <w:rPr>
          <w:rFonts w:eastAsia="Times New Roman"/>
          <w:color w:val="000000"/>
          <w:sz w:val="28"/>
          <w:szCs w:val="28"/>
          <w:lang w:eastAsia="ru-RU"/>
        </w:rPr>
        <w:t xml:space="preserve">Разработала </w:t>
      </w:r>
      <w:r w:rsidR="00441D46" w:rsidRPr="00441D46">
        <w:rPr>
          <w:sz w:val="28"/>
          <w:szCs w:val="28"/>
        </w:rPr>
        <w:t xml:space="preserve">картотеку дидактических игр по сенсорному развитию. </w:t>
      </w:r>
    </w:p>
    <w:p w:rsidR="00E27296" w:rsidRDefault="008C6FD5" w:rsidP="00965612">
      <w:pPr>
        <w:shd w:val="clear" w:color="auto" w:fill="FFFFFF"/>
        <w:spacing w:after="0" w:line="360" w:lineRule="auto"/>
        <w:ind w:left="-426" w:right="-144" w:hanging="141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(Приложение 4</w:t>
      </w:r>
      <w:r w:rsidR="009321EB">
        <w:rPr>
          <w:rFonts w:eastAsia="Times New Roman"/>
          <w:color w:val="000000"/>
          <w:sz w:val="28"/>
          <w:szCs w:val="28"/>
          <w:lang w:eastAsia="ru-RU"/>
        </w:rPr>
        <w:t>)</w:t>
      </w:r>
    </w:p>
    <w:p w:rsidR="00E1366E" w:rsidRPr="0092409B" w:rsidRDefault="00466D21" w:rsidP="00965612">
      <w:pPr>
        <w:shd w:val="clear" w:color="auto" w:fill="FFFFFF"/>
        <w:spacing w:after="0" w:line="360" w:lineRule="auto"/>
        <w:ind w:left="-568" w:right="-144" w:firstLine="28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2409B">
        <w:rPr>
          <w:rFonts w:eastAsia="Times New Roman"/>
          <w:sz w:val="28"/>
          <w:szCs w:val="28"/>
          <w:lang w:eastAsia="ru-RU"/>
        </w:rPr>
        <w:t>Большое значение в развитии сенсорных способностей имеет предметно-пространственная развивающая среда, следовательно, в нашей группе созданы центры активности для полноценного развития воспитанников.</w:t>
      </w:r>
      <w:r w:rsidR="00D74333">
        <w:rPr>
          <w:sz w:val="28"/>
          <w:szCs w:val="28"/>
        </w:rPr>
        <w:t xml:space="preserve"> (Приложение 5</w:t>
      </w:r>
      <w:r w:rsidRPr="0092409B">
        <w:rPr>
          <w:sz w:val="28"/>
          <w:szCs w:val="28"/>
        </w:rPr>
        <w:t>).</w:t>
      </w:r>
      <w:r w:rsidRPr="0092409B">
        <w:rPr>
          <w:rFonts w:eastAsia="Times New Roman"/>
          <w:sz w:val="28"/>
          <w:szCs w:val="28"/>
          <w:lang w:eastAsia="ru-RU"/>
        </w:rPr>
        <w:t xml:space="preserve">  </w:t>
      </w:r>
    </w:p>
    <w:p w:rsidR="00930D7D" w:rsidRPr="0092409B" w:rsidRDefault="00A47B94" w:rsidP="00965612">
      <w:pPr>
        <w:shd w:val="clear" w:color="auto" w:fill="FFFFFF"/>
        <w:spacing w:after="0" w:line="360" w:lineRule="auto"/>
        <w:ind w:left="-568" w:right="-144" w:firstLine="284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2409B">
        <w:rPr>
          <w:rFonts w:eastAsia="Times New Roman"/>
          <w:iCs/>
          <w:color w:val="000000"/>
          <w:sz w:val="28"/>
          <w:szCs w:val="28"/>
          <w:lang w:eastAsia="ru-RU"/>
        </w:rPr>
        <w:t>С целью пополнения предметно-пространственно</w:t>
      </w:r>
      <w:r w:rsidR="001746F4" w:rsidRPr="0092409B">
        <w:rPr>
          <w:rFonts w:eastAsia="Times New Roman"/>
          <w:iCs/>
          <w:color w:val="000000"/>
          <w:sz w:val="28"/>
          <w:szCs w:val="28"/>
          <w:lang w:eastAsia="ru-RU"/>
        </w:rPr>
        <w:t xml:space="preserve">й развивающей среды </w:t>
      </w:r>
      <w:r w:rsidR="00930D7D" w:rsidRPr="0092409B">
        <w:rPr>
          <w:rFonts w:eastAsia="Times New Roman"/>
          <w:iCs/>
          <w:color w:val="000000"/>
          <w:sz w:val="28"/>
          <w:szCs w:val="28"/>
          <w:lang w:eastAsia="ru-RU"/>
        </w:rPr>
        <w:t>было разработано и изготовлено дидактическое пособие «Сенсорный фартук».</w:t>
      </w:r>
      <w:r w:rsidR="008C6FD5">
        <w:rPr>
          <w:rFonts w:eastAsia="Times New Roman"/>
          <w:iCs/>
          <w:color w:val="000000"/>
          <w:sz w:val="28"/>
          <w:szCs w:val="28"/>
          <w:lang w:eastAsia="ru-RU"/>
        </w:rPr>
        <w:t xml:space="preserve"> (Приложение </w:t>
      </w:r>
      <w:r w:rsidR="00D74333">
        <w:rPr>
          <w:rFonts w:eastAsia="Times New Roman"/>
          <w:iCs/>
          <w:color w:val="000000"/>
          <w:sz w:val="28"/>
          <w:szCs w:val="28"/>
          <w:lang w:eastAsia="ru-RU"/>
        </w:rPr>
        <w:t>6</w:t>
      </w:r>
      <w:r w:rsidR="00466D21" w:rsidRPr="0092409B">
        <w:rPr>
          <w:rFonts w:eastAsia="Times New Roman"/>
          <w:iCs/>
          <w:color w:val="000000"/>
          <w:sz w:val="28"/>
          <w:szCs w:val="28"/>
          <w:lang w:eastAsia="ru-RU"/>
        </w:rPr>
        <w:t>)</w:t>
      </w:r>
    </w:p>
    <w:p w:rsidR="00E1366E" w:rsidRPr="0092409B" w:rsidRDefault="001746F4" w:rsidP="00965612">
      <w:pPr>
        <w:spacing w:line="360" w:lineRule="auto"/>
        <w:ind w:left="-426" w:firstLine="426"/>
        <w:contextualSpacing/>
        <w:jc w:val="both"/>
        <w:rPr>
          <w:sz w:val="28"/>
          <w:szCs w:val="28"/>
        </w:rPr>
      </w:pPr>
      <w:r w:rsidRPr="0092409B">
        <w:rPr>
          <w:rFonts w:eastAsia="Times New Roman"/>
          <w:iCs/>
          <w:color w:val="000000"/>
          <w:sz w:val="28"/>
          <w:szCs w:val="28"/>
          <w:lang w:eastAsia="ru-RU"/>
        </w:rPr>
        <w:t>«Сенсорный фартук» - это необычное дидактическое пособие</w:t>
      </w:r>
      <w:r w:rsidR="00466D21" w:rsidRPr="0092409B">
        <w:rPr>
          <w:rFonts w:eastAsia="Times New Roman"/>
          <w:iCs/>
          <w:color w:val="000000"/>
          <w:sz w:val="28"/>
          <w:szCs w:val="28"/>
          <w:lang w:eastAsia="ru-RU"/>
        </w:rPr>
        <w:t>, которое стало</w:t>
      </w:r>
      <w:r w:rsidR="00E1366E" w:rsidRPr="0092409B">
        <w:rPr>
          <w:rFonts w:eastAsia="Times New Roman"/>
          <w:iCs/>
          <w:color w:val="000000"/>
          <w:sz w:val="28"/>
          <w:szCs w:val="28"/>
          <w:lang w:eastAsia="ru-RU"/>
        </w:rPr>
        <w:t xml:space="preserve"> верным помощником в работе с детьми.</w:t>
      </w:r>
      <w:r w:rsidR="00E1366E" w:rsidRPr="0092409B">
        <w:rPr>
          <w:sz w:val="28"/>
          <w:szCs w:val="28"/>
        </w:rPr>
        <w:t xml:space="preserve"> </w:t>
      </w:r>
    </w:p>
    <w:p w:rsidR="001746F4" w:rsidRPr="0092409B" w:rsidRDefault="001746F4" w:rsidP="00965612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92409B">
        <w:rPr>
          <w:rFonts w:eastAsia="Times New Roman"/>
          <w:bCs/>
          <w:color w:val="181818"/>
          <w:sz w:val="28"/>
          <w:szCs w:val="28"/>
          <w:lang w:eastAsia="ru-RU"/>
        </w:rPr>
        <w:t>Преимущества:</w:t>
      </w:r>
    </w:p>
    <w:p w:rsidR="001746F4" w:rsidRPr="0092409B" w:rsidRDefault="001746F4" w:rsidP="00965612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92409B">
        <w:rPr>
          <w:rFonts w:eastAsia="Times New Roman"/>
          <w:color w:val="181818"/>
          <w:sz w:val="28"/>
          <w:szCs w:val="28"/>
          <w:lang w:eastAsia="ru-RU"/>
        </w:rPr>
        <w:t>1.</w:t>
      </w:r>
      <w:proofErr w:type="gramStart"/>
      <w:r w:rsidRPr="0092409B">
        <w:rPr>
          <w:rFonts w:eastAsia="Times New Roman"/>
          <w:color w:val="181818"/>
          <w:sz w:val="28"/>
          <w:szCs w:val="28"/>
          <w:lang w:eastAsia="ru-RU"/>
        </w:rPr>
        <w:t>Яркий</w:t>
      </w:r>
      <w:proofErr w:type="gramEnd"/>
      <w:r w:rsidRPr="0092409B">
        <w:rPr>
          <w:rFonts w:eastAsia="Times New Roman"/>
          <w:color w:val="181818"/>
          <w:sz w:val="28"/>
          <w:szCs w:val="28"/>
          <w:lang w:eastAsia="ru-RU"/>
        </w:rPr>
        <w:t xml:space="preserve"> и аккуратный, всегда привлекает  к себе внимание детей.</w:t>
      </w:r>
    </w:p>
    <w:p w:rsidR="001746F4" w:rsidRPr="0092409B" w:rsidRDefault="001746F4" w:rsidP="00965612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92409B">
        <w:rPr>
          <w:rFonts w:eastAsia="Times New Roman"/>
          <w:color w:val="181818"/>
          <w:sz w:val="28"/>
          <w:szCs w:val="28"/>
          <w:lang w:eastAsia="ru-RU"/>
        </w:rPr>
        <w:t>2.Все детали можно снять, поменять, что-то добавить.</w:t>
      </w:r>
    </w:p>
    <w:p w:rsidR="001746F4" w:rsidRPr="0092409B" w:rsidRDefault="001746F4" w:rsidP="00965612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92409B">
        <w:rPr>
          <w:rFonts w:eastAsia="Times New Roman"/>
          <w:color w:val="181818"/>
          <w:sz w:val="28"/>
          <w:szCs w:val="28"/>
          <w:lang w:eastAsia="ru-RU"/>
        </w:rPr>
        <w:t>3.Одновременно  несколько детей могут  с ним  играть.</w:t>
      </w:r>
    </w:p>
    <w:p w:rsidR="001746F4" w:rsidRPr="0092409B" w:rsidRDefault="001746F4" w:rsidP="00965612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92409B">
        <w:rPr>
          <w:rFonts w:eastAsia="Times New Roman"/>
          <w:color w:val="181818"/>
          <w:sz w:val="28"/>
          <w:szCs w:val="28"/>
          <w:lang w:eastAsia="ru-RU"/>
        </w:rPr>
        <w:t>4.Если снять фартук и разложить его на полу, он превращается  в развивающий коврик.</w:t>
      </w:r>
    </w:p>
    <w:p w:rsidR="001746F4" w:rsidRPr="0092409B" w:rsidRDefault="001746F4" w:rsidP="00965612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  <w:r w:rsidRPr="0092409B">
        <w:rPr>
          <w:rFonts w:eastAsia="Times New Roman"/>
          <w:color w:val="181818"/>
          <w:sz w:val="28"/>
          <w:szCs w:val="28"/>
          <w:lang w:eastAsia="ru-RU"/>
        </w:rPr>
        <w:t>5.Многофункционален.</w:t>
      </w:r>
    </w:p>
    <w:p w:rsidR="001746F4" w:rsidRPr="001746F4" w:rsidRDefault="00E1366E" w:rsidP="00965612">
      <w:pPr>
        <w:pStyle w:val="a7"/>
        <w:spacing w:before="0" w:beforeAutospacing="0" w:after="240" w:afterAutospacing="0" w:line="36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="00720352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работе с</w:t>
      </w:r>
      <w:r w:rsidR="00720352">
        <w:rPr>
          <w:sz w:val="28"/>
          <w:szCs w:val="28"/>
        </w:rPr>
        <w:t xml:space="preserve"> фартуком</w:t>
      </w:r>
      <w:r>
        <w:rPr>
          <w:sz w:val="28"/>
          <w:szCs w:val="28"/>
        </w:rPr>
        <w:t xml:space="preserve"> </w:t>
      </w:r>
      <w:r w:rsidR="00720352">
        <w:rPr>
          <w:sz w:val="28"/>
          <w:szCs w:val="28"/>
        </w:rPr>
        <w:t xml:space="preserve">использовала такие дидактические </w:t>
      </w:r>
      <w:r w:rsidR="001746F4" w:rsidRPr="001746F4">
        <w:rPr>
          <w:sz w:val="28"/>
          <w:szCs w:val="28"/>
        </w:rPr>
        <w:t>упражнения</w:t>
      </w:r>
      <w:r w:rsidR="00720352">
        <w:rPr>
          <w:sz w:val="28"/>
          <w:szCs w:val="28"/>
        </w:rPr>
        <w:t xml:space="preserve"> как:</w:t>
      </w:r>
    </w:p>
    <w:p w:rsidR="001746F4" w:rsidRPr="005E7EA0" w:rsidRDefault="001746F4" w:rsidP="00965612">
      <w:pPr>
        <w:pStyle w:val="a7"/>
        <w:spacing w:before="0" w:beforeAutospacing="0" w:after="240" w:afterAutospacing="0" w:line="360" w:lineRule="auto"/>
        <w:contextualSpacing/>
        <w:rPr>
          <w:b/>
          <w:i/>
          <w:sz w:val="28"/>
          <w:szCs w:val="28"/>
        </w:rPr>
      </w:pPr>
      <w:r w:rsidRPr="005E7EA0">
        <w:rPr>
          <w:b/>
          <w:i/>
          <w:sz w:val="28"/>
          <w:szCs w:val="28"/>
        </w:rPr>
        <w:lastRenderedPageBreak/>
        <w:t>Дидактическое упражнение «Сказочный домик»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 xml:space="preserve">Цель: Развивать интерес к художественной и познавательной литературе. Пополнять литературный запас сказками, </w:t>
      </w:r>
      <w:proofErr w:type="spellStart"/>
      <w:r w:rsidRPr="001746F4">
        <w:rPr>
          <w:sz w:val="28"/>
          <w:szCs w:val="28"/>
        </w:rPr>
        <w:t>потешками</w:t>
      </w:r>
      <w:proofErr w:type="spellEnd"/>
      <w:r w:rsidRPr="001746F4">
        <w:rPr>
          <w:sz w:val="28"/>
          <w:szCs w:val="28"/>
        </w:rPr>
        <w:t>, стихотворениями.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>Ход игры: Ребята, посмотрите, на моем фартуке есть волшебный домик, в нем живет сказка, называется она «Теремок», «Репка», «Колобок».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 xml:space="preserve">(Во время прослушивания сказки на фартук при помощи липучек прикрепляются главные герои, таким </w:t>
      </w:r>
      <w:proofErr w:type="gramStart"/>
      <w:r w:rsidRPr="001746F4">
        <w:rPr>
          <w:sz w:val="28"/>
          <w:szCs w:val="28"/>
        </w:rPr>
        <w:t>образом</w:t>
      </w:r>
      <w:proofErr w:type="gramEnd"/>
      <w:r w:rsidRPr="001746F4">
        <w:rPr>
          <w:sz w:val="28"/>
          <w:szCs w:val="28"/>
        </w:rPr>
        <w:t xml:space="preserve"> сказка на фартуке оживает).</w:t>
      </w:r>
    </w:p>
    <w:p w:rsidR="001746F4" w:rsidRPr="005E7EA0" w:rsidRDefault="001746F4" w:rsidP="00965612">
      <w:pPr>
        <w:pStyle w:val="a7"/>
        <w:spacing w:before="0" w:beforeAutospacing="0" w:after="240" w:afterAutospacing="0" w:line="360" w:lineRule="auto"/>
        <w:contextualSpacing/>
        <w:rPr>
          <w:b/>
          <w:i/>
          <w:sz w:val="28"/>
          <w:szCs w:val="28"/>
        </w:rPr>
      </w:pPr>
      <w:r w:rsidRPr="005E7EA0">
        <w:rPr>
          <w:b/>
          <w:i/>
          <w:sz w:val="28"/>
          <w:szCs w:val="28"/>
        </w:rPr>
        <w:t>Дидактическое упражнение </w:t>
      </w:r>
      <w:r w:rsidRPr="005E7EA0">
        <w:rPr>
          <w:b/>
          <w:i/>
          <w:iCs/>
          <w:sz w:val="28"/>
          <w:szCs w:val="28"/>
        </w:rPr>
        <w:t>«Дерево с геометрическими фигурами»</w:t>
      </w:r>
      <w:r w:rsidRPr="005E7EA0">
        <w:rPr>
          <w:b/>
          <w:i/>
          <w:sz w:val="28"/>
          <w:szCs w:val="28"/>
        </w:rPr>
        <w:t>.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>Цель: Закрепить представления о свойствах геометрических предметов: цвет, форма.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>Ход игры: - Ой, ребята, вот беда-то, на моем волшебном дереве росли геометрические фигуры, а теперь посмотрите, оно стоит пустое и грустное. Поможем дереву вернуть фигуры? </w:t>
      </w:r>
      <w:r w:rsidRPr="001746F4">
        <w:rPr>
          <w:i/>
          <w:iCs/>
          <w:sz w:val="28"/>
          <w:szCs w:val="28"/>
        </w:rPr>
        <w:t>(Да)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 xml:space="preserve">- Скорее </w:t>
      </w:r>
      <w:proofErr w:type="gramStart"/>
      <w:r w:rsidRPr="001746F4">
        <w:rPr>
          <w:sz w:val="28"/>
          <w:szCs w:val="28"/>
        </w:rPr>
        <w:t>всего</w:t>
      </w:r>
      <w:proofErr w:type="gramEnd"/>
      <w:r w:rsidRPr="001746F4">
        <w:rPr>
          <w:sz w:val="28"/>
          <w:szCs w:val="28"/>
        </w:rPr>
        <w:t xml:space="preserve"> геометрические фигуры спрятались в кармашках моего фартука, кто хочет их поискать? (Дети по очереди выходят, достают из кармана геометрическую фигуру, называют ее, какого она цвета, после этого вешают обратно на дерево и так до тех пор, пока все фигуры не окажутся на дереве).</w:t>
      </w:r>
    </w:p>
    <w:p w:rsidR="001746F4" w:rsidRPr="005E7EA0" w:rsidRDefault="001746F4" w:rsidP="00965612">
      <w:pPr>
        <w:pStyle w:val="a7"/>
        <w:spacing w:before="0" w:beforeAutospacing="0" w:after="240" w:afterAutospacing="0" w:line="360" w:lineRule="auto"/>
        <w:contextualSpacing/>
        <w:rPr>
          <w:b/>
          <w:i/>
          <w:sz w:val="28"/>
          <w:szCs w:val="28"/>
        </w:rPr>
      </w:pPr>
      <w:r w:rsidRPr="005E7EA0">
        <w:rPr>
          <w:b/>
          <w:i/>
          <w:sz w:val="28"/>
          <w:szCs w:val="28"/>
        </w:rPr>
        <w:t>Дидактическое упражнение </w:t>
      </w:r>
      <w:r w:rsidRPr="005E7EA0">
        <w:rPr>
          <w:b/>
          <w:i/>
          <w:iCs/>
          <w:sz w:val="28"/>
          <w:szCs w:val="28"/>
        </w:rPr>
        <w:t>«Что где растёт?»</w:t>
      </w:r>
      <w:r w:rsidRPr="005E7EA0">
        <w:rPr>
          <w:b/>
          <w:i/>
          <w:sz w:val="28"/>
          <w:szCs w:val="28"/>
        </w:rPr>
        <w:t>.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>Цель: Закрепление знаний детей о фруктах и овощах.</w:t>
      </w:r>
    </w:p>
    <w:p w:rsidR="001746F4" w:rsidRPr="001746F4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> Ход игры: Ой, ребята, вот беда-то, на моем волшебном дереве росли фрукты, а теперь посмотрите, оно стоит пустое и грустное. Поможем дереву вернуть фрукты? </w:t>
      </w:r>
      <w:r w:rsidRPr="001746F4">
        <w:rPr>
          <w:i/>
          <w:iCs/>
          <w:sz w:val="28"/>
          <w:szCs w:val="28"/>
        </w:rPr>
        <w:t>(Да)</w:t>
      </w:r>
    </w:p>
    <w:p w:rsidR="00930D7D" w:rsidRPr="00E27296" w:rsidRDefault="001746F4" w:rsidP="00965612">
      <w:pPr>
        <w:pStyle w:val="a7"/>
        <w:spacing w:before="0" w:beforeAutospacing="0" w:after="240" w:afterAutospacing="0" w:line="360" w:lineRule="auto"/>
        <w:contextualSpacing/>
        <w:rPr>
          <w:sz w:val="28"/>
          <w:szCs w:val="28"/>
        </w:rPr>
      </w:pPr>
      <w:r w:rsidRPr="001746F4">
        <w:rPr>
          <w:sz w:val="28"/>
          <w:szCs w:val="28"/>
        </w:rPr>
        <w:t>А на грядке росли овощи, а теперь посмотрите, она стоит пустая и грустная. Поможем грядке вернуть овощи? </w:t>
      </w:r>
      <w:r w:rsidRPr="001746F4">
        <w:rPr>
          <w:i/>
          <w:iCs/>
          <w:sz w:val="28"/>
          <w:szCs w:val="28"/>
        </w:rPr>
        <w:t>(Да)</w:t>
      </w:r>
    </w:p>
    <w:p w:rsidR="005A1583" w:rsidRDefault="00185423" w:rsidP="00965612">
      <w:pPr>
        <w:shd w:val="clear" w:color="auto" w:fill="FFFFFF"/>
        <w:spacing w:after="0" w:line="360" w:lineRule="auto"/>
        <w:ind w:left="-284" w:right="-144" w:firstLine="284"/>
        <w:contextualSpacing/>
        <w:jc w:val="both"/>
        <w:rPr>
          <w:b/>
          <w:sz w:val="28"/>
          <w:szCs w:val="28"/>
        </w:rPr>
      </w:pPr>
      <w:r w:rsidRPr="00E27296">
        <w:rPr>
          <w:rFonts w:eastAsia="Times New Roman"/>
          <w:b/>
          <w:bCs/>
          <w:color w:val="000000"/>
          <w:sz w:val="28"/>
          <w:szCs w:val="28"/>
          <w:lang w:eastAsia="ru-RU"/>
        </w:rPr>
        <w:t>3 этап</w:t>
      </w:r>
      <w:r w:rsidR="006330F0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27296">
        <w:rPr>
          <w:rFonts w:eastAsia="Times New Roman"/>
          <w:b/>
          <w:bCs/>
          <w:color w:val="000000"/>
          <w:sz w:val="28"/>
          <w:szCs w:val="28"/>
          <w:lang w:eastAsia="ru-RU"/>
        </w:rPr>
        <w:t>–</w:t>
      </w:r>
      <w:r w:rsidR="004E3FD5" w:rsidRPr="00E27296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заключительный</w:t>
      </w:r>
      <w:r w:rsidR="00E27296" w:rsidRPr="00E27296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27296" w:rsidRPr="00E27296">
        <w:rPr>
          <w:b/>
          <w:sz w:val="28"/>
          <w:szCs w:val="28"/>
        </w:rPr>
        <w:t xml:space="preserve">(контрольный)  </w:t>
      </w:r>
    </w:p>
    <w:p w:rsidR="000B51FF" w:rsidRPr="00CA6A00" w:rsidRDefault="000B51FF" w:rsidP="00965612">
      <w:pPr>
        <w:pStyle w:val="Heading3"/>
        <w:spacing w:before="33" w:line="360" w:lineRule="auto"/>
        <w:ind w:left="0"/>
        <w:contextualSpacing/>
        <w:jc w:val="both"/>
      </w:pPr>
      <w:r w:rsidRPr="00CA6A00">
        <w:t>Результативность</w:t>
      </w:r>
      <w:r w:rsidRPr="00CA6A00">
        <w:rPr>
          <w:spacing w:val="-18"/>
        </w:rPr>
        <w:t xml:space="preserve"> </w:t>
      </w:r>
      <w:r w:rsidRPr="00CA6A00">
        <w:rPr>
          <w:spacing w:val="-2"/>
        </w:rPr>
        <w:t>опыта</w:t>
      </w:r>
      <w:r>
        <w:rPr>
          <w:spacing w:val="-2"/>
        </w:rPr>
        <w:t xml:space="preserve"> работы</w:t>
      </w:r>
      <w:r w:rsidRPr="00CA6A00">
        <w:rPr>
          <w:spacing w:val="-2"/>
        </w:rPr>
        <w:t>.</w:t>
      </w:r>
    </w:p>
    <w:p w:rsidR="005E7EA0" w:rsidRPr="005E7EA0" w:rsidRDefault="00E27296" w:rsidP="00425982">
      <w:pPr>
        <w:pStyle w:val="Standard"/>
        <w:spacing w:line="360" w:lineRule="auto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E458B2">
        <w:rPr>
          <w:sz w:val="28"/>
          <w:szCs w:val="28"/>
          <w:lang w:val="ru-RU"/>
        </w:rPr>
        <w:t>На заключительном этапе</w:t>
      </w:r>
      <w:r w:rsidR="000B51FF">
        <w:rPr>
          <w:sz w:val="28"/>
          <w:szCs w:val="28"/>
          <w:lang w:val="ru-RU"/>
        </w:rPr>
        <w:t xml:space="preserve"> данной работы была проведена повторная педагогическая диагностика, </w:t>
      </w:r>
      <w:proofErr w:type="gramStart"/>
      <w:r w:rsidR="000B51FF">
        <w:rPr>
          <w:sz w:val="28"/>
          <w:szCs w:val="28"/>
          <w:lang w:val="ru-RU"/>
        </w:rPr>
        <w:t>по</w:t>
      </w:r>
      <w:proofErr w:type="gramEnd"/>
      <w:r w:rsidR="000B51FF">
        <w:rPr>
          <w:sz w:val="28"/>
          <w:szCs w:val="28"/>
          <w:lang w:val="ru-RU"/>
        </w:rPr>
        <w:t xml:space="preserve"> </w:t>
      </w:r>
      <w:proofErr w:type="gramStart"/>
      <w:r w:rsidR="000B51FF">
        <w:rPr>
          <w:sz w:val="28"/>
          <w:szCs w:val="28"/>
          <w:lang w:val="ru-RU"/>
        </w:rPr>
        <w:t>результатом</w:t>
      </w:r>
      <w:proofErr w:type="gramEnd"/>
      <w:r w:rsidR="000B51FF">
        <w:rPr>
          <w:sz w:val="28"/>
          <w:szCs w:val="28"/>
          <w:lang w:val="ru-RU"/>
        </w:rPr>
        <w:t xml:space="preserve">,  которой прослеживается положительная динамика сенсорного развития детей младшего дошкольного </w:t>
      </w:r>
      <w:r w:rsidR="000B51FF">
        <w:rPr>
          <w:sz w:val="28"/>
          <w:szCs w:val="28"/>
          <w:lang w:val="ru-RU"/>
        </w:rPr>
        <w:lastRenderedPageBreak/>
        <w:t xml:space="preserve">возраста. </w:t>
      </w:r>
      <w:r w:rsidR="005E7EA0">
        <w:rPr>
          <w:sz w:val="28"/>
          <w:szCs w:val="28"/>
          <w:lang w:val="ru-RU"/>
        </w:rPr>
        <w:t xml:space="preserve"> </w:t>
      </w:r>
    </w:p>
    <w:p w:rsidR="00996EB3" w:rsidRDefault="0095137C" w:rsidP="005E7EA0">
      <w:pPr>
        <w:pStyle w:val="Standard"/>
        <w:spacing w:line="360" w:lineRule="auto"/>
        <w:ind w:firstLine="360"/>
        <w:contextualSpacing/>
        <w:jc w:val="both"/>
        <w:rPr>
          <w:sz w:val="28"/>
          <w:szCs w:val="28"/>
        </w:rPr>
      </w:pPr>
      <w:proofErr w:type="spellStart"/>
      <w:r w:rsidRPr="00C96D58">
        <w:rPr>
          <w:sz w:val="28"/>
        </w:rPr>
        <w:t>Следовательно</w:t>
      </w:r>
      <w:proofErr w:type="spellEnd"/>
      <w:r w:rsidRPr="00C96D58">
        <w:rPr>
          <w:sz w:val="28"/>
        </w:rPr>
        <w:t xml:space="preserve">, </w:t>
      </w:r>
      <w:proofErr w:type="spellStart"/>
      <w:r w:rsidRPr="00C96D58">
        <w:rPr>
          <w:sz w:val="28"/>
        </w:rPr>
        <w:t>данная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диагностика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сенсорного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развития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детей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младшего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дошкольного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возраста</w:t>
      </w:r>
      <w:proofErr w:type="spellEnd"/>
      <w:r w:rsidRPr="00C96D58">
        <w:rPr>
          <w:sz w:val="28"/>
        </w:rPr>
        <w:t xml:space="preserve">, </w:t>
      </w:r>
      <w:proofErr w:type="spellStart"/>
      <w:r w:rsidR="00F7575F" w:rsidRPr="00C96D58">
        <w:rPr>
          <w:sz w:val="28"/>
        </w:rPr>
        <w:t>помогла</w:t>
      </w:r>
      <w:proofErr w:type="spellEnd"/>
      <w:r w:rsidR="00F7575F" w:rsidRPr="00C96D58">
        <w:rPr>
          <w:sz w:val="28"/>
        </w:rPr>
        <w:t xml:space="preserve"> </w:t>
      </w:r>
      <w:r w:rsidRPr="00C96D58">
        <w:rPr>
          <w:sz w:val="28"/>
        </w:rPr>
        <w:t xml:space="preserve"> </w:t>
      </w:r>
      <w:proofErr w:type="spellStart"/>
      <w:r w:rsidR="00F7575F" w:rsidRPr="00C96D58">
        <w:rPr>
          <w:sz w:val="28"/>
        </w:rPr>
        <w:t>мне</w:t>
      </w:r>
      <w:proofErr w:type="spellEnd"/>
      <w:r w:rsidR="00F7575F"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правильно</w:t>
      </w:r>
      <w:proofErr w:type="spellEnd"/>
      <w:r w:rsidRPr="00C96D58">
        <w:rPr>
          <w:sz w:val="28"/>
        </w:rPr>
        <w:t xml:space="preserve"> </w:t>
      </w:r>
      <w:proofErr w:type="spellStart"/>
      <w:r w:rsidR="00F7575F" w:rsidRPr="00C96D58">
        <w:rPr>
          <w:sz w:val="28"/>
        </w:rPr>
        <w:t>выстроить</w:t>
      </w:r>
      <w:proofErr w:type="spellEnd"/>
      <w:r w:rsidR="00F7575F"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педагогическое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общение</w:t>
      </w:r>
      <w:proofErr w:type="spellEnd"/>
      <w:r w:rsidR="00F7575F" w:rsidRPr="00C96D58">
        <w:rPr>
          <w:sz w:val="28"/>
        </w:rPr>
        <w:t xml:space="preserve"> с </w:t>
      </w:r>
      <w:proofErr w:type="spellStart"/>
      <w:r w:rsidR="00F7575F" w:rsidRPr="00C96D58">
        <w:rPr>
          <w:sz w:val="28"/>
        </w:rPr>
        <w:t>воспитанниками</w:t>
      </w:r>
      <w:proofErr w:type="spellEnd"/>
      <w:r w:rsidR="00F7575F" w:rsidRPr="00C96D58">
        <w:rPr>
          <w:sz w:val="28"/>
        </w:rPr>
        <w:t xml:space="preserve"> и </w:t>
      </w:r>
      <w:proofErr w:type="spellStart"/>
      <w:r w:rsidR="00F7575F" w:rsidRPr="00C96D58">
        <w:rPr>
          <w:sz w:val="28"/>
        </w:rPr>
        <w:t>помогать</w:t>
      </w:r>
      <w:proofErr w:type="spellEnd"/>
      <w:r w:rsidR="00F7575F" w:rsidRPr="00C96D58">
        <w:rPr>
          <w:sz w:val="28"/>
        </w:rPr>
        <w:t xml:space="preserve"> </w:t>
      </w:r>
      <w:proofErr w:type="spellStart"/>
      <w:r w:rsidR="00F7575F" w:rsidRPr="00C96D58">
        <w:rPr>
          <w:sz w:val="28"/>
        </w:rPr>
        <w:t>им</w:t>
      </w:r>
      <w:proofErr w:type="spellEnd"/>
      <w:r w:rsidR="00F7575F" w:rsidRPr="00C96D58">
        <w:rPr>
          <w:sz w:val="28"/>
        </w:rPr>
        <w:t xml:space="preserve"> </w:t>
      </w:r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интеллектуально</w:t>
      </w:r>
      <w:proofErr w:type="spellEnd"/>
      <w:r w:rsidRPr="00C96D58">
        <w:rPr>
          <w:sz w:val="28"/>
        </w:rPr>
        <w:t xml:space="preserve"> </w:t>
      </w:r>
      <w:proofErr w:type="spellStart"/>
      <w:r w:rsidRPr="00C96D58">
        <w:rPr>
          <w:sz w:val="28"/>
        </w:rPr>
        <w:t>развиваться</w:t>
      </w:r>
      <w:proofErr w:type="spellEnd"/>
      <w:r w:rsidRPr="00C96D58">
        <w:rPr>
          <w:sz w:val="28"/>
        </w:rPr>
        <w:t>.</w:t>
      </w:r>
      <w:r w:rsidRPr="00817E7B">
        <w:rPr>
          <w:rFonts w:cs="Times New Roman"/>
          <w:color w:val="333333"/>
          <w:sz w:val="28"/>
          <w:szCs w:val="28"/>
        </w:rPr>
        <w:br/>
      </w:r>
      <w:r w:rsidR="00F7575F">
        <w:rPr>
          <w:sz w:val="28"/>
          <w:szCs w:val="28"/>
          <w:lang w:val="ru-RU"/>
        </w:rPr>
        <w:t xml:space="preserve"> А</w:t>
      </w:r>
      <w:proofErr w:type="spellStart"/>
      <w:r w:rsidR="000B51FF" w:rsidRPr="00D41609">
        <w:rPr>
          <w:sz w:val="28"/>
          <w:szCs w:val="28"/>
        </w:rPr>
        <w:t>нализ</w:t>
      </w:r>
      <w:proofErr w:type="spellEnd"/>
      <w:r w:rsidR="000B51FF" w:rsidRPr="00D41609">
        <w:rPr>
          <w:sz w:val="28"/>
          <w:szCs w:val="28"/>
        </w:rPr>
        <w:t xml:space="preserve"> </w:t>
      </w:r>
      <w:proofErr w:type="spellStart"/>
      <w:r w:rsidR="000B51FF" w:rsidRPr="00D41609">
        <w:rPr>
          <w:sz w:val="28"/>
          <w:szCs w:val="28"/>
        </w:rPr>
        <w:t>проведенной</w:t>
      </w:r>
      <w:proofErr w:type="spellEnd"/>
      <w:r w:rsidR="000B51FF" w:rsidRPr="00D41609">
        <w:rPr>
          <w:sz w:val="28"/>
          <w:szCs w:val="28"/>
        </w:rPr>
        <w:t xml:space="preserve"> </w:t>
      </w:r>
      <w:proofErr w:type="spellStart"/>
      <w:r w:rsidR="000B51FF" w:rsidRPr="00D41609">
        <w:rPr>
          <w:sz w:val="28"/>
          <w:szCs w:val="28"/>
        </w:rPr>
        <w:t>работы</w:t>
      </w:r>
      <w:proofErr w:type="spellEnd"/>
      <w:r w:rsidR="000B51FF" w:rsidRPr="00D41609">
        <w:rPr>
          <w:sz w:val="28"/>
          <w:szCs w:val="28"/>
        </w:rPr>
        <w:t xml:space="preserve"> </w:t>
      </w:r>
      <w:proofErr w:type="spellStart"/>
      <w:r w:rsidR="000B51FF" w:rsidRPr="00D41609">
        <w:rPr>
          <w:sz w:val="28"/>
          <w:szCs w:val="28"/>
        </w:rPr>
        <w:t>показал</w:t>
      </w:r>
      <w:proofErr w:type="spellEnd"/>
      <w:r w:rsidR="000B51FF" w:rsidRPr="00D41609">
        <w:rPr>
          <w:sz w:val="28"/>
          <w:szCs w:val="28"/>
        </w:rPr>
        <w:t>, что систематическая и планомерная работа по данной проблеме</w:t>
      </w:r>
      <w:r w:rsidR="00996EB3">
        <w:rPr>
          <w:sz w:val="28"/>
          <w:szCs w:val="28"/>
        </w:rPr>
        <w:t xml:space="preserve"> </w:t>
      </w:r>
      <w:r w:rsidR="00995E9B">
        <w:rPr>
          <w:sz w:val="28"/>
          <w:szCs w:val="28"/>
        </w:rPr>
        <w:t>дала положительный результат.</w:t>
      </w:r>
    </w:p>
    <w:p w:rsidR="000B51FF" w:rsidRPr="000B51FF" w:rsidRDefault="00995E9B" w:rsidP="00965612">
      <w:pPr>
        <w:widowControl w:val="0"/>
        <w:tabs>
          <w:tab w:val="left" w:pos="0"/>
        </w:tabs>
        <w:autoSpaceDE w:val="0"/>
        <w:autoSpaceDN w:val="0"/>
        <w:spacing w:before="24" w:after="0" w:line="360" w:lineRule="auto"/>
        <w:ind w:right="3"/>
        <w:contextualSpacing/>
        <w:jc w:val="both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Воспитанники с</w:t>
      </w:r>
      <w:r w:rsidR="000B51FF" w:rsidRPr="000B51FF">
        <w:rPr>
          <w:rFonts w:eastAsia="Times New Roman"/>
          <w:color w:val="181818"/>
          <w:sz w:val="28"/>
          <w:szCs w:val="28"/>
          <w:lang w:eastAsia="ru-RU"/>
        </w:rPr>
        <w:t xml:space="preserve"> удовольствием включались в деятельность экспериментирования, проявляя эмоции радостного у</w:t>
      </w:r>
      <w:r w:rsidR="00F7575F">
        <w:rPr>
          <w:rFonts w:eastAsia="Times New Roman"/>
          <w:color w:val="181818"/>
          <w:sz w:val="28"/>
          <w:szCs w:val="28"/>
          <w:lang w:eastAsia="ru-RU"/>
        </w:rPr>
        <w:t xml:space="preserve">дивления и речевую </w:t>
      </w:r>
      <w:r w:rsidR="007E550E">
        <w:rPr>
          <w:rFonts w:eastAsia="Times New Roman"/>
          <w:color w:val="181818"/>
          <w:sz w:val="28"/>
          <w:szCs w:val="28"/>
          <w:lang w:eastAsia="ru-RU"/>
        </w:rPr>
        <w:t>активность, а также:</w:t>
      </w:r>
    </w:p>
    <w:p w:rsidR="00996EB3" w:rsidRPr="00996EB3" w:rsidRDefault="00F7575F" w:rsidP="00965612">
      <w:pPr>
        <w:pStyle w:val="a5"/>
        <w:shd w:val="clear" w:color="auto" w:fill="FFFFFF"/>
        <w:spacing w:after="0" w:line="360" w:lineRule="auto"/>
        <w:ind w:left="0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1.</w:t>
      </w:r>
      <w:r w:rsidR="00D41609" w:rsidRPr="00996EB3">
        <w:rPr>
          <w:rFonts w:eastAsia="Times New Roman"/>
          <w:color w:val="000000"/>
          <w:sz w:val="28"/>
          <w:szCs w:val="28"/>
          <w:lang w:eastAsia="ru-RU"/>
        </w:rPr>
        <w:t>Умеют выполнять простейший сенсорный анализ.</w:t>
      </w:r>
    </w:p>
    <w:p w:rsidR="000B51FF" w:rsidRPr="00996EB3" w:rsidRDefault="00F7575F" w:rsidP="00965612">
      <w:pPr>
        <w:pStyle w:val="a5"/>
        <w:shd w:val="clear" w:color="auto" w:fill="FFFFFF"/>
        <w:spacing w:after="0" w:line="360" w:lineRule="auto"/>
        <w:ind w:left="0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2.</w:t>
      </w:r>
      <w:r w:rsidR="000B51FF" w:rsidRPr="00996EB3">
        <w:rPr>
          <w:rFonts w:eastAsia="Times New Roman"/>
          <w:color w:val="181818"/>
          <w:sz w:val="28"/>
          <w:szCs w:val="28"/>
          <w:lang w:eastAsia="ru-RU"/>
        </w:rPr>
        <w:t xml:space="preserve">Стремились передавать отношение цветов, размеров и форм в </w:t>
      </w:r>
      <w:r w:rsidR="00D41609" w:rsidRPr="00996EB3">
        <w:rPr>
          <w:rFonts w:eastAsia="Times New Roman"/>
          <w:color w:val="181818"/>
          <w:sz w:val="28"/>
          <w:szCs w:val="28"/>
          <w:lang w:eastAsia="ru-RU"/>
        </w:rPr>
        <w:t xml:space="preserve">           </w:t>
      </w:r>
      <w:r w:rsidR="000B51FF" w:rsidRPr="00996EB3">
        <w:rPr>
          <w:rFonts w:eastAsia="Times New Roman"/>
          <w:color w:val="181818"/>
          <w:sz w:val="28"/>
          <w:szCs w:val="28"/>
          <w:lang w:eastAsia="ru-RU"/>
        </w:rPr>
        <w:t>изобразительной и конструктивной деятельности.</w:t>
      </w:r>
    </w:p>
    <w:p w:rsidR="000B51FF" w:rsidRDefault="00F7575F" w:rsidP="000E5456">
      <w:pPr>
        <w:pStyle w:val="a5"/>
        <w:shd w:val="clear" w:color="auto" w:fill="FFFFFF"/>
        <w:spacing w:after="0" w:line="360" w:lineRule="auto"/>
        <w:ind w:left="0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3.</w:t>
      </w:r>
      <w:r w:rsidR="000B51FF" w:rsidRPr="00D41609">
        <w:rPr>
          <w:rFonts w:eastAsia="Times New Roman"/>
          <w:color w:val="181818"/>
          <w:sz w:val="28"/>
          <w:szCs w:val="28"/>
          <w:lang w:eastAsia="ru-RU"/>
        </w:rPr>
        <w:t>В процессе сенсорного развития были любопытны, активны, эмоциональны, общительны.</w:t>
      </w:r>
    </w:p>
    <w:p w:rsidR="00425982" w:rsidRDefault="00425982" w:rsidP="000E5456">
      <w:pPr>
        <w:pStyle w:val="Standard"/>
        <w:spacing w:line="360" w:lineRule="auto"/>
        <w:ind w:firstLine="708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также было проведено повторное анкетирование родителей по данной теме.</w:t>
      </w:r>
      <w:r w:rsidRPr="00425982">
        <w:rPr>
          <w:sz w:val="28"/>
          <w:szCs w:val="28"/>
        </w:rPr>
        <w:t xml:space="preserve"> </w:t>
      </w:r>
    </w:p>
    <w:p w:rsidR="00425982" w:rsidRDefault="00425982" w:rsidP="000E5456">
      <w:pPr>
        <w:pStyle w:val="Standard"/>
        <w:spacing w:line="360" w:lineRule="auto"/>
        <w:ind w:firstLine="708"/>
        <w:contextualSpacing/>
        <w:jc w:val="both"/>
        <w:rPr>
          <w:sz w:val="28"/>
          <w:szCs w:val="28"/>
          <w:lang w:val="ru-RU"/>
        </w:rPr>
      </w:pP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Анализ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анкетирования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E7EA0">
        <w:rPr>
          <w:rFonts w:eastAsia="Times New Roman"/>
          <w:color w:val="000000"/>
          <w:sz w:val="28"/>
          <w:szCs w:val="28"/>
          <w:lang w:eastAsia="ru-RU"/>
        </w:rPr>
        <w:t>показал</w:t>
      </w:r>
      <w:proofErr w:type="spellEnd"/>
      <w:r w:rsidRPr="005E7EA0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E7EA0">
        <w:rPr>
          <w:rFonts w:eastAsia="Times New Roman"/>
          <w:color w:val="000000"/>
          <w:sz w:val="28"/>
          <w:szCs w:val="28"/>
          <w:lang w:eastAsia="ru-RU"/>
        </w:rPr>
        <w:t>что</w:t>
      </w:r>
      <w:proofErr w:type="spellEnd"/>
      <w:r w:rsidR="000E5456">
        <w:rPr>
          <w:rFonts w:eastAsia="Times New Roman"/>
          <w:color w:val="000000"/>
          <w:sz w:val="28"/>
          <w:szCs w:val="28"/>
          <w:lang w:val="ru-RU" w:eastAsia="ru-RU"/>
        </w:rPr>
        <w:t xml:space="preserve"> повысился </w:t>
      </w:r>
      <w:proofErr w:type="spellStart"/>
      <w:r w:rsidR="000E5456">
        <w:rPr>
          <w:sz w:val="28"/>
          <w:szCs w:val="28"/>
        </w:rPr>
        <w:t>интерес</w:t>
      </w:r>
      <w:proofErr w:type="spellEnd"/>
      <w:r w:rsidR="000E5456">
        <w:rPr>
          <w:sz w:val="28"/>
          <w:szCs w:val="28"/>
          <w:lang w:val="ru-RU"/>
        </w:rPr>
        <w:t xml:space="preserve"> и уровень знаний  родителей в области  </w:t>
      </w:r>
      <w:proofErr w:type="spellStart"/>
      <w:r>
        <w:rPr>
          <w:sz w:val="28"/>
          <w:szCs w:val="28"/>
        </w:rPr>
        <w:t>сенсорного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детей</w:t>
      </w:r>
      <w:proofErr w:type="spellEnd"/>
      <w:r>
        <w:rPr>
          <w:sz w:val="28"/>
          <w:szCs w:val="28"/>
        </w:rPr>
        <w:t>.</w:t>
      </w:r>
    </w:p>
    <w:p w:rsidR="00425982" w:rsidRPr="000E5456" w:rsidRDefault="00425982" w:rsidP="000E5456">
      <w:pPr>
        <w:shd w:val="clear" w:color="auto" w:fill="FFFFFF"/>
        <w:spacing w:after="0" w:line="360" w:lineRule="auto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5E7EA0">
        <w:rPr>
          <w:rFonts w:eastAsia="Times New Roman"/>
          <w:color w:val="000000"/>
          <w:sz w:val="28"/>
          <w:szCs w:val="28"/>
          <w:lang w:eastAsia="ru-RU"/>
        </w:rPr>
        <w:t>   Отрадно, что родители стали считать важной данную тему сенсорного развития и воспитания ребенка в дошкольном</w:t>
      </w:r>
      <w:r w:rsidR="000E5456">
        <w:rPr>
          <w:rFonts w:eastAsia="Times New Roman"/>
          <w:color w:val="000000"/>
          <w:sz w:val="28"/>
          <w:szCs w:val="28"/>
          <w:lang w:eastAsia="ru-RU"/>
        </w:rPr>
        <w:t xml:space="preserve"> возрасте и готовы к совместной плодотворной работе. </w:t>
      </w:r>
    </w:p>
    <w:p w:rsidR="00995E9B" w:rsidRPr="00995E9B" w:rsidRDefault="00995E9B" w:rsidP="00965612">
      <w:pPr>
        <w:shd w:val="clear" w:color="auto" w:fill="FFFFFF"/>
        <w:spacing w:after="120" w:line="360" w:lineRule="auto"/>
        <w:ind w:firstLine="708"/>
        <w:contextualSpacing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995E9B">
        <w:rPr>
          <w:rFonts w:eastAsia="Times New Roman"/>
          <w:sz w:val="28"/>
          <w:szCs w:val="28"/>
          <w:lang w:eastAsia="ru-RU"/>
        </w:rPr>
        <w:t>Таки</w:t>
      </w:r>
      <w:r w:rsidR="007E550E">
        <w:rPr>
          <w:rFonts w:eastAsia="Times New Roman"/>
          <w:sz w:val="28"/>
          <w:szCs w:val="28"/>
          <w:lang w:eastAsia="ru-RU"/>
        </w:rPr>
        <w:t xml:space="preserve">м образом, </w:t>
      </w:r>
      <w:r w:rsidRPr="00995E9B">
        <w:rPr>
          <w:rFonts w:eastAsia="Times New Roman"/>
          <w:sz w:val="28"/>
          <w:szCs w:val="28"/>
          <w:lang w:eastAsia="ru-RU"/>
        </w:rPr>
        <w:t xml:space="preserve"> поставленная мною цель была успешно достигнута</w:t>
      </w:r>
      <w:proofErr w:type="gramStart"/>
      <w:r>
        <w:rPr>
          <w:rFonts w:eastAsia="Times New Roman"/>
          <w:sz w:val="28"/>
          <w:szCs w:val="28"/>
          <w:lang w:eastAsia="ru-RU"/>
        </w:rPr>
        <w:t xml:space="preserve"> </w:t>
      </w:r>
      <w:r w:rsidRPr="00995E9B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995E9B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96EB3" w:rsidRPr="007E550E" w:rsidRDefault="00996EB3" w:rsidP="007E550E">
      <w:pPr>
        <w:shd w:val="clear" w:color="auto" w:fill="FFFFFF"/>
        <w:spacing w:after="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CA6A00">
        <w:rPr>
          <w:b/>
          <w:sz w:val="28"/>
          <w:szCs w:val="28"/>
        </w:rPr>
        <w:t>Список используемой литературы: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rPr>
          <w:sz w:val="28"/>
          <w:szCs w:val="28"/>
        </w:rPr>
      </w:pPr>
      <w:r w:rsidRPr="00CA6A00">
        <w:rPr>
          <w:sz w:val="28"/>
          <w:szCs w:val="28"/>
        </w:rPr>
        <w:t xml:space="preserve">Н.Е. </w:t>
      </w:r>
      <w:proofErr w:type="spellStart"/>
      <w:r w:rsidRPr="00CA6A00">
        <w:rPr>
          <w:sz w:val="28"/>
          <w:szCs w:val="28"/>
        </w:rPr>
        <w:t>Веракса</w:t>
      </w:r>
      <w:proofErr w:type="spellEnd"/>
      <w:r w:rsidRPr="00CA6A00">
        <w:rPr>
          <w:sz w:val="28"/>
          <w:szCs w:val="28"/>
        </w:rPr>
        <w:t>, М.А Васильева, Т.С. Комарова «От рождения до школы».- « Программа воспитания и обучения в детском саду»: Москва, Мозаик</w:t>
      </w:r>
      <w:proofErr w:type="gramStart"/>
      <w:r w:rsidRPr="00CA6A00">
        <w:rPr>
          <w:sz w:val="28"/>
          <w:szCs w:val="28"/>
        </w:rPr>
        <w:t>а-</w:t>
      </w:r>
      <w:proofErr w:type="gramEnd"/>
      <w:r w:rsidRPr="00CA6A00">
        <w:rPr>
          <w:sz w:val="28"/>
          <w:szCs w:val="28"/>
        </w:rPr>
        <w:t xml:space="preserve"> синтез, 2011г.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rPr>
          <w:sz w:val="28"/>
          <w:szCs w:val="28"/>
        </w:rPr>
      </w:pPr>
      <w:r w:rsidRPr="00CA6A00">
        <w:rPr>
          <w:sz w:val="28"/>
          <w:szCs w:val="28"/>
        </w:rPr>
        <w:t xml:space="preserve">Л.А. </w:t>
      </w:r>
      <w:proofErr w:type="spellStart"/>
      <w:r w:rsidRPr="00CA6A00">
        <w:rPr>
          <w:sz w:val="28"/>
          <w:szCs w:val="28"/>
        </w:rPr>
        <w:t>Венгер</w:t>
      </w:r>
      <w:proofErr w:type="spellEnd"/>
      <w:r w:rsidRPr="00CA6A00">
        <w:rPr>
          <w:sz w:val="28"/>
          <w:szCs w:val="28"/>
        </w:rPr>
        <w:t>.- « «Воспитание сенсорной культуры ребенка от рождения до 6 лет»: Москва, Просвещение, 1989г.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rPr>
          <w:sz w:val="28"/>
          <w:szCs w:val="28"/>
        </w:rPr>
      </w:pPr>
      <w:r w:rsidRPr="00CA6A00">
        <w:rPr>
          <w:sz w:val="28"/>
          <w:szCs w:val="28"/>
        </w:rPr>
        <w:t xml:space="preserve">Л.А. </w:t>
      </w:r>
      <w:proofErr w:type="spellStart"/>
      <w:r w:rsidRPr="00CA6A00">
        <w:rPr>
          <w:sz w:val="28"/>
          <w:szCs w:val="28"/>
        </w:rPr>
        <w:t>Венгер</w:t>
      </w:r>
      <w:proofErr w:type="spellEnd"/>
      <w:r w:rsidRPr="00CA6A00">
        <w:rPr>
          <w:sz w:val="28"/>
          <w:szCs w:val="28"/>
        </w:rPr>
        <w:t xml:space="preserve">.- «Дидактические игры и упражнения по сенсорному </w:t>
      </w:r>
      <w:r w:rsidR="00965612">
        <w:rPr>
          <w:sz w:val="28"/>
          <w:szCs w:val="28"/>
        </w:rPr>
        <w:t xml:space="preserve"> </w:t>
      </w:r>
      <w:r w:rsidR="003A5D27">
        <w:rPr>
          <w:sz w:val="28"/>
          <w:szCs w:val="28"/>
        </w:rPr>
        <w:t xml:space="preserve"> </w:t>
      </w:r>
      <w:r w:rsidRPr="00CA6A00">
        <w:rPr>
          <w:sz w:val="28"/>
          <w:szCs w:val="28"/>
        </w:rPr>
        <w:t>воспитанию дошкольников»: Москва, Просвещение,1978г.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rPr>
          <w:sz w:val="28"/>
          <w:szCs w:val="28"/>
        </w:rPr>
      </w:pPr>
      <w:r w:rsidRPr="00CA6A00">
        <w:rPr>
          <w:sz w:val="28"/>
          <w:szCs w:val="28"/>
        </w:rPr>
        <w:lastRenderedPageBreak/>
        <w:t xml:space="preserve">Н.Н. </w:t>
      </w:r>
      <w:proofErr w:type="spellStart"/>
      <w:r w:rsidRPr="00CA6A00">
        <w:rPr>
          <w:sz w:val="28"/>
          <w:szCs w:val="28"/>
        </w:rPr>
        <w:t>Поддьякова</w:t>
      </w:r>
      <w:proofErr w:type="spellEnd"/>
      <w:r w:rsidRPr="00CA6A00">
        <w:rPr>
          <w:sz w:val="28"/>
          <w:szCs w:val="28"/>
        </w:rPr>
        <w:t>, В.Н. Аванесова.- «Сенсорное воспитание в детском саду», Москва, Просвещение,1981г.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CA6A00">
        <w:rPr>
          <w:sz w:val="28"/>
          <w:szCs w:val="28"/>
        </w:rPr>
        <w:t>Дидактические игры в детском саду. Кн. для воспитателей дет</w:t>
      </w:r>
      <w:proofErr w:type="gramStart"/>
      <w:r w:rsidRPr="00CA6A00">
        <w:rPr>
          <w:sz w:val="28"/>
          <w:szCs w:val="28"/>
        </w:rPr>
        <w:t>.с</w:t>
      </w:r>
      <w:proofErr w:type="gramEnd"/>
      <w:r w:rsidRPr="00CA6A00">
        <w:rPr>
          <w:sz w:val="28"/>
          <w:szCs w:val="28"/>
        </w:rPr>
        <w:t xml:space="preserve">адов., - 2 - е изд., </w:t>
      </w:r>
      <w:proofErr w:type="spellStart"/>
      <w:r w:rsidRPr="00CA6A00">
        <w:rPr>
          <w:sz w:val="28"/>
          <w:szCs w:val="28"/>
        </w:rPr>
        <w:t>дораб</w:t>
      </w:r>
      <w:proofErr w:type="spellEnd"/>
      <w:r w:rsidRPr="00CA6A00">
        <w:rPr>
          <w:sz w:val="28"/>
          <w:szCs w:val="28"/>
        </w:rPr>
        <w:t>./ А.К.Бондаренко, - М., Просвещение, 1991.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color w:val="000000"/>
          <w:sz w:val="28"/>
          <w:szCs w:val="28"/>
        </w:rPr>
      </w:pPr>
      <w:r w:rsidRPr="00CA6A00">
        <w:rPr>
          <w:sz w:val="28"/>
          <w:szCs w:val="28"/>
        </w:rPr>
        <w:t>Сенсорные способности малыша. Игры на развитие цвета, формы, величины у детей раннего возраста. Книга для воспитателей детского сада и родителей/ Э.Г.Пилюгина, - М., Просвещение, 2, АО « Учебная литература», 1996.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 w:rsidRPr="00CA6A00">
        <w:rPr>
          <w:sz w:val="28"/>
          <w:szCs w:val="28"/>
        </w:rPr>
        <w:t>Метлина</w:t>
      </w:r>
      <w:proofErr w:type="spellEnd"/>
      <w:r w:rsidRPr="00CA6A00">
        <w:rPr>
          <w:sz w:val="28"/>
          <w:szCs w:val="28"/>
        </w:rPr>
        <w:t xml:space="preserve"> Л.А., Удалова Э.Я. «Развитие сенсорной сферы детей»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 w:rsidRPr="00CA6A00">
        <w:rPr>
          <w:sz w:val="28"/>
          <w:szCs w:val="28"/>
        </w:rPr>
        <w:t>Каралашвили</w:t>
      </w:r>
      <w:proofErr w:type="spellEnd"/>
      <w:r w:rsidRPr="00CA6A00">
        <w:rPr>
          <w:sz w:val="28"/>
          <w:szCs w:val="28"/>
        </w:rPr>
        <w:t xml:space="preserve">  Е.А. ,  </w:t>
      </w:r>
      <w:proofErr w:type="spellStart"/>
      <w:r w:rsidRPr="00CA6A00">
        <w:rPr>
          <w:sz w:val="28"/>
          <w:szCs w:val="28"/>
        </w:rPr>
        <w:t>Антоненкова</w:t>
      </w:r>
      <w:proofErr w:type="spellEnd"/>
      <w:r w:rsidRPr="00CA6A00">
        <w:rPr>
          <w:sz w:val="28"/>
          <w:szCs w:val="28"/>
        </w:rPr>
        <w:t xml:space="preserve">   О.В. , Малахова Н.Е</w:t>
      </w:r>
      <w:proofErr w:type="gramStart"/>
      <w:r w:rsidRPr="00CA6A00">
        <w:rPr>
          <w:sz w:val="28"/>
          <w:szCs w:val="28"/>
        </w:rPr>
        <w:t xml:space="preserve"> .</w:t>
      </w:r>
      <w:proofErr w:type="gramEnd"/>
      <w:r w:rsidRPr="00CA6A00">
        <w:rPr>
          <w:sz w:val="28"/>
          <w:szCs w:val="28"/>
        </w:rPr>
        <w:t xml:space="preserve"> «Организация  сенсорного уголка в группе детского сада «,Справочник старшего воспитателя, № 5 - 2008г.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CA6A00">
        <w:rPr>
          <w:sz w:val="28"/>
          <w:szCs w:val="28"/>
        </w:rPr>
        <w:t>Э.Г. Пилюгина.- «Занятия по сенсорному воспитанию с детьми раннего возраста».- Москва, Просвещение, 1983г.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CA6A00">
        <w:rPr>
          <w:sz w:val="28"/>
          <w:szCs w:val="28"/>
        </w:rPr>
        <w:t>М.А. Васильева.- « Руководство играми детей в дошкольных учреждениях»: Москва, Просвещение, 1986г.</w:t>
      </w:r>
    </w:p>
    <w:p w:rsidR="00996EB3" w:rsidRPr="00CA6A00" w:rsidRDefault="00996EB3" w:rsidP="00996EB3">
      <w:pPr>
        <w:numPr>
          <w:ilvl w:val="0"/>
          <w:numId w:val="4"/>
        </w:numPr>
        <w:tabs>
          <w:tab w:val="clear" w:pos="720"/>
          <w:tab w:val="left" w:pos="180"/>
          <w:tab w:val="left" w:pos="36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CA6A00">
        <w:rPr>
          <w:sz w:val="28"/>
          <w:szCs w:val="28"/>
        </w:rPr>
        <w:t xml:space="preserve">Сорокина М.Г.Система </w:t>
      </w:r>
      <w:proofErr w:type="spellStart"/>
      <w:r w:rsidRPr="00CA6A00">
        <w:rPr>
          <w:sz w:val="28"/>
          <w:szCs w:val="28"/>
        </w:rPr>
        <w:t>М.Монтессори</w:t>
      </w:r>
      <w:proofErr w:type="spellEnd"/>
      <w:proofErr w:type="gramStart"/>
      <w:r w:rsidRPr="00CA6A00">
        <w:rPr>
          <w:sz w:val="28"/>
          <w:szCs w:val="28"/>
        </w:rPr>
        <w:t xml:space="preserve"> .</w:t>
      </w:r>
      <w:proofErr w:type="gramEnd"/>
      <w:r w:rsidRPr="00CA6A00">
        <w:rPr>
          <w:sz w:val="28"/>
          <w:szCs w:val="28"/>
        </w:rPr>
        <w:t xml:space="preserve"> Теория и практика. Учеб пособие для </w:t>
      </w:r>
      <w:proofErr w:type="spellStart"/>
      <w:r w:rsidRPr="00CA6A00">
        <w:rPr>
          <w:sz w:val="28"/>
          <w:szCs w:val="28"/>
        </w:rPr>
        <w:t>студ</w:t>
      </w:r>
      <w:proofErr w:type="gramStart"/>
      <w:r w:rsidRPr="00CA6A00">
        <w:rPr>
          <w:sz w:val="28"/>
          <w:szCs w:val="28"/>
        </w:rPr>
        <w:t>.в</w:t>
      </w:r>
      <w:proofErr w:type="gramEnd"/>
      <w:r w:rsidRPr="00CA6A00">
        <w:rPr>
          <w:sz w:val="28"/>
          <w:szCs w:val="28"/>
        </w:rPr>
        <w:t>ысш.пед.учеб.заведений</w:t>
      </w:r>
      <w:proofErr w:type="spellEnd"/>
      <w:r w:rsidRPr="00CA6A00">
        <w:rPr>
          <w:sz w:val="28"/>
          <w:szCs w:val="28"/>
        </w:rPr>
        <w:t>.- М., Издательский центр</w:t>
      </w:r>
    </w:p>
    <w:p w:rsidR="00996EB3" w:rsidRPr="00CA6A00" w:rsidRDefault="00996EB3" w:rsidP="00996EB3">
      <w:pPr>
        <w:spacing w:line="360" w:lineRule="auto"/>
        <w:rPr>
          <w:bCs/>
          <w:sz w:val="28"/>
          <w:szCs w:val="28"/>
        </w:rPr>
      </w:pPr>
      <w:r w:rsidRPr="00CA6A00">
        <w:rPr>
          <w:bCs/>
          <w:sz w:val="28"/>
          <w:szCs w:val="28"/>
        </w:rPr>
        <w:t xml:space="preserve">12. </w:t>
      </w:r>
      <w:hyperlink r:id="rId9" w:history="1">
        <w:r w:rsidRPr="00CA6A00">
          <w:rPr>
            <w:rStyle w:val="a6"/>
            <w:bCs/>
            <w:sz w:val="28"/>
            <w:szCs w:val="28"/>
          </w:rPr>
          <w:t>http://doshkolnik.ru/pedagogika/8196-sens-razvitie.html</w:t>
        </w:r>
      </w:hyperlink>
    </w:p>
    <w:p w:rsidR="00996EB3" w:rsidRPr="00CA6A00" w:rsidRDefault="00996EB3" w:rsidP="00996EB3">
      <w:pPr>
        <w:spacing w:line="360" w:lineRule="auto"/>
        <w:rPr>
          <w:bCs/>
          <w:sz w:val="28"/>
          <w:szCs w:val="28"/>
        </w:rPr>
      </w:pPr>
      <w:r w:rsidRPr="00CA6A00">
        <w:rPr>
          <w:bCs/>
          <w:sz w:val="28"/>
          <w:szCs w:val="28"/>
        </w:rPr>
        <w:t xml:space="preserve">13. </w:t>
      </w:r>
      <w:hyperlink r:id="rId10" w:history="1">
        <w:r w:rsidRPr="00CA6A00">
          <w:rPr>
            <w:rStyle w:val="a6"/>
            <w:bCs/>
            <w:sz w:val="28"/>
            <w:szCs w:val="28"/>
          </w:rPr>
          <w:t>http://kopilkaurokov.ru/doshkolnoeObrazovanie/prochee/116405</w:t>
        </w:r>
      </w:hyperlink>
    </w:p>
    <w:p w:rsidR="00996EB3" w:rsidRDefault="00996EB3" w:rsidP="00996EB3">
      <w:pPr>
        <w:spacing w:line="360" w:lineRule="auto"/>
        <w:ind w:firstLine="360"/>
        <w:jc w:val="both"/>
        <w:rPr>
          <w:sz w:val="28"/>
          <w:szCs w:val="28"/>
        </w:rPr>
      </w:pPr>
    </w:p>
    <w:p w:rsidR="00531DDF" w:rsidRPr="00996EB3" w:rsidRDefault="00996EB3" w:rsidP="00996EB3">
      <w:pPr>
        <w:shd w:val="clear" w:color="auto" w:fill="FFFFFF"/>
        <w:spacing w:line="360" w:lineRule="auto"/>
        <w:ind w:firstLine="284"/>
        <w:jc w:val="both"/>
        <w:rPr>
          <w:rFonts w:eastAsia="Times New Roman"/>
          <w:color w:val="000000"/>
          <w:sz w:val="28"/>
          <w:szCs w:val="28"/>
          <w:lang w:eastAsia="ru-RU"/>
        </w:rPr>
        <w:sectPr w:rsidR="00531DDF" w:rsidRPr="00996EB3" w:rsidSect="005536E9">
          <w:footerReference w:type="default" r:id="rId11"/>
          <w:pgSz w:w="11910" w:h="16840"/>
          <w:pgMar w:top="1134" w:right="851" w:bottom="1134" w:left="1418" w:header="283" w:footer="283" w:gutter="0"/>
          <w:cols w:space="720"/>
          <w:docGrid w:linePitch="326"/>
        </w:sect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  </w:t>
      </w:r>
    </w:p>
    <w:p w:rsidR="00460B4C" w:rsidRDefault="00460B4C" w:rsidP="00747035">
      <w:pPr>
        <w:spacing w:line="360" w:lineRule="auto"/>
        <w:jc w:val="right"/>
        <w:rPr>
          <w:sz w:val="28"/>
          <w:szCs w:val="28"/>
        </w:rPr>
      </w:pPr>
    </w:p>
    <w:p w:rsidR="00460B4C" w:rsidRDefault="00460B4C" w:rsidP="00747035">
      <w:pPr>
        <w:spacing w:line="360" w:lineRule="auto"/>
        <w:jc w:val="right"/>
        <w:rPr>
          <w:sz w:val="28"/>
          <w:szCs w:val="28"/>
        </w:rPr>
      </w:pPr>
    </w:p>
    <w:p w:rsidR="00460B4C" w:rsidRDefault="00460B4C" w:rsidP="00747035">
      <w:pPr>
        <w:spacing w:line="360" w:lineRule="auto"/>
        <w:jc w:val="right"/>
        <w:rPr>
          <w:sz w:val="28"/>
          <w:szCs w:val="28"/>
        </w:rPr>
      </w:pPr>
    </w:p>
    <w:sectPr w:rsidR="00460B4C" w:rsidSect="000E596C">
      <w:pgSz w:w="11909" w:h="16840"/>
      <w:pgMar w:top="794" w:right="822" w:bottom="851" w:left="1440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242" w:rsidRDefault="00DC1242" w:rsidP="00FA548F">
      <w:pPr>
        <w:spacing w:after="0" w:line="240" w:lineRule="auto"/>
      </w:pPr>
      <w:r>
        <w:separator/>
      </w:r>
    </w:p>
  </w:endnote>
  <w:endnote w:type="continuationSeparator" w:id="0">
    <w:p w:rsidR="00DC1242" w:rsidRDefault="00DC1242" w:rsidP="00FA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312080"/>
      <w:docPartObj>
        <w:docPartGallery w:val="Page Numbers (Bottom of Page)"/>
        <w:docPartUnique/>
      </w:docPartObj>
    </w:sdtPr>
    <w:sdtContent>
      <w:p w:rsidR="00AF1E52" w:rsidRDefault="003925E7">
        <w:pPr>
          <w:pStyle w:val="aa"/>
          <w:jc w:val="center"/>
        </w:pPr>
        <w:fldSimple w:instr=" PAGE   \* MERGEFORMAT ">
          <w:r w:rsidR="00330D70">
            <w:rPr>
              <w:noProof/>
            </w:rPr>
            <w:t>1</w:t>
          </w:r>
        </w:fldSimple>
      </w:p>
    </w:sdtContent>
  </w:sdt>
  <w:p w:rsidR="00AF1E52" w:rsidRDefault="00AF1E5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242" w:rsidRDefault="00DC1242" w:rsidP="00FA548F">
      <w:pPr>
        <w:spacing w:after="0" w:line="240" w:lineRule="auto"/>
      </w:pPr>
      <w:r>
        <w:separator/>
      </w:r>
    </w:p>
  </w:footnote>
  <w:footnote w:type="continuationSeparator" w:id="0">
    <w:p w:rsidR="00DC1242" w:rsidRDefault="00DC1242" w:rsidP="00FA5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6CB3"/>
    <w:multiLevelType w:val="hybridMultilevel"/>
    <w:tmpl w:val="2924B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D09F3"/>
    <w:multiLevelType w:val="multilevel"/>
    <w:tmpl w:val="E0FCC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DB3BC8"/>
    <w:multiLevelType w:val="hybridMultilevel"/>
    <w:tmpl w:val="75E2DC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10733E"/>
    <w:multiLevelType w:val="multilevel"/>
    <w:tmpl w:val="E1EE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F60B38"/>
    <w:multiLevelType w:val="multilevel"/>
    <w:tmpl w:val="0520D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77245F"/>
    <w:multiLevelType w:val="hybridMultilevel"/>
    <w:tmpl w:val="17124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0638BD"/>
    <w:multiLevelType w:val="multilevel"/>
    <w:tmpl w:val="D66098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D2960A6"/>
    <w:multiLevelType w:val="multilevel"/>
    <w:tmpl w:val="F7145F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A969AD"/>
    <w:multiLevelType w:val="multilevel"/>
    <w:tmpl w:val="DC006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430103"/>
    <w:multiLevelType w:val="multilevel"/>
    <w:tmpl w:val="005E5B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75F7FD3"/>
    <w:multiLevelType w:val="hybridMultilevel"/>
    <w:tmpl w:val="7422A57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38C938F2"/>
    <w:multiLevelType w:val="multilevel"/>
    <w:tmpl w:val="A7641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DF2843"/>
    <w:multiLevelType w:val="multilevel"/>
    <w:tmpl w:val="8ECE0FCE"/>
    <w:lvl w:ilvl="0">
      <w:start w:val="1"/>
      <w:numFmt w:val="decimal"/>
      <w:lvlText w:val="%1."/>
      <w:lvlJc w:val="left"/>
      <w:pPr>
        <w:ind w:left="1222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3" w:hanging="49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4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5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6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9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6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9" w:hanging="492"/>
      </w:pPr>
      <w:rPr>
        <w:rFonts w:hint="default"/>
        <w:lang w:val="ru-RU" w:eastAsia="en-US" w:bidi="ar-SA"/>
      </w:rPr>
    </w:lvl>
  </w:abstractNum>
  <w:abstractNum w:abstractNumId="13">
    <w:nsid w:val="4BA116BB"/>
    <w:multiLevelType w:val="multilevel"/>
    <w:tmpl w:val="BDBC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820CEF"/>
    <w:multiLevelType w:val="multilevel"/>
    <w:tmpl w:val="BBB0F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897DE2"/>
    <w:multiLevelType w:val="hybridMultilevel"/>
    <w:tmpl w:val="424816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D874618"/>
    <w:multiLevelType w:val="multilevel"/>
    <w:tmpl w:val="B830AB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F5A58EA"/>
    <w:multiLevelType w:val="hybridMultilevel"/>
    <w:tmpl w:val="A1CEE8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85D097E"/>
    <w:multiLevelType w:val="multilevel"/>
    <w:tmpl w:val="9A507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30314AF"/>
    <w:multiLevelType w:val="multilevel"/>
    <w:tmpl w:val="42AAFC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C687836"/>
    <w:multiLevelType w:val="hybridMultilevel"/>
    <w:tmpl w:val="5C22E05C"/>
    <w:lvl w:ilvl="0" w:tplc="E8907BF4">
      <w:start w:val="1"/>
      <w:numFmt w:val="decimal"/>
      <w:lvlText w:val="%1."/>
      <w:lvlJc w:val="left"/>
      <w:pPr>
        <w:ind w:left="1212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7CF40363"/>
    <w:multiLevelType w:val="hybridMultilevel"/>
    <w:tmpl w:val="19426DDA"/>
    <w:lvl w:ilvl="0" w:tplc="CADCF3FC">
      <w:numFmt w:val="bullet"/>
      <w:lvlText w:val="-"/>
      <w:lvlJc w:val="left"/>
      <w:pPr>
        <w:ind w:left="9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27089DA">
      <w:numFmt w:val="bullet"/>
      <w:lvlText w:val="•"/>
      <w:lvlJc w:val="left"/>
      <w:pPr>
        <w:ind w:left="1960" w:hanging="164"/>
      </w:pPr>
      <w:rPr>
        <w:rFonts w:hint="default"/>
        <w:lang w:val="ru-RU" w:eastAsia="en-US" w:bidi="ar-SA"/>
      </w:rPr>
    </w:lvl>
    <w:lvl w:ilvl="2" w:tplc="FABE10E6">
      <w:numFmt w:val="bullet"/>
      <w:lvlText w:val="•"/>
      <w:lvlJc w:val="left"/>
      <w:pPr>
        <w:ind w:left="2981" w:hanging="164"/>
      </w:pPr>
      <w:rPr>
        <w:rFonts w:hint="default"/>
        <w:lang w:val="ru-RU" w:eastAsia="en-US" w:bidi="ar-SA"/>
      </w:rPr>
    </w:lvl>
    <w:lvl w:ilvl="3" w:tplc="C8144C62">
      <w:numFmt w:val="bullet"/>
      <w:lvlText w:val="•"/>
      <w:lvlJc w:val="left"/>
      <w:pPr>
        <w:ind w:left="4001" w:hanging="164"/>
      </w:pPr>
      <w:rPr>
        <w:rFonts w:hint="default"/>
        <w:lang w:val="ru-RU" w:eastAsia="en-US" w:bidi="ar-SA"/>
      </w:rPr>
    </w:lvl>
    <w:lvl w:ilvl="4" w:tplc="BDDAD656">
      <w:numFmt w:val="bullet"/>
      <w:lvlText w:val="•"/>
      <w:lvlJc w:val="left"/>
      <w:pPr>
        <w:ind w:left="5022" w:hanging="164"/>
      </w:pPr>
      <w:rPr>
        <w:rFonts w:hint="default"/>
        <w:lang w:val="ru-RU" w:eastAsia="en-US" w:bidi="ar-SA"/>
      </w:rPr>
    </w:lvl>
    <w:lvl w:ilvl="5" w:tplc="5ADC0002">
      <w:numFmt w:val="bullet"/>
      <w:lvlText w:val="•"/>
      <w:lvlJc w:val="left"/>
      <w:pPr>
        <w:ind w:left="6043" w:hanging="164"/>
      </w:pPr>
      <w:rPr>
        <w:rFonts w:hint="default"/>
        <w:lang w:val="ru-RU" w:eastAsia="en-US" w:bidi="ar-SA"/>
      </w:rPr>
    </w:lvl>
    <w:lvl w:ilvl="6" w:tplc="A84CF1E2">
      <w:numFmt w:val="bullet"/>
      <w:lvlText w:val="•"/>
      <w:lvlJc w:val="left"/>
      <w:pPr>
        <w:ind w:left="7063" w:hanging="164"/>
      </w:pPr>
      <w:rPr>
        <w:rFonts w:hint="default"/>
        <w:lang w:val="ru-RU" w:eastAsia="en-US" w:bidi="ar-SA"/>
      </w:rPr>
    </w:lvl>
    <w:lvl w:ilvl="7" w:tplc="F29294A2">
      <w:numFmt w:val="bullet"/>
      <w:lvlText w:val="•"/>
      <w:lvlJc w:val="left"/>
      <w:pPr>
        <w:ind w:left="8084" w:hanging="164"/>
      </w:pPr>
      <w:rPr>
        <w:rFonts w:hint="default"/>
        <w:lang w:val="ru-RU" w:eastAsia="en-US" w:bidi="ar-SA"/>
      </w:rPr>
    </w:lvl>
    <w:lvl w:ilvl="8" w:tplc="7EA06268">
      <w:numFmt w:val="bullet"/>
      <w:lvlText w:val="•"/>
      <w:lvlJc w:val="left"/>
      <w:pPr>
        <w:ind w:left="9105" w:hanging="164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5"/>
  </w:num>
  <w:num w:numId="5">
    <w:abstractNumId w:val="4"/>
  </w:num>
  <w:num w:numId="6">
    <w:abstractNumId w:val="8"/>
  </w:num>
  <w:num w:numId="7">
    <w:abstractNumId w:val="21"/>
  </w:num>
  <w:num w:numId="8">
    <w:abstractNumId w:val="20"/>
  </w:num>
  <w:num w:numId="9">
    <w:abstractNumId w:val="9"/>
  </w:num>
  <w:num w:numId="10">
    <w:abstractNumId w:val="6"/>
  </w:num>
  <w:num w:numId="11">
    <w:abstractNumId w:val="1"/>
  </w:num>
  <w:num w:numId="12">
    <w:abstractNumId w:val="7"/>
  </w:num>
  <w:num w:numId="13">
    <w:abstractNumId w:val="18"/>
  </w:num>
  <w:num w:numId="14">
    <w:abstractNumId w:val="19"/>
  </w:num>
  <w:num w:numId="15">
    <w:abstractNumId w:val="16"/>
  </w:num>
  <w:num w:numId="16">
    <w:abstractNumId w:val="14"/>
  </w:num>
  <w:num w:numId="17">
    <w:abstractNumId w:val="10"/>
  </w:num>
  <w:num w:numId="18">
    <w:abstractNumId w:val="15"/>
  </w:num>
  <w:num w:numId="19">
    <w:abstractNumId w:val="17"/>
  </w:num>
  <w:num w:numId="20">
    <w:abstractNumId w:val="2"/>
  </w:num>
  <w:num w:numId="21">
    <w:abstractNumId w:val="0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490"/>
    <w:rsid w:val="00002851"/>
    <w:rsid w:val="00005FC0"/>
    <w:rsid w:val="00023866"/>
    <w:rsid w:val="00071283"/>
    <w:rsid w:val="00074DA0"/>
    <w:rsid w:val="00080F49"/>
    <w:rsid w:val="000A014B"/>
    <w:rsid w:val="000B51FF"/>
    <w:rsid w:val="000C40C9"/>
    <w:rsid w:val="000C47B5"/>
    <w:rsid w:val="000D043A"/>
    <w:rsid w:val="000E376E"/>
    <w:rsid w:val="000E5456"/>
    <w:rsid w:val="000E596C"/>
    <w:rsid w:val="001164A2"/>
    <w:rsid w:val="0014366E"/>
    <w:rsid w:val="00150FFD"/>
    <w:rsid w:val="001705AC"/>
    <w:rsid w:val="001746F4"/>
    <w:rsid w:val="00185423"/>
    <w:rsid w:val="00186272"/>
    <w:rsid w:val="0019414A"/>
    <w:rsid w:val="001A26D0"/>
    <w:rsid w:val="001C3F51"/>
    <w:rsid w:val="001E2379"/>
    <w:rsid w:val="002216D7"/>
    <w:rsid w:val="00241847"/>
    <w:rsid w:val="00250DA8"/>
    <w:rsid w:val="00252E6C"/>
    <w:rsid w:val="00262919"/>
    <w:rsid w:val="00271F6C"/>
    <w:rsid w:val="002A7BB1"/>
    <w:rsid w:val="002C2B9E"/>
    <w:rsid w:val="00330D70"/>
    <w:rsid w:val="00370D45"/>
    <w:rsid w:val="00377F9B"/>
    <w:rsid w:val="00384151"/>
    <w:rsid w:val="00384CB2"/>
    <w:rsid w:val="003925E7"/>
    <w:rsid w:val="0039630A"/>
    <w:rsid w:val="003A5121"/>
    <w:rsid w:val="003A5D27"/>
    <w:rsid w:val="003D2FD9"/>
    <w:rsid w:val="00414F70"/>
    <w:rsid w:val="00423419"/>
    <w:rsid w:val="00425982"/>
    <w:rsid w:val="004351AD"/>
    <w:rsid w:val="00441D46"/>
    <w:rsid w:val="00460B4C"/>
    <w:rsid w:val="00466D21"/>
    <w:rsid w:val="00485275"/>
    <w:rsid w:val="00494981"/>
    <w:rsid w:val="004A174E"/>
    <w:rsid w:val="004A560D"/>
    <w:rsid w:val="004B1FB9"/>
    <w:rsid w:val="004C4C14"/>
    <w:rsid w:val="004C5007"/>
    <w:rsid w:val="004C554E"/>
    <w:rsid w:val="004E1FC5"/>
    <w:rsid w:val="004E3FD5"/>
    <w:rsid w:val="004E591A"/>
    <w:rsid w:val="00522B23"/>
    <w:rsid w:val="00531DDF"/>
    <w:rsid w:val="0055233D"/>
    <w:rsid w:val="005536E9"/>
    <w:rsid w:val="005633AC"/>
    <w:rsid w:val="005674E9"/>
    <w:rsid w:val="005A1583"/>
    <w:rsid w:val="005C1544"/>
    <w:rsid w:val="005C61EB"/>
    <w:rsid w:val="005E7EA0"/>
    <w:rsid w:val="005F58AF"/>
    <w:rsid w:val="005F7DD2"/>
    <w:rsid w:val="0062496F"/>
    <w:rsid w:val="006330F0"/>
    <w:rsid w:val="0064249A"/>
    <w:rsid w:val="00650C36"/>
    <w:rsid w:val="0068056D"/>
    <w:rsid w:val="0068291A"/>
    <w:rsid w:val="006D5D3A"/>
    <w:rsid w:val="006E33A3"/>
    <w:rsid w:val="006F5196"/>
    <w:rsid w:val="007031AB"/>
    <w:rsid w:val="00706647"/>
    <w:rsid w:val="00720352"/>
    <w:rsid w:val="00733D90"/>
    <w:rsid w:val="00747035"/>
    <w:rsid w:val="007A415F"/>
    <w:rsid w:val="007A4B69"/>
    <w:rsid w:val="007A60C3"/>
    <w:rsid w:val="007D333B"/>
    <w:rsid w:val="007E550E"/>
    <w:rsid w:val="00800587"/>
    <w:rsid w:val="00817E7B"/>
    <w:rsid w:val="00850E37"/>
    <w:rsid w:val="00861E2A"/>
    <w:rsid w:val="00874B31"/>
    <w:rsid w:val="00890CA8"/>
    <w:rsid w:val="008C4373"/>
    <w:rsid w:val="008C6FD5"/>
    <w:rsid w:val="008D2997"/>
    <w:rsid w:val="008E7008"/>
    <w:rsid w:val="008F592C"/>
    <w:rsid w:val="00903B37"/>
    <w:rsid w:val="0091794F"/>
    <w:rsid w:val="0092409B"/>
    <w:rsid w:val="00930D7D"/>
    <w:rsid w:val="009321EB"/>
    <w:rsid w:val="009359FB"/>
    <w:rsid w:val="0095137C"/>
    <w:rsid w:val="00965612"/>
    <w:rsid w:val="00966073"/>
    <w:rsid w:val="00966490"/>
    <w:rsid w:val="00976D5A"/>
    <w:rsid w:val="009778F3"/>
    <w:rsid w:val="00995E9B"/>
    <w:rsid w:val="00996EB3"/>
    <w:rsid w:val="009C6D53"/>
    <w:rsid w:val="00A46CF7"/>
    <w:rsid w:val="00A47B94"/>
    <w:rsid w:val="00A54FFC"/>
    <w:rsid w:val="00A73018"/>
    <w:rsid w:val="00AA01D9"/>
    <w:rsid w:val="00AF1E52"/>
    <w:rsid w:val="00AF6351"/>
    <w:rsid w:val="00B16BFA"/>
    <w:rsid w:val="00B4311F"/>
    <w:rsid w:val="00B65FA1"/>
    <w:rsid w:val="00B72A0F"/>
    <w:rsid w:val="00B86CFC"/>
    <w:rsid w:val="00BA0817"/>
    <w:rsid w:val="00BC6AF4"/>
    <w:rsid w:val="00BF6771"/>
    <w:rsid w:val="00C06EF1"/>
    <w:rsid w:val="00C578C3"/>
    <w:rsid w:val="00C70EBD"/>
    <w:rsid w:val="00C7709F"/>
    <w:rsid w:val="00C96D58"/>
    <w:rsid w:val="00CA1F88"/>
    <w:rsid w:val="00CA5776"/>
    <w:rsid w:val="00CA6A00"/>
    <w:rsid w:val="00CB7441"/>
    <w:rsid w:val="00CC1818"/>
    <w:rsid w:val="00CD535F"/>
    <w:rsid w:val="00CE53DC"/>
    <w:rsid w:val="00D04319"/>
    <w:rsid w:val="00D22437"/>
    <w:rsid w:val="00D41609"/>
    <w:rsid w:val="00D55253"/>
    <w:rsid w:val="00D64523"/>
    <w:rsid w:val="00D67DFD"/>
    <w:rsid w:val="00D74333"/>
    <w:rsid w:val="00DA1061"/>
    <w:rsid w:val="00DC1242"/>
    <w:rsid w:val="00DC5464"/>
    <w:rsid w:val="00DE1D7C"/>
    <w:rsid w:val="00DE728E"/>
    <w:rsid w:val="00DF6014"/>
    <w:rsid w:val="00E03277"/>
    <w:rsid w:val="00E1366E"/>
    <w:rsid w:val="00E27296"/>
    <w:rsid w:val="00E37C11"/>
    <w:rsid w:val="00E535E5"/>
    <w:rsid w:val="00EE4C14"/>
    <w:rsid w:val="00EE7DA7"/>
    <w:rsid w:val="00F6297B"/>
    <w:rsid w:val="00F62EB8"/>
    <w:rsid w:val="00F7575F"/>
    <w:rsid w:val="00F8292B"/>
    <w:rsid w:val="00F946DB"/>
    <w:rsid w:val="00FA548F"/>
    <w:rsid w:val="00FB08D1"/>
    <w:rsid w:val="00FD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90"/>
  </w:style>
  <w:style w:type="paragraph" w:styleId="1">
    <w:name w:val="heading 1"/>
    <w:basedOn w:val="a"/>
    <w:next w:val="a"/>
    <w:link w:val="10"/>
    <w:uiPriority w:val="9"/>
    <w:qFormat/>
    <w:rsid w:val="009240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240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240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240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240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22437"/>
    <w:pPr>
      <w:widowControl w:val="0"/>
      <w:autoSpaceDE w:val="0"/>
      <w:autoSpaceDN w:val="0"/>
      <w:spacing w:after="0" w:line="240" w:lineRule="auto"/>
      <w:ind w:left="942"/>
    </w:pPr>
    <w:rPr>
      <w:rFonts w:eastAsia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22437"/>
    <w:rPr>
      <w:rFonts w:eastAsia="Times New Roman"/>
      <w:sz w:val="28"/>
      <w:szCs w:val="28"/>
    </w:rPr>
  </w:style>
  <w:style w:type="paragraph" w:customStyle="1" w:styleId="Heading4">
    <w:name w:val="Heading 4"/>
    <w:basedOn w:val="a"/>
    <w:uiPriority w:val="1"/>
    <w:qFormat/>
    <w:rsid w:val="00D22437"/>
    <w:pPr>
      <w:widowControl w:val="0"/>
      <w:autoSpaceDE w:val="0"/>
      <w:autoSpaceDN w:val="0"/>
      <w:spacing w:after="0" w:line="240" w:lineRule="auto"/>
      <w:ind w:left="942"/>
      <w:outlineLvl w:val="4"/>
    </w:pPr>
    <w:rPr>
      <w:rFonts w:eastAsia="Times New Roman"/>
      <w:b/>
      <w:bCs/>
      <w:i/>
      <w:i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531DDF"/>
    <w:pPr>
      <w:widowControl w:val="0"/>
      <w:autoSpaceDE w:val="0"/>
      <w:autoSpaceDN w:val="0"/>
      <w:spacing w:after="0" w:line="240" w:lineRule="auto"/>
      <w:ind w:left="942"/>
      <w:outlineLvl w:val="3"/>
    </w:pPr>
    <w:rPr>
      <w:rFonts w:eastAsia="Times New Roman"/>
      <w:b/>
      <w:bCs/>
      <w:sz w:val="28"/>
      <w:szCs w:val="28"/>
    </w:rPr>
  </w:style>
  <w:style w:type="paragraph" w:customStyle="1" w:styleId="Standard">
    <w:name w:val="Standard"/>
    <w:rsid w:val="00BF6771"/>
    <w:pPr>
      <w:widowControl w:val="0"/>
      <w:suppressAutoHyphens/>
      <w:spacing w:after="0" w:line="240" w:lineRule="auto"/>
    </w:pPr>
    <w:rPr>
      <w:rFonts w:eastAsia="Andale Sans UI" w:cs="Tahoma"/>
      <w:kern w:val="1"/>
      <w:lang w:val="de-DE" w:eastAsia="fa-IR" w:bidi="fa-IR"/>
    </w:rPr>
  </w:style>
  <w:style w:type="paragraph" w:styleId="a5">
    <w:name w:val="List Paragraph"/>
    <w:basedOn w:val="a"/>
    <w:uiPriority w:val="34"/>
    <w:qFormat/>
    <w:rsid w:val="00BF6771"/>
    <w:pPr>
      <w:ind w:left="720"/>
      <w:contextualSpacing/>
    </w:pPr>
  </w:style>
  <w:style w:type="character" w:styleId="a6">
    <w:name w:val="Hyperlink"/>
    <w:basedOn w:val="a0"/>
    <w:rsid w:val="002216D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746F4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11">
    <w:name w:val="Заголовок №1_"/>
    <w:link w:val="12"/>
    <w:rsid w:val="00002851"/>
    <w:rPr>
      <w:rFonts w:eastAsia="Times New Roman"/>
      <w:b/>
      <w:bCs/>
      <w:sz w:val="32"/>
      <w:szCs w:val="32"/>
      <w:shd w:val="clear" w:color="auto" w:fill="FFFFFF"/>
    </w:rPr>
  </w:style>
  <w:style w:type="character" w:customStyle="1" w:styleId="21">
    <w:name w:val="Заголовок №2_"/>
    <w:link w:val="22"/>
    <w:rsid w:val="00002851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23">
    <w:name w:val="Основной текст (2)_"/>
    <w:rsid w:val="000028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_"/>
    <w:link w:val="32"/>
    <w:rsid w:val="00002851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24">
    <w:name w:val="Основной текст (2) + Полужирный"/>
    <w:rsid w:val="000028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5">
    <w:name w:val="Основной текст (2)"/>
    <w:rsid w:val="000028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12">
    <w:name w:val="Заголовок №1"/>
    <w:basedOn w:val="a"/>
    <w:link w:val="11"/>
    <w:rsid w:val="00002851"/>
    <w:pPr>
      <w:widowControl w:val="0"/>
      <w:shd w:val="clear" w:color="auto" w:fill="FFFFFF"/>
      <w:spacing w:after="0" w:line="547" w:lineRule="exact"/>
      <w:ind w:firstLine="260"/>
      <w:outlineLvl w:val="0"/>
    </w:pPr>
    <w:rPr>
      <w:rFonts w:eastAsia="Times New Roman"/>
      <w:b/>
      <w:bCs/>
      <w:sz w:val="32"/>
      <w:szCs w:val="32"/>
    </w:rPr>
  </w:style>
  <w:style w:type="paragraph" w:customStyle="1" w:styleId="22">
    <w:name w:val="Заголовок №2"/>
    <w:basedOn w:val="a"/>
    <w:link w:val="21"/>
    <w:rsid w:val="00002851"/>
    <w:pPr>
      <w:widowControl w:val="0"/>
      <w:shd w:val="clear" w:color="auto" w:fill="FFFFFF"/>
      <w:spacing w:after="0" w:line="0" w:lineRule="atLeast"/>
      <w:ind w:hanging="1260"/>
      <w:jc w:val="both"/>
      <w:outlineLvl w:val="1"/>
    </w:pPr>
    <w:rPr>
      <w:rFonts w:eastAsia="Times New Roman"/>
      <w:b/>
      <w:bCs/>
      <w:sz w:val="26"/>
      <w:szCs w:val="26"/>
    </w:rPr>
  </w:style>
  <w:style w:type="paragraph" w:customStyle="1" w:styleId="32">
    <w:name w:val="Основной текст (3)"/>
    <w:basedOn w:val="a"/>
    <w:link w:val="31"/>
    <w:rsid w:val="00002851"/>
    <w:pPr>
      <w:widowControl w:val="0"/>
      <w:shd w:val="clear" w:color="auto" w:fill="FFFFFF"/>
      <w:spacing w:after="0" w:line="480" w:lineRule="exact"/>
      <w:jc w:val="center"/>
    </w:pPr>
    <w:rPr>
      <w:rFonts w:eastAsia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FA5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A548F"/>
  </w:style>
  <w:style w:type="paragraph" w:styleId="aa">
    <w:name w:val="footer"/>
    <w:basedOn w:val="a"/>
    <w:link w:val="ab"/>
    <w:uiPriority w:val="99"/>
    <w:unhideWhenUsed/>
    <w:rsid w:val="00FA5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548F"/>
  </w:style>
  <w:style w:type="paragraph" w:styleId="ac">
    <w:name w:val="No Spacing"/>
    <w:uiPriority w:val="1"/>
    <w:qFormat/>
    <w:rsid w:val="0092409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240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240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240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240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2409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d">
    <w:name w:val="Balloon Text"/>
    <w:basedOn w:val="a"/>
    <w:link w:val="ae"/>
    <w:uiPriority w:val="99"/>
    <w:semiHidden/>
    <w:unhideWhenUsed/>
    <w:rsid w:val="00186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86272"/>
    <w:rPr>
      <w:rFonts w:ascii="Tahoma" w:hAnsi="Tahoma" w:cs="Tahoma"/>
      <w:sz w:val="16"/>
      <w:szCs w:val="16"/>
    </w:rPr>
  </w:style>
  <w:style w:type="character" w:styleId="af">
    <w:name w:val="Emphasis"/>
    <w:basedOn w:val="a0"/>
    <w:uiPriority w:val="20"/>
    <w:qFormat/>
    <w:rsid w:val="00903B37"/>
    <w:rPr>
      <w:i/>
      <w:iCs/>
    </w:rPr>
  </w:style>
  <w:style w:type="paragraph" w:customStyle="1" w:styleId="c6">
    <w:name w:val="c6"/>
    <w:basedOn w:val="a"/>
    <w:rsid w:val="005E7EA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1">
    <w:name w:val="c1"/>
    <w:basedOn w:val="a0"/>
    <w:rsid w:val="005E7EA0"/>
  </w:style>
  <w:style w:type="paragraph" w:customStyle="1" w:styleId="c3">
    <w:name w:val="c3"/>
    <w:basedOn w:val="a"/>
    <w:rsid w:val="005E7EA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f0">
    <w:name w:val="FollowedHyperlink"/>
    <w:basedOn w:val="a0"/>
    <w:uiPriority w:val="99"/>
    <w:semiHidden/>
    <w:unhideWhenUsed/>
    <w:rsid w:val="00E0327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2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kopilkaurokov.ru/doshkolnoeObrazovanie/prochee/11640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shkolnik.ru/pedagogika/8196-sens-razvit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6402E-E086-482B-B812-4945E6281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18</Pages>
  <Words>3881</Words>
  <Characters>22127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dcterms:created xsi:type="dcterms:W3CDTF">2023-03-22T06:21:00Z</dcterms:created>
  <dcterms:modified xsi:type="dcterms:W3CDTF">2023-03-27T13:45:00Z</dcterms:modified>
</cp:coreProperties>
</file>