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4C4" w:rsidRDefault="008974C4" w:rsidP="00CD73FB">
      <w:pPr>
        <w:pStyle w:val="a3"/>
        <w:shd w:val="clear" w:color="auto" w:fill="FFFFFF"/>
        <w:spacing w:before="0" w:beforeAutospacing="0" w:after="0" w:afterAutospacing="0"/>
        <w:rPr>
          <w:b/>
          <w:color w:val="333333"/>
          <w:sz w:val="28"/>
          <w:szCs w:val="28"/>
        </w:rPr>
      </w:pPr>
      <w:r w:rsidRPr="008974C4">
        <w:rPr>
          <w:b/>
          <w:color w:val="333333"/>
          <w:sz w:val="28"/>
          <w:szCs w:val="28"/>
        </w:rPr>
        <w:t>«Правовое во</w:t>
      </w:r>
      <w:r w:rsidR="00764F37">
        <w:rPr>
          <w:b/>
          <w:color w:val="333333"/>
          <w:sz w:val="28"/>
          <w:szCs w:val="28"/>
        </w:rPr>
        <w:t>спитание детей старшего дошкольного возраста</w:t>
      </w:r>
      <w:r w:rsidRPr="008974C4">
        <w:rPr>
          <w:b/>
          <w:color w:val="333333"/>
          <w:sz w:val="28"/>
          <w:szCs w:val="28"/>
        </w:rPr>
        <w:t>»</w:t>
      </w:r>
      <w:r>
        <w:rPr>
          <w:b/>
          <w:color w:val="333333"/>
          <w:sz w:val="28"/>
          <w:szCs w:val="28"/>
        </w:rPr>
        <w:t>.</w:t>
      </w:r>
    </w:p>
    <w:p w:rsidR="008974C4" w:rsidRDefault="008974C4" w:rsidP="008974C4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Воспитатель: </w:t>
      </w:r>
      <w:proofErr w:type="spellStart"/>
      <w:r>
        <w:rPr>
          <w:color w:val="333333"/>
          <w:sz w:val="28"/>
          <w:szCs w:val="28"/>
        </w:rPr>
        <w:t>Кислицына</w:t>
      </w:r>
      <w:proofErr w:type="spellEnd"/>
      <w:r>
        <w:rPr>
          <w:color w:val="333333"/>
          <w:sz w:val="28"/>
          <w:szCs w:val="28"/>
        </w:rPr>
        <w:t xml:space="preserve"> Ольга Владимировна</w:t>
      </w:r>
    </w:p>
    <w:p w:rsidR="008974C4" w:rsidRDefault="008974C4" w:rsidP="008974C4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высшая квалификационная категория.</w:t>
      </w:r>
    </w:p>
    <w:p w:rsidR="008974C4" w:rsidRPr="008974C4" w:rsidRDefault="008974C4" w:rsidP="008974C4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</w:p>
    <w:p w:rsidR="008974C4" w:rsidRDefault="008974C4" w:rsidP="008974C4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bookmarkStart w:id="0" w:name="_GoBack"/>
      <w:bookmarkEnd w:id="0"/>
      <w:r w:rsidRPr="008974C4">
        <w:rPr>
          <w:color w:val="333333"/>
          <w:sz w:val="28"/>
          <w:szCs w:val="28"/>
        </w:rPr>
        <w:t>Цель правового воспитания несовершеннолетних заключается в формировании их правосознания и в обеспечении на этой основе сознательного и активного правомерного поведения.</w:t>
      </w:r>
    </w:p>
    <w:p w:rsidR="008974C4" w:rsidRDefault="008974C4" w:rsidP="008974C4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</w:p>
    <w:p w:rsidR="008974C4" w:rsidRPr="008974C4" w:rsidRDefault="008974C4" w:rsidP="001C36BD">
      <w:pPr>
        <w:pStyle w:val="a3"/>
        <w:shd w:val="clear" w:color="auto" w:fill="FFFFFF"/>
        <w:spacing w:before="0" w:beforeAutospacing="0" w:after="0" w:afterAutospacing="0"/>
        <w:ind w:left="708"/>
        <w:jc w:val="right"/>
        <w:rPr>
          <w:color w:val="333333"/>
          <w:sz w:val="28"/>
          <w:szCs w:val="28"/>
        </w:rPr>
      </w:pPr>
      <w:r w:rsidRPr="008974C4">
        <w:rPr>
          <w:color w:val="333333"/>
          <w:sz w:val="28"/>
          <w:szCs w:val="28"/>
        </w:rPr>
        <w:t>Какими дети рождаются - ни от кого не зависит,</w:t>
      </w:r>
    </w:p>
    <w:p w:rsidR="008974C4" w:rsidRPr="008974C4" w:rsidRDefault="008974C4" w:rsidP="008974C4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 w:rsidRPr="008974C4">
        <w:rPr>
          <w:color w:val="333333"/>
          <w:sz w:val="28"/>
          <w:szCs w:val="28"/>
        </w:rPr>
        <w:t> но в наших силах сделать их хорошими</w:t>
      </w:r>
    </w:p>
    <w:p w:rsidR="008974C4" w:rsidRPr="008974C4" w:rsidRDefault="008974C4" w:rsidP="008974C4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 w:rsidRPr="008974C4">
        <w:rPr>
          <w:color w:val="333333"/>
          <w:sz w:val="28"/>
          <w:szCs w:val="28"/>
        </w:rPr>
        <w:t>через правильное воспитание.</w:t>
      </w:r>
    </w:p>
    <w:p w:rsidR="008974C4" w:rsidRDefault="00A20F77" w:rsidP="008974C4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Л. </w:t>
      </w:r>
      <w:r w:rsidR="008974C4" w:rsidRPr="008974C4">
        <w:rPr>
          <w:color w:val="333333"/>
          <w:sz w:val="28"/>
          <w:szCs w:val="28"/>
        </w:rPr>
        <w:t>Плутарх</w:t>
      </w:r>
      <w:r>
        <w:rPr>
          <w:color w:val="333333"/>
          <w:sz w:val="28"/>
          <w:szCs w:val="28"/>
        </w:rPr>
        <w:t>.</w:t>
      </w:r>
    </w:p>
    <w:p w:rsidR="001C36BD" w:rsidRDefault="008974C4" w:rsidP="001C36B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8974C4">
        <w:rPr>
          <w:color w:val="333333"/>
          <w:sz w:val="28"/>
          <w:szCs w:val="28"/>
        </w:rPr>
        <w:t>Правовое воспитание — это организованное, систематическое, целенаправленное воздействие на личность, формирующее правосознание, правовые установки, навыки и привычки активного правомерного поведения. Цель правового воспитания несовершеннолетних заключается в формировании их правосознания и в обеспечении на этой основе сознательного и активного правомерного поведения.</w:t>
      </w:r>
      <w:r w:rsidR="001527E2">
        <w:rPr>
          <w:color w:val="333333"/>
          <w:sz w:val="28"/>
          <w:szCs w:val="28"/>
        </w:rPr>
        <w:t xml:space="preserve"> </w:t>
      </w:r>
    </w:p>
    <w:p w:rsidR="001C36BD" w:rsidRDefault="008974C4" w:rsidP="001C36B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8974C4">
        <w:rPr>
          <w:color w:val="333333"/>
          <w:sz w:val="28"/>
          <w:szCs w:val="28"/>
        </w:rPr>
        <w:t>Первоначальные сведения о праве ребенок получает в семье, затем к правовому воспитанию подключаются другие субъекты - государство, социальные объединения, другие индивиды. Родители и ближайшие родственники закладывают в ребенке нравственный фундамент, на котором формируются элементы правосознания. Родители с крайне низким уровнем правосознания не могут восп</w:t>
      </w:r>
      <w:r w:rsidR="001527E2">
        <w:rPr>
          <w:color w:val="333333"/>
          <w:sz w:val="28"/>
          <w:szCs w:val="28"/>
        </w:rPr>
        <w:t xml:space="preserve">итать своих детей в духе права. </w:t>
      </w:r>
      <w:r w:rsidRPr="008974C4">
        <w:rPr>
          <w:color w:val="333333"/>
          <w:sz w:val="28"/>
          <w:szCs w:val="28"/>
        </w:rPr>
        <w:t>От того, как организовано правовое воспитание дошкольников, во многом зависит их жизненное самоопределение. Это обусловлено тем, что: приобретение знаний в процессе правового воспитания закономерно связано с углублением познания социальной действительности и развитием интереса к нравственным и правовым идеалам современного общества. В процессе правового воспитания укрепляется способность личности правильно ориентироваться и поступать в сложной (особенно конфликтной) ситуации; целенаправленное правовое воспитание укрепляет и развивает правосознание несовершеннолетних.</w:t>
      </w:r>
      <w:r w:rsidR="001527E2">
        <w:rPr>
          <w:color w:val="333333"/>
          <w:sz w:val="28"/>
          <w:szCs w:val="28"/>
        </w:rPr>
        <w:t xml:space="preserve"> </w:t>
      </w:r>
    </w:p>
    <w:p w:rsidR="001527E2" w:rsidRPr="001527E2" w:rsidRDefault="001527E2" w:rsidP="001C36B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Основными формами правового просвещения детей являются: лекции, экскурсии, беседы, использование кино, телевидения, вечера встреч и тематические вечера, вечера вопросов и ответов, диспуты, предметом которых является различные морально-правовые проблемы, обсуждение книг, которое позволяет не только пополнить запас правовых знаний, но и сформировать свое отношение к ним, наглядная агитация (папки с вырезками газетных и журнальных статей, специальная ли</w:t>
      </w:r>
      <w:r>
        <w:rPr>
          <w:color w:val="333333"/>
          <w:sz w:val="28"/>
          <w:szCs w:val="28"/>
        </w:rPr>
        <w:t xml:space="preserve">тература, видео и аудиозаписи). </w:t>
      </w:r>
      <w:r w:rsidRPr="001527E2">
        <w:rPr>
          <w:color w:val="333333"/>
          <w:sz w:val="28"/>
          <w:szCs w:val="28"/>
        </w:rPr>
        <w:t>Главные защитники прав ребёнка – это их родители, к этому их обязывает семейное право, но они не всесильны, им трудно обойтись без помощи государства. В случае злоупотреблений со стороны родителей или лиц, заменяющих их, ребёнок может самостоятельно обратиться в органы опеки и попечительства, а по достижении 14 лет – и в суд.</w:t>
      </w:r>
    </w:p>
    <w:p w:rsidR="001527E2" w:rsidRPr="001527E2" w:rsidRDefault="001527E2" w:rsidP="001527E2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8"/>
          <w:szCs w:val="28"/>
        </w:rPr>
      </w:pPr>
    </w:p>
    <w:p w:rsidR="001C36BD" w:rsidRDefault="001527E2" w:rsidP="001C36BD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lastRenderedPageBreak/>
        <w:t>Воспитание правовой культуры – обязательная составляющая политики государства, ратифицировавшего Конвенцию о правах ребенка. Однако по отношению к детям дошкольного возраста эта задача понимается порой непростительно примитивно: мол, дети посмотрят на картинки, почитают рифмовки – и с правами будет все в порядке. Из картинок и из инсценировок по мотивам Конвенции правовая культура ребенка не возникает. Первая необходимая составляющая, обеспечивающая ее, это правовая культура взрослых и их соответствующее поведе</w:t>
      </w:r>
      <w:r>
        <w:rPr>
          <w:color w:val="333333"/>
          <w:sz w:val="28"/>
          <w:szCs w:val="28"/>
        </w:rPr>
        <w:t xml:space="preserve">ние. </w:t>
      </w:r>
      <w:r w:rsidRPr="001527E2">
        <w:rPr>
          <w:color w:val="333333"/>
          <w:sz w:val="28"/>
          <w:szCs w:val="28"/>
        </w:rPr>
        <w:t>В детях должна воспитываться уверенность в себе, самоуважение и уважение к другим. Полнота самоощущения и толерантность – вот основа пра</w:t>
      </w:r>
      <w:r>
        <w:rPr>
          <w:color w:val="333333"/>
          <w:sz w:val="28"/>
          <w:szCs w:val="28"/>
        </w:rPr>
        <w:t xml:space="preserve">вового воспитания дошкольников. </w:t>
      </w:r>
      <w:r w:rsidRPr="001527E2">
        <w:rPr>
          <w:color w:val="333333"/>
          <w:sz w:val="28"/>
          <w:szCs w:val="28"/>
        </w:rPr>
        <w:t>Каждый ребенок должен знать свои права, обязанности, чтобы с легкостью ими оперировать в нужной для него ситуации. Но для этого он практически не имеет доступа к информации, материалам, подробно затрагивающим и раскрывающим данную тему.</w:t>
      </w:r>
      <w:r>
        <w:rPr>
          <w:color w:val="333333"/>
          <w:sz w:val="28"/>
          <w:szCs w:val="28"/>
        </w:rPr>
        <w:t xml:space="preserve"> </w:t>
      </w:r>
      <w:r w:rsidRPr="001527E2">
        <w:rPr>
          <w:color w:val="333333"/>
          <w:sz w:val="28"/>
          <w:szCs w:val="28"/>
        </w:rPr>
        <w:t>Работа по правовому воспитанию, прежде всего, своей целью ставит именно определение значимости правовых основ дошкольного образования. Кроме этого задачей данной работы на пути к достижению ее цели также ставится поиск возможных вариантов решения актуальных проблем в данной области благодаря комплексному со</w:t>
      </w:r>
      <w:r>
        <w:rPr>
          <w:color w:val="333333"/>
          <w:sz w:val="28"/>
          <w:szCs w:val="28"/>
        </w:rPr>
        <w:t xml:space="preserve">вершенствованию и норм о праве. </w:t>
      </w:r>
      <w:r w:rsidRPr="001527E2">
        <w:rPr>
          <w:color w:val="333333"/>
          <w:sz w:val="28"/>
          <w:szCs w:val="28"/>
        </w:rPr>
        <w:t xml:space="preserve">Правовые нормы позволяют упорядочить общественные отношения, поведение людей. Они </w:t>
      </w:r>
      <w:r w:rsidR="001C36BD" w:rsidRPr="001527E2">
        <w:rPr>
          <w:color w:val="333333"/>
          <w:sz w:val="28"/>
          <w:szCs w:val="28"/>
        </w:rPr>
        <w:t>определяют,</w:t>
      </w:r>
      <w:r w:rsidRPr="001527E2">
        <w:rPr>
          <w:color w:val="333333"/>
          <w:sz w:val="28"/>
          <w:szCs w:val="28"/>
        </w:rPr>
        <w:t xml:space="preserve"> что "можно", а что "нельзя", каким образом надо поступать в той или иной ситуации. С первых шагов, которые ребенок делает самостоятельно, выбирая способы поведения, знание норм пра</w:t>
      </w:r>
      <w:r>
        <w:rPr>
          <w:color w:val="333333"/>
          <w:sz w:val="28"/>
          <w:szCs w:val="28"/>
        </w:rPr>
        <w:t xml:space="preserve">ва должно оказывать ему помощь. </w:t>
      </w:r>
      <w:r w:rsidRPr="001527E2">
        <w:rPr>
          <w:color w:val="333333"/>
          <w:sz w:val="28"/>
          <w:szCs w:val="28"/>
        </w:rPr>
        <w:t>Правовая культура не ограничивается лишь знаниями, оценками, установками, она шире, чем сфера сознания, так как включает в себя непосредственные действия человека, его поведение в различных, часто непредвиденных ситуациях. Она предполагает умение и готовность личности решить свои жизненные проблемы, жить среди людей, общаться с ними, ориентируясь на нормы прав</w:t>
      </w:r>
      <w:r>
        <w:rPr>
          <w:color w:val="333333"/>
          <w:sz w:val="28"/>
          <w:szCs w:val="28"/>
        </w:rPr>
        <w:t xml:space="preserve">а и не выходят за рамки закона. </w:t>
      </w:r>
    </w:p>
    <w:p w:rsidR="001527E2" w:rsidRDefault="001527E2" w:rsidP="00C530A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Критериями правового воспитания у ребенка дошкольного возраста являются: знания детей о своих правах и обязанностях, оценка собственного поведения и поведения других людей с точки зрения норм права, оперирование правовыми знаниями в собственном поведении и реализация правового поведения в различных видах деятельности, полнота знаний и потребность в получении новых знаний, умение адекватно оценить свои и чужие поступки с точки зрения норм права, умение оперировать знаниями по реализации с</w:t>
      </w:r>
      <w:r w:rsidR="006908CC">
        <w:rPr>
          <w:color w:val="333333"/>
          <w:sz w:val="28"/>
          <w:szCs w:val="28"/>
        </w:rPr>
        <w:t xml:space="preserve">обственного правового поведения. </w:t>
      </w:r>
      <w:proofErr w:type="spellStart"/>
      <w:r w:rsidR="006908CC">
        <w:rPr>
          <w:color w:val="333333"/>
          <w:sz w:val="28"/>
          <w:szCs w:val="28"/>
        </w:rPr>
        <w:t>С</w:t>
      </w:r>
      <w:r w:rsidRPr="001527E2">
        <w:rPr>
          <w:color w:val="333333"/>
          <w:sz w:val="28"/>
          <w:szCs w:val="28"/>
        </w:rPr>
        <w:t>формированность</w:t>
      </w:r>
      <w:proofErr w:type="spellEnd"/>
      <w:r w:rsidRPr="001527E2">
        <w:rPr>
          <w:color w:val="333333"/>
          <w:sz w:val="28"/>
          <w:szCs w:val="28"/>
        </w:rPr>
        <w:t xml:space="preserve"> качеств самоконтроля, самооценки результатов деятельности, умение соблюдать запреты и исполнять обязанности) и уровни (высокий, средний, низкий) </w:t>
      </w:r>
      <w:r w:rsidR="006908CC" w:rsidRPr="001527E2">
        <w:rPr>
          <w:color w:val="333333"/>
          <w:sz w:val="28"/>
          <w:szCs w:val="28"/>
        </w:rPr>
        <w:t>сформированной</w:t>
      </w:r>
      <w:r w:rsidRPr="001527E2">
        <w:rPr>
          <w:color w:val="333333"/>
          <w:sz w:val="28"/>
          <w:szCs w:val="28"/>
        </w:rPr>
        <w:t xml:space="preserve"> правовой воспитанности позволяют отследить динамику развития процесса правового воспитания детей старшего дошкольного возраста.</w:t>
      </w:r>
      <w:r>
        <w:rPr>
          <w:color w:val="333333"/>
          <w:sz w:val="28"/>
          <w:szCs w:val="28"/>
        </w:rPr>
        <w:t xml:space="preserve"> </w:t>
      </w:r>
      <w:r w:rsidRPr="001527E2">
        <w:rPr>
          <w:color w:val="333333"/>
          <w:sz w:val="28"/>
          <w:szCs w:val="28"/>
        </w:rPr>
        <w:t>В содержании воспитания правовой культуры дошколь</w:t>
      </w:r>
      <w:r>
        <w:rPr>
          <w:color w:val="333333"/>
          <w:sz w:val="28"/>
          <w:szCs w:val="28"/>
        </w:rPr>
        <w:t>ников выделены следующие линии:</w:t>
      </w:r>
    </w:p>
    <w:p w:rsidR="001527E2" w:rsidRDefault="001527E2" w:rsidP="00C530A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 “Мои права и обязанности”;</w:t>
      </w:r>
    </w:p>
    <w:p w:rsidR="001527E2" w:rsidRPr="001527E2" w:rsidRDefault="001527E2" w:rsidP="00C530A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2. “Моя страна”;</w:t>
      </w:r>
    </w:p>
    <w:p w:rsidR="001527E2" w:rsidRDefault="001527E2" w:rsidP="00C530AE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3. “Гражданин мира”.</w:t>
      </w:r>
    </w:p>
    <w:p w:rsidR="001527E2" w:rsidRDefault="001527E2" w:rsidP="00C530A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Средства воспитания правовой культуры детей дошкольного возраста разнообразны: любая совместная деятельность, игра, социальная и культурная атмосфера города или поселка, в котором живет ребенок, искусство</w:t>
      </w:r>
      <w:r>
        <w:rPr>
          <w:color w:val="333333"/>
          <w:sz w:val="28"/>
          <w:szCs w:val="28"/>
        </w:rPr>
        <w:t xml:space="preserve">, средства </w:t>
      </w:r>
      <w:r>
        <w:rPr>
          <w:color w:val="333333"/>
          <w:sz w:val="28"/>
          <w:szCs w:val="28"/>
        </w:rPr>
        <w:lastRenderedPageBreak/>
        <w:t xml:space="preserve">массовой информации. </w:t>
      </w:r>
      <w:r w:rsidRPr="001527E2">
        <w:rPr>
          <w:color w:val="333333"/>
          <w:sz w:val="28"/>
          <w:szCs w:val="28"/>
        </w:rPr>
        <w:t>Дети 6-7 лет вполне осознают и чувствуют несправедливость как по отношению к себе, так и по отношению к другим (любимым героям мультфильмов, к друзьям, родителям). Опираясь на такое проявление чувства справедливости, возможно рассчитывать на понимание ребёнком не только прав и обязанност</w:t>
      </w:r>
      <w:r>
        <w:rPr>
          <w:color w:val="333333"/>
          <w:sz w:val="28"/>
          <w:szCs w:val="28"/>
        </w:rPr>
        <w:t xml:space="preserve">ей любого человека, но и своих. </w:t>
      </w:r>
      <w:r w:rsidRPr="001527E2">
        <w:rPr>
          <w:color w:val="333333"/>
          <w:sz w:val="28"/>
          <w:szCs w:val="28"/>
        </w:rPr>
        <w:t>При разработке стратегии правового во</w:t>
      </w:r>
      <w:r>
        <w:rPr>
          <w:color w:val="333333"/>
          <w:sz w:val="28"/>
          <w:szCs w:val="28"/>
        </w:rPr>
        <w:t>спитания исходят из следующего.</w:t>
      </w:r>
    </w:p>
    <w:p w:rsidR="001527E2" w:rsidRDefault="001527E2" w:rsidP="00C530A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• Формировать у детей представления о</w:t>
      </w:r>
      <w:r w:rsidR="00C530AE">
        <w:rPr>
          <w:color w:val="333333"/>
          <w:sz w:val="28"/>
          <w:szCs w:val="28"/>
        </w:rPr>
        <w:t xml:space="preserve"> нравственных нормах и поведении, соответствующих</w:t>
      </w:r>
      <w:r w:rsidRPr="001527E2">
        <w:rPr>
          <w:color w:val="333333"/>
          <w:sz w:val="28"/>
          <w:szCs w:val="28"/>
        </w:rPr>
        <w:t xml:space="preserve"> им; важно, чтобы уровень </w:t>
      </w:r>
      <w:r w:rsidR="006908CC" w:rsidRPr="001527E2">
        <w:rPr>
          <w:color w:val="333333"/>
          <w:sz w:val="28"/>
          <w:szCs w:val="28"/>
        </w:rPr>
        <w:t>сформированной</w:t>
      </w:r>
      <w:r w:rsidRPr="001527E2">
        <w:rPr>
          <w:color w:val="333333"/>
          <w:sz w:val="28"/>
          <w:szCs w:val="28"/>
        </w:rPr>
        <w:t xml:space="preserve"> нравственной нормы был достаточно высок. Это даст возможность детям приобрести опыт взаимоотношений, обеспечивающий им комфортное пребы</w:t>
      </w:r>
      <w:r>
        <w:rPr>
          <w:color w:val="333333"/>
          <w:sz w:val="28"/>
          <w:szCs w:val="28"/>
        </w:rPr>
        <w:t>вание в коллективе сверстников;</w:t>
      </w:r>
    </w:p>
    <w:p w:rsidR="001527E2" w:rsidRDefault="001527E2" w:rsidP="00C530A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• Опираясь на усвоенные нравственные нормы, формировать конкретные и обобщенные представления о правах и обязанностях людей. При этом необходимо приучать детей анализировать свои взаимоотношения друг с другом и другими людьми с позиции уважения прав;</w:t>
      </w:r>
    </w:p>
    <w:p w:rsidR="00C530AE" w:rsidRDefault="001527E2" w:rsidP="00C530AE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>• Несмотря на то, что наказание присутствует как в нравственной, так и в правовой норме, его наличие в механизме правового воспитания маленьких детей не является обязательной. Более того, воспитывающий, развивающий смысл нравственно-правового воспитания значительно снижается, если исходить из непременного присутствия наказания за нарушение нормы. Акцент должен быть сделан на обращении к сознанию, пониманию объективной необходимости соблюдения норм, а не на страх перед наказанием.</w:t>
      </w:r>
      <w:r w:rsidR="00C530AE">
        <w:rPr>
          <w:color w:val="333333"/>
          <w:sz w:val="28"/>
          <w:szCs w:val="28"/>
        </w:rPr>
        <w:t xml:space="preserve"> </w:t>
      </w:r>
    </w:p>
    <w:p w:rsidR="00C530AE" w:rsidRDefault="001527E2" w:rsidP="00C530A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527E2">
        <w:rPr>
          <w:color w:val="333333"/>
          <w:sz w:val="28"/>
          <w:szCs w:val="28"/>
        </w:rPr>
        <w:t xml:space="preserve">"Всеобщая декларация прав человека", "Конвенция о правах ребенка", принятые ООН, - основополагающие документы, </w:t>
      </w:r>
      <w:r>
        <w:rPr>
          <w:color w:val="333333"/>
          <w:sz w:val="28"/>
          <w:szCs w:val="28"/>
        </w:rPr>
        <w:t>признанные мировым сообществом.</w:t>
      </w:r>
    </w:p>
    <w:p w:rsidR="00764F37" w:rsidRDefault="000C1A8E" w:rsidP="00C530A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Конвенция </w:t>
      </w:r>
      <w:r w:rsidRPr="001527E2">
        <w:rPr>
          <w:color w:val="333333"/>
          <w:sz w:val="28"/>
          <w:szCs w:val="28"/>
        </w:rPr>
        <w:t>провозглашает</w:t>
      </w:r>
      <w:r w:rsidR="001527E2" w:rsidRPr="001527E2">
        <w:rPr>
          <w:color w:val="333333"/>
          <w:sz w:val="28"/>
          <w:szCs w:val="28"/>
        </w:rPr>
        <w:t xml:space="preserve"> ребенка самостоятельным субъектом права. Но реализации прав ребенка невозможно добиться только путем принятия правозащитных законов и создания механизмов обеспечения их выполнения. Не менее важным является осознание всем нашим обществом, взрослыми и детьми, каждым человеком необходимости устранения из нашего сознания, нашей психологии непризнания ребенка самостоятельной личностью, им</w:t>
      </w:r>
      <w:r w:rsidR="001C36BD">
        <w:rPr>
          <w:color w:val="333333"/>
          <w:sz w:val="28"/>
          <w:szCs w:val="28"/>
        </w:rPr>
        <w:t xml:space="preserve">еющей свои права и обязанности. </w:t>
      </w:r>
      <w:r w:rsidR="001527E2" w:rsidRPr="001527E2">
        <w:rPr>
          <w:color w:val="333333"/>
          <w:sz w:val="28"/>
          <w:szCs w:val="28"/>
        </w:rPr>
        <w:t>Правовое воспитание детей предполагается сделать постоянным, системным с постоянным вовлечением новых общественных объединений, заинтересованных учреждений и лиц и расширением этой деятельности как географически, так и по количественным показателям охвата молодого поколения в различных регионах Российской Федерации.</w:t>
      </w:r>
    </w:p>
    <w:p w:rsidR="00764F37" w:rsidRDefault="001C36BD" w:rsidP="00764F3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="001527E2" w:rsidRPr="001527E2">
        <w:rPr>
          <w:color w:val="333333"/>
          <w:sz w:val="28"/>
          <w:szCs w:val="28"/>
        </w:rPr>
        <w:t>Родители и ближайшие родственники закладывают в ребенке нравственный фундамент, на котором формируются элемен</w:t>
      </w:r>
      <w:r w:rsidR="00764F37">
        <w:rPr>
          <w:color w:val="333333"/>
          <w:sz w:val="28"/>
          <w:szCs w:val="28"/>
        </w:rPr>
        <w:t>ты правосознания. Часть родителей</w:t>
      </w:r>
      <w:r w:rsidR="001527E2" w:rsidRPr="001527E2">
        <w:rPr>
          <w:color w:val="333333"/>
          <w:sz w:val="28"/>
          <w:szCs w:val="28"/>
        </w:rPr>
        <w:t xml:space="preserve"> воспитывают в ребенке этические, культурные и нравственные чувства, мало уделяя внимания в</w:t>
      </w:r>
      <w:r w:rsidR="00764F37">
        <w:rPr>
          <w:color w:val="333333"/>
          <w:sz w:val="28"/>
          <w:szCs w:val="28"/>
        </w:rPr>
        <w:t xml:space="preserve">оспитанию патриотизма и права. </w:t>
      </w:r>
      <w:r w:rsidR="001527E2" w:rsidRPr="001527E2">
        <w:rPr>
          <w:color w:val="333333"/>
          <w:sz w:val="28"/>
          <w:szCs w:val="28"/>
        </w:rPr>
        <w:t xml:space="preserve">Родители и воспитатели должны вообще обращать серьезнейшее внимание на развитие в детях сильной и живой правовой психологии: им следует заботиться о внушении детям не только нравственности, но и права; при том, важно развитие, так сказать, обеих сторон права, внушение прав других и их святости, сильного уважения к ним. Надлежащее развитие сознания и уважения чужих прав дает твердую опору для надлежащего, отдающего должное отношение к ближним (в том числе для надлежащего уважения к личности других); развитие сознания </w:t>
      </w:r>
      <w:r w:rsidR="001527E2" w:rsidRPr="001527E2">
        <w:rPr>
          <w:color w:val="333333"/>
          <w:sz w:val="28"/>
          <w:szCs w:val="28"/>
        </w:rPr>
        <w:lastRenderedPageBreak/>
        <w:t>собственных прав сообщает воспитаннику надлежащее личное достоинство и связанные с этим черты характера (открытость, прямоту…). Воспитание «без права» дает в результате отсутствие прочной этической почвы и гарантии против житейских искушений, а что касается специально отношения к человеческой личности, чужой и своей, то естественный продукт такого воспитания – «рабская душа» и вместе с тем неуважение чужой личн</w:t>
      </w:r>
      <w:r>
        <w:rPr>
          <w:color w:val="333333"/>
          <w:sz w:val="28"/>
          <w:szCs w:val="28"/>
        </w:rPr>
        <w:t xml:space="preserve">ости, деспотизм и самодурство». </w:t>
      </w:r>
      <w:r w:rsidR="001527E2" w:rsidRPr="001527E2">
        <w:rPr>
          <w:color w:val="333333"/>
          <w:sz w:val="28"/>
          <w:szCs w:val="28"/>
        </w:rPr>
        <w:t xml:space="preserve">Если не вводить правовое воспитание на самых ранних стадиях </w:t>
      </w:r>
      <w:r w:rsidR="00764F37">
        <w:rPr>
          <w:color w:val="333333"/>
          <w:sz w:val="28"/>
          <w:szCs w:val="28"/>
        </w:rPr>
        <w:t>до</w:t>
      </w:r>
      <w:r w:rsidR="001527E2" w:rsidRPr="001527E2">
        <w:rPr>
          <w:color w:val="333333"/>
          <w:sz w:val="28"/>
          <w:szCs w:val="28"/>
        </w:rPr>
        <w:t xml:space="preserve">школьного образования, человек станет жертвой бытового </w:t>
      </w:r>
      <w:proofErr w:type="spellStart"/>
      <w:r w:rsidR="001527E2" w:rsidRPr="001527E2">
        <w:rPr>
          <w:color w:val="333333"/>
          <w:sz w:val="28"/>
          <w:szCs w:val="28"/>
        </w:rPr>
        <w:t>правовоспитания</w:t>
      </w:r>
      <w:proofErr w:type="spellEnd"/>
      <w:r w:rsidR="001527E2" w:rsidRPr="001527E2">
        <w:rPr>
          <w:color w:val="333333"/>
          <w:sz w:val="28"/>
          <w:szCs w:val="28"/>
        </w:rPr>
        <w:t xml:space="preserve">, основными категориями которого является народная «мудрость», передаваемая из поколения в поколение. Родители с крайне низким уровнем правосознания не могут воспитать своих детей в духе права. Даже в семье дети видят неправовую сторону отношений. В семье, бытовых, уличных отношениях дети видят разрешение вопросов с точки зрения силы. Как гласит японская народная мудрость – </w:t>
      </w:r>
      <w:r w:rsidR="00764F37" w:rsidRPr="001527E2">
        <w:rPr>
          <w:color w:val="333333"/>
          <w:sz w:val="28"/>
          <w:szCs w:val="28"/>
        </w:rPr>
        <w:t>там, где</w:t>
      </w:r>
      <w:r w:rsidR="001527E2" w:rsidRPr="001527E2">
        <w:rPr>
          <w:color w:val="333333"/>
          <w:sz w:val="28"/>
          <w:szCs w:val="28"/>
        </w:rPr>
        <w:t xml:space="preserve"> права </w:t>
      </w:r>
      <w:r w:rsidR="00764F37" w:rsidRPr="001527E2">
        <w:rPr>
          <w:color w:val="333333"/>
          <w:sz w:val="28"/>
          <w:szCs w:val="28"/>
        </w:rPr>
        <w:t>сила, нет</w:t>
      </w:r>
      <w:r w:rsidR="001527E2" w:rsidRPr="001527E2">
        <w:rPr>
          <w:color w:val="333333"/>
          <w:sz w:val="28"/>
          <w:szCs w:val="28"/>
        </w:rPr>
        <w:t xml:space="preserve"> силы права.</w:t>
      </w:r>
      <w:r w:rsidR="00764F37">
        <w:rPr>
          <w:color w:val="333333"/>
          <w:sz w:val="28"/>
          <w:szCs w:val="28"/>
        </w:rPr>
        <w:t xml:space="preserve"> </w:t>
      </w:r>
    </w:p>
    <w:p w:rsidR="001527E2" w:rsidRPr="001C36BD" w:rsidRDefault="001527E2" w:rsidP="00764F3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527E2">
        <w:rPr>
          <w:sz w:val="28"/>
          <w:szCs w:val="28"/>
        </w:rPr>
        <w:t>Правовое обучение необходимо начинать в дошкольном возрасте, так как уже с первых шагов юног</w:t>
      </w:r>
      <w:r w:rsidR="00764F37">
        <w:rPr>
          <w:sz w:val="28"/>
          <w:szCs w:val="28"/>
        </w:rPr>
        <w:t>о</w:t>
      </w:r>
      <w:r w:rsidRPr="001527E2">
        <w:rPr>
          <w:sz w:val="28"/>
          <w:szCs w:val="28"/>
        </w:rPr>
        <w:t xml:space="preserve"> </w:t>
      </w:r>
      <w:r w:rsidR="00764F37">
        <w:rPr>
          <w:sz w:val="28"/>
          <w:szCs w:val="28"/>
        </w:rPr>
        <w:t xml:space="preserve">гражданина </w:t>
      </w:r>
      <w:r w:rsidRPr="001527E2">
        <w:rPr>
          <w:sz w:val="28"/>
          <w:szCs w:val="28"/>
        </w:rPr>
        <w:t xml:space="preserve">должны формироваться нравственно-правовые качества личности, </w:t>
      </w:r>
      <w:r w:rsidR="00764F37">
        <w:rPr>
          <w:sz w:val="28"/>
          <w:szCs w:val="28"/>
        </w:rPr>
        <w:t>эмоции и поведение. Все дошкольники</w:t>
      </w:r>
      <w:r w:rsidRPr="001527E2">
        <w:rPr>
          <w:sz w:val="28"/>
          <w:szCs w:val="28"/>
        </w:rPr>
        <w:t xml:space="preserve"> должны знакомиться с законами нашего государства, четко и ясно представлять </w:t>
      </w:r>
      <w:r w:rsidR="00764F37" w:rsidRPr="001527E2">
        <w:rPr>
          <w:sz w:val="28"/>
          <w:szCs w:val="28"/>
        </w:rPr>
        <w:t>свои права</w:t>
      </w:r>
      <w:r w:rsidRPr="001527E2">
        <w:rPr>
          <w:sz w:val="28"/>
          <w:szCs w:val="28"/>
        </w:rPr>
        <w:t xml:space="preserve"> и обязанности и учиться защищать свои права.</w:t>
      </w:r>
    </w:p>
    <w:p w:rsidR="00910019" w:rsidRPr="008974C4" w:rsidRDefault="00910019">
      <w:pPr>
        <w:rPr>
          <w:rFonts w:ascii="Times New Roman" w:hAnsi="Times New Roman" w:cs="Times New Roman"/>
          <w:sz w:val="28"/>
          <w:szCs w:val="28"/>
        </w:rPr>
      </w:pPr>
    </w:p>
    <w:sectPr w:rsidR="00910019" w:rsidRPr="008974C4" w:rsidSect="001527E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4C4"/>
    <w:rsid w:val="000C1A8E"/>
    <w:rsid w:val="001527E2"/>
    <w:rsid w:val="001C36BD"/>
    <w:rsid w:val="00563B7E"/>
    <w:rsid w:val="006908CC"/>
    <w:rsid w:val="00764F37"/>
    <w:rsid w:val="008974C4"/>
    <w:rsid w:val="00910019"/>
    <w:rsid w:val="00A20F77"/>
    <w:rsid w:val="00C530AE"/>
    <w:rsid w:val="00CD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1F920"/>
  <w15:chartTrackingRefBased/>
  <w15:docId w15:val="{E4ABA9A9-97C5-4805-AF61-E19FFAD02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7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71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dcterms:created xsi:type="dcterms:W3CDTF">2021-10-17T08:19:00Z</dcterms:created>
  <dcterms:modified xsi:type="dcterms:W3CDTF">2024-05-19T07:11:00Z</dcterms:modified>
</cp:coreProperties>
</file>