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</w:t>
      </w:r>
      <w:bookmarkStart w:id="0" w:name="_GoBack"/>
      <w:bookmarkEnd w:id="0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заимосвязь учителя-логопеда и учителя начальной школы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многие ученые и практики указывают на необходимость тесного сотрудничества между учителем-логопедом и учителем начальных классов (А. В. Ястребова, Т. П. Бессонова, Ефименкова, О. В. Елецкая, Л. С. Волкова, В. С. Кукушкина).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Современная школа должна быть готова к работе с каждым ребенком,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какой бы особенностью восприятия мира он ни был наделен природой.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мнению И. И. Сунагатуллиной, «наиболее полно эта задача может быть реализована в общеобразовательной школе, учебно-воспитательный процесс которой отвечал бы социокультурным особенностям региона, социальным запросам населения и требованиями государства к образовательным стандартам, гибко реагирующим на психофизиологические особенности, способности и склонности детей».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видим, современная общеобразовательная школа ставит перед учителем начальных классов серьезные проблемы, к решению которых он не всегда готов или готов формально, имея определенные теоретические знания, но слабую практическую готовность к их решению.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констатировать тот факт, что учителя начальных классов общеобразовательной школы недостаточно хорошо готовы к решению проблемы развития устной и письменной речи младших школьников.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Наиболее эффективным в решении данной проблемы будет тандем в работе школьного логопеда и учителя начальных классов. Школьный логопед и учитель начальных классов дополняют друг друга и решают специфические задачи в развитии речевой деятельности учащихся.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 начальных классов и учитель-логопед стремятся к общей цели – дать качественное образование школьникам. Для этого учителю начальных классов нужно, чтобы каждый обучающийся имел достаточно высокий уровень общего (в том числе и речевого) развития.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Научить детей читать и писать – задача не из легких. И не всем детям легко и просто даются эти, по мнению взрослых, элементарные вещи. Ребенок может быть во многом умнее и талантливее сверстников – и делать самые невероятные, с точки зрения родителей или учителей, ошибки при чтении и письме. Например, пропускать буквы: </w:t>
      </w:r>
      <w:r>
        <w:rPr>
          <w:rFonts w:ascii="Arial" w:hAnsi="Arial" w:cs="Arial"/>
          <w:i/>
          <w:iCs/>
          <w:color w:val="000000"/>
          <w:sz w:val="21"/>
          <w:szCs w:val="21"/>
        </w:rPr>
        <w:t>чсы – часы</w:t>
      </w:r>
      <w:r>
        <w:rPr>
          <w:rFonts w:ascii="Arial" w:hAnsi="Arial" w:cs="Arial"/>
          <w:color w:val="000000"/>
          <w:sz w:val="21"/>
          <w:szCs w:val="21"/>
        </w:rPr>
        <w:t>; писать все слова или предлоги со словами слитно; из одного сделать два: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окино – окно</w:t>
      </w:r>
      <w:r>
        <w:rPr>
          <w:rFonts w:ascii="Arial" w:hAnsi="Arial" w:cs="Arial"/>
          <w:color w:val="000000"/>
          <w:sz w:val="21"/>
          <w:szCs w:val="21"/>
        </w:rPr>
        <w:t> и т. п.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Иногда учителя начальных классов относят эти ошибки к невнимательности. В лучшем случае учитель рекомендует писать с ребенком больше диктантов. И тогда возникает негативное отношение к письму, к предмету, к школе.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 контрольных работах по русскому языку встречаются, как правило, ошибки на пропуск, замену, искажение букв. Большую помощь в преодолении недостатков письменной речи обучающихся оказывает учитель-логопед. Между тем учитель должен знать, с какими ошибками нужно обращаться к логопеду, когда ребенку нужна именно логопедическая помощь. Таким образом, одна из задач логопеда – четко разграничивать для учителя специфические и орфографические ошибки.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мнению С. Л. Яшлевой, взаимосвязь учителя-логопеда и учителя начальных классов становится более тесной. Учителю-логопеду необходимо информировать учителя начальных классов о специфике и содержании  коррекционной работы с детьми, зачисленными на занятия, и одновременно получать информацию об их успеваемости в течение учебного года.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логопедических занятиях школьники приобретают новые речевые навыки и умения, которые затем совершенствуются в ходе учебного процесса. Например, учитель начальных классов имеет прекрасную возможность помочь детям в автоматизации поставленных звуков. Для этого при чтении текстов или заучивании стихов он напоминает ребенку, какие звуки нужно произносить правильно. На уроках литературного чтения и литературного слушания в 1 классе часто используются скороговорки, потешки. Учитель-логопед обязательно подсказывает учителю начальных классов, какие из них соответствуют произносительным возможностям того или иного школьника.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Учитель начальных классов с помощью учителя-логопеда осуществляет контроль над правильной речью детей, участвует в воспитании у них самоконтроля. Кроме того, он помогает ребенку в оформлении ответа на уроках и в организации речевого общения школьника со сверстниками. Это особенно важно для заикающихся детей, имеющих проблемы с коммуникацией, для детей с ОНР, билингвизмом.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мнению О. В. Елецкой, «одно из важных условий коррекционной работы – выработка единых требований к ученику, допускающему специфические ошибки письма, со стороны учителя и логопеда. Логопед должен приложить максимум усилий, чтобы убедить учителя в необходимости очень внимательно и осторожно оценивать работу такого ученика».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Практически все учителя начальных классов, оценивая работу детей, не делают скидок на ошибки специфического характера, включая их в существующие нормы оценки письменных работ. Однако эти ученики при всем своем желании и старании не в состоянии выполнить задания, особенно письменного, в соответствии с нормами, принятыми в школе. Задача логопеда, во-первых, научить педагога отличать специфические ошибки от орфографической, а во-вторых, обратить внимание учителя на то, что ошибки специфического характера не должны засчитываться при оценке письменной работы обучающегося. К сожалению, этот вопрос неоднозначен и сложен для понимания учителя.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 избежание недоразумений учителя начальных классов должны знать, что на своих занятиях логопед очень специфично оценивает работу обучающегося. Оценка на логопедическом занятии ставится по психолого-педагогическим параметрам работы ученика, то есть за внимательность в течение всего занятия, активность, желание работать и количество самостоятельно обнаруженных и исправленных, а не допущенных им ошибок. Поэтому ученик, неудовлетворительно успевающий в классе, на логопедических занятиях может получать положительные отметки. Логопед должен убедить учителя в том, что создание для ученика благоприятного психологического климата на уроке значительно важнее нормальной оценки.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Целесообразно рассказывать учителям начальных классов о методах и приемах логопедической работы, потому что часто учителя начальных классов охотно берут на вооружение отдельные приемы работы логопеда и успешно пользуются ими на уроках.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индивидуальных консультациях и беседах учитель-логопед с учителями начальных классов в течение всего учебного года информирует о направлениях коррекционно-педагогической работы по устранению дисграфии: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1.Развитие фонематического восприятия. Фонематического анализа и синтеза.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Эта работа особенно важна при устранении артикуляторно-акустической дисграфии и дисграфии на основе нарушений фонемного распознавания.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Более успешно совершенствуются слухопроизносительные дифференцировки, если они проводятся в тесной связи с развитием фонематического анализа и синтеза. Аналогичную работу на уроке предусматривает программа общеобразовательной школы. Обычно большая часть этой работы проводится в первом классе в течение добуквенного периода и в четвертом классе, во время письменного фонетического разбора. Во втором и третьем классах такой работе уделяется минимум рабочего времени.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  Развитие языкового анализа и синтеза.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Эта работа важна при устранении дисграфии на почве нарушения языкового анализа и синтеза. Формируются умения определять количество, последовательность и место слов в предложении.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Могут использоваться сигнальные карточки на каждом уроке, выполняя домашние задания.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  Развитие слогового анализа и синтеза.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формировании слогового анализа и синтеза работу начинают со вспомогательных приемов (отстучать, отхлопать слово по слогам и назвать количество слогов). Опираясь на умение выделять гласные звуки в слове, обучающиеся усваивают основное правило слогоделения: в слове столько слогов, сколько гласных звуков.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4.  Устранение аграмматической дисграфии.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работе выделяются следующие направления: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уточнить структуру предложения;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развивать функции словоизменения и словообразования;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работа по морфемному анализу состава слова;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работа с однокоренными словами.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  Устранение оптической дисграфии.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Проводить работу в следующих направлениях: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развивать зрительное восприятие, узнавание формы, величины и цвета;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работа над расширением объема и уточнения зрительной памяти;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формирование пространственных представлений;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развитие зрительного анализа и синтеза.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развития зрительного гнозиса рекомендуются следующие задания: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назвать контурные изображения предметов;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назвать перечеркнутые контурные изображения предметов;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выделить контурные изображения или наложенные друг на друга изображения.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подобные задания давать и на узнавание букв.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Также развивают зрительную память с помощью игр «Чего не стало?», «Что изменилось?».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  Развитие моторики.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Современные научные данные подтверждают, что области коры головного мозга, отвечающие за движения органов речи и управляющие движениями пальцев рук, расположены в непосредственной близости друг от друга. Следовательно, идущие в кору головного мозга нервные импульсы от движущихся пальцев рук затрагивают расположенные по соседству речевые зоны, стимулируя их активную деятельность.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связи с этим на уроках желательно выполнять упражнения для развития мелкой моторики. Это могут быть всевозможные штриховки, шнуровки, раскрашивание. Можно проводить комплексные разминки, по рекомендациям В. В. Коноваленко и С. В. Коноваленко, как на занятиях, так и в повседневной жизни. Разминка содержит комплекс упражнений для одновременной тренировки вестибулярного аппарата, общей координации движений, совершенствования артикуляционной и мелкой моторики, а также дыхательные и голосовые упражнения и задания для развития фонематического восприятия.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Е. А. Борисова советует, уделить внимание тем играм с пальчиками,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ход которых сопровождается небольшими стихами. Особенно полезной, по мнению автора, такая работа будет тем детям, которые страдают общим недоразвитием речи. Так как в игровой форме поможет увеличить словарный запас, уточнить отдельные слова и понятия. Учитель начальных классов может использовать такие упражнения на уроках русского языка и чтения и при ознакомлении с окружающим миром.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 мнению В. С. Кукушкиной, учитель-логопед и учитель начальных классов, каждый со своим видением ситуации, должны прийти к взаимопониманию для выработки единого подхода к обучению учащихся, нуждающихся в специализированной помощи. Выстроенная система взаимодействия между школьным логопедом и учителями начальной школы сделает систему коррекционной работы по преодолению специфических нарушений письменной речи у учащихся начальных классов более эффективной, что в дальнейшем позволит детям максимально адекватно воспринимать учебный материал и адаптироваться к процессу обучения. Подводя итог можно сделать вывод, что фундаментальную важность на современном этапе развития образования приобретает профессиональная компетентность </w:t>
      </w:r>
      <w:r>
        <w:rPr>
          <w:rFonts w:ascii="Arial" w:hAnsi="Arial" w:cs="Arial"/>
          <w:color w:val="000000"/>
          <w:sz w:val="21"/>
          <w:szCs w:val="21"/>
        </w:rPr>
        <w:lastRenderedPageBreak/>
        <w:t>учителя начальных классов по вопросам нарушений письма. Это связано как с увеличением количества младших школьников, требующих специальной педагогической помощи и поддержки, так и с ростом количества учащихся массовой школы испытывающих трудности в усвоении общеобразовательных программ.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Следует отметить, что чем компетентнее будет организована совместная деятельность учителя-логопеда и учителя начальных классов, тем эффективнее пойдет развитие и устранение нарушений письменной речи.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Таким образом, в современных публикациях отводится важная роль сотрудничеству учителя-логопеда и учителя начальных классов в обеспечении эффективной работы по устранению нарушений письменной речи младших школьников. Важным условием эффективной коррекционно-педагогической работы выступает психолого-педагогическая грамотность учителя начальных классов в вопросах нарушений письменной речи и ее выявления и коррекция. По данным Л. Н. Ефименковой, О. В. Елецкой, Н. Ю. Горбачевской, в качестве основных направлений сотрудничества определяют: диагностическое и коррекционно-развивающее. Традиционными формами взаимодействия учителя-логопеда и учителя начальных классов являются консультации, беседы, выступления на методических объединениях, на которых четко разграничиваются для учителя начальных классов специфические и орфографические ошибки, а также со спецификой и видами речевых нарушений, затрудняющих успешное овладение учениками чтением и письмом. Но в то же время эти формы взаимодействия недостаточно разнообразны и поэтому необходим поиск новых форм взаимодействия учителя-логопеда и учителя начальных классов.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Список использованной литературы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    Бунина В. С. Проблема взаимодействия учителя-логопеда с участниками образовательного процесса // Дошкольное образование. – 2010. – № 8. – С. 10 – 12.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  Вавилкина Г. М. Методические приоритеты. Взаимосвязь в работе логопеда и учителя начальных классов // Логопед. –2006. – № 5 – С. 25.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  Дефектология. Словарь-справочник /Автор-сост. С. С. Степанов; Под ред. Б. П. Пузанова. – М.: ТЦ Сфера, 2007 – 208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  Елецкая О. В., Горбачевская Н. Ю. Организация логопедической работы в школе. – М., 2007. – 162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  Ефименкова Л. Н. Коррекция устной и письменной речи учащихся начальных классов: Пособие для логопеда. - М.: Гуманит. изд. центр ВЛАДОС, 2003. – 336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  Ефименкова Л. Н., Мисаренко Г. Г. Организация и методы коррекционной работы логопеда на школьном логопункте:  Пособие для логопеда. М.: Просвещение, 1991. – 239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  Коррекция нарушений письменной речи: Учебно-методическое пособие / Под ред. Н. Н. Яковлевой. – СПб.: СПбАППО, 2004 – 210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  Кукушкина В. С. Логопедия в школе: практический опыт. – М.: ИКЦ «МарТ», 2004. – 368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9.  Лалаева, Р. И. Логопедическая работа в коррекционных классах: метод. пособие для учителя-логопеда / Р. И. Лалаева /– М.: Гуманит. изд. центр ВЛАДОС, 2004. – 223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10.  Логинова, Е. А. Нарушения письма. Особенности их проявления и коррекции у младших школьников с задержкой психического развития: Учебное пособие / Под ред. Л. С. Волковой. – СПб., 2004. – 395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11.  Наша новая школа. Об утверждении и введении в действие Федерального государственного образовательного стандарта начального общего образования (приказ Минобрнауки России от 06.10.09 № 000, зарегистрирован в Минюсте России 22.12.09 № 000 // Вестник Образования. – 2010. – №2. – С. 44 – 73.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12.  Садовникова И. Н. Нарушение письменной речи у младших школьников. / И. Н. Садовникова /– М., 2003. – 296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13.  Сунагатуллина И. И. Подготовка учителя начальных классов к работе с детьми с нарушениями речи // Логопед. – 2009. – №6. – С. 114 – 125.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14.  Ястребова А. В., Бессонова Т. П. Инструктивно-методическое письмо о работе учителя-логопеда при общеобразовательной школе. – М.: Когито-Центр, 1996. – 47 с.</w:t>
      </w:r>
    </w:p>
    <w:p w:rsidR="00B90ABB" w:rsidRDefault="00B90ABB" w:rsidP="00B90A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15.  Яшлева С. Л. Взаимодействие в коррекционно-речевой работе учителя-логопеда и учителя начальных классов // Логопед. –2010. – № 5 – С.34</w:t>
      </w:r>
    </w:p>
    <w:p w:rsidR="00F84D9E" w:rsidRDefault="00F84D9E"/>
    <w:sectPr w:rsidR="00F84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6CE"/>
    <w:rsid w:val="00A126CE"/>
    <w:rsid w:val="00B90ABB"/>
    <w:rsid w:val="00F8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BD61D-02B0-4C9A-B570-E23461C1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0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A1D2E-7CE8-43F4-B8B7-0F07BF5ED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2176</Words>
  <Characters>12408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Боня</dc:creator>
  <cp:keywords/>
  <dc:description/>
  <cp:lastModifiedBy>Настя Боня</cp:lastModifiedBy>
  <cp:revision>3</cp:revision>
  <dcterms:created xsi:type="dcterms:W3CDTF">2024-08-21T03:57:00Z</dcterms:created>
  <dcterms:modified xsi:type="dcterms:W3CDTF">2024-08-21T03:59:00Z</dcterms:modified>
</cp:coreProperties>
</file>