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6078BC" w14:textId="17237DA5" w:rsidR="00F12C76" w:rsidRDefault="004572DF" w:rsidP="004572DF">
      <w:pPr>
        <w:spacing w:after="0"/>
        <w:ind w:firstLine="709"/>
        <w:jc w:val="center"/>
        <w:rPr>
          <w:b/>
          <w:bCs/>
        </w:rPr>
      </w:pPr>
      <w:r w:rsidRPr="004572DF">
        <w:rPr>
          <w:b/>
          <w:bCs/>
        </w:rPr>
        <w:t xml:space="preserve">Профориентационная работа </w:t>
      </w:r>
      <w:r w:rsidR="005C73EC">
        <w:rPr>
          <w:b/>
          <w:bCs/>
        </w:rPr>
        <w:t xml:space="preserve">со школьниками </w:t>
      </w:r>
      <w:r w:rsidRPr="004572DF">
        <w:rPr>
          <w:b/>
          <w:bCs/>
        </w:rPr>
        <w:t xml:space="preserve">в </w:t>
      </w:r>
      <w:r w:rsidR="003F1D9F">
        <w:rPr>
          <w:b/>
          <w:bCs/>
        </w:rPr>
        <w:t xml:space="preserve">колледже </w:t>
      </w:r>
      <w:r w:rsidR="005C73EC">
        <w:rPr>
          <w:b/>
          <w:bCs/>
        </w:rPr>
        <w:t>по профессии «Электромонтер по ремонту оборудования»</w:t>
      </w:r>
    </w:p>
    <w:p w14:paraId="2AC3ED9C" w14:textId="22800758" w:rsidR="005C73EC" w:rsidRDefault="005C73EC" w:rsidP="005C73EC">
      <w:pPr>
        <w:spacing w:after="0"/>
        <w:ind w:firstLine="709"/>
        <w:jc w:val="right"/>
      </w:pPr>
      <w:r>
        <w:t>Лазарева Юлия Ромуальдовна</w:t>
      </w:r>
    </w:p>
    <w:p w14:paraId="243D6B2B" w14:textId="175E1D8E" w:rsidR="005C73EC" w:rsidRDefault="005C73EC" w:rsidP="005C73EC">
      <w:pPr>
        <w:spacing w:after="0"/>
        <w:ind w:firstLine="709"/>
        <w:jc w:val="right"/>
      </w:pPr>
      <w:r>
        <w:t>мастер производственного обучения</w:t>
      </w:r>
    </w:p>
    <w:p w14:paraId="77DD7828" w14:textId="47891975" w:rsidR="005C73EC" w:rsidRDefault="005C73EC" w:rsidP="005C73EC">
      <w:pPr>
        <w:spacing w:after="0"/>
        <w:ind w:firstLine="709"/>
        <w:jc w:val="right"/>
      </w:pPr>
      <w:r>
        <w:t>КГА ПОУ «ДИТК»</w:t>
      </w:r>
    </w:p>
    <w:p w14:paraId="66215D18" w14:textId="77777777" w:rsidR="005C73EC" w:rsidRPr="005C73EC" w:rsidRDefault="005C73EC" w:rsidP="005C73EC">
      <w:pPr>
        <w:spacing w:after="0"/>
        <w:ind w:firstLine="709"/>
        <w:jc w:val="right"/>
      </w:pPr>
    </w:p>
    <w:p w14:paraId="1648A6A0" w14:textId="69BAB8B2" w:rsidR="004572DF" w:rsidRDefault="004572DF" w:rsidP="006C0B77">
      <w:pPr>
        <w:spacing w:after="0"/>
        <w:ind w:firstLine="709"/>
        <w:jc w:val="both"/>
      </w:pPr>
      <w:r>
        <w:t>В современной жизни н</w:t>
      </w:r>
      <w:r w:rsidRPr="004572DF">
        <w:t xml:space="preserve">еобходимы специальные знания и умения, чтобы не ошибиться при определении своего личного, профессионального пути, выборе будущей сферы деятельности. </w:t>
      </w:r>
      <w:r w:rsidR="003F1D9F" w:rsidRPr="003F1D9F">
        <w:t xml:space="preserve">Профессиональная ориентация (профориентация) – это процесс, способствующий своевременному формированию готовности личности к сознательному выбору профессии. </w:t>
      </w:r>
      <w:r w:rsidRPr="004572DF">
        <w:t xml:space="preserve">Важными условиями профессионального самоопределения современного школьника является не только его информированность о специальностях, возможностях трудоустройства после получения диплома. Для принятия решения важно «попробовать» профессию, «примерить ее на себя», соотнести свои возможности с существующими профессиональными требованиями. Важны «трудовые пробы»: профессиональная среда, взаимодействие с представителями профессий, обращение с инструментами, материалами, оборудованием. Это поможет повысить осмысленность принятого решения. Важно профессиональное сопровождение всех этапов процесса самоопределения, начиная от профинформирования до содействия трудоустройству. </w:t>
      </w:r>
    </w:p>
    <w:p w14:paraId="00B7841B" w14:textId="1CA399DB" w:rsidR="003F1D9F" w:rsidRDefault="003F1D9F" w:rsidP="006C0B77">
      <w:pPr>
        <w:spacing w:after="0"/>
        <w:ind w:firstLine="709"/>
        <w:jc w:val="both"/>
      </w:pPr>
      <w:r>
        <w:t>Ежегодно в колледже проводится день открытых дверей для учащихся школ Дальнегорского городского округа</w:t>
      </w:r>
      <w:r w:rsidRPr="003F1D9F">
        <w:t>. В ходе экскурсий старшеклассники посещают учебные корпуса колледжа, музейную комнату, кабинет профориентации, где могут посмотреть презентации с полной информацией обо всех профессиях и специальностях, изучить материалы, представленные на тематических стендах, пообщаться со студентами, преподавателями, мастерами производственного обучения.</w:t>
      </w:r>
    </w:p>
    <w:p w14:paraId="2A1C21A8" w14:textId="339A25E0" w:rsidR="003F1D9F" w:rsidRDefault="003F1D9F" w:rsidP="006C0B77">
      <w:pPr>
        <w:spacing w:after="0"/>
        <w:ind w:firstLine="709"/>
        <w:jc w:val="both"/>
      </w:pPr>
      <w:r w:rsidRPr="003F1D9F">
        <w:t>Распростра</w:t>
      </w:r>
      <w:r>
        <w:t>няются</w:t>
      </w:r>
      <w:r w:rsidRPr="003F1D9F">
        <w:t xml:space="preserve"> информационны</w:t>
      </w:r>
      <w:r>
        <w:t xml:space="preserve">е </w:t>
      </w:r>
      <w:r w:rsidRPr="003F1D9F">
        <w:t>материал</w:t>
      </w:r>
      <w:r>
        <w:t>ы</w:t>
      </w:r>
      <w:r w:rsidRPr="003F1D9F">
        <w:t xml:space="preserve">. Эта работа позволяет информировать максимально широкую аудиторию (школьников, их родителей, преподавателей), используя такие площадки, как общешкольные родительские собрания, ярмарки профессий, массовые мероприятия. Для этих целей подготовлены: интерактивный фильм </w:t>
      </w:r>
      <w:r>
        <w:t>специальностях и профессиях</w:t>
      </w:r>
      <w:r w:rsidRPr="003F1D9F">
        <w:t xml:space="preserve"> колледжа, его материальной базе, достижениях и перспективах развития; буклеты.</w:t>
      </w:r>
    </w:p>
    <w:p w14:paraId="581B75D6" w14:textId="4F4757FC" w:rsidR="004572DF" w:rsidRDefault="004572DF" w:rsidP="006C0B77">
      <w:pPr>
        <w:spacing w:after="0"/>
        <w:ind w:firstLine="709"/>
        <w:jc w:val="both"/>
      </w:pPr>
      <w:r w:rsidRPr="004572DF">
        <w:t xml:space="preserve">С целью формирования представлений школьников о сущности профессий и формирования трудовых навыков </w:t>
      </w:r>
      <w:r>
        <w:t>в Дальнегорском индустриально-технологическом колледже</w:t>
      </w:r>
      <w:r w:rsidR="00CC1DFE">
        <w:t>,</w:t>
      </w:r>
      <w:r w:rsidR="00CC1DFE" w:rsidRPr="00CC1DFE">
        <w:t xml:space="preserve"> </w:t>
      </w:r>
      <w:r w:rsidR="00CC1DFE">
        <w:t>начиная с 202</w:t>
      </w:r>
      <w:r w:rsidR="00BD672F">
        <w:t>0</w:t>
      </w:r>
      <w:r w:rsidR="00CC1DFE">
        <w:t xml:space="preserve"> года,</w:t>
      </w:r>
      <w:r>
        <w:t xml:space="preserve"> проводятся профессиональные пробы в рамках проекта «Билет в будущее».</w:t>
      </w:r>
      <w:r w:rsidRPr="004572DF">
        <w:t xml:space="preserve"> На начальном этапе школьники </w:t>
      </w:r>
      <w:r>
        <w:t>проходят профессиональные пробы по различным направлениям</w:t>
      </w:r>
      <w:r w:rsidRPr="004572DF">
        <w:t xml:space="preserve">. </w:t>
      </w:r>
      <w:r w:rsidR="00CC1DFE">
        <w:t>П</w:t>
      </w:r>
      <w:r>
        <w:t>о профессии «Электромонтер по ремонту электрооборудования»</w:t>
      </w:r>
      <w:r w:rsidR="00CC1DFE" w:rsidRPr="00CC1DFE">
        <w:t xml:space="preserve"> </w:t>
      </w:r>
      <w:r w:rsidR="00CC1DFE">
        <w:t>профессиональные пробы</w:t>
      </w:r>
      <w:r w:rsidR="00CC1DFE" w:rsidRPr="00CC1DFE">
        <w:t xml:space="preserve"> </w:t>
      </w:r>
      <w:r w:rsidR="00CC1DFE">
        <w:t>проводятся в следующем формате,</w:t>
      </w:r>
      <w:r>
        <w:t xml:space="preserve"> </w:t>
      </w:r>
      <w:r w:rsidR="00CC1DFE">
        <w:t>ш</w:t>
      </w:r>
      <w:r>
        <w:t>кольникам предлага</w:t>
      </w:r>
      <w:r w:rsidR="005C73EC">
        <w:t>ется</w:t>
      </w:r>
      <w:r>
        <w:t xml:space="preserve"> подключить электрическую цепь освещения. Учащиеся </w:t>
      </w:r>
      <w:r w:rsidR="005C73EC">
        <w:t>знакомятся</w:t>
      </w:r>
      <w:r w:rsidR="00CC1DFE">
        <w:t xml:space="preserve"> с инструментами, которые использует </w:t>
      </w:r>
      <w:r w:rsidR="00CC1DFE">
        <w:lastRenderedPageBreak/>
        <w:t xml:space="preserve">электромонтер в своей профессиональной деятельности, </w:t>
      </w:r>
      <w:r>
        <w:t>получ</w:t>
      </w:r>
      <w:r w:rsidR="005C73EC">
        <w:t>ают</w:t>
      </w:r>
      <w:r>
        <w:t xml:space="preserve"> первоначальные навыки </w:t>
      </w:r>
      <w:r w:rsidR="00CC1DFE">
        <w:t>по зачистке и опрессовке электрических проводов, а также мог</w:t>
      </w:r>
      <w:r w:rsidR="005C73EC">
        <w:t>ут</w:t>
      </w:r>
      <w:r w:rsidR="00CC1DFE">
        <w:t xml:space="preserve"> выполнить подключение сети освещения.</w:t>
      </w:r>
    </w:p>
    <w:p w14:paraId="78F86E0D" w14:textId="26D37F97" w:rsidR="00CC1DFE" w:rsidRDefault="00CC1DFE" w:rsidP="006C0B77">
      <w:pPr>
        <w:spacing w:after="0"/>
        <w:ind w:firstLine="709"/>
        <w:jc w:val="both"/>
      </w:pPr>
      <w:r>
        <w:t>С 202</w:t>
      </w:r>
      <w:r w:rsidR="000C3321">
        <w:t>2</w:t>
      </w:r>
      <w:r>
        <w:t xml:space="preserve"> года в КГА ПОУ ДИТК </w:t>
      </w:r>
      <w:r w:rsidR="00D06234">
        <w:t xml:space="preserve">в рамках проекта «Аттестат+профессия» </w:t>
      </w:r>
      <w:r>
        <w:t>проводятся курсы, где школьники в течение года приходят на теоретические и практические занятия по профессии «Электромонтер по ремонту электрооборудования»</w:t>
      </w:r>
      <w:r w:rsidR="003F1D9F">
        <w:t xml:space="preserve">. </w:t>
      </w:r>
      <w:r w:rsidR="005C73EC">
        <w:t>На занятиях школьники знакомятся с  современным оборудованием</w:t>
      </w:r>
      <w:r w:rsidR="00D06234">
        <w:t>, материалами и инструментами для проведения электромонтажных работ</w:t>
      </w:r>
      <w:r w:rsidR="005C73EC">
        <w:t xml:space="preserve">, учатся читать электрические схемы, изучают </w:t>
      </w:r>
      <w:r w:rsidR="00D06234">
        <w:t>основы безопасной работы с электроустановками и средства индивидуальной защиты</w:t>
      </w:r>
      <w:r w:rsidR="005C73EC">
        <w:t xml:space="preserve">, </w:t>
      </w:r>
      <w:r w:rsidR="00D06234">
        <w:t>коммутацию щитов управления двигателями и щитов освещения</w:t>
      </w:r>
      <w:r w:rsidR="005C73EC">
        <w:t xml:space="preserve">. </w:t>
      </w:r>
      <w:r w:rsidR="003F1D9F">
        <w:t>После сдачи квалификационного экзамена школьники получают свидетельства о прохождении курсов.</w:t>
      </w:r>
    </w:p>
    <w:p w14:paraId="0E57BCE8" w14:textId="3F543742" w:rsidR="004572DF" w:rsidRDefault="004572DF" w:rsidP="006C0B77">
      <w:pPr>
        <w:spacing w:after="0"/>
        <w:ind w:firstLine="709"/>
        <w:jc w:val="both"/>
      </w:pPr>
      <w:r w:rsidRPr="003F1D9F">
        <w:t xml:space="preserve">Такое изучение профессии на практике не только формирует трудовые навыки, но и повышает доверие к </w:t>
      </w:r>
      <w:r w:rsidR="00CC1DFE" w:rsidRPr="003F1D9F">
        <w:t>колледжу</w:t>
      </w:r>
      <w:r w:rsidRPr="003F1D9F">
        <w:t>, среднему профессиональному образованию.</w:t>
      </w:r>
      <w:r w:rsidRPr="004572DF">
        <w:t xml:space="preserve"> </w:t>
      </w:r>
    </w:p>
    <w:sectPr w:rsidR="004572D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2DF"/>
    <w:rsid w:val="000C3321"/>
    <w:rsid w:val="003C7405"/>
    <w:rsid w:val="003F1D9F"/>
    <w:rsid w:val="004572DF"/>
    <w:rsid w:val="004C1AB9"/>
    <w:rsid w:val="005C73EC"/>
    <w:rsid w:val="006C0B77"/>
    <w:rsid w:val="00733EC0"/>
    <w:rsid w:val="008242FF"/>
    <w:rsid w:val="00870751"/>
    <w:rsid w:val="008B6067"/>
    <w:rsid w:val="00922C48"/>
    <w:rsid w:val="00B6282D"/>
    <w:rsid w:val="00B915B7"/>
    <w:rsid w:val="00BD672F"/>
    <w:rsid w:val="00CC1DFE"/>
    <w:rsid w:val="00D0623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37E22"/>
  <w15:chartTrackingRefBased/>
  <w15:docId w15:val="{40A720A1-3C1C-42AF-89B0-82CB0EA2F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ДИТК Лазарева</dc:creator>
  <cp:keywords/>
  <dc:description/>
  <cp:lastModifiedBy>ДИТК Лазарева</cp:lastModifiedBy>
  <cp:revision>8</cp:revision>
  <dcterms:created xsi:type="dcterms:W3CDTF">2024-09-19T00:18:00Z</dcterms:created>
  <dcterms:modified xsi:type="dcterms:W3CDTF">2024-09-30T22:41:00Z</dcterms:modified>
</cp:coreProperties>
</file>