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13EF1" w14:textId="77777777" w:rsidR="0030014C" w:rsidRDefault="0030014C"/>
    <w:p w14:paraId="57B98EF5" w14:textId="77777777" w:rsidR="006D2FB1" w:rsidRPr="006D2FB1" w:rsidRDefault="006D2FB1" w:rsidP="006D2FB1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D2FB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        </w:t>
      </w:r>
      <w:r w:rsidRPr="006D2F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Белозерова Ирина Юрьевна, </w:t>
      </w:r>
    </w:p>
    <w:p w14:paraId="04AE3289" w14:textId="77777777" w:rsidR="006D2FB1" w:rsidRPr="006D2FB1" w:rsidRDefault="006D2FB1" w:rsidP="006D2FB1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D2F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учитель русского языка и литературы</w:t>
      </w:r>
    </w:p>
    <w:p w14:paraId="29D569F8" w14:textId="77777777" w:rsidR="006D2FB1" w:rsidRPr="006D2FB1" w:rsidRDefault="006D2FB1" w:rsidP="006D2FB1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D2F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ГБОУ «Курганская специальная (коррекционная)</w:t>
      </w:r>
    </w:p>
    <w:p w14:paraId="7B4F0B68" w14:textId="77777777" w:rsidR="006D2FB1" w:rsidRPr="006D2FB1" w:rsidRDefault="006D2FB1" w:rsidP="006D2FB1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D2F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школа-интернат № 25» </w:t>
      </w:r>
    </w:p>
    <w:p w14:paraId="0DF0A9EF" w14:textId="77777777" w:rsidR="00C2520D" w:rsidRDefault="006D2FB1" w:rsidP="006D2FB1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252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                 </w:t>
      </w:r>
      <w:r w:rsidR="00C252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</w:t>
      </w:r>
      <w:r w:rsidRPr="00C252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г. Курган  </w:t>
      </w:r>
    </w:p>
    <w:p w14:paraId="68531100" w14:textId="06F8B2D1" w:rsidR="006D2FB1" w:rsidRPr="00C2520D" w:rsidRDefault="006D2FB1" w:rsidP="006D2FB1">
      <w:pPr>
        <w:rPr>
          <w:i/>
          <w:iCs/>
        </w:rPr>
      </w:pPr>
      <w:r w:rsidRPr="00C252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138FAA89" w14:textId="77777777" w:rsidR="006D2FB1" w:rsidRDefault="006D2FB1" w:rsidP="006D2F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РАБОТА С ПОЭТИЧЕСКИМ СЛОВОМ</w:t>
      </w:r>
    </w:p>
    <w:p w14:paraId="098E092A" w14:textId="7E1438AC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Как далек наш мир сейчас от добрых человеческих отношений. </w:t>
      </w:r>
      <w:r>
        <w:rPr>
          <w:rFonts w:ascii="Times New Roman" w:hAnsi="Times New Roman" w:cs="Times New Roman"/>
          <w:sz w:val="28"/>
          <w:szCs w:val="28"/>
        </w:rPr>
        <w:t xml:space="preserve">Нас </w:t>
      </w:r>
      <w:r w:rsidRPr="00ED22C1">
        <w:rPr>
          <w:rFonts w:ascii="Times New Roman" w:hAnsi="Times New Roman" w:cs="Times New Roman"/>
          <w:sz w:val="28"/>
          <w:szCs w:val="28"/>
        </w:rPr>
        <w:t>уже не удивишь жестокостью,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ED22C1">
        <w:rPr>
          <w:rFonts w:ascii="Times New Roman" w:hAnsi="Times New Roman" w:cs="Times New Roman"/>
          <w:sz w:val="28"/>
          <w:szCs w:val="28"/>
        </w:rPr>
        <w:t>енавистью и все увеличивающимся дефицитом доброты. В таком мире растут наши дети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ED22C1">
        <w:rPr>
          <w:rFonts w:ascii="Times New Roman" w:hAnsi="Times New Roman" w:cs="Times New Roman"/>
          <w:sz w:val="28"/>
          <w:szCs w:val="28"/>
        </w:rPr>
        <w:t>Как тощий плод, до времени созрелый, опустошается их душа, вырастает поколение, которое выбирает пепси, наркотики, суицид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22C1">
        <w:rPr>
          <w:rFonts w:ascii="Times New Roman" w:hAnsi="Times New Roman" w:cs="Times New Roman"/>
          <w:sz w:val="28"/>
          <w:szCs w:val="28"/>
        </w:rPr>
        <w:t>пускают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руки, и вспоминаются горькие слова человека мучительной, трагической судьбы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D22C1">
        <w:rPr>
          <w:rFonts w:ascii="Times New Roman" w:hAnsi="Times New Roman" w:cs="Times New Roman"/>
          <w:sz w:val="28"/>
          <w:szCs w:val="28"/>
        </w:rPr>
        <w:t xml:space="preserve">Варлама Шаламова: «Я </w:t>
      </w:r>
      <w:r>
        <w:rPr>
          <w:rFonts w:ascii="Times New Roman" w:hAnsi="Times New Roman" w:cs="Times New Roman"/>
          <w:sz w:val="28"/>
          <w:szCs w:val="28"/>
        </w:rPr>
        <w:t>не верю в литературу</w:t>
      </w:r>
      <w:r w:rsidRPr="00ED22C1">
        <w:rPr>
          <w:rFonts w:ascii="Times New Roman" w:hAnsi="Times New Roman" w:cs="Times New Roman"/>
          <w:sz w:val="28"/>
          <w:szCs w:val="28"/>
        </w:rPr>
        <w:t>, в ее возможности по исправлению человека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ED22C1">
        <w:rPr>
          <w:rFonts w:ascii="Times New Roman" w:hAnsi="Times New Roman" w:cs="Times New Roman"/>
          <w:sz w:val="28"/>
          <w:szCs w:val="28"/>
        </w:rPr>
        <w:t xml:space="preserve"> Но </w:t>
      </w:r>
      <w:r>
        <w:rPr>
          <w:rFonts w:ascii="Times New Roman" w:hAnsi="Times New Roman" w:cs="Times New Roman"/>
          <w:sz w:val="28"/>
          <w:szCs w:val="28"/>
        </w:rPr>
        <w:t xml:space="preserve">именно, </w:t>
      </w:r>
      <w:r w:rsidRPr="00ED22C1">
        <w:rPr>
          <w:rFonts w:ascii="Times New Roman" w:hAnsi="Times New Roman" w:cs="Times New Roman"/>
          <w:sz w:val="28"/>
          <w:szCs w:val="28"/>
        </w:rPr>
        <w:t>он, Варлам Шаламов, преодолевая тяжкие сомнени</w:t>
      </w: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Pr="00ED22C1">
        <w:rPr>
          <w:rFonts w:ascii="Times New Roman" w:hAnsi="Times New Roman" w:cs="Times New Roman"/>
          <w:sz w:val="28"/>
          <w:szCs w:val="28"/>
        </w:rPr>
        <w:t>утверждал: «Необходимо научиться стихами провер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ть собственную ду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ED22C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22C1">
        <w:rPr>
          <w:rFonts w:ascii="Times New Roman" w:hAnsi="Times New Roman" w:cs="Times New Roman"/>
          <w:sz w:val="28"/>
          <w:szCs w:val="28"/>
        </w:rPr>
        <w:t>ее неосвещенные углы»</w:t>
      </w:r>
      <w:r w:rsidR="00C2520D">
        <w:rPr>
          <w:rFonts w:ascii="Times New Roman" w:hAnsi="Times New Roman" w:cs="Times New Roman"/>
          <w:sz w:val="28"/>
          <w:szCs w:val="28"/>
        </w:rPr>
        <w:t>.</w:t>
      </w:r>
    </w:p>
    <w:p w14:paraId="1A0B41D0" w14:textId="77777777" w:rsidR="00C2520D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«Необходимо научиться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ED22C1">
        <w:rPr>
          <w:rFonts w:ascii="Times New Roman" w:hAnsi="Times New Roman" w:cs="Times New Roman"/>
          <w:sz w:val="28"/>
          <w:szCs w:val="28"/>
        </w:rPr>
        <w:t>» - в этом суть</w:t>
      </w:r>
      <w:r w:rsidR="00C2520D">
        <w:rPr>
          <w:rFonts w:ascii="Times New Roman" w:hAnsi="Times New Roman" w:cs="Times New Roman"/>
          <w:sz w:val="28"/>
          <w:szCs w:val="28"/>
        </w:rPr>
        <w:t>.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C47CE8" w14:textId="68121DB9" w:rsidR="00C2520D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И мы учимся этому на уроках литературы. Учу своих учеников быть добрее, благороднее, отзывчивее. Прививать эту нравственные качества пыта</w:t>
      </w:r>
      <w:r>
        <w:rPr>
          <w:rFonts w:ascii="Times New Roman" w:hAnsi="Times New Roman" w:cs="Times New Roman"/>
          <w:sz w:val="28"/>
          <w:szCs w:val="28"/>
        </w:rPr>
        <w:t>юсь</w:t>
      </w:r>
      <w:r w:rsidRPr="00ED22C1">
        <w:rPr>
          <w:rFonts w:ascii="Times New Roman" w:hAnsi="Times New Roman" w:cs="Times New Roman"/>
          <w:sz w:val="28"/>
          <w:szCs w:val="28"/>
        </w:rPr>
        <w:t xml:space="preserve"> через поэзию. Почему именно </w:t>
      </w:r>
      <w:r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ED22C1">
        <w:rPr>
          <w:rFonts w:ascii="Times New Roman" w:hAnsi="Times New Roman" w:cs="Times New Roman"/>
          <w:sz w:val="28"/>
          <w:szCs w:val="28"/>
        </w:rPr>
        <w:t>поэзи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D22C1">
        <w:rPr>
          <w:rFonts w:ascii="Times New Roman" w:hAnsi="Times New Roman" w:cs="Times New Roman"/>
          <w:sz w:val="28"/>
          <w:szCs w:val="28"/>
        </w:rPr>
        <w:t xml:space="preserve">? Как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это делаю? Попытаюсь рассказать.</w:t>
      </w:r>
    </w:p>
    <w:p w14:paraId="2F1F3612" w14:textId="47527E4F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На протяжении своей </w:t>
      </w:r>
      <w:r>
        <w:rPr>
          <w:rFonts w:ascii="Times New Roman" w:hAnsi="Times New Roman" w:cs="Times New Roman"/>
          <w:sz w:val="28"/>
          <w:szCs w:val="28"/>
        </w:rPr>
        <w:t>педагогической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заметила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Pr="00ED22C1">
        <w:rPr>
          <w:rFonts w:ascii="Times New Roman" w:hAnsi="Times New Roman" w:cs="Times New Roman"/>
          <w:sz w:val="28"/>
          <w:szCs w:val="28"/>
        </w:rPr>
        <w:t xml:space="preserve"> не все дети любят стихи. Почему? Почему их любят все дети дошкольного возраста, с удовольствием слушают, повторяют и быстро запоминают наизусть, еще не научившись читать? Почему в школьные годы эт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любовь нередко угасает, ослабевает, вытесняется другими увлечениями. В 13-15 лет ребята, как правило, относ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тся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стих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22C1">
        <w:rPr>
          <w:rFonts w:ascii="Times New Roman" w:hAnsi="Times New Roman" w:cs="Times New Roman"/>
          <w:sz w:val="28"/>
          <w:szCs w:val="28"/>
        </w:rPr>
        <w:t xml:space="preserve">м с некоторым подчеркнутым пренебрежением, а с возрастом многие люди теряют вкус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ED22C1">
        <w:rPr>
          <w:rFonts w:ascii="Times New Roman" w:hAnsi="Times New Roman" w:cs="Times New Roman"/>
          <w:sz w:val="28"/>
          <w:szCs w:val="28"/>
        </w:rPr>
        <w:t xml:space="preserve">поэзии. Причин этому много, главное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ED22C1">
        <w:rPr>
          <w:rFonts w:ascii="Times New Roman" w:hAnsi="Times New Roman" w:cs="Times New Roman"/>
          <w:sz w:val="28"/>
          <w:szCs w:val="28"/>
        </w:rPr>
        <w:t xml:space="preserve"> них – недостаточн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работа на уроках литературы по развитию воображени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 внутреннего слуха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D22C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без чего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самостоятельное чтение стихов вызывает у них значительные затруднения. Нередко, чита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 детьми стихотворн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22C1">
        <w:rPr>
          <w:rFonts w:ascii="Times New Roman" w:hAnsi="Times New Roman" w:cs="Times New Roman"/>
          <w:sz w:val="28"/>
          <w:szCs w:val="28"/>
        </w:rPr>
        <w:t>е произведение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22C1">
        <w:rPr>
          <w:rFonts w:ascii="Times New Roman" w:hAnsi="Times New Roman" w:cs="Times New Roman"/>
          <w:sz w:val="28"/>
          <w:szCs w:val="28"/>
        </w:rPr>
        <w:t>мы обраща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внимание только на его </w:t>
      </w:r>
      <w:r w:rsidRPr="00ED22C1">
        <w:rPr>
          <w:rFonts w:ascii="Times New Roman" w:hAnsi="Times New Roman" w:cs="Times New Roman"/>
          <w:sz w:val="28"/>
          <w:szCs w:val="28"/>
        </w:rPr>
        <w:lastRenderedPageBreak/>
        <w:t>содержание, ре</w:t>
      </w:r>
      <w:r>
        <w:rPr>
          <w:rFonts w:ascii="Times New Roman" w:hAnsi="Times New Roman" w:cs="Times New Roman"/>
          <w:sz w:val="28"/>
          <w:szCs w:val="28"/>
        </w:rPr>
        <w:t>же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– на образную сторону, еще ре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Pr="00ED22C1">
        <w:rPr>
          <w:rFonts w:ascii="Times New Roman" w:hAnsi="Times New Roman" w:cs="Times New Roman"/>
          <w:sz w:val="28"/>
          <w:szCs w:val="28"/>
        </w:rPr>
        <w:t>- на зву</w:t>
      </w:r>
      <w:r>
        <w:rPr>
          <w:rFonts w:ascii="Times New Roman" w:hAnsi="Times New Roman" w:cs="Times New Roman"/>
          <w:sz w:val="28"/>
          <w:szCs w:val="28"/>
        </w:rPr>
        <w:t>ковую</w:t>
      </w:r>
      <w:r w:rsidRPr="00ED22C1">
        <w:rPr>
          <w:rFonts w:ascii="Times New Roman" w:hAnsi="Times New Roman" w:cs="Times New Roman"/>
          <w:sz w:val="28"/>
          <w:szCs w:val="28"/>
        </w:rPr>
        <w:t>. А ведь поэзи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как вид искусства включает в себя элементы и живописи, и музыки. Если учащиеся не видят картины того, что изображено в стихотворении, оно теряет для них половину своей красоты, если они не слышат музыки стиха, то стихотворени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теряет </w:t>
      </w:r>
      <w:r>
        <w:rPr>
          <w:rFonts w:ascii="Times New Roman" w:hAnsi="Times New Roman" w:cs="Times New Roman"/>
          <w:sz w:val="28"/>
          <w:szCs w:val="28"/>
        </w:rPr>
        <w:t>вторую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половину своей красоты и не вызывает в них душевного отклика</w:t>
      </w:r>
      <w:r>
        <w:rPr>
          <w:rFonts w:ascii="Times New Roman" w:hAnsi="Times New Roman" w:cs="Times New Roman"/>
          <w:sz w:val="28"/>
          <w:szCs w:val="28"/>
        </w:rPr>
        <w:t>, особенно если это картина природы.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Да, на небе есть солнце или луна, да, осенью листья желтеют и падают – ну и что? Мы все это знаем и видим. Вопрос: «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D22C1">
        <w:rPr>
          <w:rFonts w:ascii="Times New Roman" w:hAnsi="Times New Roman" w:cs="Times New Roman"/>
          <w:sz w:val="28"/>
          <w:szCs w:val="28"/>
        </w:rPr>
        <w:t>у и что?» - нередко задают школьники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даже соприкасаясь с шедеврами мировой поэзии, потому что они не видят и не слышат того, что читают. Чтобы научить детей видеть и слышать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нужно знакомить их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ED22C1">
        <w:rPr>
          <w:rFonts w:ascii="Times New Roman" w:hAnsi="Times New Roman" w:cs="Times New Roman"/>
          <w:sz w:val="28"/>
          <w:szCs w:val="28"/>
        </w:rPr>
        <w:t>подлинными произведениями поэзии. С какими и как? Подлинными в поэзии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так же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как 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други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вида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искусства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можно назвать те произведени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, которые глубоко волнуют, наполняют красотой, побуждают и поддерживают интерес к жизни, к людям, обогащают духовно, способствуя с детского возраста формированию личности, делая её восприимчивой к сопереживанию. Начиная в 5 классе изучение особенностей стихотворного текста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я стараюсь развивать у ребят образное ведение мира, индивидуально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D22C1">
        <w:rPr>
          <w:rFonts w:ascii="Times New Roman" w:hAnsi="Times New Roman" w:cs="Times New Roman"/>
          <w:sz w:val="28"/>
          <w:szCs w:val="28"/>
        </w:rPr>
        <w:t xml:space="preserve"> личностное восприятие окружающ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>й действительности.  Определяющую роль в этом играет, 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работа на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словом.</w:t>
      </w:r>
      <w:r>
        <w:rPr>
          <w:rFonts w:ascii="Times New Roman" w:hAnsi="Times New Roman" w:cs="Times New Roman"/>
          <w:sz w:val="28"/>
          <w:szCs w:val="28"/>
        </w:rPr>
        <w:t xml:space="preserve"> Когда говорим о звучании стиха,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то знакомимся с терминами «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D22C1">
        <w:rPr>
          <w:rFonts w:ascii="Times New Roman" w:hAnsi="Times New Roman" w:cs="Times New Roman"/>
          <w:sz w:val="28"/>
          <w:szCs w:val="28"/>
        </w:rPr>
        <w:t>итм», «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22C1">
        <w:rPr>
          <w:rFonts w:ascii="Times New Roman" w:hAnsi="Times New Roman" w:cs="Times New Roman"/>
          <w:sz w:val="28"/>
          <w:szCs w:val="28"/>
        </w:rPr>
        <w:t>топа», «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22C1">
        <w:rPr>
          <w:rFonts w:ascii="Times New Roman" w:hAnsi="Times New Roman" w:cs="Times New Roman"/>
          <w:sz w:val="28"/>
          <w:szCs w:val="28"/>
        </w:rPr>
        <w:t>трофа»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учимся находить и определять метафору, сравнение и другие изобразительные средства. Пытаюсь добиться, чтобы учащиеся представили, увидели цвет, форму, состояние, движение и живых существ, которые изображены, услышали – все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чем насыщен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кажд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стро</w:t>
      </w:r>
      <w:r>
        <w:rPr>
          <w:rFonts w:ascii="Times New Roman" w:hAnsi="Times New Roman" w:cs="Times New Roman"/>
          <w:sz w:val="28"/>
          <w:szCs w:val="28"/>
        </w:rPr>
        <w:t>чка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 отдельности и представили бы себе всю картину в целом. </w:t>
      </w:r>
    </w:p>
    <w:p w14:paraId="5B6A2BCD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22C1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ED22C1">
        <w:rPr>
          <w:rFonts w:ascii="Times New Roman" w:hAnsi="Times New Roman" w:cs="Times New Roman"/>
          <w:sz w:val="28"/>
          <w:szCs w:val="28"/>
        </w:rPr>
        <w:t xml:space="preserve">у предварительную </w:t>
      </w:r>
      <w:r>
        <w:rPr>
          <w:rFonts w:ascii="Times New Roman" w:hAnsi="Times New Roman" w:cs="Times New Roman"/>
          <w:sz w:val="28"/>
          <w:szCs w:val="28"/>
        </w:rPr>
        <w:t>беседу,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обращаясь к опыту учащихся (некоторым из них доводилось встречать ран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D22C1">
        <w:rPr>
          <w:rFonts w:ascii="Times New Roman" w:hAnsi="Times New Roman" w:cs="Times New Roman"/>
          <w:sz w:val="28"/>
          <w:szCs w:val="28"/>
        </w:rPr>
        <w:t>ее утро на природе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ве</w:t>
      </w:r>
      <w:r>
        <w:rPr>
          <w:rFonts w:ascii="Times New Roman" w:hAnsi="Times New Roman" w:cs="Times New Roman"/>
          <w:sz w:val="28"/>
          <w:szCs w:val="28"/>
        </w:rPr>
        <w:t>чер</w:t>
      </w:r>
      <w:r w:rsidRPr="00ED22C1">
        <w:rPr>
          <w:rFonts w:ascii="Times New Roman" w:hAnsi="Times New Roman" w:cs="Times New Roman"/>
          <w:sz w:val="28"/>
          <w:szCs w:val="28"/>
        </w:rPr>
        <w:t xml:space="preserve">, слышать голоса птиц и </w:t>
      </w:r>
      <w:r>
        <w:rPr>
          <w:rFonts w:ascii="Times New Roman" w:hAnsi="Times New Roman" w:cs="Times New Roman"/>
          <w:sz w:val="28"/>
          <w:szCs w:val="28"/>
        </w:rPr>
        <w:t xml:space="preserve">видеть </w:t>
      </w:r>
      <w:r w:rsidRPr="00ED22C1">
        <w:rPr>
          <w:rFonts w:ascii="Times New Roman" w:hAnsi="Times New Roman" w:cs="Times New Roman"/>
          <w:sz w:val="28"/>
          <w:szCs w:val="28"/>
        </w:rPr>
        <w:t>другие явления природы).</w:t>
      </w:r>
    </w:p>
    <w:p w14:paraId="131F3A75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Например, при изучении стихотворени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Пушкина «Зимнее утро» мы говорим о зиме.</w:t>
      </w:r>
    </w:p>
    <w:p w14:paraId="30124BF5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Предлагаю ребятам вслушаться в слов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ED22C1">
        <w:rPr>
          <w:rFonts w:ascii="Times New Roman" w:hAnsi="Times New Roman" w:cs="Times New Roman"/>
          <w:sz w:val="28"/>
          <w:szCs w:val="28"/>
        </w:rPr>
        <w:t>зима.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Дети произносят его несколько раз.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Проб</w:t>
      </w:r>
      <w:r>
        <w:rPr>
          <w:rFonts w:ascii="Times New Roman" w:hAnsi="Times New Roman" w:cs="Times New Roman"/>
          <w:sz w:val="28"/>
          <w:szCs w:val="28"/>
        </w:rPr>
        <w:t>уем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 ними рассматривать это слово, последовательно используя слова, начинающиеся имеющи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ED22C1">
        <w:rPr>
          <w:rFonts w:ascii="Times New Roman" w:hAnsi="Times New Roman" w:cs="Times New Roman"/>
          <w:sz w:val="28"/>
          <w:szCs w:val="28"/>
        </w:rPr>
        <w:t xml:space="preserve">ся в нем буквами: </w:t>
      </w:r>
    </w:p>
    <w:p w14:paraId="48F8CB59" w14:textId="77777777" w:rsidR="006D2FB1" w:rsidRPr="00ED22C1" w:rsidRDefault="006D2FB1" w:rsidP="006D2FB1">
      <w:pPr>
        <w:pStyle w:val="ac"/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                           Замечательное</w:t>
      </w:r>
    </w:p>
    <w:p w14:paraId="0B9DEAE7" w14:textId="77777777" w:rsidR="006D2FB1" w:rsidRPr="00ED22C1" w:rsidRDefault="006D2FB1" w:rsidP="006D2FB1">
      <w:pPr>
        <w:pStyle w:val="ac"/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                           Искри</w:t>
      </w:r>
      <w:r>
        <w:rPr>
          <w:rFonts w:ascii="Times New Roman" w:hAnsi="Times New Roman" w:cs="Times New Roman"/>
          <w:sz w:val="28"/>
          <w:szCs w:val="28"/>
        </w:rPr>
        <w:t>тся</w:t>
      </w:r>
    </w:p>
    <w:p w14:paraId="44496407" w14:textId="77777777" w:rsidR="006D2FB1" w:rsidRPr="00ED22C1" w:rsidRDefault="006D2FB1" w:rsidP="006D2FB1">
      <w:pPr>
        <w:pStyle w:val="ac"/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                           Мороз</w:t>
      </w:r>
    </w:p>
    <w:p w14:paraId="4E8F3EA7" w14:textId="77777777" w:rsidR="006D2FB1" w:rsidRPr="00ED22C1" w:rsidRDefault="006D2FB1" w:rsidP="006D2FB1">
      <w:pPr>
        <w:pStyle w:val="ac"/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                           Аромат  </w:t>
      </w:r>
    </w:p>
    <w:p w14:paraId="68636BE6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lastRenderedPageBreak/>
        <w:t>Подбираем прилагательные и существительные, которые отражают отношении к зиме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D22C1">
        <w:rPr>
          <w:rFonts w:ascii="Times New Roman" w:hAnsi="Times New Roman" w:cs="Times New Roman"/>
          <w:sz w:val="28"/>
          <w:szCs w:val="28"/>
        </w:rPr>
        <w:t>Ребята подбирают слова: сказочная, волшебная, удивительная, грозная, унылая, румяная, волшебница, красавица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фея, старуха.</w:t>
      </w:r>
    </w:p>
    <w:p w14:paraId="492F5196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Спрашивают ребят: </w:t>
      </w:r>
    </w:p>
    <w:p w14:paraId="3759CB13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- Если вам захочется записать стих</w:t>
      </w:r>
      <w:r>
        <w:rPr>
          <w:rFonts w:ascii="Times New Roman" w:hAnsi="Times New Roman" w:cs="Times New Roman"/>
          <w:sz w:val="28"/>
          <w:szCs w:val="28"/>
        </w:rPr>
        <w:t>отворени</w:t>
      </w:r>
      <w:r w:rsidRPr="00ED22C1">
        <w:rPr>
          <w:rFonts w:ascii="Times New Roman" w:hAnsi="Times New Roman" w:cs="Times New Roman"/>
          <w:sz w:val="28"/>
          <w:szCs w:val="28"/>
        </w:rPr>
        <w:t>е, о каких явлениях природы вы бы написали?</w:t>
      </w:r>
    </w:p>
    <w:p w14:paraId="0AD05ABE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- О снеге, метели, буране, пурге, морозе…</w:t>
      </w:r>
    </w:p>
    <w:p w14:paraId="7635DF65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- Какие мысли, чувства, ассоциации вызывают у вас слова, 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D22C1">
        <w:rPr>
          <w:rFonts w:ascii="Times New Roman" w:hAnsi="Times New Roman" w:cs="Times New Roman"/>
          <w:sz w:val="28"/>
          <w:szCs w:val="28"/>
        </w:rPr>
        <w:t xml:space="preserve"> обозначающие?</w:t>
      </w:r>
    </w:p>
    <w:p w14:paraId="0BC824A0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 Описывая снег, дети используют и существительные, и прилагательные, и глагол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D22C1">
        <w:rPr>
          <w:rFonts w:ascii="Times New Roman" w:hAnsi="Times New Roman" w:cs="Times New Roman"/>
          <w:sz w:val="28"/>
          <w:szCs w:val="28"/>
        </w:rPr>
        <w:t>, и наречия.</w:t>
      </w:r>
    </w:p>
    <w:p w14:paraId="1831B637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Снег – белый, блестящий, необыкновенный, переливчатый, новогодний, пушистый, мягкий.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22C1">
        <w:rPr>
          <w:rFonts w:ascii="Times New Roman" w:hAnsi="Times New Roman" w:cs="Times New Roman"/>
          <w:sz w:val="28"/>
          <w:szCs w:val="28"/>
        </w:rPr>
        <w:t>акая</w:t>
      </w:r>
      <w:r>
        <w:rPr>
          <w:rFonts w:ascii="Times New Roman" w:hAnsi="Times New Roman" w:cs="Times New Roman"/>
          <w:sz w:val="28"/>
          <w:szCs w:val="28"/>
        </w:rPr>
        <w:t xml:space="preserve"> же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зима без мороза?</w:t>
      </w:r>
    </w:p>
    <w:p w14:paraId="46281646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В представлении детей мороз – дедушка, косматый старик, но может быть и сказочным рыцарем в звенящих доспехах. Художественных определений подбирается немного: бодрый, жгучий, трескучий, колючий, свирепый.</w:t>
      </w:r>
    </w:p>
    <w:p w14:paraId="0AEB6169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Говори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22C1">
        <w:rPr>
          <w:rFonts w:ascii="Times New Roman" w:hAnsi="Times New Roman" w:cs="Times New Roman"/>
          <w:sz w:val="28"/>
          <w:szCs w:val="28"/>
        </w:rPr>
        <w:t xml:space="preserve"> о значении слов пурга, буран, ближе и понят</w:t>
      </w:r>
      <w:r>
        <w:rPr>
          <w:rFonts w:ascii="Times New Roman" w:hAnsi="Times New Roman" w:cs="Times New Roman"/>
          <w:sz w:val="28"/>
          <w:szCs w:val="28"/>
        </w:rPr>
        <w:t>нее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ребятам слов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ED22C1">
        <w:rPr>
          <w:rFonts w:ascii="Times New Roman" w:hAnsi="Times New Roman" w:cs="Times New Roman"/>
          <w:sz w:val="28"/>
          <w:szCs w:val="28"/>
        </w:rPr>
        <w:t>метель.</w:t>
      </w:r>
    </w:p>
    <w:p w14:paraId="0304B4CB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Такая беседа помогает лучше и быстрее понять</w:t>
      </w:r>
      <w:r>
        <w:rPr>
          <w:rFonts w:ascii="Times New Roman" w:hAnsi="Times New Roman" w:cs="Times New Roman"/>
          <w:sz w:val="28"/>
          <w:szCs w:val="28"/>
        </w:rPr>
        <w:t>, и представить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изучаемое стихотворение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22C1">
        <w:rPr>
          <w:rFonts w:ascii="Times New Roman" w:hAnsi="Times New Roman" w:cs="Times New Roman"/>
          <w:sz w:val="28"/>
          <w:szCs w:val="28"/>
        </w:rPr>
        <w:t>которое</w:t>
      </w:r>
      <w:r>
        <w:rPr>
          <w:rFonts w:ascii="Times New Roman" w:hAnsi="Times New Roman" w:cs="Times New Roman"/>
          <w:sz w:val="28"/>
          <w:szCs w:val="28"/>
        </w:rPr>
        <w:t xml:space="preserve"> выразительно</w:t>
      </w:r>
      <w:r w:rsidRPr="00ED22C1">
        <w:rPr>
          <w:rFonts w:ascii="Times New Roman" w:hAnsi="Times New Roman" w:cs="Times New Roman"/>
          <w:sz w:val="28"/>
          <w:szCs w:val="28"/>
        </w:rPr>
        <w:t xml:space="preserve"> читается учителем вслух. При разборе стихотворного произведение ребята находят у Пушкина контраст цвета (мгла, мрачные тучки, желтое пятно луны и – белый снег, ослепительное солнце); во-вторых, контраст звука (вьюга злилась)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в-третьих, контраст настроени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(вчера «печальная сидела»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сегодня «приятно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думать»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 пе</w:t>
      </w:r>
      <w:r>
        <w:rPr>
          <w:rFonts w:ascii="Times New Roman" w:hAnsi="Times New Roman" w:cs="Times New Roman"/>
          <w:sz w:val="28"/>
          <w:szCs w:val="28"/>
        </w:rPr>
        <w:t>чка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трещит «веселым треском»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D22C1">
        <w:rPr>
          <w:rFonts w:ascii="Times New Roman" w:hAnsi="Times New Roman" w:cs="Times New Roman"/>
          <w:sz w:val="28"/>
          <w:szCs w:val="28"/>
        </w:rPr>
        <w:t>. Ребята подбирают стихотворени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других поэтов о зимнем дне, снеге. Читают, сравнивают, определяют ключевые слова, с помощью которых создается образ в стихотворени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22C1">
        <w:rPr>
          <w:rFonts w:ascii="Times New Roman" w:hAnsi="Times New Roman" w:cs="Times New Roman"/>
          <w:sz w:val="28"/>
          <w:szCs w:val="28"/>
        </w:rPr>
        <w:t>.</w:t>
      </w:r>
    </w:p>
    <w:p w14:paraId="66987356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При внимательном прочтении стихотворени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школьники могут воспринять его во всей полноте – увидеть красоту изображ</w:t>
      </w:r>
      <w:r>
        <w:rPr>
          <w:rFonts w:ascii="Times New Roman" w:hAnsi="Times New Roman" w:cs="Times New Roman"/>
          <w:sz w:val="28"/>
          <w:szCs w:val="28"/>
        </w:rPr>
        <w:t>аемой</w:t>
      </w:r>
      <w:r w:rsidRPr="00ED22C1">
        <w:rPr>
          <w:rFonts w:ascii="Times New Roman" w:hAnsi="Times New Roman" w:cs="Times New Roman"/>
          <w:sz w:val="28"/>
          <w:szCs w:val="28"/>
        </w:rPr>
        <w:t xml:space="preserve"> картины и услышать звуки и музыку стиха, получит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D22C1">
        <w:rPr>
          <w:rFonts w:ascii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сте</w:t>
      </w:r>
      <w:r w:rsidRPr="00ED22C1">
        <w:rPr>
          <w:rFonts w:ascii="Times New Roman" w:hAnsi="Times New Roman" w:cs="Times New Roman"/>
          <w:sz w:val="28"/>
          <w:szCs w:val="28"/>
        </w:rPr>
        <w:t>тическое удовольствие.</w:t>
      </w:r>
    </w:p>
    <w:p w14:paraId="018D8ECD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lastRenderedPageBreak/>
        <w:t>Ребятам я предлагаю нарисовать иллюстрацию к стихотворению, основыва</w:t>
      </w:r>
      <w:r>
        <w:rPr>
          <w:rFonts w:ascii="Times New Roman" w:hAnsi="Times New Roman" w:cs="Times New Roman"/>
          <w:sz w:val="28"/>
          <w:szCs w:val="28"/>
        </w:rPr>
        <w:t>ясь</w:t>
      </w:r>
      <w:r w:rsidRPr="00ED22C1">
        <w:rPr>
          <w:rFonts w:ascii="Times New Roman" w:hAnsi="Times New Roman" w:cs="Times New Roman"/>
          <w:sz w:val="28"/>
          <w:szCs w:val="28"/>
        </w:rPr>
        <w:t xml:space="preserve"> на текст или собственный опыт.</w:t>
      </w:r>
      <w:r>
        <w:rPr>
          <w:rFonts w:ascii="Times New Roman" w:hAnsi="Times New Roman" w:cs="Times New Roman"/>
          <w:sz w:val="28"/>
          <w:szCs w:val="28"/>
        </w:rPr>
        <w:t xml:space="preserve"> Можно предложить детям вопросы.</w:t>
      </w:r>
    </w:p>
    <w:p w14:paraId="2EAC0FD0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картины вы видели, слушая стихотворение? Сколько иллюстраций и какие можно нарисовать к стихотворению?</w:t>
      </w:r>
    </w:p>
    <w:p w14:paraId="19E76107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Иллюстрации, создаваемые детьми, позволяют увидеть, как ребятам понятен текст, что они видят и как представляют. Затем они сами рассказывают о том, что нарисовали, какую часть стихотворения или строку взяли и почему, фантазируют: этого в тексте нет, но могло быть.</w:t>
      </w:r>
    </w:p>
    <w:p w14:paraId="5C820CF1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Дети должны учить стихи наизусть, не только 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что «требуются программой или что понравились учителю, а те, что им нрав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тся. Тут и элемент соревнования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 воодушевленное чтение выбранного самим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стихотворения.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Полезно для развитие образного видения мира экскурсии в лес, поле, когда дети могут внимательно знакомиться с деревьями, травами, цветами, наблюдать</w:t>
      </w:r>
      <w:r>
        <w:rPr>
          <w:rFonts w:ascii="Times New Roman" w:hAnsi="Times New Roman" w:cs="Times New Roman"/>
          <w:sz w:val="28"/>
          <w:szCs w:val="28"/>
        </w:rPr>
        <w:t xml:space="preserve"> за жизнью в природе.</w:t>
      </w:r>
    </w:p>
    <w:p w14:paraId="04374F03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6 классе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мое внимание привлек раздел </w:t>
      </w:r>
      <w:r>
        <w:rPr>
          <w:rFonts w:ascii="Times New Roman" w:hAnsi="Times New Roman" w:cs="Times New Roman"/>
          <w:sz w:val="28"/>
          <w:szCs w:val="28"/>
        </w:rPr>
        <w:t>учебника</w:t>
      </w:r>
      <w:r w:rsidRPr="00ED22C1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D22C1">
        <w:rPr>
          <w:rFonts w:ascii="Times New Roman" w:hAnsi="Times New Roman" w:cs="Times New Roman"/>
          <w:sz w:val="28"/>
          <w:szCs w:val="28"/>
        </w:rPr>
        <w:t>одная природа в стихотворени</w:t>
      </w:r>
      <w:r>
        <w:rPr>
          <w:rFonts w:ascii="Times New Roman" w:hAnsi="Times New Roman" w:cs="Times New Roman"/>
          <w:sz w:val="28"/>
          <w:szCs w:val="28"/>
        </w:rPr>
        <w:t>ях русских поэтов</w:t>
      </w:r>
      <w:r w:rsidRPr="00423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в и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23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века».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D22C1">
        <w:rPr>
          <w:rFonts w:ascii="Times New Roman" w:hAnsi="Times New Roman" w:cs="Times New Roman"/>
          <w:sz w:val="28"/>
          <w:szCs w:val="28"/>
        </w:rPr>
        <w:t>одборка стихов показалась интересной. Она позволяет не только познакомить ребят с замечательными русскими поэтами, но и еще раз обратиться к лирическому произведению, показать, что у каждого из поэтов свое виден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22C1">
        <w:rPr>
          <w:rFonts w:ascii="Times New Roman" w:hAnsi="Times New Roman" w:cs="Times New Roman"/>
          <w:sz w:val="28"/>
          <w:szCs w:val="28"/>
        </w:rPr>
        <w:t>е окружающего мира и природы, даже если их стихи можно объединить тематически.</w:t>
      </w:r>
    </w:p>
    <w:p w14:paraId="58DECC9A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Изучая стихи данного раздела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стараюсь прививать у детей любовь к природе, к Родине, видеть ее красоту, стр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>миться ее за</w:t>
      </w:r>
      <w:r>
        <w:rPr>
          <w:rFonts w:ascii="Times New Roman" w:hAnsi="Times New Roman" w:cs="Times New Roman"/>
          <w:sz w:val="28"/>
          <w:szCs w:val="28"/>
        </w:rPr>
        <w:t>щитить</w:t>
      </w:r>
      <w:r w:rsidRPr="00ED22C1">
        <w:rPr>
          <w:rFonts w:ascii="Times New Roman" w:hAnsi="Times New Roman" w:cs="Times New Roman"/>
          <w:sz w:val="28"/>
          <w:szCs w:val="28"/>
        </w:rPr>
        <w:t xml:space="preserve">, быть добрее, сострадательнее ко всему живому. </w:t>
      </w:r>
      <w:r>
        <w:rPr>
          <w:rFonts w:ascii="Times New Roman" w:hAnsi="Times New Roman" w:cs="Times New Roman"/>
          <w:sz w:val="28"/>
          <w:szCs w:val="28"/>
        </w:rPr>
        <w:t xml:space="preserve">А знакомство с биографией поэта </w:t>
      </w:r>
      <w:r w:rsidRPr="00ED22C1">
        <w:rPr>
          <w:rFonts w:ascii="Times New Roman" w:hAnsi="Times New Roman" w:cs="Times New Roman"/>
          <w:sz w:val="28"/>
          <w:szCs w:val="28"/>
        </w:rPr>
        <w:t xml:space="preserve">помогает учащимся представить </w:t>
      </w:r>
      <w:r>
        <w:rPr>
          <w:rFonts w:ascii="Times New Roman" w:hAnsi="Times New Roman" w:cs="Times New Roman"/>
          <w:sz w:val="28"/>
          <w:szCs w:val="28"/>
        </w:rPr>
        <w:t>автора</w:t>
      </w:r>
      <w:r w:rsidRPr="00ED22C1">
        <w:rPr>
          <w:rFonts w:ascii="Times New Roman" w:hAnsi="Times New Roman" w:cs="Times New Roman"/>
          <w:sz w:val="28"/>
          <w:szCs w:val="28"/>
        </w:rPr>
        <w:t xml:space="preserve">, как человека, как личность, делает творчество </w:t>
      </w:r>
      <w:r>
        <w:rPr>
          <w:rFonts w:ascii="Times New Roman" w:hAnsi="Times New Roman" w:cs="Times New Roman"/>
          <w:sz w:val="28"/>
          <w:szCs w:val="28"/>
        </w:rPr>
        <w:t xml:space="preserve">поэта </w:t>
      </w:r>
      <w:r w:rsidRPr="00ED22C1">
        <w:rPr>
          <w:rFonts w:ascii="Times New Roman" w:hAnsi="Times New Roman" w:cs="Times New Roman"/>
          <w:sz w:val="28"/>
          <w:szCs w:val="28"/>
        </w:rPr>
        <w:t>более понятным.</w:t>
      </w:r>
    </w:p>
    <w:p w14:paraId="765C17B8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говорю о том, что Я. Полонский был неплохим художником, учился в Италии. Его стихи как будто созданы кистью живописца, нет ни одного лишнего мазка, все ясно и точно в его поэтических картин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природы. Ребят доставляет задуматься истори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жизни и ранней смерти И. С. Никитина, случай, определивший всю жизнь поэта Б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22C1">
        <w:rPr>
          <w:rFonts w:ascii="Times New Roman" w:hAnsi="Times New Roman" w:cs="Times New Roman"/>
          <w:sz w:val="28"/>
          <w:szCs w:val="28"/>
        </w:rPr>
        <w:t>ратынского.</w:t>
      </w:r>
      <w:r>
        <w:rPr>
          <w:rFonts w:ascii="Times New Roman" w:hAnsi="Times New Roman" w:cs="Times New Roman"/>
          <w:sz w:val="28"/>
          <w:szCs w:val="28"/>
        </w:rPr>
        <w:t xml:space="preserve"> Стихи поэтов, рассматриваемые на уроках, </w:t>
      </w:r>
      <w:r w:rsidRPr="00ED22C1">
        <w:rPr>
          <w:rFonts w:ascii="Times New Roman" w:hAnsi="Times New Roman" w:cs="Times New Roman"/>
          <w:sz w:val="28"/>
          <w:szCs w:val="28"/>
        </w:rPr>
        <w:t>можно объ</w:t>
      </w:r>
      <w:r>
        <w:rPr>
          <w:rFonts w:ascii="Times New Roman" w:hAnsi="Times New Roman" w:cs="Times New Roman"/>
          <w:sz w:val="28"/>
          <w:szCs w:val="28"/>
        </w:rPr>
        <w:t>единить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 одн</w:t>
      </w:r>
      <w:r>
        <w:rPr>
          <w:rFonts w:ascii="Times New Roman" w:hAnsi="Times New Roman" w:cs="Times New Roman"/>
          <w:sz w:val="28"/>
          <w:szCs w:val="28"/>
        </w:rPr>
        <w:t>у тему:</w:t>
      </w:r>
      <w:r w:rsidRPr="00ED22C1">
        <w:rPr>
          <w:rFonts w:ascii="Times New Roman" w:hAnsi="Times New Roman" w:cs="Times New Roman"/>
          <w:sz w:val="28"/>
          <w:szCs w:val="28"/>
        </w:rPr>
        <w:t xml:space="preserve"> «Осень в стихотворени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русских поэтов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D22C1">
        <w:rPr>
          <w:rFonts w:ascii="Times New Roman" w:hAnsi="Times New Roman" w:cs="Times New Roman"/>
          <w:sz w:val="28"/>
          <w:szCs w:val="28"/>
        </w:rPr>
        <w:t xml:space="preserve"> – показать, что каждый из поэтов находит свои, неповторимые образы для передачи впечатлений и чувств.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06DDA3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lastRenderedPageBreak/>
        <w:t>К примеру, стихотворение «Листья» Тютчева.</w:t>
      </w:r>
      <w:r>
        <w:rPr>
          <w:rFonts w:ascii="Times New Roman" w:hAnsi="Times New Roman" w:cs="Times New Roman"/>
          <w:sz w:val="28"/>
          <w:szCs w:val="28"/>
        </w:rPr>
        <w:t xml:space="preserve"> После выразительного прочтения спрашиваю:</w:t>
      </w:r>
    </w:p>
    <w:p w14:paraId="1071905B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22C1">
        <w:rPr>
          <w:rFonts w:ascii="Times New Roman" w:hAnsi="Times New Roman" w:cs="Times New Roman"/>
          <w:sz w:val="28"/>
          <w:szCs w:val="28"/>
        </w:rPr>
        <w:t xml:space="preserve"> В чем его особенность?</w:t>
      </w:r>
    </w:p>
    <w:p w14:paraId="6FBBBA3D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 xml:space="preserve"> Оно написано от 1-го лица, от имени листьев, срываемых с веток безжалостным ветром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22C1">
        <w:rPr>
          <w:rFonts w:ascii="Times New Roman" w:hAnsi="Times New Roman" w:cs="Times New Roman"/>
          <w:sz w:val="28"/>
          <w:szCs w:val="28"/>
        </w:rPr>
        <w:t>ножество восклицательных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 xml:space="preserve">передают остроту переживаемого момента – конец осени, </w:t>
      </w:r>
      <w:r>
        <w:rPr>
          <w:rFonts w:ascii="Times New Roman" w:hAnsi="Times New Roman" w:cs="Times New Roman"/>
          <w:sz w:val="28"/>
          <w:szCs w:val="28"/>
        </w:rPr>
        <w:t>близкое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дыхание земли.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 xml:space="preserve">Выясняем, что дано обращение к </w:t>
      </w:r>
      <w:r>
        <w:rPr>
          <w:rFonts w:ascii="Times New Roman" w:hAnsi="Times New Roman" w:cs="Times New Roman"/>
          <w:sz w:val="28"/>
          <w:szCs w:val="28"/>
        </w:rPr>
        <w:t>перво</w:t>
      </w:r>
      <w:r w:rsidRPr="00ED22C1">
        <w:rPr>
          <w:rFonts w:ascii="Times New Roman" w:hAnsi="Times New Roman" w:cs="Times New Roman"/>
          <w:sz w:val="28"/>
          <w:szCs w:val="28"/>
        </w:rPr>
        <w:t>му лицу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стихотворение приобрело п</w:t>
      </w:r>
      <w:r>
        <w:rPr>
          <w:rFonts w:ascii="Times New Roman" w:hAnsi="Times New Roman" w:cs="Times New Roman"/>
          <w:sz w:val="28"/>
          <w:szCs w:val="28"/>
        </w:rPr>
        <w:t>ронзительность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 правдивость.</w:t>
      </w:r>
    </w:p>
    <w:p w14:paraId="0FE4A56F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Прежде чем обратиться к стихотворению А. Фета «Ель рукавом мне тропинку завесила»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разъясняю отдельные выражения, непонятны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шестиклассникам: «слышится тонко взывающий рог», «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D22C1">
        <w:rPr>
          <w:rFonts w:ascii="Times New Roman" w:hAnsi="Times New Roman" w:cs="Times New Roman"/>
          <w:sz w:val="28"/>
          <w:szCs w:val="28"/>
        </w:rPr>
        <w:t>ов глашатая медного» и др</w:t>
      </w:r>
      <w:r>
        <w:rPr>
          <w:rFonts w:ascii="Times New Roman" w:hAnsi="Times New Roman" w:cs="Times New Roman"/>
          <w:sz w:val="28"/>
          <w:szCs w:val="28"/>
        </w:rPr>
        <w:t>угие</w:t>
      </w:r>
      <w:r w:rsidRPr="00ED22C1">
        <w:rPr>
          <w:rFonts w:ascii="Times New Roman" w:hAnsi="Times New Roman" w:cs="Times New Roman"/>
          <w:sz w:val="28"/>
          <w:szCs w:val="28"/>
        </w:rPr>
        <w:t>.</w:t>
      </w:r>
    </w:p>
    <w:p w14:paraId="51AB3CC2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Обращаюсь с вопросом: как пишет об осени Фет? Этот вопрос кажется только легким, так как чувство поэта неопределенны. В стихотворени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Фета возникает совсем другой лирический образ. Какой? Что представляют ребята? Голые деревья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опавшие на землю листья, безжизненный лес, но вдруг где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D22C1">
        <w:rPr>
          <w:rFonts w:ascii="Times New Roman" w:hAnsi="Times New Roman" w:cs="Times New Roman"/>
          <w:sz w:val="28"/>
          <w:szCs w:val="28"/>
        </w:rPr>
        <w:t>то слышится звук охотничьего рога и понимаешь, что с наступлением зимы жизнь природы не прекращается. Сопоставление этих стихотворений помогает ребятам почувствовать разницу поэтического мира Тютчева и Фета. В лирике Тютчева образ многомерен, рассчитан на читательское воображение, позволяет создать свой собственный образ, а в поэзии Фета образ более зыбкий, он призван навеять то, что «не выскажешь словом, вызвать рой ассоциаций, рожденных личным опытом читателя». Лирика Фета по своему воздействию сближается с музыкой.</w:t>
      </w:r>
    </w:p>
    <w:p w14:paraId="3146C97A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- А какова осень в изображении у Майкова?</w:t>
      </w:r>
    </w:p>
    <w:p w14:paraId="03AC0F7C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В его произведении соединились чувства восхищени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приро</w:t>
      </w:r>
      <w:r>
        <w:rPr>
          <w:rFonts w:ascii="Times New Roman" w:hAnsi="Times New Roman" w:cs="Times New Roman"/>
          <w:sz w:val="28"/>
          <w:szCs w:val="28"/>
        </w:rPr>
        <w:t>дой</w:t>
      </w:r>
      <w:r w:rsidRPr="00ED22C1">
        <w:rPr>
          <w:rFonts w:ascii="Times New Roman" w:hAnsi="Times New Roman" w:cs="Times New Roman"/>
          <w:sz w:val="28"/>
          <w:szCs w:val="28"/>
        </w:rPr>
        <w:t>, свойственные Фету, и трепетное, священное отношение к ней Тютчев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22C1">
        <w:rPr>
          <w:rFonts w:ascii="Times New Roman" w:hAnsi="Times New Roman" w:cs="Times New Roman"/>
          <w:sz w:val="28"/>
          <w:szCs w:val="28"/>
        </w:rPr>
        <w:t>. Отмечаем, что с каждой из поэтов, говоря о природе, использует олицетворение. Берём с ребятами для сопоставительного анализа стихотворени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Полонского «По горам две хмурых тучи…» и Тютчева «Неохотно и несмело». О чем эти стихотворения? О грозе.</w:t>
      </w:r>
      <w:r>
        <w:rPr>
          <w:rFonts w:ascii="Times New Roman" w:hAnsi="Times New Roman" w:cs="Times New Roman"/>
          <w:sz w:val="28"/>
          <w:szCs w:val="28"/>
        </w:rPr>
        <w:t xml:space="preserve"> Эти столь разные произведения объединены темой грозы. Гроза – это потрясение в природе, возникает она не сразу. Есть как бы период «предгрозья», тревожного ожидания, когда темнеет небо, поднимается ветер. Взаимодействие сил природы вызывает гром, молния, ливень. А в результате обновляется, словно заново рождается земля.</w:t>
      </w:r>
      <w:r w:rsidRPr="00ED22C1">
        <w:rPr>
          <w:rFonts w:ascii="Times New Roman" w:hAnsi="Times New Roman" w:cs="Times New Roman"/>
          <w:sz w:val="28"/>
          <w:szCs w:val="28"/>
        </w:rPr>
        <w:t xml:space="preserve"> Отмечаем, что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написаны просто и </w:t>
      </w:r>
      <w:r w:rsidRPr="00ED22C1">
        <w:rPr>
          <w:rFonts w:ascii="Times New Roman" w:hAnsi="Times New Roman" w:cs="Times New Roman"/>
          <w:sz w:val="28"/>
          <w:szCs w:val="28"/>
        </w:rPr>
        <w:lastRenderedPageBreak/>
        <w:t>задушевно. Поэтов привлекает гроза, грохот грома, блеск молний, они одушевляют природу, восторгаются этим явлением природы.</w:t>
      </w:r>
      <w:r>
        <w:rPr>
          <w:rFonts w:ascii="Times New Roman" w:hAnsi="Times New Roman" w:cs="Times New Roman"/>
          <w:sz w:val="28"/>
          <w:szCs w:val="28"/>
        </w:rPr>
        <w:t xml:space="preserve"> Сопоставляя стихотворения, отмечаем, что у Полонского гроза – спор. Спор двух туч, не уступивших друг другу скалы. Отмечаем олицетворения (тучи ссорятся, эхо резко засмеялось). Природа живая, и гроза в природе похожа на «грозу» бытовую – на ссору. Ссору, мучительную прежде всего для того, что рядом.</w:t>
      </w:r>
      <w:r w:rsidRPr="00ED22C1">
        <w:rPr>
          <w:rFonts w:ascii="Times New Roman" w:hAnsi="Times New Roman" w:cs="Times New Roman"/>
          <w:sz w:val="28"/>
          <w:szCs w:val="28"/>
        </w:rPr>
        <w:t xml:space="preserve"> Отмечают и различия: Тютчев более ярко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D22C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D22C1">
        <w:rPr>
          <w:rFonts w:ascii="Times New Roman" w:hAnsi="Times New Roman" w:cs="Times New Roman"/>
          <w:sz w:val="28"/>
          <w:szCs w:val="28"/>
        </w:rPr>
        <w:t>имо описал приближение грозы.</w:t>
      </w:r>
      <w:r>
        <w:rPr>
          <w:rFonts w:ascii="Times New Roman" w:hAnsi="Times New Roman" w:cs="Times New Roman"/>
          <w:sz w:val="28"/>
          <w:szCs w:val="28"/>
        </w:rPr>
        <w:t xml:space="preserve"> Поэт воспринимает грозу как очищающую силу: «Зеленеющие нивы / Зеленее под грозой».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DACA6E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Стихи русских классиков позволяют убедиться в 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что природа выступает для поэта как источник вдохновения, </w:t>
      </w:r>
      <w:r>
        <w:rPr>
          <w:rFonts w:ascii="Times New Roman" w:hAnsi="Times New Roman" w:cs="Times New Roman"/>
          <w:sz w:val="28"/>
          <w:szCs w:val="28"/>
        </w:rPr>
        <w:t>изображая природу, передают свое впечатление от нее, любовь к родной земле</w:t>
      </w:r>
      <w:r w:rsidRPr="00ED22C1">
        <w:rPr>
          <w:rFonts w:ascii="Times New Roman" w:hAnsi="Times New Roman" w:cs="Times New Roman"/>
          <w:sz w:val="28"/>
          <w:szCs w:val="28"/>
        </w:rPr>
        <w:t>. И чтобы увидеть и почу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D22C1">
        <w:rPr>
          <w:rFonts w:ascii="Times New Roman" w:hAnsi="Times New Roman" w:cs="Times New Roman"/>
          <w:sz w:val="28"/>
          <w:szCs w:val="28"/>
        </w:rPr>
        <w:t>ствовать эту красоту необходимо глубокое и осмысленное чтение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D22C1">
        <w:rPr>
          <w:rFonts w:ascii="Times New Roman" w:hAnsi="Times New Roman" w:cs="Times New Roman"/>
          <w:sz w:val="28"/>
          <w:szCs w:val="28"/>
        </w:rPr>
        <w:t>видеть богатство и тайну в произведени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помогает анализ поэтического текста.</w:t>
      </w:r>
    </w:p>
    <w:p w14:paraId="3694DB9E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С учетом возрастных особенностей учащихся постепенно расширяю знакомство с миром поэзий. Ведь,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взрослея, подростки особенно чутко, с обостренным ожиданием ищут ответа на все тайны бытия, на вопросы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D22C1">
        <w:rPr>
          <w:rFonts w:ascii="Times New Roman" w:hAnsi="Times New Roman" w:cs="Times New Roman"/>
          <w:sz w:val="28"/>
          <w:szCs w:val="28"/>
        </w:rPr>
        <w:t>ечные» - о смысле жизни, и о загадке смерти, о душевной красоте и романтической любви, о ценност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человека и его назначени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22C1">
        <w:rPr>
          <w:rFonts w:ascii="Times New Roman" w:hAnsi="Times New Roman" w:cs="Times New Roman"/>
          <w:sz w:val="28"/>
          <w:szCs w:val="28"/>
        </w:rPr>
        <w:t xml:space="preserve">. Какая поэзия, какие стихи лучше и глубже всего ответят на эти вопросы. Я считаю, что очень богатый материал нам дает литература, когда мы с детьми окунаемся в атмосферу блистательного </w:t>
      </w:r>
      <w:proofErr w:type="spellStart"/>
      <w:r w:rsidRPr="00ED22C1">
        <w:rPr>
          <w:rFonts w:ascii="Times New Roman" w:hAnsi="Times New Roman" w:cs="Times New Roman"/>
          <w:sz w:val="28"/>
          <w:szCs w:val="28"/>
        </w:rPr>
        <w:t>ренессан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22C1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ED22C1">
        <w:rPr>
          <w:rFonts w:ascii="Times New Roman" w:hAnsi="Times New Roman" w:cs="Times New Roman"/>
          <w:sz w:val="28"/>
          <w:szCs w:val="28"/>
        </w:rPr>
        <w:t xml:space="preserve"> русского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22C1">
        <w:rPr>
          <w:rFonts w:ascii="Times New Roman" w:hAnsi="Times New Roman" w:cs="Times New Roman"/>
          <w:sz w:val="28"/>
          <w:szCs w:val="28"/>
        </w:rPr>
        <w:t>еребряного века. Серебряный век – это эпоха возрождени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духовности и культуры, творчес</w:t>
      </w:r>
      <w:r>
        <w:rPr>
          <w:rFonts w:ascii="Times New Roman" w:hAnsi="Times New Roman" w:cs="Times New Roman"/>
          <w:sz w:val="28"/>
          <w:szCs w:val="28"/>
        </w:rPr>
        <w:t>кой</w:t>
      </w:r>
      <w:r w:rsidRPr="00ED22C1">
        <w:rPr>
          <w:rFonts w:ascii="Times New Roman" w:hAnsi="Times New Roman" w:cs="Times New Roman"/>
          <w:sz w:val="28"/>
          <w:szCs w:val="28"/>
        </w:rPr>
        <w:t xml:space="preserve"> свободы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22C1">
        <w:rPr>
          <w:rFonts w:ascii="Times New Roman" w:hAnsi="Times New Roman" w:cs="Times New Roman"/>
          <w:sz w:val="28"/>
          <w:szCs w:val="28"/>
        </w:rPr>
        <w:t xml:space="preserve"> рождение ярких индивидуальностей, гениальных открытий. Блестящ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>е созвездие имен просто ошеломляет: Д. 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22C1">
        <w:rPr>
          <w:rFonts w:ascii="Times New Roman" w:hAnsi="Times New Roman" w:cs="Times New Roman"/>
          <w:sz w:val="28"/>
          <w:szCs w:val="28"/>
        </w:rPr>
        <w:t>жковский, З. Гиппиу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22C1">
        <w:rPr>
          <w:rFonts w:ascii="Times New Roman" w:hAnsi="Times New Roman" w:cs="Times New Roman"/>
          <w:sz w:val="28"/>
          <w:szCs w:val="28"/>
        </w:rPr>
        <w:t>, В. Брюсов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М. Цветаева, А. Блок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А. Белый. Можно бесконечно перечислять список известных имен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ED22C1">
        <w:rPr>
          <w:rFonts w:ascii="Times New Roman" w:hAnsi="Times New Roman" w:cs="Times New Roman"/>
          <w:sz w:val="28"/>
          <w:szCs w:val="28"/>
        </w:rPr>
        <w:t>аждое из которых прославило русское искусство.</w:t>
      </w:r>
    </w:p>
    <w:p w14:paraId="07BA0768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Читая стихи, непременно рассказываю учащимся о поэте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ED22C1">
        <w:rPr>
          <w:rFonts w:ascii="Times New Roman" w:hAnsi="Times New Roman" w:cs="Times New Roman"/>
          <w:sz w:val="28"/>
          <w:szCs w:val="28"/>
        </w:rPr>
        <w:t xml:space="preserve"> его личности и судьбе, пытаемся</w:t>
      </w:r>
      <w:r>
        <w:rPr>
          <w:rFonts w:ascii="Times New Roman" w:hAnsi="Times New Roman" w:cs="Times New Roman"/>
          <w:sz w:val="28"/>
          <w:szCs w:val="28"/>
        </w:rPr>
        <w:t xml:space="preserve"> с ребятами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понять его мировосприятие и то, как оно преломилось в творчестве.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Через анализ произведени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, через сопоставление с другими стихотворениями я стараюсь показать, что у каждого из слов душа своя</w:t>
      </w:r>
      <w:r>
        <w:rPr>
          <w:rFonts w:ascii="Times New Roman" w:hAnsi="Times New Roman" w:cs="Times New Roman"/>
          <w:sz w:val="28"/>
          <w:szCs w:val="28"/>
        </w:rPr>
        <w:t xml:space="preserve"> и что именно</w:t>
      </w:r>
      <w:r w:rsidRPr="008913FA"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обеспечивает стихотворению долгую жизнь во времени.</w:t>
      </w:r>
    </w:p>
    <w:p w14:paraId="06BACD71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ребята знакомятся с лирикой военных лет, то мне хотелось, чтобы учащиеся убедились, что из всех жанров литературы именно поэзия первой отозвалась на события военных лет, чтобы дети поняли, какую роль играла </w:t>
      </w:r>
      <w:r>
        <w:rPr>
          <w:rFonts w:ascii="Times New Roman" w:hAnsi="Times New Roman" w:cs="Times New Roman"/>
          <w:sz w:val="28"/>
          <w:szCs w:val="28"/>
        </w:rPr>
        <w:lastRenderedPageBreak/>
        <w:t>поэзия в те страшные годы, чтобы они прониклись святым чувством памяти и долга, слушая стихи поэтов – фронтовиков.</w:t>
      </w:r>
    </w:p>
    <w:p w14:paraId="4768256B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 Алексей Сурков писал: «Пожалуй, никогда за время существования советской поэзии не было написано столько лирических стихов».</w:t>
      </w:r>
    </w:p>
    <w:p w14:paraId="01704AA6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почему?  Поэзия сразу выразила всю гамму чувств, которые переживали люди, их мироощущение, боль, горе, тревогу, надежду в этот час испытаний. Она поддерживала, помогала, вдохновляла. И именно поэзия отражала необыкновенную душу нашего человека. Поэты прославляли ратные дела соотечественников, поднимали боевой дух солдат, звали на бой с фашистами.</w:t>
      </w:r>
    </w:p>
    <w:p w14:paraId="4BEC6E70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поэтическим текстом необходима.</w:t>
      </w:r>
    </w:p>
    <w:p w14:paraId="48559801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И первое, что нужно – это понимать и осмыслить то, о чем говорится в стихотворении. При работе со стихотворением обращаю внимание ребят на время и место создани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, историю написани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, связь с остальным творчеством автора; предмет изображени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(тема) стихотворения, жанр и его особенности, главная мысль (идея) произведени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образы произведени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 xml:space="preserve"> и средства (тропы) их создани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22C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2C1">
        <w:rPr>
          <w:rFonts w:ascii="Times New Roman" w:hAnsi="Times New Roman" w:cs="Times New Roman"/>
          <w:sz w:val="28"/>
          <w:szCs w:val="28"/>
        </w:rPr>
        <w:t>композиция стихотворения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B53116" w14:textId="77777777" w:rsidR="006D2FB1" w:rsidRDefault="006D2FB1" w:rsidP="006D2FB1">
      <w:pPr>
        <w:rPr>
          <w:rFonts w:ascii="Times New Roman" w:hAnsi="Times New Roman" w:cs="Times New Roman"/>
          <w:sz w:val="28"/>
          <w:szCs w:val="28"/>
        </w:rPr>
      </w:pPr>
      <w:r w:rsidRPr="00ED22C1">
        <w:rPr>
          <w:rFonts w:ascii="Times New Roman" w:hAnsi="Times New Roman" w:cs="Times New Roman"/>
          <w:sz w:val="28"/>
          <w:szCs w:val="28"/>
        </w:rPr>
        <w:t>Если же сопоставляем два стихотворение, то отмечаем общие черты и черты различия. Хочется сказать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22C1">
        <w:rPr>
          <w:rFonts w:ascii="Times New Roman" w:hAnsi="Times New Roman" w:cs="Times New Roman"/>
          <w:sz w:val="28"/>
          <w:szCs w:val="28"/>
        </w:rPr>
        <w:t xml:space="preserve">что работа по повышению интереса к поэзии находит отражение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D22C1">
        <w:rPr>
          <w:rFonts w:ascii="Times New Roman" w:hAnsi="Times New Roman" w:cs="Times New Roman"/>
          <w:sz w:val="28"/>
          <w:szCs w:val="28"/>
        </w:rPr>
        <w:t>во внеклассной работе: проводим в школе литературные гостиные, конкурсы стихов, уроки – концерты, поэтические разминки на уроках, которые побуждают к чтению</w:t>
      </w:r>
      <w:r>
        <w:rPr>
          <w:rFonts w:ascii="Times New Roman" w:hAnsi="Times New Roman" w:cs="Times New Roman"/>
          <w:sz w:val="28"/>
          <w:szCs w:val="28"/>
        </w:rPr>
        <w:t>, даю ребятам самим составить вопросы для анализа стихотворения и создать свою,</w:t>
      </w:r>
      <w:r w:rsidRPr="00ED2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оригинальную интерпретацию.</w:t>
      </w:r>
    </w:p>
    <w:p w14:paraId="4028E0D9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Помогая учащимся осознанно анализировать поэтический текст, постигать авторский замысел, видеть способы его художественного воплощения и в итоге самостоятельно интерпретировать стихотворение, хотелось бы, чтобы наши ученики были думающими и глубоко чувствующими людьми.</w:t>
      </w:r>
    </w:p>
    <w:p w14:paraId="7B46C616" w14:textId="77777777" w:rsidR="006D2FB1" w:rsidRPr="00ED22C1" w:rsidRDefault="006D2FB1" w:rsidP="006D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говорил</w:t>
      </w:r>
      <w:r w:rsidRPr="00ED22C1">
        <w:rPr>
          <w:rFonts w:ascii="Times New Roman" w:hAnsi="Times New Roman" w:cs="Times New Roman"/>
          <w:sz w:val="28"/>
          <w:szCs w:val="28"/>
        </w:rPr>
        <w:t xml:space="preserve"> Д. Лихачев: «Поэзия врачует, делает нас лучше, чище, способствует возвышению души – даже в самых «невысоких» и прозаических обст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22C1">
        <w:rPr>
          <w:rFonts w:ascii="Times New Roman" w:hAnsi="Times New Roman" w:cs="Times New Roman"/>
          <w:sz w:val="28"/>
          <w:szCs w:val="28"/>
        </w:rPr>
        <w:t>ятельствах».</w:t>
      </w:r>
    </w:p>
    <w:sectPr w:rsidR="006D2FB1" w:rsidRPr="00ED2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961"/>
    <w:rsid w:val="002246B1"/>
    <w:rsid w:val="0030014C"/>
    <w:rsid w:val="006D2FB1"/>
    <w:rsid w:val="00C2520D"/>
    <w:rsid w:val="00C73961"/>
    <w:rsid w:val="00F05CEC"/>
    <w:rsid w:val="00F8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589BB"/>
  <w15:chartTrackingRefBased/>
  <w15:docId w15:val="{7D8C8597-A428-4EC5-A06D-8448D51D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FB1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396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396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96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96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96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96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96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96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96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9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39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39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396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396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39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39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39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39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39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739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396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739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3961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739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396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C7396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39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7396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73961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6D2FB1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Белозеров Денис Васильевич</dc:creator>
  <cp:keywords/>
  <dc:description/>
  <cp:lastModifiedBy>Белозеров Денис Васильевич</cp:lastModifiedBy>
  <cp:revision>4</cp:revision>
  <dcterms:created xsi:type="dcterms:W3CDTF">2024-12-20T17:32:00Z</dcterms:created>
  <dcterms:modified xsi:type="dcterms:W3CDTF">2024-12-20T17:47:00Z</dcterms:modified>
</cp:coreProperties>
</file>