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531"/>
        <w:gridCol w:w="6"/>
      </w:tblGrid>
      <w:tr w:rsidR="00D24D18" w:rsidRPr="00D24D18" w:rsidTr="00D24D1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82" w:type="dxa"/>
              <w:bottom w:w="0" w:type="dxa"/>
              <w:right w:w="182" w:type="dxa"/>
            </w:tcMar>
            <w:hideMark/>
          </w:tcPr>
          <w:p w:rsidR="00D24D18" w:rsidRPr="00D24D18" w:rsidRDefault="00D24D18" w:rsidP="00D24D18">
            <w:pPr>
              <w:spacing w:after="0" w:line="273" w:lineRule="atLeast"/>
              <w:jc w:val="both"/>
              <w:outlineLvl w:val="1"/>
              <w:rPr>
                <w:rFonts w:ascii="Georgia" w:eastAsia="Times New Roman" w:hAnsi="Georgia" w:cs="Helvetica"/>
                <w:color w:val="008000"/>
                <w:sz w:val="23"/>
                <w:szCs w:val="23"/>
                <w:lang w:eastAsia="ru-RU"/>
              </w:rPr>
            </w:pPr>
            <w:r w:rsidRPr="00D24D18">
              <w:rPr>
                <w:rFonts w:ascii="Georgia" w:eastAsia="Times New Roman" w:hAnsi="Georgia" w:cs="Helvetica"/>
                <w:color w:val="008000"/>
                <w:sz w:val="23"/>
                <w:szCs w:val="23"/>
                <w:lang w:eastAsia="ru-RU"/>
              </w:rPr>
              <w:t>Ритмика и хореография</w:t>
            </w:r>
          </w:p>
          <w:p w:rsidR="00D24D18" w:rsidRPr="00D24D18" w:rsidRDefault="00D24D18" w:rsidP="00D24D18">
            <w:pPr>
              <w:spacing w:after="0" w:line="182" w:lineRule="atLeast"/>
              <w:outlineLvl w:val="3"/>
              <w:rPr>
                <w:rFonts w:ascii="Helvetica" w:eastAsia="Times New Roman" w:hAnsi="Helvetica" w:cs="Helvetica"/>
                <w:b/>
                <w:bCs/>
                <w:color w:val="DC143C"/>
                <w:sz w:val="17"/>
                <w:szCs w:val="17"/>
                <w:lang w:eastAsia="ru-RU"/>
              </w:rPr>
            </w:pPr>
            <w:r w:rsidRPr="00D24D18">
              <w:rPr>
                <w:rFonts w:ascii="Helvetica" w:eastAsia="Times New Roman" w:hAnsi="Helvetica" w:cs="Helvetica"/>
                <w:b/>
                <w:bCs/>
                <w:color w:val="DC143C"/>
                <w:sz w:val="17"/>
                <w:lang w:eastAsia="ru-RU"/>
              </w:rPr>
              <w:t>Ритмика</w:t>
            </w:r>
          </w:p>
          <w:p w:rsidR="00D24D18" w:rsidRPr="00D24D18" w:rsidRDefault="00D24D18" w:rsidP="00D24D18">
            <w:pPr>
              <w:spacing w:after="0" w:line="182" w:lineRule="atLeast"/>
              <w:jc w:val="both"/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</w:pPr>
            <w:r>
              <w:rPr>
                <w:rFonts w:ascii="Helvetica" w:eastAsia="Times New Roman" w:hAnsi="Helvetica" w:cs="Helvetica"/>
                <w:noProof/>
                <w:sz w:val="13"/>
                <w:szCs w:val="13"/>
                <w:lang w:eastAsia="ru-RU"/>
              </w:rPr>
              <w:drawing>
                <wp:inline distT="0" distB="0" distL="0" distR="0">
                  <wp:extent cx="1886585" cy="1256030"/>
                  <wp:effectExtent l="19050" t="0" r="0" b="0"/>
                  <wp:docPr id="1" name="Рисунок 1" descr="http://www.rubinshtein.ru/images/estetica/Ritmika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rubinshtein.ru/images/estetica/Ritmika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6585" cy="12560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>В последние годы интерес к ритмике заметно возрос. Во многих детских центрах и студиях ритмика является обязательным предметом для малышей.</w:t>
            </w:r>
          </w:p>
          <w:p w:rsidR="00D24D18" w:rsidRPr="00D24D18" w:rsidRDefault="00D24D18" w:rsidP="00D24D18">
            <w:pPr>
              <w:spacing w:after="0" w:line="182" w:lineRule="atLeast"/>
              <w:jc w:val="both"/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</w:pPr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>Не секрет, что сегодня почти 90% детей, поступающих в школу, имеют те или иные отклонения в физическом и эмоциональном развитии. Поэтому значение ритмики для подрастающего поколения трудно переоценить.</w:t>
            </w:r>
          </w:p>
          <w:p w:rsidR="00D24D18" w:rsidRPr="00D24D18" w:rsidRDefault="00D24D18" w:rsidP="00D24D18">
            <w:pPr>
              <w:spacing w:after="0" w:line="182" w:lineRule="atLeast"/>
              <w:jc w:val="both"/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</w:pPr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>На вопрос: что же такое «ритмика»? Многие родители отвечают: «Это уроки танцев в младших классах музыкальной школы». Однако</w:t>
            </w:r>
            <w:proofErr w:type="gramStart"/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>,</w:t>
            </w:r>
            <w:proofErr w:type="gramEnd"/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 xml:space="preserve"> ритмика как самостоятельная учебная дисциплина призвана решать иные задачи.</w:t>
            </w:r>
          </w:p>
          <w:p w:rsidR="00D24D18" w:rsidRPr="00D24D18" w:rsidRDefault="00D24D18" w:rsidP="00D24D18">
            <w:pPr>
              <w:spacing w:after="0" w:line="182" w:lineRule="atLeast"/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</w:pPr>
          </w:p>
          <w:p w:rsidR="00D24D18" w:rsidRPr="00D24D18" w:rsidRDefault="00D24D18" w:rsidP="00D24D18">
            <w:pPr>
              <w:spacing w:after="0" w:line="182" w:lineRule="atLeast"/>
              <w:rPr>
                <w:rFonts w:ascii="Helvetica" w:eastAsia="Times New Roman" w:hAnsi="Helvetica" w:cs="Helvetica"/>
                <w:i/>
                <w:iCs/>
                <w:sz w:val="13"/>
                <w:szCs w:val="13"/>
                <w:lang w:eastAsia="ru-RU"/>
              </w:rPr>
            </w:pPr>
            <w:r w:rsidRPr="00D24D18">
              <w:rPr>
                <w:rFonts w:ascii="Helvetica" w:eastAsia="Times New Roman" w:hAnsi="Helvetica" w:cs="Helvetica"/>
                <w:b/>
                <w:bCs/>
                <w:i/>
                <w:iCs/>
                <w:color w:val="800080"/>
                <w:sz w:val="11"/>
                <w:lang w:eastAsia="ru-RU"/>
              </w:rPr>
              <w:t>Для справки:</w:t>
            </w:r>
          </w:p>
          <w:p w:rsidR="00D24D18" w:rsidRPr="00D24D18" w:rsidRDefault="00D24D18" w:rsidP="00D24D18">
            <w:pPr>
              <w:spacing w:after="0" w:line="182" w:lineRule="atLeast"/>
              <w:jc w:val="both"/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</w:pPr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 xml:space="preserve">«Ритмика» как стройная система занятий возникла в начале XX века. Основателем ее стал знаменитый швейцарский музыкант, профессор Женевской консерватории Эмиль </w:t>
            </w:r>
            <w:proofErr w:type="spellStart"/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>Жак-Далькроз</w:t>
            </w:r>
            <w:proofErr w:type="spellEnd"/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 xml:space="preserve">. Его учение приобрело огромную популярность и вскоре распространилось по всему миру, в том числе и в России, благодаря </w:t>
            </w:r>
            <w:proofErr w:type="spellStart"/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>училиям</w:t>
            </w:r>
            <w:proofErr w:type="spellEnd"/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 xml:space="preserve"> первой плеяды </w:t>
            </w:r>
            <w:proofErr w:type="spellStart"/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>педагогов-ритмистов</w:t>
            </w:r>
            <w:proofErr w:type="spellEnd"/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 xml:space="preserve">: Е. </w:t>
            </w:r>
            <w:proofErr w:type="spellStart"/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>Коноровой</w:t>
            </w:r>
            <w:proofErr w:type="spellEnd"/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 xml:space="preserve">, А. </w:t>
            </w:r>
            <w:proofErr w:type="spellStart"/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>Гринер</w:t>
            </w:r>
            <w:proofErr w:type="spellEnd"/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 xml:space="preserve">, Г. </w:t>
            </w:r>
            <w:proofErr w:type="spellStart"/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>Франио</w:t>
            </w:r>
            <w:proofErr w:type="spellEnd"/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 xml:space="preserve">, Н. </w:t>
            </w:r>
            <w:proofErr w:type="spellStart"/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>Метлов</w:t>
            </w:r>
            <w:proofErr w:type="spellEnd"/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 xml:space="preserve">, С. Волконского, Т. </w:t>
            </w:r>
            <w:proofErr w:type="spellStart"/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>Бырченко</w:t>
            </w:r>
            <w:proofErr w:type="spellEnd"/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>. В 1919 г. В Москве открылся Институт ритма.</w:t>
            </w:r>
          </w:p>
          <w:p w:rsidR="00D24D18" w:rsidRPr="00D24D18" w:rsidRDefault="00D24D18" w:rsidP="00D24D18">
            <w:pPr>
              <w:spacing w:after="0" w:line="182" w:lineRule="atLeast"/>
              <w:jc w:val="both"/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</w:pPr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>Ритмика – это не жанр, не танец, не хореография, не театр и не балет. Ритмика – это учебная дисциплина, развивающая у детей чувство ритма.</w:t>
            </w:r>
          </w:p>
          <w:p w:rsidR="00D24D18" w:rsidRPr="00D24D18" w:rsidRDefault="00D24D18" w:rsidP="00D24D18">
            <w:pPr>
              <w:spacing w:after="0" w:line="182" w:lineRule="atLeast"/>
              <w:jc w:val="both"/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</w:pPr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 xml:space="preserve">Основная задача ритмики – сделать движение, как говорил </w:t>
            </w:r>
            <w:proofErr w:type="spellStart"/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>Далькроз</w:t>
            </w:r>
            <w:proofErr w:type="spellEnd"/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>, «видимой музыкой». Посредством основных элементов ритмики – естественных движений (ходьба, бег, прыжки), элементов художественной гимнастики, хореографии, а так же игровых упражнений, ребята учатся выражать характер, темп, ритмические особенности и строение музыкального произведения.</w:t>
            </w:r>
          </w:p>
          <w:p w:rsidR="00D24D18" w:rsidRPr="00D24D18" w:rsidRDefault="00D24D18" w:rsidP="00D24D18">
            <w:pPr>
              <w:spacing w:after="0" w:line="182" w:lineRule="atLeast"/>
              <w:jc w:val="both"/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</w:pPr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 xml:space="preserve">Занятия ритмикой направлены на то, чтобы улучшить общую координацию, внимание, состояние нервной системы, речь, </w:t>
            </w:r>
            <w:proofErr w:type="spellStart"/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>коммуникативность</w:t>
            </w:r>
            <w:proofErr w:type="spellEnd"/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 xml:space="preserve"> у учащихся.</w:t>
            </w:r>
          </w:p>
          <w:p w:rsidR="00D24D18" w:rsidRPr="00D24D18" w:rsidRDefault="00D24D18" w:rsidP="00D24D18">
            <w:pPr>
              <w:spacing w:after="0" w:line="182" w:lineRule="atLeast"/>
              <w:jc w:val="both"/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</w:pPr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 xml:space="preserve">В нашей школе предмет «ритмика» ведется  преподавателем Анастасией Максимовной </w:t>
            </w:r>
            <w:proofErr w:type="spellStart"/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>Болдыревой</w:t>
            </w:r>
            <w:proofErr w:type="spellEnd"/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>.</w:t>
            </w:r>
          </w:p>
          <w:p w:rsidR="00D24D18" w:rsidRPr="00D24D18" w:rsidRDefault="00D24D18" w:rsidP="00D24D18">
            <w:pPr>
              <w:spacing w:after="0" w:line="182" w:lineRule="atLeast"/>
              <w:jc w:val="both"/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</w:pPr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> </w:t>
            </w:r>
          </w:p>
          <w:p w:rsidR="00D24D18" w:rsidRPr="00D24D18" w:rsidRDefault="00D24D18" w:rsidP="00D24D18">
            <w:pPr>
              <w:spacing w:before="91" w:after="91" w:line="182" w:lineRule="atLeast"/>
              <w:outlineLvl w:val="3"/>
              <w:rPr>
                <w:rFonts w:ascii="Helvetica" w:eastAsia="Times New Roman" w:hAnsi="Helvetica" w:cs="Helvetica"/>
                <w:b/>
                <w:bCs/>
                <w:color w:val="DC143C"/>
                <w:sz w:val="17"/>
                <w:szCs w:val="17"/>
                <w:lang w:eastAsia="ru-RU"/>
              </w:rPr>
            </w:pPr>
            <w:r w:rsidRPr="00D24D18">
              <w:rPr>
                <w:rFonts w:ascii="Helvetica" w:eastAsia="Times New Roman" w:hAnsi="Helvetica" w:cs="Helvetica"/>
                <w:b/>
                <w:bCs/>
                <w:color w:val="DC143C"/>
                <w:sz w:val="17"/>
                <w:szCs w:val="17"/>
                <w:lang w:eastAsia="ru-RU"/>
              </w:rPr>
              <w:t>Хореография</w:t>
            </w:r>
          </w:p>
          <w:p w:rsidR="00D24D18" w:rsidRPr="00D24D18" w:rsidRDefault="00D24D18" w:rsidP="00D24D18">
            <w:pPr>
              <w:spacing w:after="0" w:line="182" w:lineRule="atLeast"/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</w:pPr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 xml:space="preserve">Хореография, объединяя в себе музыку, ритмику, изобразительное искусство, театр и пластику </w:t>
            </w:r>
            <w:proofErr w:type="spellStart"/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>движений</w:t>
            </w:r>
            <w:proofErr w:type="gramStart"/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>,о</w:t>
            </w:r>
            <w:proofErr w:type="gramEnd"/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>бладает</w:t>
            </w:r>
            <w:proofErr w:type="spellEnd"/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 xml:space="preserve"> огромными возможностями для полноценного эстетического совершенствования ребёнка, для его гармоничного духовного и физического развития.</w:t>
            </w:r>
          </w:p>
          <w:p w:rsidR="00D24D18" w:rsidRPr="00D24D18" w:rsidRDefault="00D24D18" w:rsidP="00D24D18">
            <w:pPr>
              <w:spacing w:after="0" w:line="182" w:lineRule="atLeast"/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</w:pPr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>Предмет "хореография" сравнительно недавно преподаётся в стенах нашей школы, но уже пользуется популярностью и любовью у учащихся и их родителей. В этом немалая заслуга его руководителей:</w:t>
            </w:r>
          </w:p>
          <w:p w:rsidR="00D24D18" w:rsidRPr="00D24D18" w:rsidRDefault="00D24D18" w:rsidP="00D24D18">
            <w:pPr>
              <w:spacing w:after="0" w:line="182" w:lineRule="atLeast"/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</w:pPr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>Программа, по которой ведётся обучение, сориентирована на работу с детьми, независимо от наличия у них специальных физических данных, на воспитание хореографической культуры и привитие начальных навыков в искусстве танца.</w:t>
            </w:r>
          </w:p>
          <w:p w:rsidR="00D24D18" w:rsidRPr="00D24D18" w:rsidRDefault="00D24D18" w:rsidP="00D24D18">
            <w:pPr>
              <w:spacing w:after="0" w:line="182" w:lineRule="atLeast"/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</w:pPr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>Она предполагает:</w:t>
            </w:r>
          </w:p>
          <w:p w:rsidR="00D24D18" w:rsidRPr="00D24D18" w:rsidRDefault="00D24D18" w:rsidP="00D24D18">
            <w:pPr>
              <w:spacing w:after="0" w:line="182" w:lineRule="atLeast"/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</w:pPr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>освоение основ ритмики;</w:t>
            </w:r>
          </w:p>
          <w:p w:rsidR="00D24D18" w:rsidRPr="00D24D18" w:rsidRDefault="00D24D18" w:rsidP="00D24D18">
            <w:pPr>
              <w:spacing w:after="0" w:line="182" w:lineRule="atLeast"/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</w:pPr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>освоение азбуки классического танца;</w:t>
            </w:r>
          </w:p>
          <w:p w:rsidR="00D24D18" w:rsidRPr="00D24D18" w:rsidRDefault="00D24D18" w:rsidP="00D24D18">
            <w:pPr>
              <w:spacing w:after="0" w:line="182" w:lineRule="atLeast"/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</w:pPr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>изучение танцевальных элементов;</w:t>
            </w:r>
          </w:p>
          <w:p w:rsidR="00D24D18" w:rsidRPr="00D24D18" w:rsidRDefault="00D24D18" w:rsidP="00D24D18">
            <w:pPr>
              <w:spacing w:after="0" w:line="182" w:lineRule="atLeast"/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</w:pPr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>исполнение детских бальных и народных танцев;</w:t>
            </w:r>
          </w:p>
          <w:p w:rsidR="00D24D18" w:rsidRPr="00D24D18" w:rsidRDefault="00D24D18" w:rsidP="00D24D18">
            <w:pPr>
              <w:spacing w:after="0" w:line="182" w:lineRule="atLeast"/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</w:pPr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>воспитание способности к танцевально-музыкальной импровизации.</w:t>
            </w:r>
          </w:p>
          <w:p w:rsidR="00D24D18" w:rsidRPr="00D24D18" w:rsidRDefault="00D24D18" w:rsidP="00D24D18">
            <w:pPr>
              <w:spacing w:after="0" w:line="182" w:lineRule="atLeast"/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</w:pPr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>В ходе музыкально-тренировочных занятий осуществляется тренировка двигательных навыков, культуры и координации движений, гибкости и технического мастерства.</w:t>
            </w:r>
          </w:p>
          <w:p w:rsidR="00D24D18" w:rsidRPr="00D24D18" w:rsidRDefault="00D24D18" w:rsidP="00D24D18">
            <w:pPr>
              <w:spacing w:after="0" w:line="182" w:lineRule="atLeast"/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</w:pPr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>Дети дошкольного, младшего школьного и среднего возраста принимаются в группы хореографии без предварительной подготовки.</w:t>
            </w:r>
          </w:p>
          <w:p w:rsidR="00D24D18" w:rsidRPr="00D24D18" w:rsidRDefault="00D24D18" w:rsidP="00D24D18">
            <w:pPr>
              <w:spacing w:after="0" w:line="182" w:lineRule="atLeast"/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</w:pPr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>Подготовительная группа - от 5 до 7 лет.</w:t>
            </w:r>
          </w:p>
          <w:p w:rsidR="00D24D18" w:rsidRPr="00D24D18" w:rsidRDefault="00D24D18" w:rsidP="00D24D18">
            <w:pPr>
              <w:spacing w:after="0" w:line="182" w:lineRule="atLeast"/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</w:pPr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>Младшая группа - от</w:t>
            </w:r>
            <w:proofErr w:type="gramStart"/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>7</w:t>
            </w:r>
            <w:proofErr w:type="gramEnd"/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 xml:space="preserve"> до 10 лет.</w:t>
            </w:r>
          </w:p>
          <w:p w:rsidR="00D24D18" w:rsidRPr="00D24D18" w:rsidRDefault="00D24D18" w:rsidP="00D24D18">
            <w:pPr>
              <w:spacing w:after="0" w:line="182" w:lineRule="atLeast"/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</w:pPr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>Средняя группа - от 10 до 13 лет</w:t>
            </w:r>
          </w:p>
          <w:p w:rsidR="00D24D18" w:rsidRPr="00D24D18" w:rsidRDefault="00D24D18" w:rsidP="00D24D18">
            <w:pPr>
              <w:spacing w:after="0" w:line="182" w:lineRule="atLeast"/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</w:pPr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>Старшая группа - от 13 до 15 лет.</w:t>
            </w:r>
          </w:p>
          <w:p w:rsidR="00D24D18" w:rsidRPr="00D24D18" w:rsidRDefault="00D24D18" w:rsidP="00D24D18">
            <w:pPr>
              <w:spacing w:after="0" w:line="182" w:lineRule="atLeast"/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</w:pPr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> </w:t>
            </w:r>
          </w:p>
          <w:p w:rsidR="00D24D18" w:rsidRPr="00D24D18" w:rsidRDefault="00D24D18" w:rsidP="00D24D18">
            <w:pPr>
              <w:spacing w:after="0" w:line="182" w:lineRule="atLeast"/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</w:pPr>
            <w:r w:rsidRPr="00D24D18"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  <w:t> </w:t>
            </w:r>
          </w:p>
          <w:p w:rsidR="00D24D18" w:rsidRPr="00D24D18" w:rsidRDefault="00D24D18" w:rsidP="00D24D18">
            <w:pPr>
              <w:spacing w:line="182" w:lineRule="atLeast"/>
              <w:jc w:val="right"/>
              <w:rPr>
                <w:rFonts w:ascii="Helvetica" w:eastAsia="Times New Roman" w:hAnsi="Helvetica" w:cs="Helvetica"/>
                <w:sz w:val="13"/>
                <w:szCs w:val="13"/>
                <w:lang w:eastAsia="ru-RU"/>
              </w:rPr>
            </w:pPr>
            <w:hyperlink r:id="rId5" w:anchor="startOfPageId52" w:history="1">
              <w:r w:rsidRPr="00D24D18">
                <w:rPr>
                  <w:rFonts w:ascii="Helvetica" w:eastAsia="Times New Roman" w:hAnsi="Helvetica" w:cs="Helvetica"/>
                  <w:color w:val="003399"/>
                  <w:sz w:val="13"/>
                  <w:u w:val="single"/>
                  <w:lang w:eastAsia="ru-RU"/>
                </w:rPr>
                <w:t>Наверх</w:t>
              </w:r>
            </w:hyperlink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24D18" w:rsidRPr="00D24D18" w:rsidRDefault="00D24D18" w:rsidP="00D24D18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</w:p>
        </w:tc>
      </w:tr>
    </w:tbl>
    <w:p w:rsidR="00D24D18" w:rsidRPr="00D24D18" w:rsidRDefault="00D24D18" w:rsidP="00D24D18">
      <w:pPr>
        <w:spacing w:after="0" w:line="240" w:lineRule="auto"/>
        <w:rPr>
          <w:rFonts w:ascii="Helvetica" w:eastAsia="Times New Roman" w:hAnsi="Helvetica" w:cs="Helvetica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noProof/>
          <w:sz w:val="24"/>
          <w:szCs w:val="24"/>
          <w:lang w:eastAsia="ru-RU"/>
        </w:rPr>
        <w:drawing>
          <wp:inline distT="0" distB="0" distL="0" distR="0">
            <wp:extent cx="9526270" cy="2477135"/>
            <wp:effectExtent l="19050" t="0" r="0" b="0"/>
            <wp:docPr id="2" name="Рисунок 2" descr="http://www.rubinshtein.ru/images/po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rubinshtein.ru/images/pod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6270" cy="2477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7D38" w:rsidRDefault="00D24D18" w:rsidP="00D24D18">
      <w:r w:rsidRPr="00D24D1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</w:t>
      </w:r>
    </w:p>
    <w:sectPr w:rsidR="00B57D38" w:rsidSect="00B57D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24D18"/>
    <w:rsid w:val="00B57D38"/>
    <w:rsid w:val="00D24D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D38"/>
  </w:style>
  <w:style w:type="paragraph" w:styleId="2">
    <w:name w:val="heading 2"/>
    <w:basedOn w:val="a"/>
    <w:link w:val="20"/>
    <w:uiPriority w:val="9"/>
    <w:qFormat/>
    <w:rsid w:val="00D24D1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D24D1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24D1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24D1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D24D18"/>
    <w:rPr>
      <w:b/>
      <w:bCs/>
    </w:rPr>
  </w:style>
  <w:style w:type="paragraph" w:styleId="a4">
    <w:name w:val="Normal (Web)"/>
    <w:basedOn w:val="a"/>
    <w:uiPriority w:val="99"/>
    <w:semiHidden/>
    <w:unhideWhenUsed/>
    <w:rsid w:val="00D24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Address"/>
    <w:basedOn w:val="a"/>
    <w:link w:val="HTML0"/>
    <w:uiPriority w:val="99"/>
    <w:semiHidden/>
    <w:unhideWhenUsed/>
    <w:rsid w:val="00D24D18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0"/>
    <w:link w:val="HTML"/>
    <w:uiPriority w:val="99"/>
    <w:semiHidden/>
    <w:rsid w:val="00D24D18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D24D18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24D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4D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9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191754">
          <w:marLeft w:val="0"/>
          <w:marRight w:val="0"/>
          <w:marTop w:val="0"/>
          <w:marBottom w:val="0"/>
          <w:divBdr>
            <w:top w:val="single" w:sz="2" w:space="0" w:color="A9BCD6"/>
            <w:left w:val="single" w:sz="2" w:space="0" w:color="A9BCD6"/>
            <w:bottom w:val="single" w:sz="2" w:space="0" w:color="A9BCD6"/>
            <w:right w:val="single" w:sz="2" w:space="0" w:color="A9BCD6"/>
          </w:divBdr>
          <w:divsChild>
            <w:div w:id="952128876">
              <w:marLeft w:val="0"/>
              <w:marRight w:val="0"/>
              <w:marTop w:val="18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917189">
                  <w:marLeft w:val="0"/>
                  <w:marRight w:val="0"/>
                  <w:marTop w:val="182"/>
                  <w:marBottom w:val="219"/>
                  <w:divBdr>
                    <w:top w:val="none" w:sz="0" w:space="0" w:color="auto"/>
                    <w:left w:val="none" w:sz="0" w:space="0" w:color="auto"/>
                    <w:bottom w:val="dotted" w:sz="4" w:space="11" w:color="CCCCCC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://www.rubinshtein.ru/index.php?option=com_k2&amp;view=item&amp;id=52:ritmika-i-khoreografiya&amp;Itemid=197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2749</Characters>
  <Application>Microsoft Office Word</Application>
  <DocSecurity>0</DocSecurity>
  <Lines>22</Lines>
  <Paragraphs>6</Paragraphs>
  <ScaleCrop>false</ScaleCrop>
  <Company>HP Inc.</Company>
  <LinksUpToDate>false</LinksUpToDate>
  <CharactersWithSpaces>3225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3</cp:revision>
  <dcterms:created xsi:type="dcterms:W3CDTF">2025-02-13T12:27:00Z</dcterms:created>
  <dcterms:modified xsi:type="dcterms:W3CDTF">2025-02-13T12:27:00Z</dcterms:modified>
</cp:coreProperties>
</file>