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B1A" w:rsidRPr="00280A54" w:rsidRDefault="006C456B" w:rsidP="00E25B1A">
      <w:pPr>
        <w:jc w:val="center"/>
        <w:rPr>
          <w:rFonts w:ascii="Times New Roman" w:hAnsi="Times New Roman" w:cs="Times New Roman"/>
          <w:sz w:val="32"/>
          <w:szCs w:val="32"/>
        </w:rPr>
      </w:pPr>
      <w:r w:rsidRPr="006C456B">
        <w:rPr>
          <w:rFonts w:ascii="Times New Roman" w:hAnsi="Times New Roman" w:cs="Times New Roman"/>
          <w:sz w:val="28"/>
          <w:szCs w:val="28"/>
        </w:rPr>
        <w:t xml:space="preserve">ГОСУДАРСТВЕННОЕ БЮДЖЕТНОЕ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C456B">
        <w:rPr>
          <w:rFonts w:ascii="Times New Roman" w:hAnsi="Times New Roman" w:cs="Times New Roman"/>
          <w:sz w:val="28"/>
          <w:szCs w:val="28"/>
        </w:rPr>
        <w:t>ОБЩЕОБРАЗОВАТЕЛЬНОЕ УЧРЕЖДЕ</w:t>
      </w:r>
      <w:r>
        <w:rPr>
          <w:rFonts w:ascii="Times New Roman" w:hAnsi="Times New Roman" w:cs="Times New Roman"/>
          <w:sz w:val="28"/>
          <w:szCs w:val="28"/>
        </w:rPr>
        <w:t xml:space="preserve">НИЕ                                                                                             </w:t>
      </w:r>
      <w:r w:rsidR="00E25B1A" w:rsidRPr="00280A54">
        <w:rPr>
          <w:rFonts w:ascii="Times New Roman" w:hAnsi="Times New Roman" w:cs="Times New Roman"/>
          <w:sz w:val="32"/>
          <w:szCs w:val="32"/>
        </w:rPr>
        <w:t xml:space="preserve"> «Специальная школа-интернат </w:t>
      </w:r>
      <w:proofErr w:type="gramStart"/>
      <w:r w:rsidR="00E25B1A" w:rsidRPr="00280A54">
        <w:rPr>
          <w:rFonts w:ascii="Times New Roman" w:hAnsi="Times New Roman" w:cs="Times New Roman"/>
          <w:sz w:val="32"/>
          <w:szCs w:val="32"/>
        </w:rPr>
        <w:t>г</w:t>
      </w:r>
      <w:proofErr w:type="gramEnd"/>
      <w:r w:rsidR="00E25B1A" w:rsidRPr="00280A54">
        <w:rPr>
          <w:rFonts w:ascii="Times New Roman" w:hAnsi="Times New Roman" w:cs="Times New Roman"/>
          <w:sz w:val="32"/>
          <w:szCs w:val="32"/>
        </w:rPr>
        <w:t>. Усмань»</w:t>
      </w: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A54" w:rsidRDefault="00280A54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A54" w:rsidRDefault="00280A54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A54" w:rsidRDefault="00280A54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A54" w:rsidRDefault="00280A54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Pr="00280A54" w:rsidRDefault="00E25B1A" w:rsidP="006C456B">
      <w:pPr>
        <w:jc w:val="center"/>
        <w:rPr>
          <w:rFonts w:ascii="Times New Roman" w:hAnsi="Times New Roman" w:cs="Times New Roman"/>
          <w:sz w:val="36"/>
          <w:szCs w:val="36"/>
        </w:rPr>
      </w:pPr>
      <w:r w:rsidRPr="00280A54">
        <w:rPr>
          <w:rFonts w:ascii="Times New Roman" w:hAnsi="Times New Roman" w:cs="Times New Roman"/>
          <w:sz w:val="36"/>
          <w:szCs w:val="36"/>
        </w:rPr>
        <w:t>Выступление по теме</w:t>
      </w:r>
      <w:r w:rsidR="00280A54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</w:t>
      </w:r>
      <w:r w:rsidR="006C456B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Pr="00280A54">
        <w:rPr>
          <w:rFonts w:ascii="Times New Roman" w:hAnsi="Times New Roman" w:cs="Times New Roman"/>
          <w:sz w:val="36"/>
          <w:szCs w:val="36"/>
        </w:rPr>
        <w:t xml:space="preserve"> «Игры и упражнения </w:t>
      </w:r>
      <w:r w:rsidR="006C456B"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          </w:t>
      </w:r>
      <w:r w:rsidRPr="00280A54">
        <w:rPr>
          <w:rFonts w:ascii="Times New Roman" w:hAnsi="Times New Roman" w:cs="Times New Roman"/>
          <w:sz w:val="36"/>
          <w:szCs w:val="36"/>
        </w:rPr>
        <w:t>на развитие мелкой моторики</w:t>
      </w:r>
      <w:r w:rsidR="00280A54">
        <w:rPr>
          <w:rFonts w:ascii="Times New Roman" w:hAnsi="Times New Roman" w:cs="Times New Roman"/>
          <w:sz w:val="36"/>
          <w:szCs w:val="36"/>
        </w:rPr>
        <w:t xml:space="preserve">                           </w:t>
      </w:r>
      <w:r w:rsidR="006C456B">
        <w:rPr>
          <w:rFonts w:ascii="Times New Roman" w:hAnsi="Times New Roman" w:cs="Times New Roman"/>
          <w:sz w:val="36"/>
          <w:szCs w:val="36"/>
        </w:rPr>
        <w:t xml:space="preserve">                                       </w:t>
      </w:r>
      <w:r w:rsidRPr="00280A54">
        <w:rPr>
          <w:rFonts w:ascii="Times New Roman" w:hAnsi="Times New Roman" w:cs="Times New Roman"/>
          <w:sz w:val="36"/>
          <w:szCs w:val="36"/>
        </w:rPr>
        <w:t xml:space="preserve"> у детей с ОВЗ».</w:t>
      </w: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Default="00E25B1A" w:rsidP="00E25B1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5B1A" w:rsidRPr="00280A54" w:rsidRDefault="00E25B1A" w:rsidP="00E25B1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25B1A" w:rsidRPr="00280A54" w:rsidRDefault="00E25B1A" w:rsidP="00E25B1A">
      <w:pPr>
        <w:jc w:val="right"/>
        <w:rPr>
          <w:rFonts w:ascii="Times New Roman" w:hAnsi="Times New Roman" w:cs="Times New Roman"/>
          <w:sz w:val="32"/>
          <w:szCs w:val="32"/>
        </w:rPr>
      </w:pPr>
      <w:r w:rsidRPr="00280A54">
        <w:rPr>
          <w:rFonts w:ascii="Times New Roman" w:hAnsi="Times New Roman" w:cs="Times New Roman"/>
          <w:sz w:val="32"/>
          <w:szCs w:val="32"/>
        </w:rPr>
        <w:t xml:space="preserve">Подготовила </w:t>
      </w:r>
      <w:proofErr w:type="spellStart"/>
      <w:r w:rsidR="006C456B">
        <w:rPr>
          <w:rFonts w:ascii="Times New Roman" w:hAnsi="Times New Roman" w:cs="Times New Roman"/>
          <w:sz w:val="32"/>
          <w:szCs w:val="32"/>
        </w:rPr>
        <w:t>тьютор</w:t>
      </w:r>
      <w:proofErr w:type="spellEnd"/>
    </w:p>
    <w:p w:rsidR="00E25B1A" w:rsidRPr="00280A54" w:rsidRDefault="00E25B1A" w:rsidP="006C456B">
      <w:pPr>
        <w:jc w:val="right"/>
        <w:rPr>
          <w:rFonts w:ascii="Times New Roman" w:hAnsi="Times New Roman" w:cs="Times New Roman"/>
          <w:sz w:val="32"/>
          <w:szCs w:val="32"/>
        </w:rPr>
      </w:pPr>
      <w:r w:rsidRPr="00280A54">
        <w:rPr>
          <w:rFonts w:ascii="Times New Roman" w:hAnsi="Times New Roman" w:cs="Times New Roman"/>
          <w:sz w:val="32"/>
          <w:szCs w:val="32"/>
        </w:rPr>
        <w:t xml:space="preserve"> </w:t>
      </w:r>
      <w:r w:rsidR="006C456B">
        <w:rPr>
          <w:rFonts w:ascii="Times New Roman" w:hAnsi="Times New Roman" w:cs="Times New Roman"/>
          <w:sz w:val="32"/>
          <w:szCs w:val="32"/>
        </w:rPr>
        <w:t xml:space="preserve">Р.С. </w:t>
      </w:r>
      <w:proofErr w:type="spellStart"/>
      <w:r w:rsidR="006C456B">
        <w:rPr>
          <w:rFonts w:ascii="Times New Roman" w:hAnsi="Times New Roman" w:cs="Times New Roman"/>
          <w:sz w:val="32"/>
          <w:szCs w:val="32"/>
        </w:rPr>
        <w:t>Голощапова</w:t>
      </w:r>
      <w:proofErr w:type="spellEnd"/>
    </w:p>
    <w:p w:rsidR="00E25B1A" w:rsidRPr="00280A54" w:rsidRDefault="00E25B1A">
      <w:pPr>
        <w:rPr>
          <w:rFonts w:ascii="Times New Roman" w:hAnsi="Times New Roman" w:cs="Times New Roman"/>
          <w:sz w:val="32"/>
          <w:szCs w:val="32"/>
        </w:rPr>
      </w:pPr>
    </w:p>
    <w:p w:rsidR="00E25B1A" w:rsidRDefault="00E25B1A">
      <w:pPr>
        <w:rPr>
          <w:rFonts w:ascii="Times New Roman" w:hAnsi="Times New Roman" w:cs="Times New Roman"/>
          <w:sz w:val="28"/>
          <w:szCs w:val="28"/>
        </w:rPr>
      </w:pPr>
    </w:p>
    <w:p w:rsidR="00E25B1A" w:rsidRDefault="00E25B1A">
      <w:pPr>
        <w:rPr>
          <w:rFonts w:ascii="Times New Roman" w:hAnsi="Times New Roman" w:cs="Times New Roman"/>
          <w:sz w:val="28"/>
          <w:szCs w:val="28"/>
        </w:rPr>
      </w:pPr>
    </w:p>
    <w:p w:rsidR="006C456B" w:rsidRDefault="006C456B" w:rsidP="006C456B">
      <w:pPr>
        <w:rPr>
          <w:rFonts w:ascii="Times New Roman" w:hAnsi="Times New Roman" w:cs="Times New Roman"/>
          <w:sz w:val="28"/>
          <w:szCs w:val="28"/>
        </w:rPr>
      </w:pPr>
    </w:p>
    <w:p w:rsidR="005537C0" w:rsidRDefault="00280A54" w:rsidP="006C456B">
      <w:pPr>
        <w:jc w:val="center"/>
        <w:rPr>
          <w:rFonts w:ascii="Times New Roman" w:hAnsi="Times New Roman" w:cs="Times New Roman"/>
          <w:sz w:val="32"/>
          <w:szCs w:val="32"/>
        </w:rPr>
      </w:pPr>
      <w:r w:rsidRPr="00280A54">
        <w:rPr>
          <w:rFonts w:ascii="Times New Roman" w:hAnsi="Times New Roman" w:cs="Times New Roman"/>
          <w:sz w:val="32"/>
          <w:szCs w:val="32"/>
        </w:rPr>
        <w:t>2024-2025 учебный год</w:t>
      </w:r>
    </w:p>
    <w:p w:rsidR="005537C0" w:rsidRDefault="005537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 </w:t>
      </w:r>
      <w:r w:rsidR="00280A54">
        <w:rPr>
          <w:rFonts w:ascii="Times New Roman" w:hAnsi="Times New Roman" w:cs="Times New Roman"/>
          <w:sz w:val="28"/>
          <w:szCs w:val="28"/>
        </w:rPr>
        <w:t>Учеными доказано, что рука имеет большое «представительство» в коре головного мозга, поэтому именно развитию кисти принадлежит важная роль в формировании головного мозга и становления речи.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0A54">
        <w:rPr>
          <w:rFonts w:ascii="Times New Roman" w:hAnsi="Times New Roman" w:cs="Times New Roman"/>
          <w:sz w:val="28"/>
          <w:szCs w:val="28"/>
        </w:rPr>
        <w:t>Словесная речь ребенка начинается, когда движения его пальчиков достигают достаточной точности. Особенно важно развивать двигательную активность пальцев рук у детей с ограниченными возможностями здоровья. Двигательные нарушения ограничивают предметно-практи</w:t>
      </w:r>
      <w:r w:rsidR="005D49C0">
        <w:rPr>
          <w:rFonts w:ascii="Times New Roman" w:hAnsi="Times New Roman" w:cs="Times New Roman"/>
          <w:sz w:val="28"/>
          <w:szCs w:val="28"/>
        </w:rPr>
        <w:t xml:space="preserve">ческую деятельность  и затрудняют развитие самостоятельности. В то же время отсутствие единства зрительного, двигательного, тактильного образов затрудняет приобретение трудовых умений, навыков.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537C0" w:rsidRPr="00384A86" w:rsidRDefault="005537C0" w:rsidP="005537C0">
      <w:pPr>
        <w:rPr>
          <w:rFonts w:ascii="Times New Roman" w:hAnsi="Times New Roman" w:cs="Times New Roman"/>
          <w:b/>
          <w:sz w:val="28"/>
          <w:szCs w:val="28"/>
        </w:rPr>
      </w:pPr>
      <w:r w:rsidRPr="00384A8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5D49C0" w:rsidRPr="00384A86">
        <w:rPr>
          <w:rFonts w:ascii="Times New Roman" w:hAnsi="Times New Roman" w:cs="Times New Roman"/>
          <w:b/>
          <w:sz w:val="28"/>
          <w:szCs w:val="28"/>
        </w:rPr>
        <w:t>Причины двигательных нарушений</w:t>
      </w:r>
      <w:r w:rsidR="00691FC2" w:rsidRPr="00384A86">
        <w:rPr>
          <w:rFonts w:ascii="Times New Roman" w:hAnsi="Times New Roman" w:cs="Times New Roman"/>
          <w:b/>
          <w:sz w:val="28"/>
          <w:szCs w:val="28"/>
        </w:rPr>
        <w:t xml:space="preserve"> у детей следующие:</w:t>
      </w:r>
    </w:p>
    <w:p w:rsidR="005537C0" w:rsidRDefault="00691FC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ослабленное здоровье (снижены показатели общего физического развития);</w:t>
      </w:r>
    </w:p>
    <w:p w:rsidR="005537C0" w:rsidRDefault="005D49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патологии тонуса мышц;</w:t>
      </w:r>
    </w:p>
    <w:p w:rsidR="005537C0" w:rsidRDefault="005D49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ограничение или невозможность произвольных движений;</w:t>
      </w:r>
    </w:p>
    <w:p w:rsidR="005537C0" w:rsidRDefault="005D49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наличие насильственных движений;</w:t>
      </w:r>
    </w:p>
    <w:p w:rsidR="005537C0" w:rsidRDefault="005D49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несовместимость матери и плода по резус-фактору;</w:t>
      </w:r>
    </w:p>
    <w:p w:rsidR="005537C0" w:rsidRDefault="005D49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затяжные роды с обвитием пуповины вокруг шейки плода.</w:t>
      </w:r>
    </w:p>
    <w:p w:rsidR="005537C0" w:rsidRDefault="005537C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D49C0">
        <w:rPr>
          <w:rFonts w:ascii="Times New Roman" w:hAnsi="Times New Roman" w:cs="Times New Roman"/>
          <w:sz w:val="28"/>
          <w:szCs w:val="28"/>
        </w:rPr>
        <w:t xml:space="preserve">У таких детей с трудом формируется согласованность двигательной и чувственной сферы, т.к. недостаточно развит каждый орган чувств в отдельности. Всестороннее представление об окружающем предметном мире у человека </w:t>
      </w:r>
      <w:r w:rsidR="00162C0F">
        <w:rPr>
          <w:rFonts w:ascii="Times New Roman" w:hAnsi="Times New Roman" w:cs="Times New Roman"/>
          <w:sz w:val="28"/>
          <w:szCs w:val="28"/>
        </w:rPr>
        <w:t>не может сложиться без тактильно- двигательного восприятия, т.к. оно лежит в основе ч</w:t>
      </w:r>
      <w:r>
        <w:rPr>
          <w:rFonts w:ascii="Times New Roman" w:hAnsi="Times New Roman" w:cs="Times New Roman"/>
          <w:sz w:val="28"/>
          <w:szCs w:val="28"/>
        </w:rPr>
        <w:t xml:space="preserve">увственного познания. Именно с </w:t>
      </w:r>
      <w:r w:rsidR="00162C0F">
        <w:rPr>
          <w:rFonts w:ascii="Times New Roman" w:hAnsi="Times New Roman" w:cs="Times New Roman"/>
          <w:sz w:val="28"/>
          <w:szCs w:val="28"/>
        </w:rPr>
        <w:t>помощью тактильно-двигательного восприятия складываются первые впечатления о форме, величине предметов, их расположении в про</w:t>
      </w:r>
      <w:r>
        <w:rPr>
          <w:rFonts w:ascii="Times New Roman" w:hAnsi="Times New Roman" w:cs="Times New Roman"/>
          <w:sz w:val="28"/>
          <w:szCs w:val="28"/>
        </w:rPr>
        <w:t xml:space="preserve">странстве. </w:t>
      </w:r>
      <w:r w:rsidR="00162C0F">
        <w:rPr>
          <w:rFonts w:ascii="Times New Roman" w:hAnsi="Times New Roman" w:cs="Times New Roman"/>
          <w:sz w:val="28"/>
          <w:szCs w:val="28"/>
        </w:rPr>
        <w:t>Нарушение координации движений общей и ручной моторики</w:t>
      </w:r>
      <w:r w:rsidR="005D49C0">
        <w:rPr>
          <w:rFonts w:ascii="Times New Roman" w:hAnsi="Times New Roman" w:cs="Times New Roman"/>
          <w:sz w:val="28"/>
          <w:szCs w:val="28"/>
        </w:rPr>
        <w:t xml:space="preserve"> </w:t>
      </w:r>
      <w:r w:rsidR="00162C0F">
        <w:rPr>
          <w:rFonts w:ascii="Times New Roman" w:hAnsi="Times New Roman" w:cs="Times New Roman"/>
          <w:sz w:val="28"/>
          <w:szCs w:val="28"/>
        </w:rPr>
        <w:t xml:space="preserve">у детей с интеллектуальным нарушениями отмечается многими авторами (С.К. Ефимова, </w:t>
      </w:r>
      <w:proofErr w:type="spellStart"/>
      <w:r w:rsidR="00162C0F">
        <w:rPr>
          <w:rFonts w:ascii="Times New Roman" w:hAnsi="Times New Roman" w:cs="Times New Roman"/>
          <w:sz w:val="28"/>
          <w:szCs w:val="28"/>
        </w:rPr>
        <w:t>Е.А.Екжановой</w:t>
      </w:r>
      <w:proofErr w:type="spellEnd"/>
      <w:r w:rsidR="00162C0F">
        <w:rPr>
          <w:rFonts w:ascii="Times New Roman" w:hAnsi="Times New Roman" w:cs="Times New Roman"/>
          <w:sz w:val="28"/>
          <w:szCs w:val="28"/>
        </w:rPr>
        <w:t xml:space="preserve">, А.Н.Корневым, Л.В.Цветковой). Эти нарушения проявляются в неспособности детей целенаправленно управлять своими движениями. </w:t>
      </w:r>
    </w:p>
    <w:p w:rsidR="005537C0" w:rsidRPr="00384A86" w:rsidRDefault="005537C0" w:rsidP="005537C0">
      <w:pPr>
        <w:rPr>
          <w:rFonts w:ascii="Times New Roman" w:hAnsi="Times New Roman" w:cs="Times New Roman"/>
          <w:b/>
          <w:sz w:val="28"/>
          <w:szCs w:val="28"/>
        </w:rPr>
      </w:pPr>
      <w:r w:rsidRPr="00384A86">
        <w:rPr>
          <w:rFonts w:ascii="Times New Roman" w:hAnsi="Times New Roman" w:cs="Times New Roman"/>
          <w:b/>
          <w:sz w:val="28"/>
          <w:szCs w:val="28"/>
        </w:rPr>
        <w:t>У детей с ОВЗ отмечаются:</w:t>
      </w:r>
    </w:p>
    <w:p w:rsidR="00CC114F" w:rsidRDefault="00162C0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 координации движений глаз и рук;</w:t>
      </w:r>
    </w:p>
    <w:p w:rsidR="00CC114F" w:rsidRDefault="00162C0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4EBB">
        <w:rPr>
          <w:rFonts w:ascii="Times New Roman" w:hAnsi="Times New Roman" w:cs="Times New Roman"/>
          <w:sz w:val="28"/>
          <w:szCs w:val="28"/>
        </w:rPr>
        <w:t>замедленное недостаточное недифференцированное зрительное восприятие, обусловленное невозможностью фиксации взгляда и прослеживание за предметами;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91FC2">
        <w:rPr>
          <w:rFonts w:ascii="Times New Roman" w:hAnsi="Times New Roman" w:cs="Times New Roman"/>
          <w:sz w:val="28"/>
          <w:szCs w:val="28"/>
        </w:rPr>
        <w:t xml:space="preserve"> нарушение координации </w:t>
      </w:r>
      <w:r w:rsidR="00EB4EBB">
        <w:rPr>
          <w:rFonts w:ascii="Times New Roman" w:hAnsi="Times New Roman" w:cs="Times New Roman"/>
          <w:sz w:val="28"/>
          <w:szCs w:val="28"/>
        </w:rPr>
        <w:t xml:space="preserve">движений, общей психомоторики, что приводит к патологии восприятия </w:t>
      </w:r>
      <w:r>
        <w:rPr>
          <w:rFonts w:ascii="Times New Roman" w:hAnsi="Times New Roman" w:cs="Times New Roman"/>
          <w:sz w:val="28"/>
          <w:szCs w:val="28"/>
        </w:rPr>
        <w:t>собственных ощущений и движений;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трудност</w:t>
      </w:r>
      <w:r w:rsidR="00CC114F">
        <w:rPr>
          <w:rFonts w:ascii="Times New Roman" w:hAnsi="Times New Roman" w:cs="Times New Roman"/>
          <w:sz w:val="28"/>
          <w:szCs w:val="28"/>
        </w:rPr>
        <w:t>и узнавания предметов на ощупь;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двигательные нарушения, усиливающие трудности </w:t>
      </w:r>
      <w:r w:rsidR="00CC114F">
        <w:rPr>
          <w:rFonts w:ascii="Times New Roman" w:hAnsi="Times New Roman" w:cs="Times New Roman"/>
          <w:sz w:val="28"/>
          <w:szCs w:val="28"/>
        </w:rPr>
        <w:t xml:space="preserve">артикуляции и </w:t>
      </w:r>
      <w:r w:rsidR="001F4843">
        <w:rPr>
          <w:rFonts w:ascii="Times New Roman" w:hAnsi="Times New Roman" w:cs="Times New Roman"/>
          <w:sz w:val="28"/>
          <w:szCs w:val="28"/>
        </w:rPr>
        <w:t>звукопроизношения</w:t>
      </w:r>
      <w:r w:rsidR="00CC114F">
        <w:rPr>
          <w:rFonts w:ascii="Times New Roman" w:hAnsi="Times New Roman" w:cs="Times New Roman"/>
          <w:sz w:val="28"/>
          <w:szCs w:val="28"/>
        </w:rPr>
        <w:t>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нарушения взаимодействия зрительно</w:t>
      </w:r>
      <w:r w:rsidR="001F48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моторных и оптико-пространственных систем, что затрудняет формирование ав</w:t>
      </w:r>
      <w:r w:rsidR="00CC114F">
        <w:rPr>
          <w:rFonts w:ascii="Times New Roman" w:hAnsi="Times New Roman" w:cs="Times New Roman"/>
          <w:sz w:val="28"/>
          <w:szCs w:val="28"/>
        </w:rPr>
        <w:t>томатизированных движений руки;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трудности формирования «двиг</w:t>
      </w:r>
      <w:r w:rsidR="00CC114F">
        <w:rPr>
          <w:rFonts w:ascii="Times New Roman" w:hAnsi="Times New Roman" w:cs="Times New Roman"/>
          <w:sz w:val="28"/>
          <w:szCs w:val="28"/>
        </w:rPr>
        <w:t>ательного» образа буквы и слова;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затруднение осмысления сложных лексико-грамматических конструкций в предложении;</w:t>
      </w:r>
    </w:p>
    <w:p w:rsidR="00CC114F" w:rsidRDefault="00EB4EB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B3F59">
        <w:rPr>
          <w:rFonts w:ascii="Times New Roman" w:hAnsi="Times New Roman" w:cs="Times New Roman"/>
          <w:sz w:val="28"/>
          <w:szCs w:val="28"/>
        </w:rPr>
        <w:t>п</w:t>
      </w:r>
      <w:r w:rsidR="00B44C18">
        <w:rPr>
          <w:rFonts w:ascii="Times New Roman" w:hAnsi="Times New Roman" w:cs="Times New Roman"/>
          <w:sz w:val="28"/>
          <w:szCs w:val="28"/>
        </w:rPr>
        <w:t>ространственна</w:t>
      </w:r>
      <w:r w:rsidR="00691FC2">
        <w:rPr>
          <w:rFonts w:ascii="Times New Roman" w:hAnsi="Times New Roman" w:cs="Times New Roman"/>
          <w:sz w:val="28"/>
          <w:szCs w:val="28"/>
        </w:rPr>
        <w:t>я дезорганизация (</w:t>
      </w:r>
      <w:r w:rsidR="00B44C18">
        <w:rPr>
          <w:rFonts w:ascii="Times New Roman" w:hAnsi="Times New Roman" w:cs="Times New Roman"/>
          <w:sz w:val="28"/>
          <w:szCs w:val="28"/>
        </w:rPr>
        <w:t>неспособность определить свое местонахождение и траекторию передвижения относительно</w:t>
      </w:r>
      <w:r w:rsidR="00CC114F">
        <w:rPr>
          <w:rFonts w:ascii="Times New Roman" w:hAnsi="Times New Roman" w:cs="Times New Roman"/>
          <w:sz w:val="28"/>
          <w:szCs w:val="28"/>
        </w:rPr>
        <w:t xml:space="preserve"> других объектов внешнего мира);</w:t>
      </w:r>
    </w:p>
    <w:p w:rsidR="00CC114F" w:rsidRDefault="00AB3F59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4C18">
        <w:rPr>
          <w:rFonts w:ascii="Times New Roman" w:hAnsi="Times New Roman" w:cs="Times New Roman"/>
          <w:sz w:val="28"/>
          <w:szCs w:val="28"/>
        </w:rPr>
        <w:t xml:space="preserve">неспособность довести начатое дело до </w:t>
      </w:r>
      <w:r w:rsidR="00CC114F">
        <w:rPr>
          <w:rFonts w:ascii="Times New Roman" w:hAnsi="Times New Roman" w:cs="Times New Roman"/>
          <w:sz w:val="28"/>
          <w:szCs w:val="28"/>
        </w:rPr>
        <w:t>конца;</w:t>
      </w:r>
    </w:p>
    <w:p w:rsidR="00CC114F" w:rsidRDefault="00B44C18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трудности в воспроизведении движений по образцу;</w:t>
      </w:r>
    </w:p>
    <w:p w:rsidR="00CC114F" w:rsidRDefault="00B44C18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нару</w:t>
      </w:r>
      <w:r w:rsidR="00CC114F">
        <w:rPr>
          <w:rFonts w:ascii="Times New Roman" w:hAnsi="Times New Roman" w:cs="Times New Roman"/>
          <w:sz w:val="28"/>
          <w:szCs w:val="28"/>
        </w:rPr>
        <w:t>шение темпа выполнения</w:t>
      </w:r>
      <w:r w:rsidR="001F4843">
        <w:rPr>
          <w:rFonts w:ascii="Times New Roman" w:hAnsi="Times New Roman" w:cs="Times New Roman"/>
          <w:sz w:val="28"/>
          <w:szCs w:val="28"/>
        </w:rPr>
        <w:t xml:space="preserve"> действий;</w:t>
      </w:r>
    </w:p>
    <w:p w:rsidR="00CC114F" w:rsidRDefault="00B44C18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снижение двигательной памяти и замедленный неуверенный темп при переносе двигательных поз пальцев с одной руки на другую.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91FC2">
        <w:rPr>
          <w:rFonts w:ascii="Times New Roman" w:hAnsi="Times New Roman" w:cs="Times New Roman"/>
          <w:sz w:val="28"/>
          <w:szCs w:val="28"/>
        </w:rPr>
        <w:t xml:space="preserve"> Чтобы развитие зритель</w:t>
      </w:r>
      <w:r w:rsidR="0081668B">
        <w:rPr>
          <w:rFonts w:ascii="Times New Roman" w:hAnsi="Times New Roman" w:cs="Times New Roman"/>
          <w:sz w:val="28"/>
          <w:szCs w:val="28"/>
        </w:rPr>
        <w:t xml:space="preserve">ного, тактильного </w:t>
      </w:r>
      <w:r w:rsidR="00691FC2">
        <w:rPr>
          <w:rFonts w:ascii="Times New Roman" w:hAnsi="Times New Roman" w:cs="Times New Roman"/>
          <w:sz w:val="28"/>
          <w:szCs w:val="28"/>
        </w:rPr>
        <w:t>восприятия, по возможности, приближалось к относительной норме, необходимо систематически</w:t>
      </w:r>
      <w:r w:rsidR="0081668B">
        <w:rPr>
          <w:rFonts w:ascii="Times New Roman" w:hAnsi="Times New Roman" w:cs="Times New Roman"/>
          <w:sz w:val="28"/>
          <w:szCs w:val="28"/>
        </w:rPr>
        <w:t xml:space="preserve"> проводить коррекционную работу. Особую важность имеет развитие мелкой моторики. 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1668B">
        <w:rPr>
          <w:rFonts w:ascii="Times New Roman" w:hAnsi="Times New Roman" w:cs="Times New Roman"/>
          <w:sz w:val="28"/>
          <w:szCs w:val="28"/>
        </w:rPr>
        <w:t xml:space="preserve">Что же такое мелкая моторика? </w:t>
      </w:r>
      <w:r w:rsidR="00130BB2" w:rsidRPr="001F4843">
        <w:rPr>
          <w:rFonts w:ascii="Times New Roman" w:hAnsi="Times New Roman" w:cs="Times New Roman"/>
          <w:b/>
          <w:i/>
          <w:sz w:val="28"/>
          <w:szCs w:val="28"/>
        </w:rPr>
        <w:t>Мелкая моторика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0BB2">
        <w:rPr>
          <w:rFonts w:ascii="Times New Roman" w:hAnsi="Times New Roman" w:cs="Times New Roman"/>
          <w:sz w:val="28"/>
          <w:szCs w:val="28"/>
        </w:rPr>
        <w:t>- это совокупность скоординированных действий мышечной, костной и нервной системы человека, зачастую в сочетании со зрительной системой в выполнении мелких, точных движений кистями и пальцами рук. Часто понятие «мелкая моторика» заменяется «моторная ловкость»</w:t>
      </w:r>
      <w:r>
        <w:rPr>
          <w:rFonts w:ascii="Times New Roman" w:hAnsi="Times New Roman" w:cs="Times New Roman"/>
          <w:sz w:val="28"/>
          <w:szCs w:val="28"/>
        </w:rPr>
        <w:t xml:space="preserve">. Развитие мелкой моторики </w:t>
      </w:r>
      <w:r w:rsidR="00130BB2">
        <w:rPr>
          <w:rFonts w:ascii="Times New Roman" w:hAnsi="Times New Roman" w:cs="Times New Roman"/>
          <w:sz w:val="28"/>
          <w:szCs w:val="28"/>
        </w:rPr>
        <w:t>положительно влияет на становление детской речи,</w:t>
      </w:r>
      <w:r w:rsidR="00F14862">
        <w:rPr>
          <w:rFonts w:ascii="Times New Roman" w:hAnsi="Times New Roman" w:cs="Times New Roman"/>
          <w:sz w:val="28"/>
          <w:szCs w:val="28"/>
        </w:rPr>
        <w:t xml:space="preserve"> </w:t>
      </w:r>
      <w:r w:rsidR="00130BB2">
        <w:rPr>
          <w:rFonts w:ascii="Times New Roman" w:hAnsi="Times New Roman" w:cs="Times New Roman"/>
          <w:sz w:val="28"/>
          <w:szCs w:val="28"/>
        </w:rPr>
        <w:t xml:space="preserve"> повышает работоспособность ребенка, внимательность, активность, стимулирует интеллектуальную и творческую де</w:t>
      </w:r>
      <w:r w:rsidR="00F14862">
        <w:rPr>
          <w:rFonts w:ascii="Times New Roman" w:hAnsi="Times New Roman" w:cs="Times New Roman"/>
          <w:sz w:val="28"/>
          <w:szCs w:val="28"/>
        </w:rPr>
        <w:t>ятельность (рисование, лепка и т.д.).</w:t>
      </w:r>
      <w:r w:rsidR="00130BB2">
        <w:rPr>
          <w:rFonts w:ascii="Times New Roman" w:hAnsi="Times New Roman" w:cs="Times New Roman"/>
          <w:sz w:val="28"/>
          <w:szCs w:val="28"/>
        </w:rPr>
        <w:t xml:space="preserve"> Простые движения помогают убрать напряжение с рук и губ, снимают умственную усталость.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 w:rsidRPr="00384A8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14862" w:rsidRPr="00384A86">
        <w:rPr>
          <w:rFonts w:ascii="Times New Roman" w:hAnsi="Times New Roman" w:cs="Times New Roman"/>
          <w:b/>
          <w:sz w:val="28"/>
          <w:szCs w:val="28"/>
        </w:rPr>
        <w:t>При организации работы на развитие мелкой моторики детей необходимо следовать определенным правилам</w:t>
      </w:r>
      <w:r w:rsidR="00F148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C114F" w:rsidRDefault="00F1486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Упражнения должны проводиться регулярно, в соответствии с индивидуальными особенностями ребенка, его возможностями, возрастом.</w:t>
      </w:r>
    </w:p>
    <w:p w:rsidR="00CC114F" w:rsidRDefault="00F1486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Упражнения, которые предлагаются ребенку, должны быть заранее</w:t>
      </w:r>
      <w:r w:rsidR="00CC114F">
        <w:rPr>
          <w:rFonts w:ascii="Times New Roman" w:hAnsi="Times New Roman" w:cs="Times New Roman"/>
          <w:sz w:val="28"/>
          <w:szCs w:val="28"/>
        </w:rPr>
        <w:t xml:space="preserve"> </w:t>
      </w:r>
      <w:r w:rsidR="00735B56">
        <w:rPr>
          <w:rFonts w:ascii="Times New Roman" w:hAnsi="Times New Roman" w:cs="Times New Roman"/>
          <w:sz w:val="28"/>
          <w:szCs w:val="28"/>
        </w:rPr>
        <w:t>подготовлены (</w:t>
      </w:r>
      <w:r>
        <w:rPr>
          <w:rFonts w:ascii="Times New Roman" w:hAnsi="Times New Roman" w:cs="Times New Roman"/>
          <w:sz w:val="28"/>
          <w:szCs w:val="28"/>
        </w:rPr>
        <w:t xml:space="preserve">материалы, приспособления, </w:t>
      </w:r>
      <w:r w:rsidR="00CC114F">
        <w:rPr>
          <w:rFonts w:ascii="Times New Roman" w:hAnsi="Times New Roman" w:cs="Times New Roman"/>
          <w:sz w:val="28"/>
          <w:szCs w:val="28"/>
        </w:rPr>
        <w:t xml:space="preserve">тексты загадок, стихов). </w:t>
      </w:r>
    </w:p>
    <w:p w:rsidR="00CC114F" w:rsidRDefault="00735B5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Начинать нужно с легких упражнений и, по ходу их освоения, вводить более сложные. 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85F5F">
        <w:rPr>
          <w:rFonts w:ascii="Times New Roman" w:hAnsi="Times New Roman" w:cs="Times New Roman"/>
          <w:sz w:val="28"/>
          <w:szCs w:val="28"/>
        </w:rPr>
        <w:t xml:space="preserve"> </w:t>
      </w:r>
      <w:r w:rsidR="00735B56">
        <w:rPr>
          <w:rFonts w:ascii="Times New Roman" w:hAnsi="Times New Roman" w:cs="Times New Roman"/>
          <w:sz w:val="28"/>
          <w:szCs w:val="28"/>
        </w:rPr>
        <w:t>Сл</w:t>
      </w:r>
      <w:r>
        <w:rPr>
          <w:rFonts w:ascii="Times New Roman" w:hAnsi="Times New Roman" w:cs="Times New Roman"/>
          <w:sz w:val="28"/>
          <w:szCs w:val="28"/>
        </w:rPr>
        <w:t>едует чередовать новые и старые</w:t>
      </w:r>
      <w:r w:rsidR="00735B56">
        <w:rPr>
          <w:rFonts w:ascii="Times New Roman" w:hAnsi="Times New Roman" w:cs="Times New Roman"/>
          <w:sz w:val="28"/>
          <w:szCs w:val="28"/>
        </w:rPr>
        <w:t xml:space="preserve"> игры и упражнения. </w:t>
      </w:r>
    </w:p>
    <w:p w:rsidR="00CC114F" w:rsidRDefault="00735B5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Надо внимательно следить за тем, чтобы задания выполнялись ребенком правильно</w:t>
      </w:r>
      <w:r w:rsidR="00CC114F">
        <w:rPr>
          <w:rFonts w:ascii="Times New Roman" w:hAnsi="Times New Roman" w:cs="Times New Roman"/>
          <w:sz w:val="28"/>
          <w:szCs w:val="28"/>
        </w:rPr>
        <w:t>.</w:t>
      </w:r>
    </w:p>
    <w:p w:rsidR="00CC114F" w:rsidRDefault="00735B5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Сначала задания выполняются в медленном темпе, затем в более быстром (пальчиковая гимнастика).</w:t>
      </w:r>
      <w:proofErr w:type="gramEnd"/>
    </w:p>
    <w:p w:rsidR="00CC114F" w:rsidRDefault="00735B5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Инструкция должна быть четкая, понятная ребенку,</w:t>
      </w:r>
      <w:r w:rsidR="001F4843">
        <w:rPr>
          <w:rFonts w:ascii="Times New Roman" w:hAnsi="Times New Roman" w:cs="Times New Roman"/>
          <w:sz w:val="28"/>
          <w:szCs w:val="28"/>
        </w:rPr>
        <w:t xml:space="preserve"> преподноситься </w:t>
      </w:r>
      <w:r>
        <w:rPr>
          <w:rFonts w:ascii="Times New Roman" w:hAnsi="Times New Roman" w:cs="Times New Roman"/>
          <w:sz w:val="28"/>
          <w:szCs w:val="28"/>
        </w:rPr>
        <w:t xml:space="preserve"> спокойным, доброжелательным тоном. </w:t>
      </w:r>
    </w:p>
    <w:p w:rsidR="00CC114F" w:rsidRDefault="00735B5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Проводить занятия </w:t>
      </w:r>
      <w:r w:rsidR="00D85175">
        <w:rPr>
          <w:rFonts w:ascii="Times New Roman" w:hAnsi="Times New Roman" w:cs="Times New Roman"/>
          <w:sz w:val="28"/>
          <w:szCs w:val="28"/>
        </w:rPr>
        <w:t xml:space="preserve">надо эмоционально, активно, для поддержания интереса детей. </w:t>
      </w:r>
    </w:p>
    <w:p w:rsidR="00CC114F" w:rsidRDefault="00D85175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Желательно выполнять определенные движения одновременно с прослушиванием, а затем проговариванием вместе с ребенком стихотворен</w:t>
      </w:r>
      <w:r w:rsidR="00CC114F">
        <w:rPr>
          <w:rFonts w:ascii="Times New Roman" w:hAnsi="Times New Roman" w:cs="Times New Roman"/>
          <w:sz w:val="28"/>
          <w:szCs w:val="28"/>
        </w:rPr>
        <w:t xml:space="preserve">ия. </w:t>
      </w:r>
    </w:p>
    <w:p w:rsidR="00CC114F" w:rsidRDefault="00485F5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D85175">
        <w:rPr>
          <w:rFonts w:ascii="Times New Roman" w:hAnsi="Times New Roman" w:cs="Times New Roman"/>
          <w:sz w:val="28"/>
          <w:szCs w:val="28"/>
        </w:rPr>
        <w:t xml:space="preserve">Предметы, материалы и приспособления не должны навредить здоровью ребенка, не доставлять неприятных ощущений. </w:t>
      </w:r>
    </w:p>
    <w:p w:rsidR="001F4843" w:rsidRDefault="00D85175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Следует не забывать хвалить ребенка, даже за самые маленькие успехи.</w:t>
      </w:r>
    </w:p>
    <w:p w:rsidR="00E25B1A" w:rsidRPr="005537C0" w:rsidRDefault="001F4843" w:rsidP="005537C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85175">
        <w:rPr>
          <w:rFonts w:ascii="Times New Roman" w:hAnsi="Times New Roman" w:cs="Times New Roman"/>
          <w:sz w:val="28"/>
          <w:szCs w:val="28"/>
        </w:rPr>
        <w:t xml:space="preserve"> Для</w:t>
      </w:r>
      <w:r w:rsidR="00D17096">
        <w:rPr>
          <w:rFonts w:ascii="Times New Roman" w:hAnsi="Times New Roman" w:cs="Times New Roman"/>
          <w:sz w:val="28"/>
          <w:szCs w:val="28"/>
        </w:rPr>
        <w:t xml:space="preserve"> укрепления и развития детской руки, координации движений, существуют игры и упражнения различных направлений.</w:t>
      </w:r>
      <w:r w:rsidR="00F14862">
        <w:rPr>
          <w:rFonts w:ascii="Times New Roman" w:hAnsi="Times New Roman" w:cs="Times New Roman"/>
          <w:sz w:val="28"/>
          <w:szCs w:val="28"/>
        </w:rPr>
        <w:t xml:space="preserve"> </w:t>
      </w:r>
      <w:r w:rsidR="00D17096">
        <w:rPr>
          <w:rFonts w:ascii="Times New Roman" w:hAnsi="Times New Roman" w:cs="Times New Roman"/>
          <w:sz w:val="28"/>
          <w:szCs w:val="28"/>
        </w:rPr>
        <w:t>Рассмотрим некоторые из них.</w:t>
      </w:r>
      <w:r w:rsidR="00F148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E66" w:rsidRPr="001D60BD" w:rsidRDefault="000F5E66" w:rsidP="005537C0">
      <w:pPr>
        <w:rPr>
          <w:rFonts w:ascii="Times New Roman" w:hAnsi="Times New Roman" w:cs="Times New Roman"/>
          <w:b/>
          <w:sz w:val="36"/>
          <w:szCs w:val="36"/>
        </w:rPr>
      </w:pPr>
      <w:r w:rsidRPr="001D60BD">
        <w:rPr>
          <w:rFonts w:ascii="Times New Roman" w:hAnsi="Times New Roman" w:cs="Times New Roman"/>
          <w:b/>
          <w:sz w:val="36"/>
          <w:szCs w:val="36"/>
        </w:rPr>
        <w:t xml:space="preserve">Виды игр и упражнений. </w:t>
      </w:r>
    </w:p>
    <w:p w:rsidR="00CC114F" w:rsidRPr="00384A86" w:rsidRDefault="00CC114F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0F5E66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Разного рода мозаика, которая включает такие задания:</w:t>
      </w:r>
      <w:r w:rsidR="00A0249A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выложить узор по образцу;</w:t>
      </w:r>
    </w:p>
    <w:p w:rsidR="000F5E66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выложить узор по своему желанию.</w:t>
      </w:r>
    </w:p>
    <w:p w:rsidR="00CC114F" w:rsidRPr="00384A86" w:rsidRDefault="000F5E66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2. Упражнения с бусами со следующими видами заданий:</w:t>
      </w:r>
    </w:p>
    <w:p w:rsidR="00CC114F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найти бусины в крупе; </w:t>
      </w:r>
    </w:p>
    <w:p w:rsidR="00CC114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разложить бусины в баночки по размеру;</w:t>
      </w:r>
    </w:p>
    <w:p w:rsidR="00CC114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разложить бусины в баночки по цвету; </w:t>
      </w:r>
    </w:p>
    <w:p w:rsidR="00CC114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собрать бусы по образцу или по своему желанию;</w:t>
      </w:r>
      <w:r w:rsidR="00CC1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E66" w:rsidRDefault="000F5E66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собрать слова с записанными на бусинах буквами.</w:t>
      </w:r>
    </w:p>
    <w:p w:rsidR="001F4843" w:rsidRDefault="000F5E66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3. Игры с крышками:</w:t>
      </w:r>
      <w:r w:rsidR="00A0249A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85F5F" w:rsidRPr="001F4843" w:rsidRDefault="000F5E66" w:rsidP="005537C0">
      <w:pPr>
        <w:rPr>
          <w:rFonts w:ascii="Times New Roman" w:hAnsi="Times New Roman" w:cs="Times New Roman"/>
          <w:sz w:val="28"/>
          <w:szCs w:val="28"/>
        </w:rPr>
      </w:pPr>
      <w:r w:rsidRPr="001F4843">
        <w:rPr>
          <w:rFonts w:ascii="Times New Roman" w:hAnsi="Times New Roman" w:cs="Times New Roman"/>
          <w:sz w:val="28"/>
          <w:szCs w:val="28"/>
        </w:rPr>
        <w:lastRenderedPageBreak/>
        <w:t xml:space="preserve">а) разложить крышки по цвету; </w:t>
      </w:r>
    </w:p>
    <w:p w:rsidR="00485F5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повторить узор, закручивая крышки по образцу; </w:t>
      </w:r>
    </w:p>
    <w:p w:rsidR="00485F5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игра «Числовой ряд»  (закрутить крышки с проп</w:t>
      </w:r>
      <w:r w:rsidR="00485F5F">
        <w:rPr>
          <w:rFonts w:ascii="Times New Roman" w:hAnsi="Times New Roman" w:cs="Times New Roman"/>
          <w:sz w:val="28"/>
          <w:szCs w:val="28"/>
        </w:rPr>
        <w:t>ущенными числами «</w:t>
      </w:r>
      <w:proofErr w:type="spellStart"/>
      <w:r w:rsidR="00485F5F">
        <w:rPr>
          <w:rFonts w:ascii="Times New Roman" w:hAnsi="Times New Roman" w:cs="Times New Roman"/>
          <w:sz w:val="28"/>
          <w:szCs w:val="28"/>
        </w:rPr>
        <w:t>Гусеничка</w:t>
      </w:r>
      <w:proofErr w:type="spellEnd"/>
      <w:r w:rsidR="00485F5F">
        <w:rPr>
          <w:rFonts w:ascii="Times New Roman" w:hAnsi="Times New Roman" w:cs="Times New Roman"/>
          <w:sz w:val="28"/>
          <w:szCs w:val="28"/>
        </w:rPr>
        <w:t xml:space="preserve">»); </w:t>
      </w:r>
    </w:p>
    <w:p w:rsidR="00485F5F" w:rsidRDefault="000F5E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B067CD">
        <w:rPr>
          <w:rFonts w:ascii="Times New Roman" w:hAnsi="Times New Roman" w:cs="Times New Roman"/>
          <w:sz w:val="28"/>
          <w:szCs w:val="28"/>
        </w:rPr>
        <w:t xml:space="preserve">закрутить крышки, дополнив сюжетную картинку (машина, мухомор), </w:t>
      </w:r>
      <w:r w:rsidR="00DC484D">
        <w:rPr>
          <w:rFonts w:ascii="Times New Roman" w:hAnsi="Times New Roman" w:cs="Times New Roman"/>
          <w:sz w:val="28"/>
          <w:szCs w:val="28"/>
        </w:rPr>
        <w:t>(</w:t>
      </w:r>
      <w:r w:rsidR="00B067CD">
        <w:rPr>
          <w:rFonts w:ascii="Times New Roman" w:hAnsi="Times New Roman" w:cs="Times New Roman"/>
          <w:sz w:val="28"/>
          <w:szCs w:val="28"/>
        </w:rPr>
        <w:t xml:space="preserve">фото, видео со </w:t>
      </w:r>
      <w:proofErr w:type="spellStart"/>
      <w:r w:rsidR="00B067CD">
        <w:rPr>
          <w:rFonts w:ascii="Times New Roman" w:hAnsi="Times New Roman" w:cs="Times New Roman"/>
          <w:sz w:val="28"/>
          <w:szCs w:val="28"/>
        </w:rPr>
        <w:t>Скрылевой</w:t>
      </w:r>
      <w:proofErr w:type="spellEnd"/>
      <w:r w:rsidR="00B067CD">
        <w:rPr>
          <w:rFonts w:ascii="Times New Roman" w:hAnsi="Times New Roman" w:cs="Times New Roman"/>
          <w:sz w:val="28"/>
          <w:szCs w:val="28"/>
        </w:rPr>
        <w:t xml:space="preserve"> В.</w:t>
      </w:r>
      <w:r w:rsidR="00DC484D">
        <w:rPr>
          <w:rFonts w:ascii="Times New Roman" w:hAnsi="Times New Roman" w:cs="Times New Roman"/>
          <w:sz w:val="28"/>
          <w:szCs w:val="28"/>
        </w:rPr>
        <w:t>)</w:t>
      </w:r>
      <w:r w:rsidR="00B067CD">
        <w:rPr>
          <w:rFonts w:ascii="Times New Roman" w:hAnsi="Times New Roman" w:cs="Times New Roman"/>
          <w:sz w:val="28"/>
          <w:szCs w:val="28"/>
        </w:rPr>
        <w:t>;</w:t>
      </w:r>
    </w:p>
    <w:p w:rsidR="00B067CD" w:rsidRDefault="00B067CD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используя модуль «Морская среда», подобрать цвет крышки к цвету рыбки, прикрутить.</w:t>
      </w:r>
    </w:p>
    <w:p w:rsidR="00B067CD" w:rsidRDefault="00B067CD" w:rsidP="005537C0">
      <w:pPr>
        <w:rPr>
          <w:rFonts w:ascii="Times New Roman" w:hAnsi="Times New Roman" w:cs="Times New Roman"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4. Игры с прищепками</w:t>
      </w:r>
      <w:r>
        <w:rPr>
          <w:rFonts w:ascii="Times New Roman" w:hAnsi="Times New Roman" w:cs="Times New Roman"/>
          <w:sz w:val="28"/>
          <w:szCs w:val="28"/>
        </w:rPr>
        <w:t xml:space="preserve">: дополнить деталями-прищепками предмет, подобрав соответствующий цвет (солнышко, рыбка, цыпленок, зонтик, подсолнух), </w:t>
      </w:r>
      <w:r w:rsidR="00DC484D">
        <w:rPr>
          <w:rFonts w:ascii="Times New Roman" w:hAnsi="Times New Roman" w:cs="Times New Roman"/>
          <w:sz w:val="28"/>
          <w:szCs w:val="28"/>
        </w:rPr>
        <w:t>(</w:t>
      </w:r>
      <w:r w:rsidR="00020BDC">
        <w:rPr>
          <w:rFonts w:ascii="Times New Roman" w:hAnsi="Times New Roman" w:cs="Times New Roman"/>
          <w:sz w:val="28"/>
          <w:szCs w:val="28"/>
        </w:rPr>
        <w:t xml:space="preserve">фото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Скрылевой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</w:t>
      </w:r>
      <w:r w:rsidR="00DC484D">
        <w:rPr>
          <w:rFonts w:ascii="Times New Roman" w:hAnsi="Times New Roman" w:cs="Times New Roman"/>
          <w:sz w:val="28"/>
          <w:szCs w:val="28"/>
        </w:rPr>
        <w:t>).</w:t>
      </w:r>
    </w:p>
    <w:p w:rsidR="00485F5F" w:rsidRPr="00384A86" w:rsidRDefault="00B067CD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5. Упражнения с крупами, бобовыми</w:t>
      </w:r>
      <w:r w:rsidR="00DC484D" w:rsidRPr="00384A86">
        <w:rPr>
          <w:rFonts w:ascii="Times New Roman" w:hAnsi="Times New Roman" w:cs="Times New Roman"/>
          <w:b/>
          <w:i/>
          <w:sz w:val="28"/>
          <w:szCs w:val="28"/>
        </w:rPr>
        <w:t>, песком</w:t>
      </w:r>
      <w:r w:rsidRPr="00384A8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85F5F" w:rsidRDefault="00B067C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пересыпать крупу, используя ложку, стаканчик;</w:t>
      </w:r>
    </w:p>
    <w:p w:rsidR="00485F5F" w:rsidRDefault="00B067C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C484D">
        <w:rPr>
          <w:rFonts w:ascii="Times New Roman" w:hAnsi="Times New Roman" w:cs="Times New Roman"/>
          <w:sz w:val="28"/>
          <w:szCs w:val="28"/>
        </w:rPr>
        <w:t>найти мелкие игрушки в песке, крупе;</w:t>
      </w:r>
    </w:p>
    <w:p w:rsidR="00485F5F" w:rsidRDefault="00DC484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разложить фасоль разного цвета по стаканчикам (фото Журавлевой В.); </w:t>
      </w:r>
    </w:p>
    <w:p w:rsidR="00B067CD" w:rsidRDefault="00DC484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«нарисовать» крупой, песком изображения простых предметов, фигур.</w:t>
      </w:r>
    </w:p>
    <w:p w:rsidR="00485F5F" w:rsidRPr="00384A86" w:rsidRDefault="00DC484D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6. Игры с камешками </w:t>
      </w:r>
      <w:proofErr w:type="spellStart"/>
      <w:r w:rsidRPr="00384A86">
        <w:rPr>
          <w:rFonts w:ascii="Times New Roman" w:hAnsi="Times New Roman" w:cs="Times New Roman"/>
          <w:b/>
          <w:i/>
          <w:sz w:val="28"/>
          <w:szCs w:val="28"/>
        </w:rPr>
        <w:t>Марблс</w:t>
      </w:r>
      <w:proofErr w:type="spellEnd"/>
      <w:r w:rsidRPr="00384A8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485F5F" w:rsidRDefault="00DC484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дополнить узор камешками по образцу;</w:t>
      </w:r>
    </w:p>
    <w:p w:rsidR="00DC484D" w:rsidRDefault="00DC484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выложить камешками цифры и буквы по образцу или самостоятельно.</w:t>
      </w:r>
    </w:p>
    <w:p w:rsidR="00485F5F" w:rsidRPr="00384A86" w:rsidRDefault="00020BDC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7. Работа с пластилином:</w:t>
      </w:r>
      <w:r w:rsidR="00A0249A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85F5F" w:rsidRDefault="0005376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20BDC">
        <w:rPr>
          <w:rFonts w:ascii="Times New Roman" w:hAnsi="Times New Roman" w:cs="Times New Roman"/>
          <w:sz w:val="28"/>
          <w:szCs w:val="28"/>
        </w:rPr>
        <w:t xml:space="preserve"> лепка предметов по образцу, по картинке, по желанию (фото </w:t>
      </w:r>
      <w:proofErr w:type="spellStart"/>
      <w:r w:rsidR="00020BDC">
        <w:rPr>
          <w:rFonts w:ascii="Times New Roman" w:hAnsi="Times New Roman" w:cs="Times New Roman"/>
          <w:sz w:val="28"/>
          <w:szCs w:val="28"/>
        </w:rPr>
        <w:t>Тютюкова</w:t>
      </w:r>
      <w:proofErr w:type="spellEnd"/>
      <w:r w:rsidR="00020BDC">
        <w:rPr>
          <w:rFonts w:ascii="Times New Roman" w:hAnsi="Times New Roman" w:cs="Times New Roman"/>
          <w:sz w:val="28"/>
          <w:szCs w:val="28"/>
        </w:rPr>
        <w:t xml:space="preserve"> А. «Паучок»,  </w:t>
      </w:r>
      <w:proofErr w:type="spellStart"/>
      <w:r w:rsidR="00020BDC">
        <w:rPr>
          <w:rFonts w:ascii="Times New Roman" w:hAnsi="Times New Roman" w:cs="Times New Roman"/>
          <w:sz w:val="28"/>
          <w:szCs w:val="28"/>
        </w:rPr>
        <w:t>Потяйкина</w:t>
      </w:r>
      <w:proofErr w:type="spellEnd"/>
      <w:r w:rsidR="00020BDC">
        <w:rPr>
          <w:rFonts w:ascii="Times New Roman" w:hAnsi="Times New Roman" w:cs="Times New Roman"/>
          <w:sz w:val="28"/>
          <w:szCs w:val="28"/>
        </w:rPr>
        <w:t xml:space="preserve"> Н.); </w:t>
      </w:r>
    </w:p>
    <w:p w:rsidR="00DC484D" w:rsidRDefault="00020BD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размазывание пластилина, заполняя контуры рисунка (фото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«Птицы, цветы», «Виноград и яблоко»,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«Виноград и яблоко»).</w:t>
      </w:r>
    </w:p>
    <w:p w:rsidR="00485F5F" w:rsidRPr="00384A86" w:rsidRDefault="00A0249A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8. Игры со шнурками и веревками: </w:t>
      </w:r>
    </w:p>
    <w:p w:rsidR="00485F5F" w:rsidRDefault="00020BD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к основной картинке </w:t>
      </w:r>
      <w:r w:rsidR="00A0249A"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пришнуровать</w:t>
      </w:r>
      <w:proofErr w:type="spellEnd"/>
      <w:r w:rsidR="00A0249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детали</w:t>
      </w:r>
      <w:r w:rsidR="00A0249A">
        <w:rPr>
          <w:rFonts w:ascii="Times New Roman" w:hAnsi="Times New Roman" w:cs="Times New Roman"/>
          <w:sz w:val="28"/>
          <w:szCs w:val="28"/>
        </w:rPr>
        <w:t>;</w:t>
      </w:r>
    </w:p>
    <w:p w:rsidR="00485F5F" w:rsidRDefault="00A0249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шнуровка ботинок на себе и использовать модуль «Морская среда» (шнурки у матроса);</w:t>
      </w:r>
    </w:p>
    <w:p w:rsidR="00485F5F" w:rsidRDefault="00A0249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используя модуль «Морская среда», заплести косы на щупальцах осьминога (фото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А.); </w:t>
      </w:r>
    </w:p>
    <w:p w:rsidR="00485F5F" w:rsidRDefault="00A0249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наматывая веревку на палочку, подтянуть  якорь корабля (фото и видео Калинина Д.);</w:t>
      </w:r>
      <w:r w:rsidR="00485F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49A" w:rsidRDefault="00A0249A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накручивая нить-леску, поймать рыбку. </w:t>
      </w:r>
    </w:p>
    <w:p w:rsidR="0033229D" w:rsidRPr="00384A86" w:rsidRDefault="00A0249A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9.</w:t>
      </w:r>
      <w:r w:rsidR="00020BDC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4A86">
        <w:rPr>
          <w:rFonts w:ascii="Times New Roman" w:hAnsi="Times New Roman" w:cs="Times New Roman"/>
          <w:b/>
          <w:i/>
          <w:sz w:val="28"/>
          <w:szCs w:val="28"/>
        </w:rPr>
        <w:t>Упражнен</w:t>
      </w:r>
      <w:r w:rsidR="001D60BD">
        <w:rPr>
          <w:rFonts w:ascii="Times New Roman" w:hAnsi="Times New Roman" w:cs="Times New Roman"/>
          <w:b/>
          <w:i/>
          <w:sz w:val="28"/>
          <w:szCs w:val="28"/>
        </w:rPr>
        <w:t xml:space="preserve">ия с использованием </w:t>
      </w:r>
      <w:proofErr w:type="spellStart"/>
      <w:r w:rsidR="001D60BD">
        <w:rPr>
          <w:rFonts w:ascii="Times New Roman" w:hAnsi="Times New Roman" w:cs="Times New Roman"/>
          <w:b/>
          <w:i/>
          <w:sz w:val="28"/>
          <w:szCs w:val="28"/>
        </w:rPr>
        <w:t>шипованн</w:t>
      </w:r>
      <w:r w:rsidR="001F4843">
        <w:rPr>
          <w:rFonts w:ascii="Times New Roman" w:hAnsi="Times New Roman" w:cs="Times New Roman"/>
          <w:b/>
          <w:i/>
          <w:sz w:val="28"/>
          <w:szCs w:val="28"/>
        </w:rPr>
        <w:t>ого</w:t>
      </w:r>
      <w:proofErr w:type="spellEnd"/>
      <w:r w:rsidR="001D60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84A86">
        <w:rPr>
          <w:rFonts w:ascii="Times New Roman" w:hAnsi="Times New Roman" w:cs="Times New Roman"/>
          <w:b/>
          <w:i/>
          <w:sz w:val="28"/>
          <w:szCs w:val="28"/>
        </w:rPr>
        <w:t>мяча</w:t>
      </w:r>
      <w:r w:rsidR="0033229D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 для массажа ладоней и пальцев рук, Су </w:t>
      </w:r>
      <w:proofErr w:type="spellStart"/>
      <w:r w:rsidR="0033229D" w:rsidRPr="00384A86">
        <w:rPr>
          <w:rFonts w:ascii="Times New Roman" w:hAnsi="Times New Roman" w:cs="Times New Roman"/>
          <w:b/>
          <w:i/>
          <w:sz w:val="28"/>
          <w:szCs w:val="28"/>
        </w:rPr>
        <w:t>Джок</w:t>
      </w:r>
      <w:proofErr w:type="spellEnd"/>
      <w:r w:rsidR="0033229D" w:rsidRPr="00384A8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85F5F" w:rsidRPr="00384A86" w:rsidRDefault="0033229D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10. Сборники игр и упражнений на развитие мелкой моторики, которые включают: </w:t>
      </w:r>
    </w:p>
    <w:p w:rsidR="00485F5F" w:rsidRDefault="0033229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020B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поделки с использованием природного материала (семян и листьев деревьев и кустов, шиш</w:t>
      </w:r>
      <w:r w:rsidR="0098750C">
        <w:rPr>
          <w:rFonts w:ascii="Times New Roman" w:hAnsi="Times New Roman" w:cs="Times New Roman"/>
          <w:sz w:val="28"/>
          <w:szCs w:val="28"/>
        </w:rPr>
        <w:t>ек, жел</w:t>
      </w:r>
      <w:r>
        <w:rPr>
          <w:rFonts w:ascii="Times New Roman" w:hAnsi="Times New Roman" w:cs="Times New Roman"/>
          <w:sz w:val="28"/>
          <w:szCs w:val="28"/>
        </w:rPr>
        <w:t>удей);</w:t>
      </w:r>
    </w:p>
    <w:p w:rsidR="00485F5F" w:rsidRDefault="0033229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аппликации из семян и листьев кустов и деревьев;</w:t>
      </w:r>
    </w:p>
    <w:p w:rsidR="00485F5F" w:rsidRDefault="0033229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аппликации из </w:t>
      </w:r>
      <w:r w:rsidR="0098750C">
        <w:rPr>
          <w:rFonts w:ascii="Times New Roman" w:hAnsi="Times New Roman" w:cs="Times New Roman"/>
          <w:sz w:val="28"/>
          <w:szCs w:val="28"/>
        </w:rPr>
        <w:t>ткани;</w:t>
      </w:r>
    </w:p>
    <w:p w:rsidR="00485F5F" w:rsidRDefault="0033229D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аппликации из бумаги (фото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Тютюкова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Н.);</w:t>
      </w:r>
    </w:p>
    <w:p w:rsidR="00485F5F" w:rsidRDefault="00485F5F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33229D">
        <w:rPr>
          <w:rFonts w:ascii="Times New Roman" w:hAnsi="Times New Roman" w:cs="Times New Roman"/>
          <w:sz w:val="28"/>
          <w:szCs w:val="28"/>
        </w:rPr>
        <w:t xml:space="preserve">) поделки из пуговиц (фото Зубковых); </w:t>
      </w:r>
    </w:p>
    <w:p w:rsidR="00291061" w:rsidRDefault="00485F5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090B89">
        <w:rPr>
          <w:rFonts w:ascii="Times New Roman" w:hAnsi="Times New Roman" w:cs="Times New Roman"/>
          <w:sz w:val="28"/>
          <w:szCs w:val="28"/>
        </w:rPr>
        <w:t>)</w:t>
      </w:r>
      <w:r w:rsidR="0033229D">
        <w:rPr>
          <w:rFonts w:ascii="Times New Roman" w:hAnsi="Times New Roman" w:cs="Times New Roman"/>
          <w:sz w:val="28"/>
          <w:szCs w:val="28"/>
        </w:rPr>
        <w:t xml:space="preserve"> поделки и</w:t>
      </w:r>
      <w:r w:rsidR="00090B89">
        <w:rPr>
          <w:rFonts w:ascii="Times New Roman" w:hAnsi="Times New Roman" w:cs="Times New Roman"/>
          <w:sz w:val="28"/>
          <w:szCs w:val="28"/>
        </w:rPr>
        <w:t>з</w:t>
      </w:r>
      <w:r w:rsidR="0033229D">
        <w:rPr>
          <w:rFonts w:ascii="Times New Roman" w:hAnsi="Times New Roman" w:cs="Times New Roman"/>
          <w:sz w:val="28"/>
          <w:szCs w:val="28"/>
        </w:rPr>
        <w:t xml:space="preserve"> ниток</w:t>
      </w:r>
      <w:r w:rsidR="0098750C">
        <w:rPr>
          <w:rFonts w:ascii="Times New Roman" w:hAnsi="Times New Roman" w:cs="Times New Roman"/>
          <w:sz w:val="28"/>
          <w:szCs w:val="28"/>
        </w:rPr>
        <w:t xml:space="preserve"> (аппликации и объемные фигурки), (фото картинки «Скворечник»</w:t>
      </w:r>
      <w:r w:rsidR="00291061">
        <w:rPr>
          <w:rFonts w:ascii="Times New Roman" w:hAnsi="Times New Roman" w:cs="Times New Roman"/>
          <w:sz w:val="28"/>
          <w:szCs w:val="28"/>
        </w:rPr>
        <w:t>, «Мишка с елкой»).</w:t>
      </w:r>
    </w:p>
    <w:p w:rsidR="00485F5F" w:rsidRPr="00384A86" w:rsidRDefault="009E5E3B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11. Различн</w:t>
      </w:r>
      <w:r w:rsidR="00485F5F" w:rsidRPr="00384A86">
        <w:rPr>
          <w:rFonts w:ascii="Times New Roman" w:hAnsi="Times New Roman" w:cs="Times New Roman"/>
          <w:b/>
          <w:i/>
          <w:sz w:val="28"/>
          <w:szCs w:val="28"/>
        </w:rPr>
        <w:t>ого вида графические упражнения:</w:t>
      </w:r>
    </w:p>
    <w:p w:rsidR="00485F5F" w:rsidRDefault="00485F5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раскраски карандашами; </w:t>
      </w:r>
    </w:p>
    <w:p w:rsidR="00485F5F" w:rsidRDefault="009E5E3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раскраски красками;</w:t>
      </w:r>
    </w:p>
    <w:p w:rsidR="00384A86" w:rsidRDefault="009E5E3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водные раскраски;</w:t>
      </w:r>
    </w:p>
    <w:p w:rsidR="00384A86" w:rsidRDefault="009E5E3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раскраски по номерам; </w:t>
      </w:r>
    </w:p>
    <w:p w:rsidR="00384A86" w:rsidRDefault="009E5E3B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 обводки по контуру (трафарету, шаблону);</w:t>
      </w:r>
    </w:p>
    <w:p w:rsidR="00384A86" w:rsidRDefault="009E5E3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соединение по точкам, буквам, числам;</w:t>
      </w:r>
    </w:p>
    <w:p w:rsidR="00384A86" w:rsidRDefault="009E5E3B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ж) штриховки;</w:t>
      </w:r>
    </w:p>
    <w:p w:rsidR="009E5E3B" w:rsidRDefault="00384A86" w:rsidP="005537C0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упражнения «Дорожки»;</w:t>
      </w:r>
    </w:p>
    <w:p w:rsidR="00384A86" w:rsidRDefault="00384A8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графические диктанты.</w:t>
      </w:r>
    </w:p>
    <w:p w:rsidR="00384A86" w:rsidRPr="00384A86" w:rsidRDefault="009E5E3B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12.</w:t>
      </w:r>
      <w:r w:rsidR="00384A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D4E5C"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Различного вида прописи: </w:t>
      </w:r>
    </w:p>
    <w:p w:rsidR="00384A86" w:rsidRDefault="000D4E5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1F4843">
        <w:rPr>
          <w:rFonts w:ascii="Times New Roman" w:hAnsi="Times New Roman" w:cs="Times New Roman"/>
          <w:sz w:val="28"/>
          <w:szCs w:val="28"/>
        </w:rPr>
        <w:t>ейропрописи</w:t>
      </w:r>
      <w:proofErr w:type="spellEnd"/>
      <w:r w:rsidR="001F484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1F4843">
        <w:rPr>
          <w:rFonts w:ascii="Times New Roman" w:hAnsi="Times New Roman" w:cs="Times New Roman"/>
          <w:sz w:val="28"/>
          <w:szCs w:val="28"/>
        </w:rPr>
        <w:t>включающие</w:t>
      </w:r>
      <w:proofErr w:type="gramEnd"/>
      <w:r w:rsidR="001F4843">
        <w:rPr>
          <w:rFonts w:ascii="Times New Roman" w:hAnsi="Times New Roman" w:cs="Times New Roman"/>
          <w:sz w:val="28"/>
          <w:szCs w:val="28"/>
        </w:rPr>
        <w:t xml:space="preserve"> дополнительно</w:t>
      </w:r>
      <w:r>
        <w:rPr>
          <w:rFonts w:ascii="Times New Roman" w:hAnsi="Times New Roman" w:cs="Times New Roman"/>
          <w:sz w:val="28"/>
          <w:szCs w:val="28"/>
        </w:rPr>
        <w:t xml:space="preserve"> пальчиковую гимнастику;</w:t>
      </w:r>
    </w:p>
    <w:p w:rsidR="00D14280" w:rsidRDefault="000D4E5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графи</w:t>
      </w:r>
      <w:r w:rsidR="00D14280">
        <w:rPr>
          <w:rFonts w:ascii="Times New Roman" w:hAnsi="Times New Roman" w:cs="Times New Roman"/>
          <w:sz w:val="28"/>
          <w:szCs w:val="28"/>
        </w:rPr>
        <w:t>ческие упражнения для обеих рук.</w:t>
      </w:r>
    </w:p>
    <w:p w:rsidR="00D14280" w:rsidRPr="00384A86" w:rsidRDefault="00D14280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>13. Гравюры с металлическим эффектом, в набор которых входит: основа с нанесенным контуром – рисунком, специальный шпатель.</w:t>
      </w:r>
    </w:p>
    <w:p w:rsidR="00384A86" w:rsidRPr="00384A86" w:rsidRDefault="00D14280" w:rsidP="005537C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84A86">
        <w:rPr>
          <w:rFonts w:ascii="Times New Roman" w:hAnsi="Times New Roman" w:cs="Times New Roman"/>
          <w:b/>
          <w:i/>
          <w:sz w:val="28"/>
          <w:szCs w:val="28"/>
        </w:rPr>
        <w:t xml:space="preserve">14. Конструкторы: </w:t>
      </w:r>
    </w:p>
    <w:p w:rsidR="00384A86" w:rsidRDefault="00D1428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металлические; </w:t>
      </w:r>
    </w:p>
    <w:p w:rsidR="00D17096" w:rsidRDefault="00D14280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конструктор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84A86" w:rsidRDefault="00384A8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7096">
        <w:rPr>
          <w:rFonts w:ascii="Times New Roman" w:hAnsi="Times New Roman" w:cs="Times New Roman"/>
          <w:sz w:val="28"/>
          <w:szCs w:val="28"/>
        </w:rPr>
        <w:t>Результативность игр и упражнений зависит</w:t>
      </w:r>
      <w:r w:rsidR="005537C0">
        <w:rPr>
          <w:rFonts w:ascii="Times New Roman" w:hAnsi="Times New Roman" w:cs="Times New Roman"/>
          <w:sz w:val="28"/>
          <w:szCs w:val="28"/>
        </w:rPr>
        <w:t>,</w:t>
      </w:r>
      <w:r w:rsidR="00D17096">
        <w:rPr>
          <w:rFonts w:ascii="Times New Roman" w:hAnsi="Times New Roman" w:cs="Times New Roman"/>
          <w:sz w:val="28"/>
          <w:szCs w:val="28"/>
        </w:rPr>
        <w:t xml:space="preserve"> во-первых, от систематического их использования, во-вторых, от целенаправленности игр в сочетании с обычными учебными заданиями.</w:t>
      </w:r>
    </w:p>
    <w:p w:rsidR="00531E5A" w:rsidRDefault="00384A8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17096">
        <w:rPr>
          <w:rFonts w:ascii="Times New Roman" w:hAnsi="Times New Roman" w:cs="Times New Roman"/>
          <w:sz w:val="28"/>
          <w:szCs w:val="28"/>
        </w:rPr>
        <w:t xml:space="preserve"> Развитие мелкой м</w:t>
      </w:r>
      <w:r w:rsidR="005537C0">
        <w:rPr>
          <w:rFonts w:ascii="Times New Roman" w:hAnsi="Times New Roman" w:cs="Times New Roman"/>
          <w:sz w:val="28"/>
          <w:szCs w:val="28"/>
        </w:rPr>
        <w:t>оторики и тактильно-двигательного восприятия позволяет детям овладеть умениями и навыками письма, счета, рисования, ручного труда, что в будущем поможет избежать многих проблем школьного обучения, лучше адаптироваться в практической жизни, научиться понимать явления окружающего мира.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37C0" w:rsidRDefault="005537C0" w:rsidP="005537C0">
      <w:pPr>
        <w:rPr>
          <w:rFonts w:ascii="Times New Roman" w:hAnsi="Times New Roman" w:cs="Times New Roman"/>
          <w:sz w:val="28"/>
          <w:szCs w:val="28"/>
        </w:rPr>
      </w:pPr>
    </w:p>
    <w:p w:rsidR="00531E5A" w:rsidRPr="00384A86" w:rsidRDefault="00531E5A" w:rsidP="005537C0">
      <w:pPr>
        <w:rPr>
          <w:rFonts w:ascii="Times New Roman" w:hAnsi="Times New Roman" w:cs="Times New Roman"/>
          <w:b/>
          <w:sz w:val="28"/>
          <w:szCs w:val="28"/>
        </w:rPr>
      </w:pPr>
      <w:r w:rsidRPr="00384A86">
        <w:rPr>
          <w:rFonts w:ascii="Times New Roman" w:hAnsi="Times New Roman" w:cs="Times New Roman"/>
          <w:b/>
          <w:sz w:val="28"/>
          <w:szCs w:val="28"/>
        </w:rPr>
        <w:t>Используемая</w:t>
      </w:r>
      <w:r w:rsidR="008868A7" w:rsidRPr="00384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5B1A" w:rsidRPr="00384A86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531E5A" w:rsidRDefault="00531E5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84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Андрюшина А. Ю. Раскрась по номерам «Что растет на огороде?», Москва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РИПол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классик, 2013;</w:t>
      </w:r>
    </w:p>
    <w:p w:rsidR="000D4E5C" w:rsidRDefault="00531E5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Астапова Ю. Прописи для самых маленьких «Мир растений», ООО «Алтей и К»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Москва, 2017;</w:t>
      </w:r>
      <w:r w:rsidR="000D4E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E5E3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D4E5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531E5A" w:rsidRDefault="00531E5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Астапова Ю. Прописи для самых маленьких «Живой мир», ООО «Алтей и К»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Москва, 2017;  </w:t>
      </w:r>
    </w:p>
    <w:p w:rsidR="00020BDC" w:rsidRDefault="00CC114F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1E5A">
        <w:rPr>
          <w:rFonts w:ascii="Times New Roman" w:hAnsi="Times New Roman" w:cs="Times New Roman"/>
          <w:sz w:val="28"/>
          <w:szCs w:val="28"/>
        </w:rPr>
        <w:t xml:space="preserve"> Астапова Ю. Прописи для самых маленьких «Овощи и фрукты», ООО «Алтей и К»</w:t>
      </w:r>
      <w:proofErr w:type="gramStart"/>
      <w:r w:rsidR="00531E5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1E5A">
        <w:rPr>
          <w:rFonts w:ascii="Times New Roman" w:hAnsi="Times New Roman" w:cs="Times New Roman"/>
          <w:sz w:val="28"/>
          <w:szCs w:val="28"/>
        </w:rPr>
        <w:t xml:space="preserve"> Москва, 2017;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E5E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020B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531E5A" w:rsidRDefault="00531E5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Астапова Ю. Прописи для самых малень</w:t>
      </w:r>
      <w:r w:rsidR="00384A86">
        <w:rPr>
          <w:rFonts w:ascii="Times New Roman" w:hAnsi="Times New Roman" w:cs="Times New Roman"/>
          <w:sz w:val="28"/>
          <w:szCs w:val="28"/>
        </w:rPr>
        <w:t xml:space="preserve">ких «Игрушки», ООО «Алтей и </w:t>
      </w:r>
      <w:proofErr w:type="gramStart"/>
      <w:r w:rsidR="00384A86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84A86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Москва, 2017;</w:t>
      </w:r>
    </w:p>
    <w:p w:rsidR="002D7137" w:rsidRDefault="00531E5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Бельская И. А. </w:t>
      </w:r>
      <w:r w:rsidR="002D7137">
        <w:rPr>
          <w:rFonts w:ascii="Times New Roman" w:hAnsi="Times New Roman" w:cs="Times New Roman"/>
          <w:sz w:val="28"/>
          <w:szCs w:val="28"/>
        </w:rPr>
        <w:t>Серия «Азбука развития» Развивающее пособие для дошкольников «Готовим руку к письму», Минск, 2018;</w:t>
      </w:r>
    </w:p>
    <w:p w:rsidR="002D7137" w:rsidRDefault="002D7137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Е.Ф. Рабочая тетрадь «Мои первые прописи» (для детей 4-5 лет), Екатеринбург, 2017;</w:t>
      </w:r>
    </w:p>
    <w:p w:rsidR="002D7137" w:rsidRDefault="002D7137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С.В.Тетрадь с заданиями для развития детей «Готовимся к письму» (2части), Киров;</w:t>
      </w:r>
    </w:p>
    <w:p w:rsidR="00740A88" w:rsidRDefault="002D7137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40A88">
        <w:rPr>
          <w:rFonts w:ascii="Times New Roman" w:hAnsi="Times New Roman" w:cs="Times New Roman"/>
          <w:sz w:val="28"/>
          <w:szCs w:val="28"/>
        </w:rPr>
        <w:t>Вардересян</w:t>
      </w:r>
      <w:proofErr w:type="spellEnd"/>
      <w:r w:rsidR="00740A88">
        <w:rPr>
          <w:rFonts w:ascii="Times New Roman" w:hAnsi="Times New Roman" w:cs="Times New Roman"/>
          <w:sz w:val="28"/>
          <w:szCs w:val="28"/>
        </w:rPr>
        <w:t xml:space="preserve"> А. П.. Серия «Для детского сада тетрадь с прописями, штриховка», ООО «Омега», Реутов, 2016;</w:t>
      </w:r>
    </w:p>
    <w:p w:rsidR="00740A88" w:rsidRDefault="00740A88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Артюх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А., Василевская А., Банных А., Рабочая тетрадь дошкольника, Прописи «Развиваем графические навыки», ООО «Стрекоза», Москва,2015;</w:t>
      </w:r>
    </w:p>
    <w:p w:rsidR="00914CBC" w:rsidRDefault="00740A88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Тетрадь с заданиями</w:t>
      </w:r>
      <w:r w:rsidR="00914CB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14CB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914CB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14CBC"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 w:rsidR="00914CBC">
        <w:rPr>
          <w:rFonts w:ascii="Times New Roman" w:hAnsi="Times New Roman" w:cs="Times New Roman"/>
          <w:sz w:val="28"/>
          <w:szCs w:val="28"/>
        </w:rPr>
        <w:t xml:space="preserve"> детей. Развиваем графические навыки малыша (2 части), Киров;</w:t>
      </w:r>
    </w:p>
    <w:p w:rsidR="00914CBC" w:rsidRDefault="00914CB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Гаврина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Е.,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Кутявина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 Л., Топоркова И.Г.,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Щербинина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С. В. Рабочая тетрадь «Готовим руку к письму» серия «Школа для дошколят», ЗАО «РОСМЭН», Москва, 2017;</w:t>
      </w:r>
    </w:p>
    <w:p w:rsidR="00914CBC" w:rsidRDefault="00914CB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Тренируем руку «Штриховка»;</w:t>
      </w:r>
    </w:p>
    <w:p w:rsidR="00F83472" w:rsidRDefault="00914CB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Дмитриева В. Г. Первые прописи для самых маленьких, Серия «Большие прописи», ООО, </w:t>
      </w:r>
      <w:r w:rsidR="00F8347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Издательство</w:t>
      </w:r>
      <w:r w:rsidR="00F83472">
        <w:rPr>
          <w:rFonts w:ascii="Times New Roman" w:hAnsi="Times New Roman" w:cs="Times New Roman"/>
          <w:sz w:val="28"/>
          <w:szCs w:val="28"/>
        </w:rPr>
        <w:t xml:space="preserve"> АСТ», Москва, 2021;</w:t>
      </w:r>
    </w:p>
    <w:p w:rsidR="00F83472" w:rsidRDefault="00F8347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Дмитриева В.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Нейропрописи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тренировки мозга», ООО «Издательство АСТ», Москва, 2021;</w:t>
      </w:r>
    </w:p>
    <w:p w:rsidR="002B2F4A" w:rsidRDefault="00F8347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Элиза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 </w:t>
      </w:r>
      <w:r w:rsidR="002B2F4A">
        <w:rPr>
          <w:rFonts w:ascii="Times New Roman" w:hAnsi="Times New Roman" w:cs="Times New Roman"/>
          <w:sz w:val="28"/>
          <w:szCs w:val="28"/>
        </w:rPr>
        <w:t xml:space="preserve">Розе, </w:t>
      </w:r>
      <w:proofErr w:type="spellStart"/>
      <w:r w:rsidR="002B2F4A">
        <w:rPr>
          <w:rFonts w:ascii="Times New Roman" w:hAnsi="Times New Roman" w:cs="Times New Roman"/>
          <w:sz w:val="28"/>
          <w:szCs w:val="28"/>
        </w:rPr>
        <w:t>Нигелли</w:t>
      </w:r>
      <w:proofErr w:type="spellEnd"/>
      <w:r w:rsidR="002B2F4A">
        <w:rPr>
          <w:rFonts w:ascii="Times New Roman" w:hAnsi="Times New Roman" w:cs="Times New Roman"/>
          <w:sz w:val="28"/>
          <w:szCs w:val="28"/>
        </w:rPr>
        <w:t xml:space="preserve"> Б., Рабочая тетрадь «Готовим руку к письму (слоник)», ООО «Издательство Фламинго», Москва, 2017;</w:t>
      </w:r>
    </w:p>
    <w:p w:rsidR="00483E3B" w:rsidRDefault="002B2F4A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76B46"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 w:rsidR="00C76B46">
        <w:rPr>
          <w:rFonts w:ascii="Times New Roman" w:hAnsi="Times New Roman" w:cs="Times New Roman"/>
          <w:sz w:val="28"/>
          <w:szCs w:val="28"/>
        </w:rPr>
        <w:t xml:space="preserve"> </w:t>
      </w:r>
      <w:r w:rsidR="00483E3B">
        <w:rPr>
          <w:rFonts w:ascii="Times New Roman" w:hAnsi="Times New Roman" w:cs="Times New Roman"/>
          <w:sz w:val="28"/>
          <w:szCs w:val="28"/>
        </w:rPr>
        <w:t>И. Н. Первые прописи «Первые шаги», ООО «Издательство Фламинго», Москва, 2014;</w:t>
      </w:r>
    </w:p>
    <w:p w:rsidR="00690F12" w:rsidRDefault="00690F1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 Н.Первые прописи «Учимся писать цифры», ООО «Издательство Фламинго» Москва, 2010;</w:t>
      </w:r>
    </w:p>
    <w:p w:rsidR="00690F12" w:rsidRDefault="00C76B46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90F12">
        <w:rPr>
          <w:rFonts w:ascii="Times New Roman" w:hAnsi="Times New Roman" w:cs="Times New Roman"/>
          <w:sz w:val="28"/>
          <w:szCs w:val="28"/>
        </w:rPr>
        <w:t>Приходкин</w:t>
      </w:r>
      <w:proofErr w:type="spellEnd"/>
      <w:r w:rsidR="00690F12">
        <w:rPr>
          <w:rFonts w:ascii="Times New Roman" w:hAnsi="Times New Roman" w:cs="Times New Roman"/>
          <w:sz w:val="28"/>
          <w:szCs w:val="28"/>
        </w:rPr>
        <w:t xml:space="preserve"> И. Н. Прописи № 4 «Готовим пуку к письму», ООО «Издательство Фламинго» Москва, 2010;</w:t>
      </w:r>
    </w:p>
    <w:p w:rsidR="00690F12" w:rsidRDefault="00690F12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Рахманова Е. Н. Графические диктанты</w:t>
      </w:r>
      <w:r w:rsidR="001774AC">
        <w:rPr>
          <w:rFonts w:ascii="Times New Roman" w:hAnsi="Times New Roman" w:cs="Times New Roman"/>
          <w:sz w:val="28"/>
          <w:szCs w:val="28"/>
        </w:rPr>
        <w:t xml:space="preserve"> для подготовки руки к письму. Издательский лом «Литера», Санкт-Петербург, 2017;</w:t>
      </w:r>
    </w:p>
    <w:p w:rsidR="001774AC" w:rsidRDefault="001774AC" w:rsidP="005537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Шклярова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 В. Прописи с калькой. Пособие для детей</w:t>
      </w:r>
      <w:r w:rsidR="00C76B46">
        <w:rPr>
          <w:rFonts w:ascii="Times New Roman" w:hAnsi="Times New Roman" w:cs="Times New Roman"/>
          <w:sz w:val="28"/>
          <w:szCs w:val="28"/>
        </w:rPr>
        <w:t xml:space="preserve"> 6-7 лет. Издание для дополнительного образования, Москва, </w:t>
      </w:r>
      <w:proofErr w:type="gramStart"/>
      <w:r w:rsidR="00C76B46">
        <w:rPr>
          <w:rFonts w:ascii="Times New Roman" w:hAnsi="Times New Roman" w:cs="Times New Roman"/>
          <w:sz w:val="28"/>
          <w:szCs w:val="28"/>
        </w:rPr>
        <w:t>Грамотей</w:t>
      </w:r>
      <w:proofErr w:type="gramEnd"/>
      <w:r w:rsidR="00C76B46">
        <w:rPr>
          <w:rFonts w:ascii="Times New Roman" w:hAnsi="Times New Roman" w:cs="Times New Roman"/>
          <w:sz w:val="28"/>
          <w:szCs w:val="28"/>
        </w:rPr>
        <w:t>.</w:t>
      </w:r>
    </w:p>
    <w:p w:rsidR="000F5E66" w:rsidRPr="000F5E66" w:rsidRDefault="000F5E66" w:rsidP="005537C0">
      <w:pPr>
        <w:rPr>
          <w:rFonts w:ascii="Times New Roman" w:hAnsi="Times New Roman" w:cs="Times New Roman"/>
          <w:sz w:val="28"/>
          <w:szCs w:val="28"/>
        </w:rPr>
      </w:pPr>
    </w:p>
    <w:sectPr w:rsidR="000F5E66" w:rsidRPr="000F5E66" w:rsidSect="00115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E66"/>
    <w:rsid w:val="00020BDC"/>
    <w:rsid w:val="00044853"/>
    <w:rsid w:val="00053766"/>
    <w:rsid w:val="00090B89"/>
    <w:rsid w:val="000A7BE8"/>
    <w:rsid w:val="000D0373"/>
    <w:rsid w:val="000D4E5C"/>
    <w:rsid w:val="000F5E66"/>
    <w:rsid w:val="00115844"/>
    <w:rsid w:val="00130BB2"/>
    <w:rsid w:val="00162C0F"/>
    <w:rsid w:val="001774AC"/>
    <w:rsid w:val="001D60BD"/>
    <w:rsid w:val="001F4843"/>
    <w:rsid w:val="00280A54"/>
    <w:rsid w:val="00291061"/>
    <w:rsid w:val="002B2F4A"/>
    <w:rsid w:val="002D7137"/>
    <w:rsid w:val="0033229D"/>
    <w:rsid w:val="00384A86"/>
    <w:rsid w:val="00417530"/>
    <w:rsid w:val="00483E3B"/>
    <w:rsid w:val="00485F5F"/>
    <w:rsid w:val="00531E5A"/>
    <w:rsid w:val="00536953"/>
    <w:rsid w:val="005537C0"/>
    <w:rsid w:val="005D49C0"/>
    <w:rsid w:val="00690F12"/>
    <w:rsid w:val="00691FC2"/>
    <w:rsid w:val="006C456B"/>
    <w:rsid w:val="006E19AD"/>
    <w:rsid w:val="00735B56"/>
    <w:rsid w:val="00740A88"/>
    <w:rsid w:val="0081668B"/>
    <w:rsid w:val="008868A7"/>
    <w:rsid w:val="00906CAE"/>
    <w:rsid w:val="00914CBC"/>
    <w:rsid w:val="0098750C"/>
    <w:rsid w:val="009E5E3B"/>
    <w:rsid w:val="00A0249A"/>
    <w:rsid w:val="00AB3F59"/>
    <w:rsid w:val="00B067CD"/>
    <w:rsid w:val="00B44C18"/>
    <w:rsid w:val="00B523E1"/>
    <w:rsid w:val="00B541B1"/>
    <w:rsid w:val="00C76B46"/>
    <w:rsid w:val="00CC114F"/>
    <w:rsid w:val="00D14280"/>
    <w:rsid w:val="00D17096"/>
    <w:rsid w:val="00D85175"/>
    <w:rsid w:val="00DC484D"/>
    <w:rsid w:val="00DE1CBF"/>
    <w:rsid w:val="00E25B1A"/>
    <w:rsid w:val="00EB4EBB"/>
    <w:rsid w:val="00F14862"/>
    <w:rsid w:val="00F83472"/>
    <w:rsid w:val="00FE4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74735-6816-47F3-B4EA-3211DCAD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1931</Words>
  <Characters>11010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dcterms:created xsi:type="dcterms:W3CDTF">2024-06-13T08:55:00Z</dcterms:created>
  <dcterms:modified xsi:type="dcterms:W3CDTF">2025-06-10T16:33:00Z</dcterms:modified>
</cp:coreProperties>
</file>