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BCF" w:rsidRDefault="000E0BCF" w:rsidP="000E0BCF">
      <w:pPr>
        <w:spacing w:after="0" w:line="240" w:lineRule="auto"/>
        <w:jc w:val="center"/>
        <w:rPr>
          <w:rFonts w:ascii="Times New Roman" w:hAnsi="Times New Roman"/>
          <w:b/>
          <w:bCs/>
          <w:i/>
          <w:iCs/>
          <w:sz w:val="24"/>
          <w:szCs w:val="24"/>
        </w:rPr>
      </w:pPr>
      <w:r>
        <w:rPr>
          <w:rFonts w:ascii="Times New Roman" w:hAnsi="Times New Roman"/>
          <w:b/>
          <w:bCs/>
          <w:i/>
          <w:iCs/>
          <w:sz w:val="24"/>
          <w:szCs w:val="24"/>
        </w:rPr>
        <w:t>Муниципальное бюджетное учреждение</w:t>
      </w:r>
    </w:p>
    <w:p w:rsidR="000E0BCF" w:rsidRDefault="000E0BCF" w:rsidP="000E0BCF">
      <w:pPr>
        <w:spacing w:after="0" w:line="240" w:lineRule="auto"/>
        <w:jc w:val="center"/>
        <w:rPr>
          <w:rFonts w:ascii="Times New Roman" w:hAnsi="Times New Roman"/>
          <w:b/>
          <w:bCs/>
          <w:i/>
          <w:iCs/>
          <w:sz w:val="24"/>
          <w:szCs w:val="24"/>
        </w:rPr>
      </w:pPr>
      <w:r>
        <w:rPr>
          <w:rFonts w:ascii="Times New Roman" w:hAnsi="Times New Roman"/>
          <w:b/>
          <w:bCs/>
          <w:i/>
          <w:iCs/>
          <w:sz w:val="24"/>
          <w:szCs w:val="24"/>
        </w:rPr>
        <w:t>дополнительного   образования</w:t>
      </w:r>
    </w:p>
    <w:p w:rsidR="000E0BCF" w:rsidRDefault="000E0BCF" w:rsidP="000E0BCF">
      <w:pPr>
        <w:spacing w:after="0" w:line="240" w:lineRule="auto"/>
        <w:jc w:val="center"/>
        <w:rPr>
          <w:rFonts w:ascii="Times New Roman" w:hAnsi="Times New Roman"/>
          <w:b/>
          <w:bCs/>
          <w:i/>
          <w:iCs/>
          <w:sz w:val="24"/>
          <w:szCs w:val="24"/>
        </w:rPr>
      </w:pPr>
      <w:r>
        <w:rPr>
          <w:rFonts w:ascii="Times New Roman" w:hAnsi="Times New Roman"/>
          <w:b/>
          <w:bCs/>
          <w:i/>
          <w:iCs/>
          <w:sz w:val="24"/>
          <w:szCs w:val="24"/>
        </w:rPr>
        <w:t>«</w:t>
      </w:r>
      <w:proofErr w:type="spellStart"/>
      <w:r>
        <w:rPr>
          <w:rFonts w:ascii="Times New Roman" w:hAnsi="Times New Roman"/>
          <w:b/>
          <w:bCs/>
          <w:i/>
          <w:iCs/>
          <w:sz w:val="24"/>
          <w:szCs w:val="24"/>
        </w:rPr>
        <w:t>Камбарская</w:t>
      </w:r>
      <w:proofErr w:type="spellEnd"/>
      <w:r>
        <w:rPr>
          <w:rFonts w:ascii="Times New Roman" w:hAnsi="Times New Roman"/>
          <w:b/>
          <w:bCs/>
          <w:i/>
          <w:iCs/>
          <w:sz w:val="24"/>
          <w:szCs w:val="24"/>
        </w:rPr>
        <w:t xml:space="preserve"> детская школа искусств»</w:t>
      </w: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jc w:val="center"/>
        <w:rPr>
          <w:rFonts w:ascii="Times New Roman" w:hAnsi="Times New Roman"/>
          <w:b/>
          <w:bCs/>
          <w:i/>
          <w:iCs/>
          <w:sz w:val="24"/>
          <w:szCs w:val="24"/>
        </w:rPr>
      </w:pPr>
      <w:r>
        <w:rPr>
          <w:rFonts w:ascii="Times New Roman" w:hAnsi="Times New Roman"/>
          <w:b/>
          <w:bCs/>
          <w:i/>
          <w:iCs/>
          <w:sz w:val="24"/>
          <w:szCs w:val="24"/>
        </w:rPr>
        <w:t>Открытый урок</w:t>
      </w:r>
    </w:p>
    <w:p w:rsidR="000E0BCF" w:rsidRDefault="000E0BCF" w:rsidP="000E0BCF">
      <w:pPr>
        <w:spacing w:before="100" w:beforeAutospacing="1" w:after="100" w:afterAutospacing="1" w:line="240" w:lineRule="auto"/>
        <w:jc w:val="center"/>
        <w:rPr>
          <w:rFonts w:ascii="Times New Roman" w:hAnsi="Times New Roman"/>
          <w:b/>
          <w:bCs/>
          <w:i/>
          <w:iCs/>
          <w:sz w:val="24"/>
          <w:szCs w:val="24"/>
        </w:rPr>
      </w:pPr>
    </w:p>
    <w:p w:rsidR="000E0BCF" w:rsidRPr="00D750FB" w:rsidRDefault="000E0BCF" w:rsidP="000E0BCF">
      <w:pPr>
        <w:spacing w:before="100" w:beforeAutospacing="1" w:after="100" w:afterAutospacing="1" w:line="240" w:lineRule="auto"/>
        <w:jc w:val="center"/>
        <w:rPr>
          <w:rFonts w:ascii="Times New Roman" w:hAnsi="Times New Roman"/>
          <w:b/>
          <w:bCs/>
          <w:i/>
          <w:iCs/>
          <w:sz w:val="24"/>
          <w:szCs w:val="24"/>
        </w:rPr>
      </w:pPr>
      <w:r w:rsidRPr="00D750FB">
        <w:rPr>
          <w:rFonts w:ascii="Times New Roman" w:hAnsi="Times New Roman"/>
          <w:i/>
          <w:sz w:val="28"/>
          <w:szCs w:val="28"/>
        </w:rPr>
        <w:t>«</w:t>
      </w:r>
      <w:r w:rsidRPr="00A5761E">
        <w:rPr>
          <w:rFonts w:ascii="Times New Roman" w:hAnsi="Times New Roman"/>
          <w:b/>
          <w:i/>
          <w:sz w:val="24"/>
          <w:szCs w:val="24"/>
        </w:rPr>
        <w:t>Некоторые особенности</w:t>
      </w:r>
      <w:r>
        <w:rPr>
          <w:rFonts w:ascii="Times New Roman" w:hAnsi="Times New Roman"/>
          <w:i/>
          <w:sz w:val="28"/>
          <w:szCs w:val="28"/>
        </w:rPr>
        <w:t xml:space="preserve"> </w:t>
      </w:r>
      <w:r>
        <w:rPr>
          <w:rFonts w:ascii="Times New Roman" w:hAnsi="Times New Roman"/>
          <w:b/>
          <w:bCs/>
          <w:i/>
          <w:iCs/>
          <w:sz w:val="24"/>
          <w:szCs w:val="24"/>
        </w:rPr>
        <w:t xml:space="preserve"> формирования основных пианистических навыков в классе специального фортепиано ДШИ</w:t>
      </w:r>
      <w:r>
        <w:rPr>
          <w:rFonts w:ascii="Times New Roman" w:hAnsi="Times New Roman"/>
          <w:i/>
          <w:sz w:val="28"/>
          <w:szCs w:val="28"/>
        </w:rPr>
        <w:t>»</w:t>
      </w: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 xml:space="preserve">                                                                         преподаватель  класса фортепиано </w:t>
      </w: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 xml:space="preserve">                                                                                                       Завьялова Г.А.</w:t>
      </w: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 xml:space="preserve">                                    </w:t>
      </w:r>
      <w:r w:rsidR="00643220">
        <w:rPr>
          <w:rFonts w:ascii="Times New Roman" w:hAnsi="Times New Roman"/>
          <w:b/>
          <w:bCs/>
          <w:i/>
          <w:iCs/>
          <w:sz w:val="24"/>
          <w:szCs w:val="24"/>
        </w:rPr>
        <w:t xml:space="preserve">                            2025</w:t>
      </w:r>
      <w:r>
        <w:rPr>
          <w:rFonts w:ascii="Times New Roman" w:hAnsi="Times New Roman"/>
          <w:b/>
          <w:bCs/>
          <w:i/>
          <w:iCs/>
          <w:sz w:val="24"/>
          <w:szCs w:val="24"/>
        </w:rPr>
        <w:t xml:space="preserve"> г.</w:t>
      </w:r>
    </w:p>
    <w:p w:rsidR="000E0BCF" w:rsidRDefault="000E0BCF" w:rsidP="000E0BCF">
      <w:pPr>
        <w:spacing w:before="100" w:beforeAutospacing="1" w:after="100" w:afterAutospacing="1" w:line="240" w:lineRule="auto"/>
        <w:rPr>
          <w:rFonts w:ascii="Times New Roman" w:hAnsi="Times New Roman"/>
          <w:b/>
          <w:bCs/>
          <w:i/>
          <w:iCs/>
          <w:sz w:val="24"/>
          <w:szCs w:val="24"/>
        </w:rPr>
      </w:pP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 xml:space="preserve">Открытый урок преподавателя по классу фортепиано </w:t>
      </w:r>
      <w:proofErr w:type="spellStart"/>
      <w:r>
        <w:rPr>
          <w:rFonts w:ascii="Times New Roman" w:hAnsi="Times New Roman"/>
          <w:b/>
          <w:bCs/>
          <w:i/>
          <w:iCs/>
          <w:sz w:val="24"/>
          <w:szCs w:val="24"/>
        </w:rPr>
        <w:t>Завьяловой</w:t>
      </w:r>
      <w:proofErr w:type="spellEnd"/>
      <w:r>
        <w:rPr>
          <w:rFonts w:ascii="Times New Roman" w:hAnsi="Times New Roman"/>
          <w:b/>
          <w:bCs/>
          <w:i/>
          <w:iCs/>
          <w:sz w:val="24"/>
          <w:szCs w:val="24"/>
        </w:rPr>
        <w:t xml:space="preserve"> Г.А.</w:t>
      </w:r>
      <w:r w:rsidRPr="00A0684C">
        <w:rPr>
          <w:rFonts w:ascii="Times New Roman" w:hAnsi="Times New Roman"/>
          <w:b/>
          <w:bCs/>
          <w:i/>
          <w:iCs/>
          <w:sz w:val="24"/>
          <w:szCs w:val="24"/>
        </w:rPr>
        <w:t xml:space="preserve"> </w:t>
      </w: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Тема урока: Некоторые особенности формирования основных пианистических навыков в классе специального фортепиано ДШИ.</w:t>
      </w:r>
    </w:p>
    <w:p w:rsidR="000E0BCF" w:rsidRDefault="000E0BCF" w:rsidP="000E0BCF">
      <w:pPr>
        <w:spacing w:before="100" w:beforeAutospacing="1" w:after="100" w:afterAutospacing="1" w:line="240" w:lineRule="auto"/>
        <w:rPr>
          <w:rFonts w:ascii="Times New Roman" w:hAnsi="Times New Roman"/>
          <w:b/>
          <w:bCs/>
          <w:i/>
          <w:iCs/>
          <w:sz w:val="24"/>
          <w:szCs w:val="24"/>
        </w:rPr>
      </w:pPr>
      <w:r w:rsidRPr="00A0684C">
        <w:rPr>
          <w:rFonts w:ascii="Times New Roman" w:hAnsi="Times New Roman"/>
          <w:b/>
          <w:bCs/>
          <w:i/>
          <w:iCs/>
          <w:sz w:val="24"/>
          <w:szCs w:val="24"/>
        </w:rPr>
        <w:t xml:space="preserve"> </w:t>
      </w:r>
      <w:r>
        <w:rPr>
          <w:rFonts w:ascii="Times New Roman" w:hAnsi="Times New Roman"/>
          <w:b/>
          <w:bCs/>
          <w:i/>
          <w:iCs/>
          <w:sz w:val="24"/>
          <w:szCs w:val="24"/>
        </w:rPr>
        <w:t>Дата, время проведения - 23.03.2020</w:t>
      </w: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Место проведения - ДШИ</w:t>
      </w:r>
    </w:p>
    <w:p w:rsidR="000E0BCF" w:rsidRPr="00554302" w:rsidRDefault="000E0BCF" w:rsidP="000E0BCF">
      <w:pPr>
        <w:spacing w:before="100" w:beforeAutospacing="1" w:after="100" w:afterAutospacing="1" w:line="240" w:lineRule="auto"/>
        <w:rPr>
          <w:rFonts w:ascii="Times New Roman" w:hAnsi="Times New Roman"/>
          <w:b/>
          <w:bCs/>
          <w:i/>
          <w:iCs/>
          <w:sz w:val="24"/>
          <w:szCs w:val="24"/>
        </w:rPr>
      </w:pPr>
      <w:r w:rsidRPr="00554302">
        <w:rPr>
          <w:rFonts w:ascii="Times New Roman" w:hAnsi="Times New Roman"/>
          <w:b/>
          <w:bCs/>
          <w:i/>
          <w:iCs/>
          <w:sz w:val="24"/>
          <w:szCs w:val="24"/>
        </w:rPr>
        <w:t>Введение.</w:t>
      </w:r>
    </w:p>
    <w:p w:rsidR="000E0BCF" w:rsidRDefault="000E0BCF" w:rsidP="000E0BCF">
      <w:pPr>
        <w:spacing w:before="100" w:beforeAutospacing="1" w:after="100" w:afterAutospacing="1" w:line="240" w:lineRule="auto"/>
        <w:rPr>
          <w:rFonts w:ascii="Times New Roman" w:hAnsi="Times New Roman"/>
          <w:i/>
        </w:rPr>
      </w:pPr>
      <w:r w:rsidRPr="00993363">
        <w:rPr>
          <w:rFonts w:ascii="Times New Roman" w:hAnsi="Times New Roman"/>
          <w:bCs/>
          <w:i/>
          <w:iCs/>
          <w:sz w:val="24"/>
          <w:szCs w:val="24"/>
        </w:rPr>
        <w:t xml:space="preserve">Вопросы формирования основных пианистических навыков в классах специального фортепиано всегда рассматривается в связи с общим направлением развития учащихся,  с учётом возрастной  специфики и, непременно, при соблюдении  </w:t>
      </w:r>
      <w:r w:rsidRPr="00993363">
        <w:rPr>
          <w:rStyle w:val="a3"/>
          <w:rFonts w:ascii="Times New Roman" w:hAnsi="Times New Roman"/>
          <w:i/>
        </w:rPr>
        <w:t>единства  технического и художественного развития.</w:t>
      </w:r>
      <w:r w:rsidRPr="00993363">
        <w:rPr>
          <w:rFonts w:ascii="Times New Roman" w:hAnsi="Times New Roman"/>
          <w:i/>
        </w:rPr>
        <w:t xml:space="preserve"> Без техники нет выразительной игры, без работы над художественным образом всё обучение игре на инструменте теряет свой смысл. </w:t>
      </w:r>
      <w:r>
        <w:rPr>
          <w:rFonts w:ascii="Times New Roman" w:hAnsi="Times New Roman"/>
          <w:i/>
        </w:rPr>
        <w:t>В</w:t>
      </w:r>
      <w:r w:rsidRPr="00993363">
        <w:rPr>
          <w:rFonts w:ascii="Times New Roman" w:hAnsi="Times New Roman"/>
          <w:i/>
        </w:rPr>
        <w:t xml:space="preserve"> процессе работы над техническими приёмами и музыкально-художественными образами, идёт развитие всех перечисленных способностей. Занимаясь на уроках, таким образом, ученик получает то, ради чего пришёл учиться: он овладевает художественным исполнением, развивается музыкально и интеллектуально, его движения становятся всё более ловкими, обогащается душа. </w:t>
      </w:r>
    </w:p>
    <w:p w:rsidR="000E0BCF" w:rsidRPr="00993363"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Cs/>
          <w:i/>
          <w:iCs/>
          <w:sz w:val="24"/>
          <w:szCs w:val="24"/>
        </w:rPr>
        <w:t>Урок проходит в рамках аттестационных мероприятий преподавателя. В данном конспекте отражена структура открытого урока, его план. В ход урока могут быть внесены изменения, обусловленные, уровнем подготовки ученицы, ее  психологическим настроем и прочими обстоятельствами. Краткая характеристика творческого и жизненного пути композиторов</w:t>
      </w:r>
      <w:proofErr w:type="gramStart"/>
      <w:r>
        <w:rPr>
          <w:rFonts w:ascii="Times New Roman" w:hAnsi="Times New Roman"/>
          <w:bCs/>
          <w:i/>
          <w:iCs/>
          <w:sz w:val="24"/>
          <w:szCs w:val="24"/>
        </w:rPr>
        <w:t>.</w:t>
      </w:r>
      <w:proofErr w:type="gramEnd"/>
      <w:r>
        <w:rPr>
          <w:rFonts w:ascii="Times New Roman" w:hAnsi="Times New Roman"/>
          <w:bCs/>
          <w:i/>
          <w:iCs/>
          <w:sz w:val="24"/>
          <w:szCs w:val="24"/>
        </w:rPr>
        <w:t xml:space="preserve"> </w:t>
      </w:r>
      <w:proofErr w:type="gramStart"/>
      <w:r>
        <w:rPr>
          <w:rFonts w:ascii="Times New Roman" w:hAnsi="Times New Roman"/>
          <w:bCs/>
          <w:i/>
          <w:iCs/>
          <w:sz w:val="24"/>
          <w:szCs w:val="24"/>
        </w:rPr>
        <w:t>и</w:t>
      </w:r>
      <w:proofErr w:type="gramEnd"/>
      <w:r>
        <w:rPr>
          <w:rFonts w:ascii="Times New Roman" w:hAnsi="Times New Roman"/>
          <w:bCs/>
          <w:i/>
          <w:iCs/>
          <w:sz w:val="24"/>
          <w:szCs w:val="24"/>
        </w:rPr>
        <w:t>сполняемых на уроке произведений, представляется преподавателем на первом уроке изучения произведений. Эти сведения используются на уроке  в беседе с ученицей.</w:t>
      </w:r>
    </w:p>
    <w:p w:rsidR="000E0BCF" w:rsidRPr="006A698B"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
          <w:bCs/>
          <w:i/>
          <w:iCs/>
          <w:sz w:val="24"/>
          <w:szCs w:val="24"/>
        </w:rPr>
        <w:t xml:space="preserve">2. </w:t>
      </w:r>
      <w:r w:rsidRPr="00424064">
        <w:rPr>
          <w:rFonts w:ascii="Times New Roman" w:hAnsi="Times New Roman"/>
          <w:b/>
          <w:bCs/>
          <w:i/>
          <w:iCs/>
          <w:sz w:val="24"/>
          <w:szCs w:val="24"/>
        </w:rPr>
        <w:t>Цель</w:t>
      </w:r>
      <w:r>
        <w:rPr>
          <w:rFonts w:ascii="Times New Roman" w:hAnsi="Times New Roman"/>
          <w:b/>
          <w:bCs/>
          <w:i/>
          <w:iCs/>
          <w:sz w:val="24"/>
          <w:szCs w:val="24"/>
        </w:rPr>
        <w:t xml:space="preserve"> урока</w:t>
      </w:r>
      <w:proofErr w:type="gramStart"/>
      <w:r>
        <w:rPr>
          <w:rFonts w:ascii="Times New Roman" w:hAnsi="Times New Roman"/>
          <w:b/>
          <w:bCs/>
          <w:i/>
          <w:iCs/>
          <w:sz w:val="24"/>
          <w:szCs w:val="24"/>
        </w:rPr>
        <w:t xml:space="preserve"> </w:t>
      </w:r>
      <w:r w:rsidRPr="00424064">
        <w:rPr>
          <w:rFonts w:ascii="Times New Roman" w:hAnsi="Times New Roman"/>
          <w:b/>
          <w:bCs/>
          <w:i/>
          <w:iCs/>
          <w:sz w:val="24"/>
          <w:szCs w:val="24"/>
        </w:rPr>
        <w:t>:</w:t>
      </w:r>
      <w:proofErr w:type="gramEnd"/>
      <w:r w:rsidRPr="00424064">
        <w:rPr>
          <w:rFonts w:ascii="Times New Roman" w:hAnsi="Times New Roman"/>
          <w:b/>
          <w:bCs/>
          <w:i/>
          <w:iCs/>
          <w:sz w:val="24"/>
          <w:szCs w:val="24"/>
        </w:rPr>
        <w:t xml:space="preserve"> </w:t>
      </w:r>
      <w:r w:rsidRPr="006A698B">
        <w:rPr>
          <w:rFonts w:ascii="Times New Roman" w:hAnsi="Times New Roman"/>
          <w:bCs/>
          <w:i/>
          <w:iCs/>
          <w:sz w:val="26"/>
          <w:szCs w:val="26"/>
        </w:rPr>
        <w:t>Овладение разными видами пианистических навыков в пределах, изучаемых на данном этапе,</w:t>
      </w:r>
      <w:r>
        <w:rPr>
          <w:rFonts w:ascii="Times New Roman" w:hAnsi="Times New Roman"/>
          <w:bCs/>
          <w:i/>
          <w:iCs/>
          <w:sz w:val="26"/>
          <w:szCs w:val="26"/>
        </w:rPr>
        <w:t xml:space="preserve"> </w:t>
      </w:r>
      <w:r w:rsidRPr="006A698B">
        <w:rPr>
          <w:rFonts w:ascii="Times New Roman" w:hAnsi="Times New Roman"/>
          <w:bCs/>
          <w:i/>
          <w:iCs/>
          <w:sz w:val="26"/>
          <w:szCs w:val="26"/>
        </w:rPr>
        <w:t>произведений. Единство технического и художественного развития.</w:t>
      </w:r>
      <w:r w:rsidRPr="006A698B">
        <w:rPr>
          <w:rFonts w:ascii="Times New Roman" w:hAnsi="Times New Roman"/>
          <w:b/>
          <w:bCs/>
          <w:i/>
          <w:iCs/>
          <w:sz w:val="24"/>
          <w:szCs w:val="24"/>
        </w:rPr>
        <w:t xml:space="preserve"> </w:t>
      </w: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Задачи</w:t>
      </w: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Развивающие:</w:t>
      </w:r>
    </w:p>
    <w:p w:rsidR="000E0BCF" w:rsidRPr="0074091E" w:rsidRDefault="000E0BCF" w:rsidP="000E0BCF">
      <w:pPr>
        <w:spacing w:before="100" w:beforeAutospacing="1" w:after="100" w:afterAutospacing="1" w:line="240" w:lineRule="auto"/>
        <w:ind w:left="360"/>
        <w:rPr>
          <w:rFonts w:ascii="Times New Roman" w:hAnsi="Times New Roman"/>
          <w:bCs/>
          <w:i/>
          <w:iCs/>
          <w:sz w:val="24"/>
          <w:szCs w:val="24"/>
        </w:rPr>
      </w:pPr>
      <w:r>
        <w:rPr>
          <w:rFonts w:ascii="Times New Roman" w:hAnsi="Times New Roman"/>
          <w:bCs/>
          <w:i/>
          <w:iCs/>
          <w:sz w:val="24"/>
          <w:szCs w:val="24"/>
        </w:rPr>
        <w:t xml:space="preserve"> 1.</w:t>
      </w:r>
      <w:r w:rsidRPr="0074091E">
        <w:rPr>
          <w:rFonts w:ascii="Times New Roman" w:hAnsi="Times New Roman"/>
          <w:bCs/>
          <w:i/>
          <w:iCs/>
          <w:sz w:val="24"/>
          <w:szCs w:val="24"/>
        </w:rPr>
        <w:t>Привить ребенку основы исполнительской культуры на примере изучаемых произведений.</w:t>
      </w:r>
    </w:p>
    <w:p w:rsidR="000E0BCF" w:rsidRDefault="000E0BCF" w:rsidP="000E0BCF">
      <w:pPr>
        <w:spacing w:before="100" w:beforeAutospacing="1" w:after="100" w:afterAutospacing="1" w:line="240" w:lineRule="auto"/>
        <w:rPr>
          <w:rFonts w:ascii="Times New Roman" w:hAnsi="Times New Roman"/>
          <w:bCs/>
          <w:i/>
          <w:iCs/>
          <w:sz w:val="24"/>
          <w:szCs w:val="24"/>
        </w:rPr>
      </w:pPr>
      <w:r w:rsidRPr="00E6213E">
        <w:rPr>
          <w:rFonts w:ascii="Times New Roman" w:hAnsi="Times New Roman"/>
          <w:bCs/>
          <w:i/>
          <w:iCs/>
          <w:sz w:val="24"/>
          <w:szCs w:val="24"/>
        </w:rPr>
        <w:t xml:space="preserve">      2.Развить исполнительские, творческие навыки и умения.</w:t>
      </w:r>
    </w:p>
    <w:p w:rsidR="000E0BCF"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Cs/>
          <w:i/>
          <w:iCs/>
          <w:sz w:val="24"/>
          <w:szCs w:val="24"/>
        </w:rPr>
        <w:t xml:space="preserve">      3.</w:t>
      </w:r>
      <w:r w:rsidRPr="0074091E">
        <w:rPr>
          <w:rFonts w:ascii="Times New Roman" w:hAnsi="Times New Roman"/>
          <w:bCs/>
          <w:i/>
          <w:iCs/>
          <w:sz w:val="24"/>
          <w:szCs w:val="24"/>
        </w:rPr>
        <w:t xml:space="preserve"> </w:t>
      </w:r>
      <w:r>
        <w:rPr>
          <w:rFonts w:ascii="Times New Roman" w:hAnsi="Times New Roman"/>
          <w:bCs/>
          <w:i/>
          <w:iCs/>
          <w:sz w:val="24"/>
          <w:szCs w:val="24"/>
        </w:rPr>
        <w:t>Развитие координации движений, логического и образного мышления</w:t>
      </w:r>
      <w:proofErr w:type="gramStart"/>
      <w:r>
        <w:rPr>
          <w:rFonts w:ascii="Times New Roman" w:hAnsi="Times New Roman"/>
          <w:bCs/>
          <w:i/>
          <w:iCs/>
          <w:sz w:val="24"/>
          <w:szCs w:val="24"/>
        </w:rPr>
        <w:t>.</w:t>
      </w:r>
      <w:proofErr w:type="gramEnd"/>
      <w:r>
        <w:rPr>
          <w:rFonts w:ascii="Times New Roman" w:hAnsi="Times New Roman"/>
          <w:bCs/>
          <w:i/>
          <w:iCs/>
          <w:sz w:val="24"/>
          <w:szCs w:val="24"/>
        </w:rPr>
        <w:t xml:space="preserve"> </w:t>
      </w:r>
      <w:proofErr w:type="gramStart"/>
      <w:r>
        <w:rPr>
          <w:rFonts w:ascii="Times New Roman" w:hAnsi="Times New Roman"/>
          <w:bCs/>
          <w:i/>
          <w:iCs/>
          <w:sz w:val="24"/>
          <w:szCs w:val="24"/>
        </w:rPr>
        <w:t>х</w:t>
      </w:r>
      <w:proofErr w:type="gramEnd"/>
      <w:r>
        <w:rPr>
          <w:rFonts w:ascii="Times New Roman" w:hAnsi="Times New Roman"/>
          <w:bCs/>
          <w:i/>
          <w:iCs/>
          <w:sz w:val="24"/>
          <w:szCs w:val="24"/>
        </w:rPr>
        <w:t>удожественного воображения.</w:t>
      </w:r>
    </w:p>
    <w:p w:rsidR="000E0BCF" w:rsidRPr="00E6213E"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Cs/>
          <w:i/>
          <w:iCs/>
          <w:sz w:val="24"/>
          <w:szCs w:val="24"/>
        </w:rPr>
        <w:t xml:space="preserve">      4.Развитие творческой активности, инициативы учащейся.</w:t>
      </w:r>
    </w:p>
    <w:p w:rsidR="000E0BCF" w:rsidRDefault="000E0BCF" w:rsidP="000E0BCF">
      <w:pPr>
        <w:spacing w:before="100" w:beforeAutospacing="1" w:after="100" w:afterAutospacing="1" w:line="240" w:lineRule="auto"/>
        <w:rPr>
          <w:rFonts w:ascii="Times New Roman" w:hAnsi="Times New Roman"/>
          <w:b/>
          <w:bCs/>
          <w:i/>
          <w:iCs/>
          <w:sz w:val="24"/>
          <w:szCs w:val="24"/>
        </w:rPr>
      </w:pPr>
      <w:r w:rsidRPr="00E6213E">
        <w:rPr>
          <w:rFonts w:ascii="Times New Roman" w:hAnsi="Times New Roman"/>
          <w:bCs/>
          <w:i/>
          <w:iCs/>
          <w:sz w:val="24"/>
          <w:szCs w:val="24"/>
        </w:rPr>
        <w:t xml:space="preserve">   </w:t>
      </w:r>
      <w:r>
        <w:rPr>
          <w:rFonts w:ascii="Times New Roman" w:hAnsi="Times New Roman"/>
          <w:b/>
          <w:bCs/>
          <w:i/>
          <w:iCs/>
          <w:sz w:val="24"/>
          <w:szCs w:val="24"/>
        </w:rPr>
        <w:t>Обучающие:</w:t>
      </w:r>
    </w:p>
    <w:p w:rsidR="000E0BCF" w:rsidRDefault="000E0BCF" w:rsidP="000E0BCF">
      <w:pPr>
        <w:pStyle w:val="a4"/>
        <w:numPr>
          <w:ilvl w:val="0"/>
          <w:numId w:val="3"/>
        </w:numPr>
        <w:spacing w:before="100" w:beforeAutospacing="1" w:after="100" w:afterAutospacing="1" w:line="240" w:lineRule="auto"/>
        <w:rPr>
          <w:rFonts w:ascii="Times New Roman" w:hAnsi="Times New Roman"/>
          <w:bCs/>
          <w:i/>
          <w:iCs/>
          <w:sz w:val="24"/>
          <w:szCs w:val="24"/>
          <w:lang w:eastAsia="ru-RU"/>
        </w:rPr>
      </w:pPr>
      <w:r w:rsidRPr="00E6213E">
        <w:rPr>
          <w:rFonts w:ascii="Times New Roman" w:hAnsi="Times New Roman"/>
          <w:bCs/>
          <w:i/>
          <w:iCs/>
          <w:sz w:val="24"/>
          <w:szCs w:val="24"/>
          <w:lang w:eastAsia="ru-RU"/>
        </w:rPr>
        <w:t xml:space="preserve">Отработка основных пианистических навыков (технических и </w:t>
      </w:r>
      <w:r>
        <w:rPr>
          <w:rFonts w:ascii="Times New Roman" w:hAnsi="Times New Roman"/>
          <w:bCs/>
          <w:i/>
          <w:iCs/>
          <w:sz w:val="24"/>
          <w:szCs w:val="24"/>
          <w:lang w:eastAsia="ru-RU"/>
        </w:rPr>
        <w:t>исполнительских).</w:t>
      </w:r>
    </w:p>
    <w:p w:rsidR="000E0BCF" w:rsidRDefault="000E0BCF" w:rsidP="000E0BCF">
      <w:pPr>
        <w:pStyle w:val="a4"/>
        <w:numPr>
          <w:ilvl w:val="0"/>
          <w:numId w:val="3"/>
        </w:numPr>
        <w:spacing w:before="100" w:beforeAutospacing="1" w:after="100" w:afterAutospacing="1" w:line="240" w:lineRule="auto"/>
        <w:rPr>
          <w:rFonts w:ascii="Times New Roman" w:hAnsi="Times New Roman"/>
          <w:bCs/>
          <w:i/>
          <w:iCs/>
          <w:sz w:val="24"/>
          <w:szCs w:val="24"/>
          <w:lang w:eastAsia="ru-RU"/>
        </w:rPr>
      </w:pPr>
      <w:r>
        <w:rPr>
          <w:rFonts w:ascii="Times New Roman" w:hAnsi="Times New Roman"/>
          <w:bCs/>
          <w:i/>
          <w:iCs/>
          <w:sz w:val="24"/>
          <w:szCs w:val="24"/>
          <w:lang w:eastAsia="ru-RU"/>
        </w:rPr>
        <w:lastRenderedPageBreak/>
        <w:t>Развитие координации движений, логического мышления, образно-звуковых представлений</w:t>
      </w:r>
    </w:p>
    <w:p w:rsidR="000E0BCF" w:rsidRDefault="000E0BCF" w:rsidP="000E0BCF">
      <w:pPr>
        <w:pStyle w:val="a4"/>
        <w:numPr>
          <w:ilvl w:val="0"/>
          <w:numId w:val="3"/>
        </w:numPr>
        <w:spacing w:before="100" w:beforeAutospacing="1" w:after="100" w:afterAutospacing="1" w:line="240" w:lineRule="auto"/>
        <w:rPr>
          <w:rFonts w:ascii="Times New Roman" w:hAnsi="Times New Roman"/>
          <w:bCs/>
          <w:i/>
          <w:iCs/>
          <w:sz w:val="24"/>
          <w:szCs w:val="24"/>
          <w:lang w:eastAsia="ru-RU"/>
        </w:rPr>
      </w:pPr>
      <w:r>
        <w:rPr>
          <w:rFonts w:ascii="Times New Roman" w:hAnsi="Times New Roman"/>
          <w:bCs/>
          <w:i/>
          <w:iCs/>
          <w:sz w:val="24"/>
          <w:szCs w:val="24"/>
          <w:lang w:eastAsia="ru-RU"/>
        </w:rPr>
        <w:t>Закрепить изучаемые  ранее теоретические знания.</w:t>
      </w:r>
    </w:p>
    <w:p w:rsidR="000E0BCF" w:rsidRPr="00E6213E" w:rsidRDefault="000E0BCF" w:rsidP="000E0BCF">
      <w:pPr>
        <w:spacing w:before="100" w:beforeAutospacing="1" w:after="100" w:afterAutospacing="1" w:line="240" w:lineRule="auto"/>
        <w:rPr>
          <w:rFonts w:ascii="Times New Roman" w:hAnsi="Times New Roman"/>
          <w:b/>
          <w:bCs/>
          <w:i/>
          <w:iCs/>
          <w:sz w:val="24"/>
          <w:szCs w:val="24"/>
        </w:rPr>
      </w:pPr>
      <w:r w:rsidRPr="00E6213E">
        <w:rPr>
          <w:rFonts w:ascii="Times New Roman" w:hAnsi="Times New Roman"/>
          <w:b/>
          <w:bCs/>
          <w:i/>
          <w:iCs/>
          <w:sz w:val="24"/>
          <w:szCs w:val="24"/>
        </w:rPr>
        <w:t>Воспитательные:</w:t>
      </w:r>
    </w:p>
    <w:p w:rsidR="000E0BCF" w:rsidRDefault="000E0BCF" w:rsidP="000E0BCF">
      <w:pPr>
        <w:spacing w:before="100" w:beforeAutospacing="1" w:after="100" w:afterAutospacing="1" w:line="240" w:lineRule="auto"/>
        <w:rPr>
          <w:rFonts w:ascii="Times New Roman" w:hAnsi="Times New Roman"/>
          <w:bCs/>
          <w:i/>
          <w:iCs/>
          <w:sz w:val="24"/>
          <w:szCs w:val="24"/>
        </w:rPr>
      </w:pPr>
      <w:r w:rsidRPr="00E6213E">
        <w:rPr>
          <w:rFonts w:ascii="Times New Roman" w:hAnsi="Times New Roman"/>
          <w:bCs/>
          <w:i/>
          <w:iCs/>
          <w:sz w:val="24"/>
          <w:szCs w:val="24"/>
        </w:rPr>
        <w:t xml:space="preserve">1.Воспиание </w:t>
      </w:r>
      <w:r>
        <w:rPr>
          <w:rFonts w:ascii="Times New Roman" w:hAnsi="Times New Roman"/>
          <w:bCs/>
          <w:i/>
          <w:iCs/>
          <w:sz w:val="24"/>
          <w:szCs w:val="24"/>
        </w:rPr>
        <w:t xml:space="preserve"> терпения, настойчивости и </w:t>
      </w:r>
      <w:r w:rsidRPr="00E6213E">
        <w:rPr>
          <w:rFonts w:ascii="Times New Roman" w:hAnsi="Times New Roman"/>
          <w:bCs/>
          <w:i/>
          <w:iCs/>
          <w:sz w:val="24"/>
          <w:szCs w:val="24"/>
        </w:rPr>
        <w:t>в преодолении различных трудностей  в работе.</w:t>
      </w:r>
    </w:p>
    <w:p w:rsidR="000E0BCF" w:rsidRPr="00E6213E"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Cs/>
          <w:i/>
          <w:iCs/>
          <w:sz w:val="24"/>
          <w:szCs w:val="24"/>
        </w:rPr>
        <w:t>2. Воспитание  критически оценивать себя.</w:t>
      </w:r>
    </w:p>
    <w:p w:rsidR="000E0BCF" w:rsidRPr="00E6213E"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Cs/>
          <w:i/>
          <w:iCs/>
          <w:sz w:val="24"/>
          <w:szCs w:val="24"/>
        </w:rPr>
        <w:t xml:space="preserve">3.Воспитание </w:t>
      </w:r>
      <w:r w:rsidRPr="00E6213E">
        <w:rPr>
          <w:rFonts w:ascii="Times New Roman" w:hAnsi="Times New Roman"/>
          <w:bCs/>
          <w:i/>
          <w:iCs/>
          <w:sz w:val="24"/>
          <w:szCs w:val="24"/>
        </w:rPr>
        <w:t xml:space="preserve"> </w:t>
      </w:r>
      <w:r>
        <w:rPr>
          <w:rFonts w:ascii="Times New Roman" w:hAnsi="Times New Roman"/>
          <w:bCs/>
          <w:i/>
          <w:iCs/>
          <w:sz w:val="24"/>
          <w:szCs w:val="24"/>
        </w:rPr>
        <w:t xml:space="preserve">эстетического вкуса, любви к </w:t>
      </w:r>
      <w:proofErr w:type="spellStart"/>
      <w:r w:rsidRPr="00E6213E">
        <w:rPr>
          <w:rFonts w:ascii="Times New Roman" w:hAnsi="Times New Roman"/>
          <w:bCs/>
          <w:i/>
          <w:iCs/>
          <w:sz w:val="24"/>
          <w:szCs w:val="24"/>
        </w:rPr>
        <w:t>музицированию</w:t>
      </w:r>
      <w:proofErr w:type="spellEnd"/>
      <w:r>
        <w:rPr>
          <w:rFonts w:ascii="Times New Roman" w:hAnsi="Times New Roman"/>
          <w:bCs/>
          <w:i/>
          <w:iCs/>
          <w:sz w:val="24"/>
          <w:szCs w:val="24"/>
        </w:rPr>
        <w:t>.</w:t>
      </w: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3. Краткая характеристика урока (тип урока, методы и принципы, представление ученицы)</w:t>
      </w:r>
    </w:p>
    <w:p w:rsidR="000E0BCF" w:rsidRPr="00E6213E"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
          <w:bCs/>
          <w:i/>
          <w:iCs/>
          <w:sz w:val="24"/>
          <w:szCs w:val="24"/>
        </w:rPr>
        <w:t xml:space="preserve">Тип урока: </w:t>
      </w:r>
      <w:r w:rsidRPr="00E6213E">
        <w:rPr>
          <w:rFonts w:ascii="Times New Roman" w:hAnsi="Times New Roman"/>
          <w:bCs/>
          <w:i/>
          <w:iCs/>
          <w:sz w:val="24"/>
          <w:szCs w:val="24"/>
        </w:rPr>
        <w:t xml:space="preserve">комбинированный урок получения и закрепления новых знаний и навыков </w:t>
      </w: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 xml:space="preserve">Методы: </w:t>
      </w:r>
      <w:r w:rsidRPr="000826D7">
        <w:rPr>
          <w:rFonts w:ascii="Times New Roman" w:hAnsi="Times New Roman"/>
          <w:bCs/>
          <w:i/>
          <w:iCs/>
          <w:sz w:val="24"/>
          <w:szCs w:val="24"/>
        </w:rPr>
        <w:t>показ, прослушивание, анализ, беседа, упражнения.</w:t>
      </w:r>
      <w:r w:rsidRPr="000826D7">
        <w:rPr>
          <w:rFonts w:ascii="Times New Roman" w:hAnsi="Times New Roman"/>
          <w:b/>
          <w:bCs/>
          <w:i/>
          <w:iCs/>
          <w:sz w:val="24"/>
          <w:szCs w:val="24"/>
        </w:rPr>
        <w:t xml:space="preserve"> </w:t>
      </w: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Основные методические принципы:</w:t>
      </w:r>
    </w:p>
    <w:p w:rsidR="000E0BCF" w:rsidRPr="003505B0"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
          <w:bCs/>
          <w:i/>
          <w:iCs/>
          <w:sz w:val="24"/>
          <w:szCs w:val="24"/>
        </w:rPr>
        <w:t>-</w:t>
      </w:r>
      <w:r w:rsidRPr="003505B0">
        <w:rPr>
          <w:rFonts w:ascii="Times New Roman" w:hAnsi="Times New Roman"/>
          <w:bCs/>
          <w:i/>
          <w:iCs/>
          <w:sz w:val="24"/>
          <w:szCs w:val="24"/>
        </w:rPr>
        <w:t>принцип единства художественного и технического развития;</w:t>
      </w:r>
    </w:p>
    <w:p w:rsidR="000E0BCF" w:rsidRPr="003505B0"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Cs/>
          <w:i/>
          <w:iCs/>
          <w:sz w:val="24"/>
          <w:szCs w:val="24"/>
        </w:rPr>
        <w:t>-п</w:t>
      </w:r>
      <w:r w:rsidRPr="003505B0">
        <w:rPr>
          <w:rFonts w:ascii="Times New Roman" w:hAnsi="Times New Roman"/>
          <w:bCs/>
          <w:i/>
          <w:iCs/>
          <w:sz w:val="24"/>
          <w:szCs w:val="24"/>
        </w:rPr>
        <w:t>ринцип постепенности и последовательности;</w:t>
      </w:r>
    </w:p>
    <w:p w:rsidR="000E0BCF" w:rsidRPr="003505B0" w:rsidRDefault="000E0BCF" w:rsidP="000E0BCF">
      <w:pPr>
        <w:spacing w:before="100" w:beforeAutospacing="1" w:after="100" w:afterAutospacing="1" w:line="240" w:lineRule="auto"/>
        <w:rPr>
          <w:rFonts w:ascii="Times New Roman" w:hAnsi="Times New Roman"/>
          <w:bCs/>
          <w:i/>
          <w:iCs/>
          <w:sz w:val="24"/>
          <w:szCs w:val="24"/>
        </w:rPr>
      </w:pPr>
      <w:r w:rsidRPr="003505B0">
        <w:rPr>
          <w:rFonts w:ascii="Times New Roman" w:hAnsi="Times New Roman"/>
          <w:bCs/>
          <w:i/>
          <w:iCs/>
          <w:sz w:val="24"/>
          <w:szCs w:val="24"/>
        </w:rPr>
        <w:t>-принцип всестороннего развития учащегося, посредством работы над содержанием и художественным образом произведений;</w:t>
      </w:r>
    </w:p>
    <w:p w:rsidR="000E0BCF" w:rsidRPr="003505B0" w:rsidRDefault="000E0BCF" w:rsidP="000E0BCF">
      <w:pPr>
        <w:spacing w:before="100" w:beforeAutospacing="1" w:after="100" w:afterAutospacing="1" w:line="240" w:lineRule="auto"/>
        <w:rPr>
          <w:rFonts w:ascii="Times New Roman" w:hAnsi="Times New Roman"/>
          <w:bCs/>
          <w:i/>
          <w:iCs/>
          <w:sz w:val="24"/>
          <w:szCs w:val="24"/>
        </w:rPr>
      </w:pPr>
      <w:r w:rsidRPr="003505B0">
        <w:rPr>
          <w:rFonts w:ascii="Times New Roman" w:hAnsi="Times New Roman"/>
          <w:bCs/>
          <w:i/>
          <w:iCs/>
          <w:sz w:val="24"/>
          <w:szCs w:val="24"/>
        </w:rPr>
        <w:t>-принцип индивидуального подхода  в работе с учащимся</w:t>
      </w:r>
    </w:p>
    <w:p w:rsidR="000E0BCF"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Cs/>
          <w:i/>
          <w:iCs/>
          <w:sz w:val="24"/>
          <w:szCs w:val="24"/>
        </w:rPr>
        <w:t xml:space="preserve">Участница урока -  </w:t>
      </w:r>
      <w:proofErr w:type="spellStart"/>
      <w:r w:rsidRPr="0074091E">
        <w:rPr>
          <w:rFonts w:ascii="Times New Roman" w:hAnsi="Times New Roman"/>
          <w:bCs/>
          <w:i/>
          <w:iCs/>
          <w:sz w:val="24"/>
          <w:szCs w:val="24"/>
        </w:rPr>
        <w:t>Ахметьянова</w:t>
      </w:r>
      <w:proofErr w:type="spellEnd"/>
      <w:r w:rsidRPr="0074091E">
        <w:rPr>
          <w:rFonts w:ascii="Times New Roman" w:hAnsi="Times New Roman"/>
          <w:bCs/>
          <w:i/>
          <w:iCs/>
          <w:sz w:val="24"/>
          <w:szCs w:val="24"/>
        </w:rPr>
        <w:t xml:space="preserve"> Эльвира , 13 лет</w:t>
      </w:r>
      <w:r>
        <w:rPr>
          <w:rFonts w:ascii="Times New Roman" w:hAnsi="Times New Roman"/>
          <w:bCs/>
          <w:i/>
          <w:iCs/>
          <w:sz w:val="24"/>
          <w:szCs w:val="24"/>
        </w:rPr>
        <w:t>, учащаяся 5 класса фортепиано</w:t>
      </w:r>
      <w:proofErr w:type="gramStart"/>
      <w:r>
        <w:rPr>
          <w:rFonts w:ascii="Times New Roman" w:hAnsi="Times New Roman"/>
          <w:bCs/>
          <w:i/>
          <w:iCs/>
          <w:sz w:val="24"/>
          <w:szCs w:val="24"/>
        </w:rPr>
        <w:t xml:space="preserve"> ,</w:t>
      </w:r>
      <w:proofErr w:type="gramEnd"/>
      <w:r>
        <w:rPr>
          <w:rFonts w:ascii="Times New Roman" w:hAnsi="Times New Roman"/>
          <w:bCs/>
          <w:i/>
          <w:iCs/>
          <w:sz w:val="24"/>
          <w:szCs w:val="24"/>
        </w:rPr>
        <w:t>ДПО</w:t>
      </w:r>
      <w:r w:rsidRPr="0074091E">
        <w:rPr>
          <w:rFonts w:ascii="Times New Roman" w:hAnsi="Times New Roman"/>
          <w:bCs/>
          <w:i/>
          <w:iCs/>
          <w:sz w:val="24"/>
          <w:szCs w:val="24"/>
        </w:rPr>
        <w:t xml:space="preserve">П </w:t>
      </w: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 xml:space="preserve">4. </w:t>
      </w:r>
      <w:r w:rsidRPr="00554302">
        <w:rPr>
          <w:rFonts w:ascii="Times New Roman" w:hAnsi="Times New Roman"/>
          <w:b/>
          <w:bCs/>
          <w:i/>
          <w:iCs/>
          <w:sz w:val="24"/>
          <w:szCs w:val="24"/>
        </w:rPr>
        <w:t>Ход урока:</w:t>
      </w: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4.1.Организационный момент  (1 этап)</w:t>
      </w:r>
    </w:p>
    <w:p w:rsidR="000E0BCF" w:rsidRPr="002C2ECE" w:rsidRDefault="000E0BCF" w:rsidP="000E0BCF">
      <w:pPr>
        <w:spacing w:before="100" w:beforeAutospacing="1" w:after="100" w:afterAutospacing="1" w:line="240" w:lineRule="auto"/>
        <w:rPr>
          <w:rFonts w:ascii="Times New Roman" w:hAnsi="Times New Roman"/>
          <w:bCs/>
          <w:i/>
          <w:iCs/>
          <w:sz w:val="24"/>
          <w:szCs w:val="24"/>
        </w:rPr>
      </w:pPr>
      <w:r w:rsidRPr="00AB4FCB">
        <w:rPr>
          <w:rFonts w:ascii="Times New Roman" w:hAnsi="Times New Roman"/>
          <w:bCs/>
          <w:i/>
          <w:iCs/>
          <w:sz w:val="24"/>
          <w:szCs w:val="24"/>
        </w:rPr>
        <w:t>Цель этапа</w:t>
      </w:r>
      <w:r>
        <w:rPr>
          <w:rFonts w:ascii="Times New Roman" w:hAnsi="Times New Roman"/>
          <w:b/>
          <w:bCs/>
          <w:i/>
          <w:iCs/>
          <w:sz w:val="24"/>
          <w:szCs w:val="24"/>
        </w:rPr>
        <w:t xml:space="preserve"> </w:t>
      </w:r>
      <w:r>
        <w:rPr>
          <w:rFonts w:ascii="Times New Roman" w:hAnsi="Times New Roman"/>
          <w:bCs/>
          <w:i/>
          <w:iCs/>
          <w:sz w:val="24"/>
          <w:szCs w:val="24"/>
        </w:rPr>
        <w:t xml:space="preserve">– психологический </w:t>
      </w:r>
      <w:r w:rsidRPr="002C2ECE">
        <w:rPr>
          <w:rFonts w:ascii="Times New Roman" w:hAnsi="Times New Roman"/>
          <w:bCs/>
          <w:i/>
          <w:iCs/>
          <w:sz w:val="24"/>
          <w:szCs w:val="24"/>
        </w:rPr>
        <w:t xml:space="preserve"> настрой учащегося на эффективную учебную деятельность. Сообщение темы урока.</w:t>
      </w:r>
    </w:p>
    <w:p w:rsidR="000E0BCF" w:rsidRPr="002C2ECE" w:rsidRDefault="000E0BCF" w:rsidP="000E0BCF">
      <w:pPr>
        <w:spacing w:before="100" w:beforeAutospacing="1" w:after="100" w:afterAutospacing="1" w:line="240" w:lineRule="auto"/>
        <w:rPr>
          <w:rFonts w:ascii="Times New Roman" w:hAnsi="Times New Roman"/>
          <w:bCs/>
          <w:i/>
          <w:iCs/>
          <w:sz w:val="24"/>
          <w:szCs w:val="24"/>
        </w:rPr>
      </w:pPr>
      <w:r w:rsidRPr="00AB4FCB">
        <w:rPr>
          <w:rFonts w:ascii="Times New Roman" w:hAnsi="Times New Roman"/>
          <w:bCs/>
          <w:i/>
          <w:iCs/>
          <w:sz w:val="24"/>
          <w:szCs w:val="24"/>
        </w:rPr>
        <w:t>Задач</w:t>
      </w:r>
      <w:r>
        <w:rPr>
          <w:rFonts w:ascii="Times New Roman" w:hAnsi="Times New Roman"/>
          <w:bCs/>
          <w:i/>
          <w:iCs/>
          <w:sz w:val="24"/>
          <w:szCs w:val="24"/>
        </w:rPr>
        <w:t>а</w:t>
      </w:r>
      <w:r w:rsidRPr="00AB4FCB">
        <w:rPr>
          <w:rFonts w:ascii="Times New Roman" w:hAnsi="Times New Roman"/>
          <w:bCs/>
          <w:i/>
          <w:iCs/>
          <w:sz w:val="24"/>
          <w:szCs w:val="24"/>
        </w:rPr>
        <w:t>:</w:t>
      </w:r>
      <w:r w:rsidRPr="002C2ECE">
        <w:rPr>
          <w:rFonts w:ascii="Times New Roman" w:hAnsi="Times New Roman"/>
          <w:bCs/>
          <w:i/>
          <w:iCs/>
          <w:sz w:val="24"/>
          <w:szCs w:val="24"/>
        </w:rPr>
        <w:t xml:space="preserve"> Создать благоприятную творческую обстановку на уроке.</w:t>
      </w:r>
    </w:p>
    <w:p w:rsidR="000E0BCF" w:rsidRPr="00554302" w:rsidRDefault="000E0BCF" w:rsidP="000E0BCF">
      <w:pPr>
        <w:spacing w:before="100" w:beforeAutospacing="1" w:after="100" w:afterAutospacing="1" w:line="240" w:lineRule="auto"/>
        <w:rPr>
          <w:rFonts w:ascii="Times New Roman" w:hAnsi="Times New Roman"/>
          <w:b/>
          <w:bCs/>
          <w:i/>
          <w:iCs/>
          <w:sz w:val="24"/>
          <w:szCs w:val="24"/>
        </w:rPr>
      </w:pPr>
      <w:r w:rsidRPr="002C2ECE">
        <w:rPr>
          <w:rFonts w:ascii="Times New Roman" w:hAnsi="Times New Roman"/>
          <w:bCs/>
          <w:i/>
          <w:iCs/>
          <w:sz w:val="24"/>
          <w:szCs w:val="24"/>
        </w:rPr>
        <w:t>2.Объяснить значимость темы</w:t>
      </w:r>
      <w:r>
        <w:rPr>
          <w:rFonts w:ascii="Times New Roman" w:hAnsi="Times New Roman"/>
          <w:b/>
          <w:bCs/>
          <w:i/>
          <w:iCs/>
          <w:sz w:val="24"/>
          <w:szCs w:val="24"/>
        </w:rPr>
        <w:t xml:space="preserve">. </w:t>
      </w: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4.2.</w:t>
      </w:r>
      <w:r w:rsidRPr="00554302">
        <w:rPr>
          <w:rFonts w:ascii="Times New Roman" w:hAnsi="Times New Roman"/>
          <w:b/>
          <w:bCs/>
          <w:i/>
          <w:iCs/>
          <w:sz w:val="24"/>
          <w:szCs w:val="24"/>
        </w:rPr>
        <w:t xml:space="preserve">Гамма </w:t>
      </w:r>
      <w:r>
        <w:rPr>
          <w:rFonts w:ascii="Times New Roman" w:hAnsi="Times New Roman"/>
          <w:b/>
          <w:bCs/>
          <w:i/>
          <w:iCs/>
          <w:sz w:val="24"/>
          <w:szCs w:val="24"/>
        </w:rPr>
        <w:t>Ми мажор. (2 этап)</w:t>
      </w:r>
    </w:p>
    <w:p w:rsidR="000E0BCF" w:rsidRDefault="000E0BCF" w:rsidP="000E0BCF">
      <w:pPr>
        <w:spacing w:before="100" w:beforeAutospacing="1" w:after="100" w:afterAutospacing="1" w:line="240" w:lineRule="auto"/>
        <w:rPr>
          <w:rFonts w:ascii="Times New Roman" w:hAnsi="Times New Roman"/>
          <w:bCs/>
          <w:i/>
          <w:iCs/>
          <w:sz w:val="24"/>
          <w:szCs w:val="24"/>
        </w:rPr>
      </w:pPr>
      <w:r w:rsidRPr="00AB4FCB">
        <w:rPr>
          <w:rFonts w:ascii="Times New Roman" w:hAnsi="Times New Roman"/>
          <w:bCs/>
          <w:i/>
          <w:iCs/>
          <w:sz w:val="24"/>
          <w:szCs w:val="24"/>
        </w:rPr>
        <w:t xml:space="preserve"> Цель этапа</w:t>
      </w:r>
      <w:r>
        <w:rPr>
          <w:rFonts w:ascii="Times New Roman" w:hAnsi="Times New Roman"/>
          <w:b/>
          <w:bCs/>
          <w:i/>
          <w:iCs/>
          <w:sz w:val="24"/>
          <w:szCs w:val="24"/>
        </w:rPr>
        <w:t xml:space="preserve"> – </w:t>
      </w:r>
      <w:r w:rsidRPr="002C2ECE">
        <w:rPr>
          <w:rFonts w:ascii="Times New Roman" w:hAnsi="Times New Roman"/>
          <w:bCs/>
          <w:i/>
          <w:iCs/>
          <w:sz w:val="24"/>
          <w:szCs w:val="24"/>
        </w:rPr>
        <w:t xml:space="preserve">Техническое </w:t>
      </w:r>
      <w:r>
        <w:rPr>
          <w:rFonts w:ascii="Times New Roman" w:hAnsi="Times New Roman"/>
          <w:bCs/>
          <w:i/>
          <w:iCs/>
          <w:sz w:val="24"/>
          <w:szCs w:val="24"/>
        </w:rPr>
        <w:t xml:space="preserve">и художественное </w:t>
      </w:r>
      <w:r w:rsidRPr="002C2ECE">
        <w:rPr>
          <w:rFonts w:ascii="Times New Roman" w:hAnsi="Times New Roman"/>
          <w:bCs/>
          <w:i/>
          <w:iCs/>
          <w:sz w:val="24"/>
          <w:szCs w:val="24"/>
        </w:rPr>
        <w:t>развитие учащейся</w:t>
      </w:r>
      <w:r>
        <w:rPr>
          <w:rFonts w:ascii="Times New Roman" w:hAnsi="Times New Roman"/>
          <w:bCs/>
          <w:i/>
          <w:iCs/>
          <w:sz w:val="24"/>
          <w:szCs w:val="24"/>
        </w:rPr>
        <w:t>.</w:t>
      </w:r>
    </w:p>
    <w:p w:rsidR="000E0BCF" w:rsidRDefault="000E0BCF" w:rsidP="000E0BCF">
      <w:pPr>
        <w:spacing w:before="100" w:beforeAutospacing="1" w:after="100" w:afterAutospacing="1" w:line="240" w:lineRule="auto"/>
        <w:rPr>
          <w:rFonts w:ascii="Times New Roman" w:hAnsi="Times New Roman"/>
          <w:bCs/>
          <w:i/>
          <w:iCs/>
          <w:sz w:val="24"/>
          <w:szCs w:val="24"/>
        </w:rPr>
      </w:pPr>
      <w:r w:rsidRPr="00AB4FCB">
        <w:rPr>
          <w:rFonts w:ascii="Times New Roman" w:hAnsi="Times New Roman"/>
          <w:bCs/>
          <w:i/>
          <w:iCs/>
          <w:sz w:val="24"/>
          <w:szCs w:val="24"/>
        </w:rPr>
        <w:t>Задач</w:t>
      </w:r>
      <w:r w:rsidRPr="00AB4FCB">
        <w:rPr>
          <w:rFonts w:ascii="Times New Roman" w:hAnsi="Times New Roman"/>
          <w:b/>
          <w:bCs/>
          <w:i/>
          <w:iCs/>
          <w:sz w:val="24"/>
          <w:szCs w:val="24"/>
        </w:rPr>
        <w:t>а</w:t>
      </w:r>
      <w:r>
        <w:rPr>
          <w:rFonts w:ascii="Times New Roman" w:hAnsi="Times New Roman"/>
          <w:bCs/>
          <w:i/>
          <w:iCs/>
          <w:sz w:val="24"/>
          <w:szCs w:val="24"/>
        </w:rPr>
        <w:t>: 1.Выяснить уровень необходимых навыков, знаний, которыми владеет учащаяся.</w:t>
      </w:r>
    </w:p>
    <w:p w:rsidR="000E0BCF"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Cs/>
          <w:i/>
          <w:iCs/>
          <w:sz w:val="24"/>
          <w:szCs w:val="24"/>
        </w:rPr>
        <w:t xml:space="preserve">              2. Работа над гаммой, этюдами и других произведений  в соответствии с уровнем их освоения.</w:t>
      </w:r>
    </w:p>
    <w:p w:rsidR="000E0BCF" w:rsidRPr="005F497B" w:rsidRDefault="000E0BCF" w:rsidP="000E0BCF">
      <w:pPr>
        <w:spacing w:before="100" w:beforeAutospacing="1" w:after="100" w:afterAutospacing="1" w:line="240" w:lineRule="auto"/>
        <w:rPr>
          <w:rFonts w:ascii="Times New Roman" w:hAnsi="Times New Roman"/>
          <w:bCs/>
          <w:i/>
          <w:iCs/>
          <w:sz w:val="24"/>
          <w:szCs w:val="24"/>
        </w:rPr>
      </w:pPr>
      <w:r w:rsidRPr="002C2ECE">
        <w:rPr>
          <w:rFonts w:ascii="Times New Roman" w:hAnsi="Times New Roman"/>
          <w:bCs/>
          <w:i/>
          <w:iCs/>
          <w:sz w:val="24"/>
          <w:szCs w:val="24"/>
        </w:rPr>
        <w:lastRenderedPageBreak/>
        <w:t xml:space="preserve"> </w:t>
      </w:r>
      <w:r>
        <w:rPr>
          <w:rFonts w:ascii="Times New Roman" w:hAnsi="Times New Roman"/>
          <w:b/>
          <w:bCs/>
          <w:i/>
          <w:iCs/>
          <w:sz w:val="24"/>
          <w:szCs w:val="24"/>
        </w:rPr>
        <w:t xml:space="preserve"> </w:t>
      </w:r>
      <w:r w:rsidRPr="005F497B">
        <w:rPr>
          <w:rFonts w:ascii="Times New Roman" w:hAnsi="Times New Roman"/>
          <w:bCs/>
          <w:i/>
          <w:iCs/>
          <w:sz w:val="24"/>
          <w:szCs w:val="24"/>
        </w:rPr>
        <w:t>Ученица играет гамму в четыре октавы  прямой вид, расходящийся, хрома</w:t>
      </w:r>
      <w:r>
        <w:rPr>
          <w:rFonts w:ascii="Times New Roman" w:hAnsi="Times New Roman"/>
          <w:bCs/>
          <w:i/>
          <w:iCs/>
          <w:sz w:val="24"/>
          <w:szCs w:val="24"/>
        </w:rPr>
        <w:t>т</w:t>
      </w:r>
      <w:r w:rsidRPr="005F497B">
        <w:rPr>
          <w:rFonts w:ascii="Times New Roman" w:hAnsi="Times New Roman"/>
          <w:bCs/>
          <w:i/>
          <w:iCs/>
          <w:sz w:val="24"/>
          <w:szCs w:val="24"/>
        </w:rPr>
        <w:t>ический вид, в интервалы. В некоторых видах присутствуют неточности в аппликатуре. Выясняем, что связаны они с несоблюдением аппликатурных закономерностей: позиционностью по три и пять пальцев, а та</w:t>
      </w:r>
      <w:r>
        <w:rPr>
          <w:rFonts w:ascii="Times New Roman" w:hAnsi="Times New Roman"/>
          <w:bCs/>
          <w:i/>
          <w:iCs/>
          <w:sz w:val="24"/>
          <w:szCs w:val="24"/>
        </w:rPr>
        <w:t>кже синхронностью 3-го пальца. И</w:t>
      </w:r>
      <w:r w:rsidRPr="005F497B">
        <w:rPr>
          <w:rFonts w:ascii="Times New Roman" w:hAnsi="Times New Roman"/>
          <w:bCs/>
          <w:i/>
          <w:iCs/>
          <w:sz w:val="24"/>
          <w:szCs w:val="24"/>
        </w:rPr>
        <w:t>грает гамму нечетким поверхностным звуком. Прошу проследить за активизацией пальцев, после чего звук существенно улучшается. Для в</w:t>
      </w:r>
      <w:r>
        <w:rPr>
          <w:rFonts w:ascii="Times New Roman" w:hAnsi="Times New Roman"/>
          <w:bCs/>
          <w:i/>
          <w:iCs/>
          <w:sz w:val="24"/>
          <w:szCs w:val="24"/>
        </w:rPr>
        <w:t>ыработки беглости пальцев ученица</w:t>
      </w:r>
      <w:r w:rsidRPr="005F497B">
        <w:rPr>
          <w:rFonts w:ascii="Times New Roman" w:hAnsi="Times New Roman"/>
          <w:bCs/>
          <w:i/>
          <w:iCs/>
          <w:sz w:val="24"/>
          <w:szCs w:val="24"/>
        </w:rPr>
        <w:t xml:space="preserve"> играет гамму приёмом «стаккато», пунктирным ритмом. Этот приём обостряет ощущение кончиков пальцев, приучает слух к отчётливому исполнению каждого звука, вырабатывает независимость работы пальцев. Хроматическую гамму играем с группировкой по 6 звуков</w:t>
      </w:r>
      <w:r>
        <w:rPr>
          <w:rFonts w:ascii="Times New Roman" w:hAnsi="Times New Roman"/>
          <w:bCs/>
          <w:i/>
          <w:iCs/>
          <w:sz w:val="24"/>
          <w:szCs w:val="24"/>
        </w:rPr>
        <w:t>.</w:t>
      </w:r>
      <w:r w:rsidRPr="005F497B">
        <w:rPr>
          <w:rFonts w:ascii="Times New Roman" w:hAnsi="Times New Roman"/>
          <w:bCs/>
          <w:i/>
          <w:iCs/>
          <w:sz w:val="24"/>
          <w:szCs w:val="24"/>
        </w:rPr>
        <w:t xml:space="preserve"> Направляю слух ученика на ровность звучания, </w:t>
      </w:r>
      <w:proofErr w:type="spellStart"/>
      <w:r w:rsidRPr="005F497B">
        <w:rPr>
          <w:rFonts w:ascii="Times New Roman" w:hAnsi="Times New Roman"/>
          <w:bCs/>
          <w:i/>
          <w:iCs/>
          <w:sz w:val="24"/>
          <w:szCs w:val="24"/>
        </w:rPr>
        <w:t>легатное</w:t>
      </w:r>
      <w:proofErr w:type="spellEnd"/>
      <w:r w:rsidRPr="005F497B">
        <w:rPr>
          <w:rFonts w:ascii="Times New Roman" w:hAnsi="Times New Roman"/>
          <w:bCs/>
          <w:i/>
          <w:iCs/>
          <w:sz w:val="24"/>
          <w:szCs w:val="24"/>
        </w:rPr>
        <w:t xml:space="preserve"> звучание. Обращаю внимание на подкладывание 1 –го пальца, постепенное движение руки. Динамическое развитие мелодической линии.</w:t>
      </w:r>
    </w:p>
    <w:p w:rsidR="000E0BCF" w:rsidRPr="005F497B" w:rsidRDefault="000E0BCF" w:rsidP="000E0BCF">
      <w:pPr>
        <w:spacing w:before="100" w:beforeAutospacing="1" w:after="100" w:afterAutospacing="1" w:line="240" w:lineRule="auto"/>
        <w:rPr>
          <w:rFonts w:ascii="Times New Roman" w:hAnsi="Times New Roman"/>
          <w:bCs/>
          <w:i/>
          <w:iCs/>
          <w:sz w:val="24"/>
          <w:szCs w:val="24"/>
        </w:rPr>
      </w:pPr>
      <w:r w:rsidRPr="005F497B">
        <w:rPr>
          <w:rFonts w:ascii="Times New Roman" w:hAnsi="Times New Roman"/>
          <w:bCs/>
          <w:i/>
          <w:iCs/>
          <w:sz w:val="24"/>
          <w:szCs w:val="24"/>
        </w:rPr>
        <w:t>Аккорды. При игре аккордов слежу за тем, чтобы локти не висели и после взятия каждого аккорда освобождались. Обращаю внимание на работу пятых пальцев, т. к. они часто «не добирают» звук.</w:t>
      </w:r>
    </w:p>
    <w:p w:rsidR="000E0BCF" w:rsidRPr="005F497B" w:rsidRDefault="000E0BCF" w:rsidP="000E0BCF">
      <w:pPr>
        <w:spacing w:before="100" w:beforeAutospacing="1" w:after="100" w:afterAutospacing="1" w:line="240" w:lineRule="auto"/>
        <w:rPr>
          <w:rFonts w:ascii="Times New Roman" w:hAnsi="Times New Roman"/>
          <w:bCs/>
          <w:i/>
          <w:iCs/>
          <w:sz w:val="24"/>
          <w:szCs w:val="24"/>
        </w:rPr>
      </w:pPr>
      <w:r w:rsidRPr="005F497B">
        <w:rPr>
          <w:rFonts w:ascii="Times New Roman" w:hAnsi="Times New Roman"/>
          <w:bCs/>
          <w:i/>
          <w:iCs/>
          <w:sz w:val="24"/>
          <w:szCs w:val="24"/>
        </w:rPr>
        <w:t>Арпеджио короткие, длинные, ломанные. У Эльвиры недостаточно гибкая кисть, а в коротких арпеджио требуется движение от 1-го пальца к 5-му и опора на начало звена. Для этого надо сделать замах первым пальцем, тогда акцент прозвучит ярче. Для более успешной работы нужно поиграть короткие арпеджио отдельно каждой рукой и проконтролировать движение кисти.</w:t>
      </w:r>
    </w:p>
    <w:p w:rsidR="000E0BCF" w:rsidRPr="005F497B" w:rsidRDefault="000E0BCF" w:rsidP="000E0BCF">
      <w:pPr>
        <w:spacing w:before="100" w:beforeAutospacing="1" w:after="100" w:afterAutospacing="1" w:line="240" w:lineRule="auto"/>
        <w:rPr>
          <w:rFonts w:ascii="Times New Roman" w:hAnsi="Times New Roman"/>
          <w:bCs/>
          <w:i/>
          <w:iCs/>
          <w:sz w:val="24"/>
          <w:szCs w:val="24"/>
        </w:rPr>
      </w:pPr>
      <w:r w:rsidRPr="005F497B">
        <w:rPr>
          <w:rFonts w:ascii="Times New Roman" w:hAnsi="Times New Roman"/>
          <w:bCs/>
          <w:i/>
          <w:iCs/>
          <w:sz w:val="24"/>
          <w:szCs w:val="24"/>
        </w:rPr>
        <w:t>Арпеджио длинные. Ученица играет по позициям. Это ей удается не сразу, поэтому работаем отдельно каждой рукой, добиваясь осмысленного исполнения, а затем переходим к игре двумя руками, сохраняя общее легато.</w:t>
      </w:r>
    </w:p>
    <w:p w:rsidR="000E0BCF" w:rsidRDefault="000E0BCF" w:rsidP="000E0BCF">
      <w:pPr>
        <w:spacing w:before="100" w:beforeAutospacing="1" w:after="100" w:afterAutospacing="1" w:line="240" w:lineRule="auto"/>
        <w:rPr>
          <w:rFonts w:ascii="Times New Roman" w:hAnsi="Times New Roman"/>
          <w:bCs/>
          <w:i/>
          <w:iCs/>
          <w:sz w:val="24"/>
          <w:szCs w:val="24"/>
        </w:rPr>
      </w:pPr>
      <w:r w:rsidRPr="005F497B">
        <w:rPr>
          <w:rFonts w:ascii="Times New Roman" w:hAnsi="Times New Roman"/>
          <w:bCs/>
          <w:i/>
          <w:iCs/>
          <w:sz w:val="24"/>
          <w:szCs w:val="24"/>
        </w:rPr>
        <w:t>Во всех видах следя за полноценной работой левой руки.</w:t>
      </w:r>
      <w:r>
        <w:rPr>
          <w:rFonts w:ascii="Times New Roman" w:hAnsi="Times New Roman"/>
          <w:bCs/>
          <w:i/>
          <w:iCs/>
          <w:sz w:val="24"/>
          <w:szCs w:val="24"/>
        </w:rPr>
        <w:t xml:space="preserve"> Эльвира не всегда внимательна и аккуратна в исполнении – необходимо развивать навык продуманной, прослушанной игры. </w:t>
      </w:r>
    </w:p>
    <w:p w:rsidR="000E0BCF"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Cs/>
          <w:i/>
          <w:iCs/>
          <w:sz w:val="24"/>
          <w:szCs w:val="24"/>
        </w:rPr>
        <w:t>Вместе с ученицей определяем содержание домашнего задания в работе над гаммой.</w:t>
      </w:r>
    </w:p>
    <w:p w:rsidR="000E0BCF" w:rsidRPr="003A6657"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
          <w:bCs/>
          <w:i/>
          <w:iCs/>
          <w:sz w:val="24"/>
          <w:szCs w:val="24"/>
        </w:rPr>
        <w:t>4.3.К. Черни</w:t>
      </w:r>
      <w:r w:rsidRPr="00554302">
        <w:rPr>
          <w:rFonts w:ascii="Times New Roman" w:hAnsi="Times New Roman"/>
          <w:b/>
          <w:bCs/>
          <w:i/>
          <w:iCs/>
          <w:sz w:val="24"/>
          <w:szCs w:val="24"/>
        </w:rPr>
        <w:t xml:space="preserve">. </w:t>
      </w:r>
      <w:r>
        <w:rPr>
          <w:rFonts w:ascii="Times New Roman" w:hAnsi="Times New Roman"/>
          <w:b/>
          <w:bCs/>
          <w:i/>
          <w:iCs/>
          <w:sz w:val="24"/>
          <w:szCs w:val="24"/>
        </w:rPr>
        <w:t xml:space="preserve">Избранные фортепианные этюды. Под редакцией Г. </w:t>
      </w:r>
      <w:proofErr w:type="spellStart"/>
      <w:r>
        <w:rPr>
          <w:rFonts w:ascii="Times New Roman" w:hAnsi="Times New Roman"/>
          <w:b/>
          <w:bCs/>
          <w:i/>
          <w:iCs/>
          <w:sz w:val="24"/>
          <w:szCs w:val="24"/>
        </w:rPr>
        <w:t>Гермера</w:t>
      </w:r>
      <w:proofErr w:type="spellEnd"/>
      <w:proofErr w:type="gramStart"/>
      <w:r>
        <w:rPr>
          <w:rFonts w:ascii="Times New Roman" w:hAnsi="Times New Roman"/>
          <w:b/>
          <w:bCs/>
          <w:i/>
          <w:iCs/>
          <w:sz w:val="24"/>
          <w:szCs w:val="24"/>
        </w:rPr>
        <w:t xml:space="preserve"> .</w:t>
      </w:r>
      <w:proofErr w:type="gramEnd"/>
      <w:r>
        <w:rPr>
          <w:rFonts w:ascii="Times New Roman" w:hAnsi="Times New Roman"/>
          <w:b/>
          <w:bCs/>
          <w:i/>
          <w:iCs/>
          <w:sz w:val="24"/>
          <w:szCs w:val="24"/>
        </w:rPr>
        <w:t>Тетрадь2</w:t>
      </w:r>
    </w:p>
    <w:p w:rsidR="000E0BCF" w:rsidRPr="00C547EC" w:rsidRDefault="000E0BCF" w:rsidP="000E0BCF">
      <w:pPr>
        <w:spacing w:before="100" w:beforeAutospacing="1" w:after="100" w:afterAutospacing="1" w:line="240" w:lineRule="auto"/>
        <w:outlineLvl w:val="3"/>
        <w:rPr>
          <w:rFonts w:ascii="Times New Roman" w:hAnsi="Times New Roman"/>
          <w:b/>
          <w:bCs/>
          <w:i/>
          <w:iCs/>
          <w:sz w:val="24"/>
          <w:szCs w:val="24"/>
        </w:rPr>
      </w:pPr>
      <w:r w:rsidRPr="00C547EC">
        <w:rPr>
          <w:rFonts w:ascii="Times New Roman" w:hAnsi="Times New Roman"/>
          <w:b/>
          <w:bCs/>
          <w:i/>
          <w:iCs/>
          <w:sz w:val="24"/>
          <w:szCs w:val="24"/>
        </w:rPr>
        <w:t>(3 этап)</w:t>
      </w:r>
    </w:p>
    <w:p w:rsidR="000E0BCF" w:rsidRPr="00DB4D0F" w:rsidRDefault="000E0BCF" w:rsidP="000E0BCF">
      <w:pPr>
        <w:spacing w:before="100" w:beforeAutospacing="1" w:after="100" w:afterAutospacing="1" w:line="240" w:lineRule="auto"/>
        <w:outlineLvl w:val="3"/>
        <w:rPr>
          <w:rFonts w:ascii="Times New Roman" w:hAnsi="Times New Roman"/>
          <w:bCs/>
          <w:i/>
          <w:iCs/>
          <w:sz w:val="24"/>
          <w:szCs w:val="24"/>
        </w:rPr>
      </w:pPr>
      <w:r w:rsidRPr="00DB4D0F">
        <w:rPr>
          <w:rFonts w:ascii="Times New Roman" w:hAnsi="Times New Roman"/>
          <w:bCs/>
          <w:i/>
          <w:iCs/>
          <w:sz w:val="24"/>
          <w:szCs w:val="24"/>
        </w:rPr>
        <w:t xml:space="preserve">Проверка результата домашней работы. Исполнение этюдов. Анализируем  исполнение. Беседа с ученицей. </w:t>
      </w:r>
    </w:p>
    <w:p w:rsidR="000E0BCF" w:rsidRDefault="000E0BCF" w:rsidP="000E0BCF">
      <w:pPr>
        <w:spacing w:before="100" w:beforeAutospacing="1" w:after="100" w:afterAutospacing="1" w:line="240" w:lineRule="auto"/>
        <w:outlineLvl w:val="3"/>
        <w:rPr>
          <w:rFonts w:ascii="Times New Roman" w:hAnsi="Times New Roman"/>
          <w:i/>
          <w:sz w:val="24"/>
          <w:szCs w:val="24"/>
        </w:rPr>
      </w:pPr>
      <w:r>
        <w:rPr>
          <w:rFonts w:ascii="Times New Roman" w:hAnsi="Times New Roman"/>
          <w:b/>
          <w:bCs/>
          <w:i/>
          <w:iCs/>
          <w:sz w:val="24"/>
          <w:szCs w:val="24"/>
        </w:rPr>
        <w:t>№№ 46, 50.</w:t>
      </w:r>
      <w:r>
        <w:rPr>
          <w:sz w:val="20"/>
          <w:szCs w:val="20"/>
        </w:rPr>
        <w:br/>
      </w:r>
      <w:r w:rsidRPr="005F497B">
        <w:rPr>
          <w:rFonts w:ascii="Times New Roman" w:hAnsi="Times New Roman"/>
          <w:i/>
          <w:sz w:val="24"/>
          <w:szCs w:val="24"/>
        </w:rPr>
        <w:t>      Нет более популярного имени в музыкальном педагогическом мире, чем имя К. Черни. Он сопутствует пианисту всю жизнь. И когда молодой музыкант делает первые шаги, и когда</w:t>
      </w:r>
      <w:r>
        <w:rPr>
          <w:rFonts w:ascii="Times New Roman" w:hAnsi="Times New Roman"/>
          <w:i/>
          <w:sz w:val="24"/>
          <w:szCs w:val="24"/>
        </w:rPr>
        <w:t xml:space="preserve"> совершенствует свое мастерство признанный исполнитель. </w:t>
      </w:r>
    </w:p>
    <w:p w:rsidR="000E0BCF" w:rsidRDefault="000E0BCF" w:rsidP="000E0BCF">
      <w:pPr>
        <w:spacing w:before="100" w:beforeAutospacing="1" w:after="100" w:afterAutospacing="1" w:line="240" w:lineRule="auto"/>
        <w:outlineLvl w:val="3"/>
        <w:rPr>
          <w:rFonts w:ascii="Times New Roman" w:hAnsi="Times New Roman"/>
          <w:i/>
          <w:sz w:val="24"/>
          <w:szCs w:val="24"/>
        </w:rPr>
      </w:pPr>
      <w:r w:rsidRPr="005F497B">
        <w:rPr>
          <w:rFonts w:ascii="Times New Roman" w:hAnsi="Times New Roman"/>
          <w:b/>
          <w:bCs/>
          <w:i/>
          <w:sz w:val="24"/>
          <w:szCs w:val="24"/>
        </w:rPr>
        <w:t>Карл Черни (1791 – 1857)</w:t>
      </w:r>
      <w:r w:rsidRPr="005F497B">
        <w:rPr>
          <w:rFonts w:ascii="Times New Roman" w:hAnsi="Times New Roman"/>
          <w:i/>
          <w:sz w:val="24"/>
          <w:szCs w:val="24"/>
        </w:rPr>
        <w:t xml:space="preserve"> с детства (начиная с 1801 года) обучался у великого Бетховена фортепианной игре. Разучивал все его произведения тотчас по их появлении, и многие из них – под собственным руководством мастера, а позднее, вплоть до последних дней Бетховена, наслаждался дружеским и поучительным общением с ним.</w:t>
      </w:r>
      <w:r w:rsidRPr="005F497B">
        <w:rPr>
          <w:rFonts w:ascii="Times New Roman" w:hAnsi="Times New Roman"/>
          <w:i/>
          <w:sz w:val="24"/>
          <w:szCs w:val="24"/>
        </w:rPr>
        <w:br/>
        <w:t>     Из огромного творческого наследия К. Черни (мессы, оратории, фортепианные, оркестровые и камерные сочинения) долговечными оказались только его этюды. С 15-ти лет Черни был популярен как педагог, и равного ему в Вене не было в вопросах развития и</w:t>
      </w:r>
      <w:r>
        <w:rPr>
          <w:rFonts w:ascii="Times New Roman" w:hAnsi="Times New Roman"/>
          <w:i/>
          <w:sz w:val="24"/>
          <w:szCs w:val="24"/>
        </w:rPr>
        <w:t xml:space="preserve">гры на фортепиано. </w:t>
      </w:r>
      <w:r w:rsidRPr="005F497B">
        <w:rPr>
          <w:rFonts w:ascii="Times New Roman" w:hAnsi="Times New Roman"/>
          <w:i/>
          <w:sz w:val="24"/>
          <w:szCs w:val="24"/>
        </w:rPr>
        <w:t xml:space="preserve"> К. Черни был единственным и настоящим учителем Листа. В этой </w:t>
      </w:r>
      <w:r w:rsidRPr="005F497B">
        <w:rPr>
          <w:rFonts w:ascii="Times New Roman" w:hAnsi="Times New Roman"/>
          <w:i/>
          <w:sz w:val="24"/>
          <w:szCs w:val="24"/>
        </w:rPr>
        <w:lastRenderedPageBreak/>
        <w:t>триаде: Бетховен – Черни – Лист, Черни сыграл важную связующую роль, восприняв и творчески переработав классическую технику Бетховена, с одной стороны, а с другой, - передал молодому Листу свои фундаментальные технические достижения.     То, что понятие «техника» не является для Черни синонимом беглости, видно из методических трудов Черни, из его сочинений, охватывающих буквально все стороны фортепианного исполнительства. Он оставил нам в наследство действительно «Геркулесов труд», по меткому выражению Г. Нейгауза, где систематизирована вся фундаментальная техника классического механизма XIX века:</w:t>
      </w:r>
    </w:p>
    <w:p w:rsidR="000E0BCF" w:rsidRPr="00EF0A18" w:rsidRDefault="000E0BCF" w:rsidP="000E0BCF">
      <w:pPr>
        <w:spacing w:before="100" w:beforeAutospacing="1" w:after="100" w:afterAutospacing="1" w:line="240" w:lineRule="auto"/>
        <w:outlineLvl w:val="3"/>
        <w:rPr>
          <w:rFonts w:ascii="Times New Roman" w:hAnsi="Times New Roman"/>
          <w:i/>
          <w:sz w:val="24"/>
          <w:szCs w:val="24"/>
        </w:rPr>
      </w:pPr>
      <w:r>
        <w:rPr>
          <w:rFonts w:ascii="Times New Roman" w:hAnsi="Times New Roman"/>
          <w:i/>
          <w:sz w:val="24"/>
          <w:szCs w:val="24"/>
        </w:rPr>
        <w:br/>
        <w:t> Этюды, изучаемые сегодня</w:t>
      </w:r>
      <w:proofErr w:type="gramStart"/>
      <w:r>
        <w:rPr>
          <w:rFonts w:ascii="Times New Roman" w:hAnsi="Times New Roman"/>
          <w:i/>
          <w:sz w:val="24"/>
          <w:szCs w:val="24"/>
        </w:rPr>
        <w:t>.</w:t>
      </w:r>
      <w:proofErr w:type="gramEnd"/>
      <w:r>
        <w:rPr>
          <w:rFonts w:ascii="Times New Roman" w:hAnsi="Times New Roman"/>
          <w:i/>
          <w:sz w:val="24"/>
          <w:szCs w:val="24"/>
        </w:rPr>
        <w:t xml:space="preserve"> </w:t>
      </w:r>
      <w:proofErr w:type="gramStart"/>
      <w:r>
        <w:rPr>
          <w:rFonts w:ascii="Times New Roman" w:hAnsi="Times New Roman"/>
          <w:i/>
          <w:sz w:val="24"/>
          <w:szCs w:val="24"/>
        </w:rPr>
        <w:t>н</w:t>
      </w:r>
      <w:proofErr w:type="gramEnd"/>
      <w:r>
        <w:rPr>
          <w:rFonts w:ascii="Times New Roman" w:hAnsi="Times New Roman"/>
          <w:i/>
          <w:sz w:val="24"/>
          <w:szCs w:val="24"/>
        </w:rPr>
        <w:t>а различных этапах разучивания</w:t>
      </w:r>
      <w:r>
        <w:rPr>
          <w:rFonts w:ascii="Times New Roman" w:hAnsi="Times New Roman"/>
          <w:bCs/>
          <w:i/>
          <w:iCs/>
          <w:sz w:val="24"/>
          <w:szCs w:val="24"/>
        </w:rPr>
        <w:t>.</w:t>
      </w:r>
      <w:r w:rsidRPr="004D6C49">
        <w:rPr>
          <w:rFonts w:ascii="Times New Roman" w:hAnsi="Times New Roman"/>
          <w:bCs/>
          <w:i/>
          <w:iCs/>
          <w:sz w:val="24"/>
          <w:szCs w:val="24"/>
        </w:rPr>
        <w:br/>
      </w:r>
      <w:r>
        <w:rPr>
          <w:rFonts w:ascii="Times New Roman" w:hAnsi="Times New Roman"/>
          <w:i/>
          <w:sz w:val="24"/>
          <w:szCs w:val="24"/>
        </w:rPr>
        <w:t>Этюд №46 -  работа над овладением нотного текста: тональный план, аппликатура, преодоление технических трудностей.</w:t>
      </w:r>
    </w:p>
    <w:p w:rsidR="000E0BCF" w:rsidRDefault="000E0BCF" w:rsidP="000E0BCF">
      <w:pPr>
        <w:spacing w:before="100" w:beforeAutospacing="1" w:after="100" w:afterAutospacing="1" w:line="240" w:lineRule="auto"/>
        <w:rPr>
          <w:rFonts w:ascii="Times New Roman" w:hAnsi="Times New Roman"/>
          <w:i/>
          <w:sz w:val="24"/>
          <w:szCs w:val="24"/>
        </w:rPr>
      </w:pPr>
      <w:r>
        <w:rPr>
          <w:rFonts w:ascii="Times New Roman" w:hAnsi="Times New Roman"/>
          <w:i/>
          <w:sz w:val="24"/>
          <w:szCs w:val="24"/>
        </w:rPr>
        <w:t>Этюд № 50 – исполнение наизусть, работа над ровностью звучания, слуховым контролем, интонированием, исполнительским дыханием.</w:t>
      </w:r>
    </w:p>
    <w:p w:rsidR="000E0BCF" w:rsidRPr="005F497B"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i/>
          <w:sz w:val="24"/>
          <w:szCs w:val="24"/>
        </w:rPr>
        <w:t xml:space="preserve">Поиск приемов, способов  решения  технических проблем. Формулировка домашнего задания. </w:t>
      </w:r>
    </w:p>
    <w:p w:rsidR="000E0BCF" w:rsidRPr="001174EB" w:rsidRDefault="000E0BCF" w:rsidP="000E0BCF">
      <w:pPr>
        <w:spacing w:before="100" w:beforeAutospacing="1" w:after="100" w:afterAutospacing="1" w:line="240" w:lineRule="auto"/>
        <w:outlineLvl w:val="3"/>
        <w:rPr>
          <w:rFonts w:ascii="Times New Roman" w:hAnsi="Times New Roman"/>
          <w:b/>
          <w:i/>
          <w:sz w:val="24"/>
          <w:szCs w:val="24"/>
        </w:rPr>
      </w:pPr>
      <w:r>
        <w:rPr>
          <w:rFonts w:ascii="Times New Roman" w:hAnsi="Times New Roman"/>
          <w:b/>
          <w:bCs/>
          <w:i/>
          <w:iCs/>
          <w:sz w:val="24"/>
          <w:szCs w:val="24"/>
        </w:rPr>
        <w:t>4.4.В.</w:t>
      </w:r>
      <w:r w:rsidRPr="00D52CF0">
        <w:rPr>
          <w:rFonts w:ascii="Times New Roman" w:hAnsi="Times New Roman"/>
          <w:b/>
          <w:bCs/>
          <w:i/>
          <w:iCs/>
          <w:sz w:val="24"/>
          <w:szCs w:val="24"/>
        </w:rPr>
        <w:t>Коровицын «Мама</w:t>
      </w:r>
      <w:r w:rsidRPr="001174EB">
        <w:rPr>
          <w:rFonts w:ascii="Times New Roman" w:hAnsi="Times New Roman"/>
          <w:b/>
          <w:bCs/>
          <w:i/>
          <w:iCs/>
          <w:sz w:val="24"/>
          <w:szCs w:val="24"/>
        </w:rPr>
        <w:t>»</w:t>
      </w:r>
      <w:r w:rsidRPr="001174EB">
        <w:rPr>
          <w:rFonts w:ascii="Times New Roman" w:hAnsi="Times New Roman"/>
          <w:b/>
          <w:i/>
          <w:sz w:val="24"/>
          <w:szCs w:val="24"/>
        </w:rPr>
        <w:t>.</w:t>
      </w:r>
      <w:r>
        <w:rPr>
          <w:rFonts w:ascii="Times New Roman" w:hAnsi="Times New Roman"/>
          <w:b/>
          <w:i/>
          <w:sz w:val="24"/>
          <w:szCs w:val="24"/>
        </w:rPr>
        <w:t>  (</w:t>
      </w:r>
      <w:r w:rsidRPr="001174EB">
        <w:rPr>
          <w:rFonts w:ascii="Times New Roman" w:hAnsi="Times New Roman"/>
          <w:b/>
          <w:i/>
          <w:sz w:val="24"/>
          <w:szCs w:val="24"/>
        </w:rPr>
        <w:t>4 этап)</w:t>
      </w:r>
    </w:p>
    <w:p w:rsidR="000E0BCF" w:rsidRDefault="000E0BCF" w:rsidP="000E0BCF">
      <w:pPr>
        <w:spacing w:before="100" w:beforeAutospacing="1" w:after="100" w:afterAutospacing="1" w:line="240" w:lineRule="auto"/>
        <w:outlineLvl w:val="3"/>
        <w:rPr>
          <w:rFonts w:ascii="Times New Roman" w:hAnsi="Times New Roman"/>
          <w:i/>
          <w:sz w:val="24"/>
          <w:szCs w:val="24"/>
        </w:rPr>
      </w:pPr>
      <w:r w:rsidRPr="00D52CF0">
        <w:rPr>
          <w:rFonts w:ascii="Times New Roman" w:hAnsi="Times New Roman"/>
          <w:sz w:val="24"/>
          <w:szCs w:val="24"/>
        </w:rPr>
        <w:t xml:space="preserve"> </w:t>
      </w:r>
      <w:r w:rsidRPr="00DB4D0F">
        <w:rPr>
          <w:rFonts w:ascii="Times New Roman" w:hAnsi="Times New Roman"/>
          <w:bCs/>
          <w:i/>
          <w:iCs/>
          <w:sz w:val="24"/>
          <w:szCs w:val="24"/>
        </w:rPr>
        <w:t>Проверка результата домашней работы. Исполнение</w:t>
      </w:r>
      <w:r>
        <w:rPr>
          <w:rFonts w:ascii="Times New Roman" w:hAnsi="Times New Roman"/>
          <w:bCs/>
          <w:i/>
          <w:iCs/>
          <w:sz w:val="24"/>
          <w:szCs w:val="24"/>
        </w:rPr>
        <w:t xml:space="preserve">  пьесы.</w:t>
      </w:r>
      <w:r w:rsidRPr="007E4C03">
        <w:rPr>
          <w:rFonts w:ascii="Times New Roman" w:hAnsi="Times New Roman"/>
          <w:i/>
          <w:sz w:val="24"/>
          <w:szCs w:val="24"/>
        </w:rPr>
        <w:t xml:space="preserve"> </w:t>
      </w:r>
    </w:p>
    <w:p w:rsidR="000E0BCF" w:rsidRPr="00E21CFC" w:rsidRDefault="000E0BCF" w:rsidP="000E0BCF">
      <w:pPr>
        <w:spacing w:before="100" w:beforeAutospacing="1" w:after="100" w:afterAutospacing="1" w:line="240" w:lineRule="auto"/>
        <w:outlineLvl w:val="3"/>
        <w:rPr>
          <w:rFonts w:ascii="Times New Roman" w:hAnsi="Times New Roman"/>
          <w:i/>
          <w:sz w:val="24"/>
          <w:szCs w:val="24"/>
        </w:rPr>
      </w:pPr>
      <w:r w:rsidRPr="00E868DB">
        <w:rPr>
          <w:rFonts w:ascii="Times New Roman" w:hAnsi="Times New Roman"/>
          <w:i/>
          <w:sz w:val="24"/>
          <w:szCs w:val="24"/>
        </w:rPr>
        <w:t xml:space="preserve">Композитор Владимир </w:t>
      </w:r>
      <w:proofErr w:type="spellStart"/>
      <w:r w:rsidRPr="00E868DB">
        <w:rPr>
          <w:rFonts w:ascii="Times New Roman" w:hAnsi="Times New Roman"/>
          <w:i/>
          <w:sz w:val="24"/>
          <w:szCs w:val="24"/>
        </w:rPr>
        <w:t>Коровицын</w:t>
      </w:r>
      <w:proofErr w:type="spellEnd"/>
      <w:r w:rsidRPr="00E868DB">
        <w:rPr>
          <w:rFonts w:ascii="Times New Roman" w:hAnsi="Times New Roman"/>
          <w:i/>
          <w:sz w:val="24"/>
          <w:szCs w:val="24"/>
        </w:rPr>
        <w:t xml:space="preserve"> родился в Великом Новгороде в 1955 году. Выпускник Новгородской ДМШ №1, выпускник Новгородского музыкального училища (по классу баяна), с отличием окончил Ленинградскую консерваторию имени Н. А. Римского-Корсакова, лауреат Международных конкурсов, член Союза композиторов России. В настоящее время живет в родном городе. В его творческом багаже - музыка разных жанров: для хора, для камерного и симфонического оркестра, романсы, песни, духовные сочинения. Отличительными чертами музыки Владимира </w:t>
      </w:r>
      <w:proofErr w:type="spellStart"/>
      <w:r w:rsidRPr="00E868DB">
        <w:rPr>
          <w:rFonts w:ascii="Times New Roman" w:hAnsi="Times New Roman"/>
          <w:i/>
          <w:sz w:val="24"/>
          <w:szCs w:val="24"/>
        </w:rPr>
        <w:t>Коровицына</w:t>
      </w:r>
      <w:proofErr w:type="spellEnd"/>
      <w:r w:rsidRPr="00E868DB">
        <w:rPr>
          <w:rFonts w:ascii="Times New Roman" w:hAnsi="Times New Roman"/>
          <w:i/>
          <w:sz w:val="24"/>
          <w:szCs w:val="24"/>
        </w:rPr>
        <w:t xml:space="preserve"> </w:t>
      </w:r>
      <w:proofErr w:type="gramStart"/>
      <w:r w:rsidRPr="00E868DB">
        <w:rPr>
          <w:rFonts w:ascii="Times New Roman" w:hAnsi="Times New Roman"/>
          <w:i/>
          <w:sz w:val="24"/>
          <w:szCs w:val="24"/>
        </w:rPr>
        <w:t>являются</w:t>
      </w:r>
      <w:proofErr w:type="gramEnd"/>
      <w:r w:rsidRPr="00E868DB">
        <w:rPr>
          <w:rFonts w:ascii="Times New Roman" w:hAnsi="Times New Roman"/>
          <w:i/>
          <w:sz w:val="24"/>
          <w:szCs w:val="24"/>
        </w:rPr>
        <w:t xml:space="preserve"> безусловное преобладание мелодического начала и благородный, тяготеющий к традиционному гармонический язык. </w:t>
      </w:r>
      <w:r w:rsidRPr="00E868DB">
        <w:rPr>
          <w:rFonts w:ascii="Times New Roman" w:hAnsi="Times New Roman"/>
          <w:i/>
          <w:sz w:val="24"/>
          <w:szCs w:val="24"/>
        </w:rPr>
        <w:br/>
        <w:t>    Пьеса «Мама» никого не оставляет равнодушным, она трогает своей душевной теплотой и искренностью. Ласковая, нежная музыка, в звуках которой слышны материнская любовь и материнское беспокойство. 3-х дольный размер, темповые изменения помогают донести до слушателя это настроение. Эта музыка написана сердцем и от души, и исполнять её нужно не столько пальцами, сколько душой, от сердца к сердцу. Произведение на первый взгляд не сложное, но оно настолько тонкое, искреннее и написано с такой любовью и вдохновением!</w:t>
      </w:r>
    </w:p>
    <w:p w:rsidR="000E0BCF" w:rsidRPr="00DB4D0F" w:rsidRDefault="000E0BCF" w:rsidP="000E0BCF">
      <w:pPr>
        <w:spacing w:before="100" w:beforeAutospacing="1" w:after="100" w:afterAutospacing="1" w:line="240" w:lineRule="auto"/>
        <w:outlineLvl w:val="3"/>
        <w:rPr>
          <w:rFonts w:ascii="Times New Roman" w:hAnsi="Times New Roman"/>
          <w:bCs/>
          <w:i/>
          <w:iCs/>
          <w:sz w:val="24"/>
          <w:szCs w:val="24"/>
        </w:rPr>
      </w:pPr>
      <w:r>
        <w:rPr>
          <w:rFonts w:ascii="Times New Roman" w:hAnsi="Times New Roman"/>
          <w:bCs/>
          <w:i/>
          <w:iCs/>
          <w:sz w:val="24"/>
          <w:szCs w:val="24"/>
        </w:rPr>
        <w:t xml:space="preserve"> </w:t>
      </w:r>
      <w:r w:rsidRPr="00DB4D0F">
        <w:rPr>
          <w:rFonts w:ascii="Times New Roman" w:hAnsi="Times New Roman"/>
          <w:bCs/>
          <w:i/>
          <w:iCs/>
          <w:sz w:val="24"/>
          <w:szCs w:val="24"/>
        </w:rPr>
        <w:t xml:space="preserve">Анализируем  </w:t>
      </w:r>
      <w:r>
        <w:rPr>
          <w:rFonts w:ascii="Times New Roman" w:hAnsi="Times New Roman"/>
          <w:bCs/>
          <w:i/>
          <w:iCs/>
          <w:sz w:val="24"/>
          <w:szCs w:val="24"/>
        </w:rPr>
        <w:t>исполнение</w:t>
      </w:r>
      <w:proofErr w:type="gramStart"/>
      <w:r>
        <w:rPr>
          <w:rFonts w:ascii="Times New Roman" w:hAnsi="Times New Roman"/>
          <w:bCs/>
          <w:i/>
          <w:iCs/>
          <w:sz w:val="24"/>
          <w:szCs w:val="24"/>
        </w:rPr>
        <w:t>.</w:t>
      </w:r>
      <w:proofErr w:type="gramEnd"/>
      <w:r>
        <w:rPr>
          <w:rFonts w:ascii="Times New Roman" w:hAnsi="Times New Roman"/>
          <w:bCs/>
          <w:i/>
          <w:iCs/>
          <w:sz w:val="24"/>
          <w:szCs w:val="24"/>
        </w:rPr>
        <w:t xml:space="preserve"> </w:t>
      </w:r>
      <w:proofErr w:type="gramStart"/>
      <w:r>
        <w:rPr>
          <w:rFonts w:ascii="Times New Roman" w:hAnsi="Times New Roman"/>
          <w:bCs/>
          <w:i/>
          <w:iCs/>
          <w:sz w:val="24"/>
          <w:szCs w:val="24"/>
        </w:rPr>
        <w:t>в</w:t>
      </w:r>
      <w:proofErr w:type="gramEnd"/>
      <w:r>
        <w:rPr>
          <w:rFonts w:ascii="Times New Roman" w:hAnsi="Times New Roman"/>
          <w:bCs/>
          <w:i/>
          <w:iCs/>
          <w:sz w:val="24"/>
          <w:szCs w:val="24"/>
        </w:rPr>
        <w:t xml:space="preserve">ыполнение домашнего задания. </w:t>
      </w:r>
      <w:r w:rsidRPr="00DB4D0F">
        <w:rPr>
          <w:rFonts w:ascii="Times New Roman" w:hAnsi="Times New Roman"/>
          <w:bCs/>
          <w:i/>
          <w:iCs/>
          <w:sz w:val="24"/>
          <w:szCs w:val="24"/>
        </w:rPr>
        <w:t xml:space="preserve">Беседа с ученицей. </w:t>
      </w:r>
    </w:p>
    <w:p w:rsidR="000E0BCF" w:rsidRDefault="000E0BCF" w:rsidP="000E0BCF">
      <w:pPr>
        <w:spacing w:before="100" w:beforeAutospacing="1" w:after="100" w:afterAutospacing="1" w:line="240" w:lineRule="auto"/>
        <w:outlineLvl w:val="3"/>
        <w:rPr>
          <w:rFonts w:ascii="Times New Roman" w:hAnsi="Times New Roman"/>
          <w:i/>
          <w:sz w:val="24"/>
          <w:szCs w:val="24"/>
        </w:rPr>
      </w:pPr>
      <w:r w:rsidRPr="00E868DB">
        <w:rPr>
          <w:rFonts w:ascii="Times New Roman" w:hAnsi="Times New Roman"/>
          <w:i/>
          <w:sz w:val="24"/>
          <w:szCs w:val="24"/>
        </w:rPr>
        <w:t xml:space="preserve">Работа над фразировкой, дыханием. Ищем удобные способы </w:t>
      </w:r>
      <w:proofErr w:type="spellStart"/>
      <w:r w:rsidRPr="00E868DB">
        <w:rPr>
          <w:rFonts w:ascii="Times New Roman" w:hAnsi="Times New Roman"/>
          <w:i/>
          <w:sz w:val="24"/>
          <w:szCs w:val="24"/>
        </w:rPr>
        <w:t>звукоизвлечения</w:t>
      </w:r>
      <w:proofErr w:type="spellEnd"/>
      <w:r w:rsidRPr="00E868DB">
        <w:rPr>
          <w:rFonts w:ascii="Times New Roman" w:hAnsi="Times New Roman"/>
          <w:i/>
          <w:sz w:val="24"/>
          <w:szCs w:val="24"/>
        </w:rPr>
        <w:t>. Проверяем нотный текст</w:t>
      </w:r>
      <w:r>
        <w:rPr>
          <w:rFonts w:ascii="Times New Roman" w:hAnsi="Times New Roman"/>
          <w:i/>
          <w:sz w:val="24"/>
          <w:szCs w:val="24"/>
        </w:rPr>
        <w:t xml:space="preserve"> </w:t>
      </w:r>
      <w:proofErr w:type="gramStart"/>
      <w:r w:rsidRPr="00E868DB">
        <w:rPr>
          <w:rFonts w:ascii="Times New Roman" w:hAnsi="Times New Roman"/>
          <w:i/>
          <w:sz w:val="24"/>
          <w:szCs w:val="24"/>
        </w:rPr>
        <w:t xml:space="preserve">( </w:t>
      </w:r>
      <w:proofErr w:type="gramEnd"/>
      <w:r w:rsidRPr="00E868DB">
        <w:rPr>
          <w:rFonts w:ascii="Times New Roman" w:hAnsi="Times New Roman"/>
          <w:i/>
          <w:sz w:val="24"/>
          <w:szCs w:val="24"/>
        </w:rPr>
        <w:t>подголоски в сопровождении).</w:t>
      </w:r>
      <w:r>
        <w:rPr>
          <w:rFonts w:ascii="Times New Roman" w:hAnsi="Times New Roman"/>
          <w:i/>
          <w:sz w:val="24"/>
          <w:szCs w:val="24"/>
        </w:rPr>
        <w:t xml:space="preserve"> </w:t>
      </w:r>
      <w:r w:rsidRPr="00E868DB">
        <w:rPr>
          <w:rFonts w:ascii="Times New Roman" w:hAnsi="Times New Roman"/>
          <w:i/>
          <w:sz w:val="24"/>
          <w:szCs w:val="24"/>
        </w:rPr>
        <w:t>Слуховая работа.</w:t>
      </w:r>
      <w:r>
        <w:rPr>
          <w:rFonts w:ascii="Times New Roman" w:hAnsi="Times New Roman"/>
          <w:i/>
          <w:sz w:val="24"/>
          <w:szCs w:val="24"/>
        </w:rPr>
        <w:t xml:space="preserve"> Поиск приемов, способов решения технических, интонационных, проблем, исполнительского дыхания, аппликатуры, </w:t>
      </w:r>
      <w:proofErr w:type="spellStart"/>
      <w:r>
        <w:rPr>
          <w:rFonts w:ascii="Times New Roman" w:hAnsi="Times New Roman"/>
          <w:i/>
          <w:sz w:val="24"/>
          <w:szCs w:val="24"/>
        </w:rPr>
        <w:t>звуоизвлечения</w:t>
      </w:r>
      <w:proofErr w:type="spellEnd"/>
      <w:r>
        <w:rPr>
          <w:rFonts w:ascii="Times New Roman" w:hAnsi="Times New Roman"/>
          <w:i/>
          <w:sz w:val="24"/>
          <w:szCs w:val="24"/>
        </w:rPr>
        <w:t xml:space="preserve">, исполнения фактуры сопровождения. Формулировка домашнего задания. </w:t>
      </w:r>
    </w:p>
    <w:p w:rsidR="000E0BCF" w:rsidRDefault="000E0BCF" w:rsidP="000E0BCF">
      <w:pPr>
        <w:spacing w:before="100" w:beforeAutospacing="1" w:after="100" w:afterAutospacing="1" w:line="240" w:lineRule="auto"/>
        <w:outlineLvl w:val="3"/>
        <w:rPr>
          <w:rFonts w:ascii="Times New Roman" w:hAnsi="Times New Roman"/>
          <w:i/>
          <w:sz w:val="24"/>
          <w:szCs w:val="24"/>
        </w:rPr>
      </w:pPr>
    </w:p>
    <w:p w:rsidR="000E0BCF" w:rsidRPr="001A1956" w:rsidRDefault="000E0BCF" w:rsidP="000E0BCF">
      <w:pPr>
        <w:spacing w:before="100" w:beforeAutospacing="1" w:after="100" w:afterAutospacing="1" w:line="240" w:lineRule="auto"/>
        <w:outlineLvl w:val="3"/>
        <w:rPr>
          <w:rFonts w:ascii="Times New Roman" w:hAnsi="Times New Roman"/>
          <w:i/>
          <w:sz w:val="24"/>
          <w:szCs w:val="24"/>
        </w:rPr>
      </w:pPr>
    </w:p>
    <w:p w:rsidR="000E0BCF" w:rsidRDefault="000E0BCF" w:rsidP="000E0BCF">
      <w:pPr>
        <w:spacing w:before="100" w:beforeAutospacing="1" w:after="100" w:afterAutospacing="1" w:line="240" w:lineRule="auto"/>
        <w:outlineLvl w:val="3"/>
        <w:rPr>
          <w:rFonts w:ascii="Times New Roman" w:hAnsi="Times New Roman"/>
          <w:bCs/>
          <w:i/>
          <w:iCs/>
          <w:sz w:val="24"/>
          <w:szCs w:val="24"/>
        </w:rPr>
      </w:pPr>
      <w:r>
        <w:rPr>
          <w:rFonts w:ascii="Times New Roman" w:hAnsi="Times New Roman"/>
          <w:b/>
          <w:bCs/>
          <w:i/>
          <w:iCs/>
          <w:sz w:val="24"/>
          <w:szCs w:val="24"/>
        </w:rPr>
        <w:lastRenderedPageBreak/>
        <w:t>4.5.</w:t>
      </w:r>
      <w:r w:rsidRPr="004C1D90">
        <w:rPr>
          <w:rFonts w:ascii="Times New Roman" w:hAnsi="Times New Roman"/>
          <w:b/>
          <w:bCs/>
          <w:i/>
          <w:iCs/>
          <w:sz w:val="24"/>
          <w:szCs w:val="24"/>
        </w:rPr>
        <w:t xml:space="preserve">Домашнее задание </w:t>
      </w:r>
      <w:r>
        <w:rPr>
          <w:rFonts w:ascii="Times New Roman" w:hAnsi="Times New Roman"/>
          <w:b/>
          <w:bCs/>
          <w:i/>
          <w:iCs/>
          <w:sz w:val="24"/>
          <w:szCs w:val="24"/>
        </w:rPr>
        <w:t xml:space="preserve"> </w:t>
      </w:r>
      <w:r w:rsidRPr="004C1D90">
        <w:rPr>
          <w:rFonts w:ascii="Times New Roman" w:hAnsi="Times New Roman"/>
          <w:b/>
          <w:bCs/>
          <w:i/>
          <w:iCs/>
          <w:sz w:val="24"/>
          <w:szCs w:val="24"/>
        </w:rPr>
        <w:t>(5 этап</w:t>
      </w:r>
      <w:proofErr w:type="gramStart"/>
      <w:r>
        <w:rPr>
          <w:rFonts w:ascii="Times New Roman" w:hAnsi="Times New Roman"/>
          <w:bCs/>
          <w:i/>
          <w:iCs/>
          <w:sz w:val="24"/>
          <w:szCs w:val="24"/>
        </w:rPr>
        <w:t xml:space="preserve"> )</w:t>
      </w:r>
      <w:proofErr w:type="gramEnd"/>
    </w:p>
    <w:p w:rsidR="000E0BCF" w:rsidRDefault="000E0BCF" w:rsidP="000E0BCF">
      <w:pPr>
        <w:spacing w:before="100" w:beforeAutospacing="1" w:after="100" w:afterAutospacing="1" w:line="240" w:lineRule="auto"/>
        <w:outlineLvl w:val="3"/>
        <w:rPr>
          <w:rFonts w:ascii="Times New Roman" w:hAnsi="Times New Roman"/>
          <w:bCs/>
          <w:i/>
          <w:iCs/>
          <w:sz w:val="24"/>
          <w:szCs w:val="24"/>
        </w:rPr>
      </w:pPr>
      <w:r>
        <w:rPr>
          <w:rFonts w:ascii="Times New Roman" w:hAnsi="Times New Roman"/>
          <w:bCs/>
          <w:i/>
          <w:iCs/>
          <w:sz w:val="24"/>
          <w:szCs w:val="24"/>
        </w:rPr>
        <w:t>Цель этапа – самостоятельная  домашняя работа. Реализация творческой инициативы ученицы.</w:t>
      </w:r>
    </w:p>
    <w:p w:rsidR="000E0BCF" w:rsidRDefault="000E0BCF" w:rsidP="000E0BCF">
      <w:pPr>
        <w:spacing w:before="100" w:beforeAutospacing="1" w:after="100" w:afterAutospacing="1" w:line="240" w:lineRule="auto"/>
        <w:outlineLvl w:val="3"/>
        <w:rPr>
          <w:rFonts w:ascii="Times New Roman" w:hAnsi="Times New Roman"/>
          <w:bCs/>
          <w:i/>
          <w:iCs/>
          <w:sz w:val="24"/>
          <w:szCs w:val="24"/>
        </w:rPr>
      </w:pPr>
      <w:r>
        <w:rPr>
          <w:rFonts w:ascii="Times New Roman" w:hAnsi="Times New Roman"/>
          <w:bCs/>
          <w:i/>
          <w:iCs/>
          <w:sz w:val="24"/>
          <w:szCs w:val="24"/>
        </w:rPr>
        <w:t xml:space="preserve">Задача - определить объем домашнего задания - закрепить знания и навыки, наработанные на уроке. </w:t>
      </w:r>
    </w:p>
    <w:p w:rsidR="000E0BCF" w:rsidRDefault="000E0BCF" w:rsidP="000E0BCF">
      <w:pPr>
        <w:spacing w:before="100" w:beforeAutospacing="1" w:after="100" w:afterAutospacing="1" w:line="240" w:lineRule="auto"/>
        <w:outlineLvl w:val="3"/>
        <w:rPr>
          <w:rFonts w:ascii="Times New Roman" w:hAnsi="Times New Roman"/>
          <w:bCs/>
          <w:i/>
          <w:iCs/>
          <w:sz w:val="24"/>
          <w:szCs w:val="24"/>
        </w:rPr>
      </w:pPr>
      <w:r>
        <w:rPr>
          <w:rFonts w:ascii="Times New Roman" w:hAnsi="Times New Roman"/>
          <w:bCs/>
          <w:i/>
          <w:iCs/>
          <w:sz w:val="24"/>
          <w:szCs w:val="24"/>
        </w:rPr>
        <w:t>В завершении урока подводим итоги, беседуем с ученицей.</w:t>
      </w:r>
      <w:r w:rsidRPr="00FE03DA">
        <w:rPr>
          <w:rFonts w:ascii="Times New Roman" w:hAnsi="Times New Roman"/>
          <w:bCs/>
          <w:i/>
          <w:iCs/>
          <w:sz w:val="24"/>
          <w:szCs w:val="24"/>
        </w:rPr>
        <w:t xml:space="preserve"> </w:t>
      </w:r>
      <w:r w:rsidRPr="003505B0">
        <w:rPr>
          <w:rFonts w:ascii="Times New Roman" w:hAnsi="Times New Roman"/>
          <w:bCs/>
          <w:i/>
          <w:iCs/>
          <w:sz w:val="24"/>
          <w:szCs w:val="24"/>
        </w:rPr>
        <w:t>С поставленной з</w:t>
      </w:r>
      <w:r>
        <w:rPr>
          <w:rFonts w:ascii="Times New Roman" w:hAnsi="Times New Roman"/>
          <w:bCs/>
          <w:i/>
          <w:iCs/>
          <w:sz w:val="24"/>
          <w:szCs w:val="24"/>
        </w:rPr>
        <w:t xml:space="preserve">адачей на уроке мы справились. Анализируем урок – что получилось, </w:t>
      </w:r>
      <w:proofErr w:type="gramStart"/>
      <w:r>
        <w:rPr>
          <w:rFonts w:ascii="Times New Roman" w:hAnsi="Times New Roman"/>
          <w:bCs/>
          <w:i/>
          <w:iCs/>
          <w:sz w:val="24"/>
          <w:szCs w:val="24"/>
        </w:rPr>
        <w:t>над</w:t>
      </w:r>
      <w:proofErr w:type="gramEnd"/>
      <w:r>
        <w:rPr>
          <w:rFonts w:ascii="Times New Roman" w:hAnsi="Times New Roman"/>
          <w:bCs/>
          <w:i/>
          <w:iCs/>
          <w:sz w:val="24"/>
          <w:szCs w:val="24"/>
        </w:rPr>
        <w:t xml:space="preserve"> чем и как надо потрудиться. </w:t>
      </w:r>
      <w:r w:rsidRPr="003505B0">
        <w:rPr>
          <w:rFonts w:ascii="Times New Roman" w:hAnsi="Times New Roman"/>
          <w:bCs/>
          <w:i/>
          <w:iCs/>
          <w:sz w:val="24"/>
          <w:szCs w:val="24"/>
        </w:rPr>
        <w:t xml:space="preserve">Главная задача – помочь </w:t>
      </w:r>
      <w:r>
        <w:rPr>
          <w:rFonts w:ascii="Times New Roman" w:hAnsi="Times New Roman"/>
          <w:bCs/>
          <w:i/>
          <w:iCs/>
          <w:sz w:val="24"/>
          <w:szCs w:val="24"/>
        </w:rPr>
        <w:t xml:space="preserve">ученице </w:t>
      </w:r>
      <w:r w:rsidRPr="003505B0">
        <w:rPr>
          <w:rFonts w:ascii="Times New Roman" w:hAnsi="Times New Roman"/>
          <w:bCs/>
          <w:i/>
          <w:iCs/>
          <w:sz w:val="24"/>
          <w:szCs w:val="24"/>
        </w:rPr>
        <w:t>на базе изучаемых произведений овладеть различными видами техники фортепианной игры и применять их в дальнейшем.</w:t>
      </w:r>
    </w:p>
    <w:p w:rsidR="000E0BCF" w:rsidRDefault="000E0BCF" w:rsidP="000E0BCF">
      <w:pPr>
        <w:spacing w:before="100" w:beforeAutospacing="1" w:after="100" w:afterAutospacing="1" w:line="240" w:lineRule="auto"/>
        <w:outlineLvl w:val="3"/>
        <w:rPr>
          <w:rFonts w:ascii="Times New Roman" w:hAnsi="Times New Roman"/>
          <w:bCs/>
          <w:i/>
          <w:iCs/>
          <w:sz w:val="24"/>
          <w:szCs w:val="24"/>
        </w:rPr>
      </w:pPr>
      <w:r>
        <w:rPr>
          <w:rFonts w:ascii="Times New Roman" w:hAnsi="Times New Roman"/>
          <w:bCs/>
          <w:i/>
          <w:iCs/>
          <w:sz w:val="24"/>
          <w:szCs w:val="24"/>
        </w:rPr>
        <w:t>Запись домашнего задания в дневник (конкретно, определенно, понятно)</w:t>
      </w:r>
    </w:p>
    <w:p w:rsidR="000E0BCF" w:rsidRDefault="000E0BCF" w:rsidP="000E0BCF">
      <w:pPr>
        <w:pStyle w:val="a4"/>
        <w:numPr>
          <w:ilvl w:val="0"/>
          <w:numId w:val="2"/>
        </w:numPr>
        <w:spacing w:before="100" w:beforeAutospacing="1" w:after="100" w:afterAutospacing="1" w:line="240" w:lineRule="auto"/>
        <w:outlineLvl w:val="3"/>
        <w:rPr>
          <w:rFonts w:ascii="Times New Roman" w:hAnsi="Times New Roman"/>
          <w:bCs/>
          <w:i/>
          <w:iCs/>
          <w:sz w:val="24"/>
          <w:szCs w:val="24"/>
          <w:lang w:eastAsia="ru-RU"/>
        </w:rPr>
      </w:pPr>
      <w:r>
        <w:rPr>
          <w:rFonts w:ascii="Times New Roman" w:hAnsi="Times New Roman"/>
          <w:bCs/>
          <w:i/>
          <w:iCs/>
          <w:sz w:val="24"/>
          <w:szCs w:val="24"/>
          <w:lang w:eastAsia="ru-RU"/>
        </w:rPr>
        <w:t>Закрепление нотного текста, в зависимости от уровня освоения каждого изучаемого произведения (по нотам, или наизусть, возможно отдельно каждой рукой)</w:t>
      </w:r>
    </w:p>
    <w:p w:rsidR="000E0BCF" w:rsidRDefault="000E0BCF" w:rsidP="000E0BCF">
      <w:pPr>
        <w:pStyle w:val="a4"/>
        <w:numPr>
          <w:ilvl w:val="0"/>
          <w:numId w:val="2"/>
        </w:numPr>
        <w:spacing w:before="100" w:beforeAutospacing="1" w:after="100" w:afterAutospacing="1" w:line="240" w:lineRule="auto"/>
        <w:outlineLvl w:val="3"/>
        <w:rPr>
          <w:rFonts w:ascii="Times New Roman" w:hAnsi="Times New Roman"/>
          <w:bCs/>
          <w:i/>
          <w:iCs/>
          <w:sz w:val="24"/>
          <w:szCs w:val="24"/>
          <w:lang w:eastAsia="ru-RU"/>
        </w:rPr>
      </w:pPr>
      <w:r>
        <w:rPr>
          <w:rFonts w:ascii="Times New Roman" w:hAnsi="Times New Roman"/>
          <w:bCs/>
          <w:i/>
          <w:iCs/>
          <w:sz w:val="24"/>
          <w:szCs w:val="24"/>
          <w:lang w:eastAsia="ru-RU"/>
        </w:rPr>
        <w:t>Добиться качественного исполнения навыков, полученных на уроке в каждой конкретном произведении, в гамме.</w:t>
      </w:r>
    </w:p>
    <w:p w:rsidR="000E0BCF" w:rsidRPr="00E21CFC" w:rsidRDefault="000E0BCF" w:rsidP="000E0BCF">
      <w:pPr>
        <w:pStyle w:val="a4"/>
        <w:numPr>
          <w:ilvl w:val="0"/>
          <w:numId w:val="2"/>
        </w:numPr>
        <w:spacing w:before="100" w:beforeAutospacing="1" w:after="100" w:afterAutospacing="1" w:line="240" w:lineRule="auto"/>
        <w:outlineLvl w:val="3"/>
        <w:rPr>
          <w:rFonts w:ascii="Times New Roman" w:hAnsi="Times New Roman"/>
          <w:bCs/>
          <w:i/>
          <w:iCs/>
          <w:sz w:val="24"/>
          <w:szCs w:val="24"/>
          <w:lang w:eastAsia="ru-RU"/>
        </w:rPr>
      </w:pPr>
      <w:r>
        <w:rPr>
          <w:rFonts w:ascii="Times New Roman" w:hAnsi="Times New Roman"/>
          <w:bCs/>
          <w:i/>
          <w:iCs/>
          <w:sz w:val="24"/>
          <w:szCs w:val="24"/>
          <w:lang w:eastAsia="ru-RU"/>
        </w:rPr>
        <w:t>Создание художественного образа в каждом произведении, учитывая возможности уровня освоения.</w:t>
      </w:r>
    </w:p>
    <w:p w:rsidR="000E0BCF" w:rsidRPr="003505B0"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
          <w:bCs/>
          <w:i/>
          <w:iCs/>
          <w:sz w:val="24"/>
          <w:szCs w:val="24"/>
        </w:rPr>
        <w:t>6.</w:t>
      </w:r>
      <w:r w:rsidRPr="000E1B2C">
        <w:rPr>
          <w:rFonts w:ascii="Times New Roman" w:hAnsi="Times New Roman"/>
          <w:b/>
          <w:bCs/>
          <w:i/>
          <w:iCs/>
          <w:sz w:val="24"/>
          <w:szCs w:val="24"/>
        </w:rPr>
        <w:t>Заключение.</w:t>
      </w:r>
      <w:r w:rsidRPr="000E1B2C">
        <w:rPr>
          <w:rFonts w:ascii="Times New Roman" w:hAnsi="Times New Roman"/>
          <w:b/>
          <w:bCs/>
          <w:i/>
          <w:iCs/>
          <w:sz w:val="24"/>
          <w:szCs w:val="24"/>
        </w:rPr>
        <w:br/>
      </w:r>
      <w:r w:rsidRPr="000E1B2C">
        <w:rPr>
          <w:rFonts w:ascii="Times New Roman" w:hAnsi="Times New Roman"/>
          <w:b/>
          <w:bCs/>
          <w:i/>
          <w:iCs/>
          <w:sz w:val="24"/>
          <w:szCs w:val="24"/>
        </w:rPr>
        <w:br/>
      </w:r>
      <w:r w:rsidRPr="003505B0">
        <w:rPr>
          <w:rFonts w:ascii="Times New Roman" w:hAnsi="Times New Roman"/>
          <w:bCs/>
          <w:i/>
          <w:iCs/>
          <w:sz w:val="24"/>
          <w:szCs w:val="24"/>
        </w:rPr>
        <w:t>В музыкальном воспитании детей исключительно важная роль принадлежит</w:t>
      </w:r>
      <w:r>
        <w:rPr>
          <w:rFonts w:ascii="Times New Roman" w:hAnsi="Times New Roman"/>
          <w:bCs/>
          <w:i/>
          <w:iCs/>
          <w:sz w:val="24"/>
          <w:szCs w:val="24"/>
        </w:rPr>
        <w:t xml:space="preserve"> каждодневной систематической работе в классе, </w:t>
      </w:r>
      <w:r w:rsidRPr="003505B0">
        <w:rPr>
          <w:rFonts w:ascii="Times New Roman" w:hAnsi="Times New Roman"/>
          <w:bCs/>
          <w:i/>
          <w:iCs/>
          <w:sz w:val="24"/>
          <w:szCs w:val="24"/>
        </w:rPr>
        <w:t xml:space="preserve"> когда закладывается фундамент для формирования как </w:t>
      </w:r>
      <w:proofErr w:type="spellStart"/>
      <w:r w:rsidRPr="003505B0">
        <w:rPr>
          <w:rFonts w:ascii="Times New Roman" w:hAnsi="Times New Roman"/>
          <w:bCs/>
          <w:i/>
          <w:iCs/>
          <w:sz w:val="24"/>
          <w:szCs w:val="24"/>
        </w:rPr>
        <w:t>общемузыкальных</w:t>
      </w:r>
      <w:proofErr w:type="spellEnd"/>
      <w:r w:rsidRPr="003505B0">
        <w:rPr>
          <w:rFonts w:ascii="Times New Roman" w:hAnsi="Times New Roman"/>
          <w:bCs/>
          <w:i/>
          <w:iCs/>
          <w:sz w:val="24"/>
          <w:szCs w:val="24"/>
        </w:rPr>
        <w:t>, так и профессиональных наклонностей ребёнка. Яркая эмоциональная восприимчивость детей школьного возраста, гибкость их приспособления к двигательным навыкам позволяют гармонически целостно развивать музыкально-слуховую и те</w:t>
      </w:r>
      <w:r>
        <w:rPr>
          <w:rFonts w:ascii="Times New Roman" w:hAnsi="Times New Roman"/>
          <w:bCs/>
          <w:i/>
          <w:iCs/>
          <w:sz w:val="24"/>
          <w:szCs w:val="24"/>
        </w:rPr>
        <w:t xml:space="preserve">хническую сферу в их единстве. </w:t>
      </w:r>
      <w:r w:rsidRPr="003505B0">
        <w:rPr>
          <w:rFonts w:ascii="Times New Roman" w:hAnsi="Times New Roman"/>
          <w:bCs/>
          <w:i/>
          <w:iCs/>
          <w:sz w:val="24"/>
          <w:szCs w:val="24"/>
        </w:rPr>
        <w:t xml:space="preserve">Развитие обучающихся средних классов специального фортепиано проходит тем успешнее, чем доступнее для них средства и методы педагогического воздействия. При отсутствии ещё у ребёнка </w:t>
      </w:r>
      <w:r>
        <w:rPr>
          <w:rFonts w:ascii="Times New Roman" w:hAnsi="Times New Roman"/>
          <w:bCs/>
          <w:i/>
          <w:iCs/>
          <w:sz w:val="24"/>
          <w:szCs w:val="24"/>
        </w:rPr>
        <w:t xml:space="preserve">достаточных </w:t>
      </w:r>
      <w:r w:rsidRPr="003505B0">
        <w:rPr>
          <w:rFonts w:ascii="Times New Roman" w:hAnsi="Times New Roman"/>
          <w:bCs/>
          <w:i/>
          <w:iCs/>
          <w:sz w:val="24"/>
          <w:szCs w:val="24"/>
        </w:rPr>
        <w:t>музыкальных представлений</w:t>
      </w:r>
      <w:r>
        <w:rPr>
          <w:rFonts w:ascii="Times New Roman" w:hAnsi="Times New Roman"/>
          <w:bCs/>
          <w:i/>
          <w:iCs/>
          <w:sz w:val="24"/>
          <w:szCs w:val="24"/>
        </w:rPr>
        <w:t>,</w:t>
      </w:r>
      <w:r w:rsidRPr="003505B0">
        <w:rPr>
          <w:rFonts w:ascii="Times New Roman" w:hAnsi="Times New Roman"/>
          <w:bCs/>
          <w:i/>
          <w:iCs/>
          <w:sz w:val="24"/>
          <w:szCs w:val="24"/>
        </w:rPr>
        <w:t xml:space="preserve"> основная роль в методике должна отводиться систематической подготовке его к восприятию и пониманию новых музыкально-слуховых и музыкально-грамматических явлений. Столь же важна и последующая стадия – закрепление в процессе проведения урока формирующихся музыкальных представлений, двигательных приёмов и навыков. </w:t>
      </w:r>
      <w:r w:rsidRPr="003505B0">
        <w:rPr>
          <w:rFonts w:ascii="Times New Roman" w:hAnsi="Times New Roman"/>
          <w:bCs/>
          <w:i/>
          <w:iCs/>
          <w:sz w:val="24"/>
          <w:szCs w:val="24"/>
        </w:rPr>
        <w:br/>
        <w:t xml:space="preserve"> Исполнительская техника – это сумма навыков и умений. Одного понимания и одного умения мало. Необходимы навыки, когда руки</w:t>
      </w:r>
      <w:r w:rsidRPr="00554302">
        <w:rPr>
          <w:rFonts w:ascii="Times New Roman" w:hAnsi="Times New Roman"/>
          <w:b/>
          <w:bCs/>
          <w:i/>
          <w:iCs/>
          <w:sz w:val="24"/>
          <w:szCs w:val="24"/>
        </w:rPr>
        <w:t xml:space="preserve"> привычно </w:t>
      </w:r>
      <w:r>
        <w:rPr>
          <w:rFonts w:ascii="Times New Roman" w:hAnsi="Times New Roman"/>
          <w:bCs/>
          <w:i/>
          <w:iCs/>
          <w:sz w:val="24"/>
          <w:szCs w:val="24"/>
        </w:rPr>
        <w:t xml:space="preserve">исполняют свои </w:t>
      </w:r>
      <w:proofErr w:type="spellStart"/>
      <w:r>
        <w:rPr>
          <w:rFonts w:ascii="Times New Roman" w:hAnsi="Times New Roman"/>
          <w:bCs/>
          <w:i/>
          <w:iCs/>
          <w:sz w:val="24"/>
          <w:szCs w:val="24"/>
        </w:rPr>
        <w:t>движения</w:t>
      </w:r>
      <w:proofErr w:type="gramStart"/>
      <w:r>
        <w:rPr>
          <w:rFonts w:ascii="Times New Roman" w:hAnsi="Times New Roman"/>
          <w:bCs/>
          <w:i/>
          <w:iCs/>
          <w:sz w:val="24"/>
          <w:szCs w:val="24"/>
        </w:rPr>
        <w:t>.</w:t>
      </w:r>
      <w:r w:rsidRPr="003505B0">
        <w:rPr>
          <w:rFonts w:ascii="Times New Roman" w:hAnsi="Times New Roman"/>
          <w:bCs/>
          <w:i/>
          <w:iCs/>
          <w:sz w:val="24"/>
          <w:szCs w:val="24"/>
        </w:rPr>
        <w:t>н</w:t>
      </w:r>
      <w:proofErr w:type="gramEnd"/>
      <w:r w:rsidRPr="003505B0">
        <w:rPr>
          <w:rFonts w:ascii="Times New Roman" w:hAnsi="Times New Roman"/>
          <w:bCs/>
          <w:i/>
          <w:iCs/>
          <w:sz w:val="24"/>
          <w:szCs w:val="24"/>
        </w:rPr>
        <w:t>е</w:t>
      </w:r>
      <w:proofErr w:type="spellEnd"/>
      <w:r w:rsidRPr="003505B0">
        <w:rPr>
          <w:rFonts w:ascii="Times New Roman" w:hAnsi="Times New Roman"/>
          <w:bCs/>
          <w:i/>
          <w:iCs/>
          <w:sz w:val="24"/>
          <w:szCs w:val="24"/>
        </w:rPr>
        <w:t xml:space="preserve"> задумываясь, автоматически, на подсознательном уровне.</w:t>
      </w:r>
      <w:r w:rsidRPr="00EF6B38">
        <w:rPr>
          <w:rFonts w:ascii="Times New Roman" w:hAnsi="Times New Roman"/>
          <w:bCs/>
          <w:i/>
          <w:iCs/>
          <w:sz w:val="24"/>
          <w:szCs w:val="24"/>
        </w:rPr>
        <w:t xml:space="preserve"> </w:t>
      </w:r>
      <w:r w:rsidRPr="003505B0">
        <w:rPr>
          <w:rFonts w:ascii="Times New Roman" w:hAnsi="Times New Roman"/>
          <w:bCs/>
          <w:i/>
          <w:iCs/>
          <w:sz w:val="24"/>
          <w:szCs w:val="24"/>
        </w:rPr>
        <w:t>Принцип комплексного развития музыкальных и двигательных способностей – основа</w:t>
      </w:r>
      <w:r w:rsidRPr="00EF6B38">
        <w:rPr>
          <w:rFonts w:ascii="Times New Roman" w:hAnsi="Times New Roman"/>
          <w:bCs/>
          <w:i/>
          <w:iCs/>
          <w:sz w:val="24"/>
          <w:szCs w:val="24"/>
        </w:rPr>
        <w:t xml:space="preserve"> </w:t>
      </w:r>
      <w:r w:rsidRPr="003505B0">
        <w:rPr>
          <w:rFonts w:ascii="Times New Roman" w:hAnsi="Times New Roman"/>
          <w:bCs/>
          <w:i/>
          <w:iCs/>
          <w:sz w:val="24"/>
          <w:szCs w:val="24"/>
        </w:rPr>
        <w:t xml:space="preserve">обучения </w:t>
      </w:r>
      <w:r>
        <w:rPr>
          <w:rFonts w:ascii="Times New Roman" w:hAnsi="Times New Roman"/>
          <w:bCs/>
          <w:i/>
          <w:iCs/>
          <w:sz w:val="24"/>
          <w:szCs w:val="24"/>
        </w:rPr>
        <w:t xml:space="preserve">начинающего </w:t>
      </w:r>
      <w:r w:rsidRPr="003505B0">
        <w:rPr>
          <w:rFonts w:ascii="Times New Roman" w:hAnsi="Times New Roman"/>
          <w:bCs/>
          <w:i/>
          <w:iCs/>
          <w:sz w:val="24"/>
          <w:szCs w:val="24"/>
        </w:rPr>
        <w:t>пианиста</w:t>
      </w:r>
      <w:r>
        <w:rPr>
          <w:rFonts w:ascii="Times New Roman" w:hAnsi="Times New Roman"/>
          <w:bCs/>
          <w:i/>
          <w:iCs/>
          <w:sz w:val="24"/>
          <w:szCs w:val="24"/>
        </w:rPr>
        <w:t>.</w:t>
      </w: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6.Материально-техническое обеспечение:</w:t>
      </w:r>
    </w:p>
    <w:p w:rsidR="000E0BCF" w:rsidRPr="003505B0"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
          <w:bCs/>
          <w:i/>
          <w:iCs/>
          <w:sz w:val="24"/>
          <w:szCs w:val="24"/>
        </w:rPr>
        <w:t>-</w:t>
      </w:r>
      <w:r w:rsidRPr="003505B0">
        <w:rPr>
          <w:rFonts w:ascii="Times New Roman" w:hAnsi="Times New Roman"/>
          <w:bCs/>
          <w:i/>
          <w:iCs/>
          <w:sz w:val="24"/>
          <w:szCs w:val="24"/>
        </w:rPr>
        <w:t xml:space="preserve">фортепиано- 2 </w:t>
      </w:r>
      <w:proofErr w:type="spellStart"/>
      <w:proofErr w:type="gramStart"/>
      <w:r w:rsidRPr="003505B0">
        <w:rPr>
          <w:rFonts w:ascii="Times New Roman" w:hAnsi="Times New Roman"/>
          <w:bCs/>
          <w:i/>
          <w:iCs/>
          <w:sz w:val="24"/>
          <w:szCs w:val="24"/>
        </w:rPr>
        <w:t>шт</w:t>
      </w:r>
      <w:proofErr w:type="spellEnd"/>
      <w:proofErr w:type="gramEnd"/>
    </w:p>
    <w:p w:rsidR="000E0BCF" w:rsidRPr="003505B0"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Cs/>
          <w:i/>
          <w:iCs/>
          <w:sz w:val="24"/>
          <w:szCs w:val="24"/>
        </w:rPr>
        <w:t>-нотные сборники (</w:t>
      </w:r>
      <w:r w:rsidRPr="003505B0">
        <w:rPr>
          <w:rFonts w:ascii="Times New Roman" w:hAnsi="Times New Roman"/>
          <w:bCs/>
          <w:i/>
          <w:iCs/>
          <w:sz w:val="24"/>
          <w:szCs w:val="24"/>
        </w:rPr>
        <w:t>педагогический репертуар)</w:t>
      </w:r>
    </w:p>
    <w:p w:rsidR="000E0BCF" w:rsidRPr="003505B0" w:rsidRDefault="000E0BCF" w:rsidP="000E0BCF">
      <w:pPr>
        <w:spacing w:before="100" w:beforeAutospacing="1" w:after="100" w:afterAutospacing="1" w:line="240" w:lineRule="auto"/>
        <w:rPr>
          <w:rFonts w:ascii="Times New Roman" w:hAnsi="Times New Roman"/>
          <w:bCs/>
          <w:i/>
          <w:iCs/>
          <w:sz w:val="24"/>
          <w:szCs w:val="24"/>
        </w:rPr>
      </w:pPr>
      <w:r>
        <w:rPr>
          <w:rFonts w:ascii="Times New Roman" w:hAnsi="Times New Roman"/>
          <w:bCs/>
          <w:i/>
          <w:iCs/>
          <w:sz w:val="24"/>
          <w:szCs w:val="24"/>
        </w:rPr>
        <w:t>-компьютерное обеспечение (</w:t>
      </w:r>
      <w:r w:rsidRPr="003505B0">
        <w:rPr>
          <w:rFonts w:ascii="Times New Roman" w:hAnsi="Times New Roman"/>
          <w:bCs/>
          <w:i/>
          <w:iCs/>
          <w:sz w:val="24"/>
          <w:szCs w:val="24"/>
        </w:rPr>
        <w:t>прослушивание произведений)</w:t>
      </w:r>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lastRenderedPageBreak/>
        <w:t>7. Используемые источники</w:t>
      </w:r>
      <w:proofErr w:type="gramStart"/>
      <w:r>
        <w:rPr>
          <w:rFonts w:ascii="Times New Roman" w:hAnsi="Times New Roman"/>
          <w:b/>
          <w:bCs/>
          <w:i/>
          <w:iCs/>
          <w:sz w:val="24"/>
          <w:szCs w:val="24"/>
        </w:rPr>
        <w:t xml:space="preserve"> :</w:t>
      </w:r>
      <w:proofErr w:type="gramEnd"/>
    </w:p>
    <w:p w:rsidR="000E0BCF" w:rsidRPr="00E868DB" w:rsidRDefault="000E0BCF" w:rsidP="000E0BCF">
      <w:pPr>
        <w:pStyle w:val="a4"/>
        <w:numPr>
          <w:ilvl w:val="0"/>
          <w:numId w:val="1"/>
        </w:numPr>
        <w:spacing w:before="100" w:beforeAutospacing="1" w:after="100" w:afterAutospacing="1" w:line="240" w:lineRule="auto"/>
        <w:rPr>
          <w:rFonts w:ascii="Times New Roman" w:hAnsi="Times New Roman"/>
          <w:bCs/>
          <w:i/>
          <w:iCs/>
          <w:sz w:val="24"/>
          <w:szCs w:val="24"/>
          <w:lang w:eastAsia="ru-RU"/>
        </w:rPr>
      </w:pPr>
      <w:r w:rsidRPr="00E868DB">
        <w:rPr>
          <w:rFonts w:ascii="Times New Roman" w:hAnsi="Times New Roman"/>
          <w:bCs/>
          <w:i/>
          <w:iCs/>
          <w:sz w:val="24"/>
          <w:szCs w:val="24"/>
          <w:lang w:eastAsia="ru-RU"/>
        </w:rPr>
        <w:t xml:space="preserve">Е. </w:t>
      </w:r>
      <w:proofErr w:type="spellStart"/>
      <w:r w:rsidRPr="00E868DB">
        <w:rPr>
          <w:rFonts w:ascii="Times New Roman" w:hAnsi="Times New Roman"/>
          <w:bCs/>
          <w:i/>
          <w:iCs/>
          <w:sz w:val="24"/>
          <w:szCs w:val="24"/>
          <w:lang w:eastAsia="ru-RU"/>
        </w:rPr>
        <w:t>Гнесина</w:t>
      </w:r>
      <w:proofErr w:type="spellEnd"/>
      <w:r w:rsidRPr="00E868DB">
        <w:rPr>
          <w:rFonts w:ascii="Times New Roman" w:hAnsi="Times New Roman"/>
          <w:bCs/>
          <w:i/>
          <w:iCs/>
          <w:sz w:val="24"/>
          <w:szCs w:val="24"/>
          <w:lang w:eastAsia="ru-RU"/>
        </w:rPr>
        <w:t xml:space="preserve"> «Фортепианная азбука»</w:t>
      </w:r>
    </w:p>
    <w:p w:rsidR="000E0BCF" w:rsidRPr="00E868DB" w:rsidRDefault="000E0BCF" w:rsidP="000E0BCF">
      <w:pPr>
        <w:pStyle w:val="a4"/>
        <w:numPr>
          <w:ilvl w:val="0"/>
          <w:numId w:val="1"/>
        </w:numPr>
        <w:spacing w:before="100" w:beforeAutospacing="1" w:after="100" w:afterAutospacing="1" w:line="240" w:lineRule="auto"/>
        <w:rPr>
          <w:rFonts w:ascii="Times New Roman" w:hAnsi="Times New Roman"/>
          <w:bCs/>
          <w:i/>
          <w:iCs/>
          <w:sz w:val="24"/>
          <w:szCs w:val="24"/>
          <w:lang w:eastAsia="ru-RU"/>
        </w:rPr>
      </w:pPr>
      <w:r w:rsidRPr="00E868DB">
        <w:rPr>
          <w:rFonts w:ascii="Times New Roman" w:hAnsi="Times New Roman"/>
          <w:bCs/>
          <w:i/>
          <w:iCs/>
          <w:sz w:val="24"/>
          <w:szCs w:val="24"/>
          <w:lang w:eastAsia="ru-RU"/>
        </w:rPr>
        <w:t xml:space="preserve">С. </w:t>
      </w:r>
      <w:proofErr w:type="spellStart"/>
      <w:r w:rsidRPr="00E868DB">
        <w:rPr>
          <w:rFonts w:ascii="Times New Roman" w:hAnsi="Times New Roman"/>
          <w:bCs/>
          <w:i/>
          <w:iCs/>
          <w:sz w:val="24"/>
          <w:szCs w:val="24"/>
          <w:lang w:eastAsia="ru-RU"/>
        </w:rPr>
        <w:t>Майкапар</w:t>
      </w:r>
      <w:proofErr w:type="spellEnd"/>
      <w:r w:rsidRPr="00E868DB">
        <w:rPr>
          <w:rFonts w:ascii="Times New Roman" w:hAnsi="Times New Roman"/>
          <w:bCs/>
          <w:i/>
          <w:iCs/>
          <w:sz w:val="24"/>
          <w:szCs w:val="24"/>
          <w:lang w:eastAsia="ru-RU"/>
        </w:rPr>
        <w:t>. «Как работать на рояле»</w:t>
      </w:r>
    </w:p>
    <w:p w:rsidR="000E0BCF" w:rsidRPr="00E868DB" w:rsidRDefault="000E0BCF" w:rsidP="000E0BCF">
      <w:pPr>
        <w:pStyle w:val="a4"/>
        <w:numPr>
          <w:ilvl w:val="0"/>
          <w:numId w:val="1"/>
        </w:numPr>
        <w:spacing w:before="100" w:beforeAutospacing="1" w:after="100" w:afterAutospacing="1" w:line="240" w:lineRule="auto"/>
        <w:rPr>
          <w:rFonts w:ascii="Times New Roman" w:hAnsi="Times New Roman"/>
          <w:bCs/>
          <w:i/>
          <w:iCs/>
          <w:sz w:val="24"/>
          <w:szCs w:val="24"/>
          <w:lang w:eastAsia="ru-RU"/>
        </w:rPr>
      </w:pPr>
      <w:r w:rsidRPr="00E868DB">
        <w:rPr>
          <w:rFonts w:ascii="Times New Roman" w:hAnsi="Times New Roman"/>
          <w:bCs/>
          <w:i/>
          <w:iCs/>
          <w:sz w:val="24"/>
          <w:szCs w:val="24"/>
          <w:lang w:eastAsia="ru-RU"/>
        </w:rPr>
        <w:t xml:space="preserve">Е. </w:t>
      </w:r>
      <w:proofErr w:type="spellStart"/>
      <w:r w:rsidRPr="00E868DB">
        <w:rPr>
          <w:rFonts w:ascii="Times New Roman" w:hAnsi="Times New Roman"/>
          <w:bCs/>
          <w:i/>
          <w:iCs/>
          <w:sz w:val="24"/>
          <w:szCs w:val="24"/>
          <w:lang w:eastAsia="ru-RU"/>
        </w:rPr>
        <w:t>Тимакин</w:t>
      </w:r>
      <w:proofErr w:type="spellEnd"/>
      <w:r w:rsidRPr="00E868DB">
        <w:rPr>
          <w:rFonts w:ascii="Times New Roman" w:hAnsi="Times New Roman"/>
          <w:bCs/>
          <w:i/>
          <w:iCs/>
          <w:sz w:val="24"/>
          <w:szCs w:val="24"/>
          <w:lang w:eastAsia="ru-RU"/>
        </w:rPr>
        <w:t xml:space="preserve"> «Воспитание пианиста»</w:t>
      </w:r>
    </w:p>
    <w:p w:rsidR="000E0BCF" w:rsidRPr="00E868DB" w:rsidRDefault="000E0BCF" w:rsidP="000E0BCF">
      <w:pPr>
        <w:pStyle w:val="a4"/>
        <w:numPr>
          <w:ilvl w:val="0"/>
          <w:numId w:val="1"/>
        </w:numPr>
        <w:spacing w:before="100" w:beforeAutospacing="1" w:after="100" w:afterAutospacing="1" w:line="240" w:lineRule="auto"/>
        <w:rPr>
          <w:rFonts w:ascii="Times New Roman" w:hAnsi="Times New Roman"/>
          <w:bCs/>
          <w:i/>
          <w:iCs/>
          <w:sz w:val="24"/>
          <w:szCs w:val="24"/>
          <w:lang w:eastAsia="ru-RU"/>
        </w:rPr>
      </w:pPr>
      <w:r w:rsidRPr="00E868DB">
        <w:rPr>
          <w:rFonts w:ascii="Times New Roman" w:hAnsi="Times New Roman"/>
          <w:bCs/>
          <w:i/>
          <w:iCs/>
          <w:sz w:val="24"/>
          <w:szCs w:val="24"/>
          <w:lang w:eastAsia="ru-RU"/>
        </w:rPr>
        <w:t xml:space="preserve">А. Алексеев «Методика обучения игре на </w:t>
      </w:r>
      <w:proofErr w:type="spellStart"/>
      <w:r w:rsidRPr="00E868DB">
        <w:rPr>
          <w:rFonts w:ascii="Times New Roman" w:hAnsi="Times New Roman"/>
          <w:bCs/>
          <w:i/>
          <w:iCs/>
          <w:sz w:val="24"/>
          <w:szCs w:val="24"/>
          <w:lang w:eastAsia="ru-RU"/>
        </w:rPr>
        <w:t>фортепано</w:t>
      </w:r>
      <w:proofErr w:type="spellEnd"/>
      <w:r w:rsidRPr="00E868DB">
        <w:rPr>
          <w:rFonts w:ascii="Times New Roman" w:hAnsi="Times New Roman"/>
          <w:bCs/>
          <w:i/>
          <w:iCs/>
          <w:sz w:val="24"/>
          <w:szCs w:val="24"/>
          <w:lang w:eastAsia="ru-RU"/>
        </w:rPr>
        <w:t>»</w:t>
      </w:r>
    </w:p>
    <w:p w:rsidR="000E0BCF" w:rsidRPr="00E868DB" w:rsidRDefault="000E0BCF" w:rsidP="000E0BCF">
      <w:pPr>
        <w:pStyle w:val="a4"/>
        <w:numPr>
          <w:ilvl w:val="0"/>
          <w:numId w:val="1"/>
        </w:numPr>
        <w:spacing w:before="100" w:beforeAutospacing="1" w:after="100" w:afterAutospacing="1" w:line="240" w:lineRule="auto"/>
        <w:rPr>
          <w:rFonts w:ascii="Times New Roman" w:hAnsi="Times New Roman"/>
          <w:bCs/>
          <w:i/>
          <w:iCs/>
          <w:sz w:val="24"/>
          <w:szCs w:val="24"/>
          <w:lang w:eastAsia="ru-RU"/>
        </w:rPr>
      </w:pPr>
      <w:r w:rsidRPr="00E868DB">
        <w:rPr>
          <w:rFonts w:ascii="Times New Roman" w:hAnsi="Times New Roman"/>
          <w:bCs/>
          <w:i/>
          <w:iCs/>
          <w:sz w:val="24"/>
          <w:szCs w:val="24"/>
          <w:lang w:eastAsia="ru-RU"/>
        </w:rPr>
        <w:t xml:space="preserve">Г. </w:t>
      </w:r>
      <w:proofErr w:type="spellStart"/>
      <w:r w:rsidRPr="00E868DB">
        <w:rPr>
          <w:rFonts w:ascii="Times New Roman" w:hAnsi="Times New Roman"/>
          <w:bCs/>
          <w:i/>
          <w:iCs/>
          <w:sz w:val="24"/>
          <w:szCs w:val="24"/>
          <w:lang w:eastAsia="ru-RU"/>
        </w:rPr>
        <w:t>Нейшауз</w:t>
      </w:r>
      <w:proofErr w:type="spellEnd"/>
      <w:r w:rsidRPr="00E868DB">
        <w:rPr>
          <w:rFonts w:ascii="Times New Roman" w:hAnsi="Times New Roman"/>
          <w:bCs/>
          <w:i/>
          <w:iCs/>
          <w:sz w:val="24"/>
          <w:szCs w:val="24"/>
          <w:lang w:eastAsia="ru-RU"/>
        </w:rPr>
        <w:t xml:space="preserve"> «Об искусстве игре на фортепиано»</w:t>
      </w:r>
    </w:p>
    <w:p w:rsidR="000E0BCF" w:rsidRDefault="000E0BCF" w:rsidP="000E0BCF">
      <w:pPr>
        <w:pStyle w:val="a4"/>
        <w:numPr>
          <w:ilvl w:val="0"/>
          <w:numId w:val="1"/>
        </w:numPr>
        <w:spacing w:before="100" w:beforeAutospacing="1" w:after="100" w:afterAutospacing="1" w:line="240" w:lineRule="auto"/>
        <w:rPr>
          <w:rFonts w:ascii="Times New Roman" w:hAnsi="Times New Roman"/>
          <w:b/>
          <w:bCs/>
          <w:i/>
          <w:iCs/>
          <w:sz w:val="24"/>
          <w:szCs w:val="24"/>
          <w:lang w:eastAsia="ru-RU"/>
        </w:rPr>
      </w:pPr>
      <w:r w:rsidRPr="00E868DB">
        <w:rPr>
          <w:rFonts w:ascii="Times New Roman" w:hAnsi="Times New Roman"/>
          <w:bCs/>
          <w:i/>
          <w:iCs/>
          <w:sz w:val="24"/>
          <w:szCs w:val="24"/>
          <w:lang w:eastAsia="ru-RU"/>
        </w:rPr>
        <w:t>Г.М. Цыпин. «Обучение игре на фортепиано</w:t>
      </w:r>
      <w:r>
        <w:rPr>
          <w:rFonts w:ascii="Times New Roman" w:hAnsi="Times New Roman"/>
          <w:b/>
          <w:bCs/>
          <w:i/>
          <w:iCs/>
          <w:sz w:val="24"/>
          <w:szCs w:val="24"/>
          <w:lang w:eastAsia="ru-RU"/>
        </w:rPr>
        <w:t>»</w:t>
      </w:r>
    </w:p>
    <w:p w:rsidR="000E0BCF" w:rsidRDefault="000E0BCF" w:rsidP="000E0BCF">
      <w:pPr>
        <w:pStyle w:val="a4"/>
        <w:numPr>
          <w:ilvl w:val="0"/>
          <w:numId w:val="1"/>
        </w:numPr>
        <w:spacing w:before="100" w:beforeAutospacing="1" w:after="100" w:afterAutospacing="1" w:line="240" w:lineRule="auto"/>
        <w:rPr>
          <w:rFonts w:ascii="Times New Roman" w:hAnsi="Times New Roman"/>
          <w:b/>
          <w:bCs/>
          <w:i/>
          <w:iCs/>
          <w:sz w:val="24"/>
          <w:szCs w:val="24"/>
          <w:lang w:eastAsia="ru-RU"/>
        </w:rPr>
      </w:pPr>
      <w:proofErr w:type="spellStart"/>
      <w:r>
        <w:rPr>
          <w:rFonts w:ascii="Times New Roman" w:hAnsi="Times New Roman"/>
          <w:bCs/>
          <w:i/>
          <w:iCs/>
          <w:sz w:val="24"/>
          <w:szCs w:val="24"/>
          <w:lang w:eastAsia="ru-RU"/>
        </w:rPr>
        <w:t>Интернетисточники</w:t>
      </w:r>
      <w:proofErr w:type="spellEnd"/>
    </w:p>
    <w:p w:rsidR="000E0BCF" w:rsidRDefault="000E0BCF" w:rsidP="000E0BCF">
      <w:pPr>
        <w:spacing w:before="100" w:beforeAutospacing="1" w:after="100" w:afterAutospacing="1" w:line="240" w:lineRule="auto"/>
        <w:rPr>
          <w:rFonts w:ascii="Times New Roman" w:hAnsi="Times New Roman"/>
          <w:b/>
          <w:bCs/>
          <w:i/>
          <w:iCs/>
          <w:sz w:val="24"/>
          <w:szCs w:val="24"/>
        </w:rPr>
      </w:pPr>
      <w:r>
        <w:rPr>
          <w:rFonts w:ascii="Times New Roman" w:hAnsi="Times New Roman"/>
          <w:b/>
          <w:bCs/>
          <w:i/>
          <w:iCs/>
          <w:sz w:val="24"/>
          <w:szCs w:val="24"/>
        </w:rPr>
        <w:t>Нотные сборники:</w:t>
      </w:r>
    </w:p>
    <w:p w:rsidR="000E0BCF" w:rsidRPr="00E868DB" w:rsidRDefault="000E0BCF" w:rsidP="000E0BCF">
      <w:pPr>
        <w:spacing w:before="100" w:beforeAutospacing="1" w:after="100" w:afterAutospacing="1" w:line="240" w:lineRule="auto"/>
        <w:ind w:left="360"/>
        <w:rPr>
          <w:rFonts w:ascii="Times New Roman" w:hAnsi="Times New Roman"/>
          <w:bCs/>
          <w:i/>
          <w:iCs/>
          <w:sz w:val="24"/>
          <w:szCs w:val="24"/>
        </w:rPr>
      </w:pPr>
      <w:r w:rsidRPr="00E868DB">
        <w:rPr>
          <w:rFonts w:ascii="Times New Roman" w:hAnsi="Times New Roman"/>
          <w:bCs/>
          <w:i/>
          <w:iCs/>
          <w:sz w:val="24"/>
          <w:szCs w:val="24"/>
        </w:rPr>
        <w:t xml:space="preserve">1.Избранные фортепианные этюды. Под редакцией Г. </w:t>
      </w:r>
      <w:proofErr w:type="spellStart"/>
      <w:r w:rsidRPr="00E868DB">
        <w:rPr>
          <w:rFonts w:ascii="Times New Roman" w:hAnsi="Times New Roman"/>
          <w:bCs/>
          <w:i/>
          <w:iCs/>
          <w:sz w:val="24"/>
          <w:szCs w:val="24"/>
        </w:rPr>
        <w:t>Гермера</w:t>
      </w:r>
      <w:proofErr w:type="spellEnd"/>
    </w:p>
    <w:p w:rsidR="000E0BCF" w:rsidRPr="00E868DB" w:rsidRDefault="000E0BCF" w:rsidP="000E0BCF">
      <w:pPr>
        <w:spacing w:before="100" w:beforeAutospacing="1" w:after="100" w:afterAutospacing="1" w:line="240" w:lineRule="auto"/>
        <w:ind w:left="360"/>
        <w:rPr>
          <w:rFonts w:ascii="Times New Roman" w:hAnsi="Times New Roman"/>
          <w:bCs/>
          <w:i/>
          <w:iCs/>
          <w:sz w:val="24"/>
          <w:szCs w:val="24"/>
        </w:rPr>
      </w:pPr>
      <w:r>
        <w:rPr>
          <w:rFonts w:ascii="Times New Roman" w:hAnsi="Times New Roman"/>
          <w:bCs/>
          <w:i/>
          <w:iCs/>
          <w:sz w:val="24"/>
          <w:szCs w:val="24"/>
        </w:rPr>
        <w:t>2</w:t>
      </w:r>
      <w:r w:rsidRPr="00E868DB">
        <w:rPr>
          <w:rFonts w:ascii="Times New Roman" w:hAnsi="Times New Roman"/>
          <w:bCs/>
          <w:i/>
          <w:iCs/>
          <w:sz w:val="24"/>
          <w:szCs w:val="24"/>
        </w:rPr>
        <w:t xml:space="preserve">.В. </w:t>
      </w:r>
      <w:proofErr w:type="spellStart"/>
      <w:r w:rsidRPr="00E868DB">
        <w:rPr>
          <w:rFonts w:ascii="Times New Roman" w:hAnsi="Times New Roman"/>
          <w:bCs/>
          <w:i/>
          <w:iCs/>
          <w:sz w:val="24"/>
          <w:szCs w:val="24"/>
        </w:rPr>
        <w:t>Коровицын</w:t>
      </w:r>
      <w:proofErr w:type="spellEnd"/>
      <w:r w:rsidRPr="00E868DB">
        <w:rPr>
          <w:rFonts w:ascii="Times New Roman" w:hAnsi="Times New Roman"/>
          <w:bCs/>
          <w:i/>
          <w:iCs/>
          <w:sz w:val="24"/>
          <w:szCs w:val="24"/>
        </w:rPr>
        <w:t>. Детский альбом</w:t>
      </w:r>
    </w:p>
    <w:p w:rsidR="000E0BCF" w:rsidRDefault="000E0BCF" w:rsidP="000E0BCF">
      <w:pPr>
        <w:spacing w:before="100" w:beforeAutospacing="1" w:after="100" w:afterAutospacing="1" w:line="240" w:lineRule="auto"/>
        <w:rPr>
          <w:rFonts w:ascii="Times New Roman" w:hAnsi="Times New Roman"/>
          <w:b/>
          <w:bCs/>
          <w:iCs/>
          <w:sz w:val="28"/>
          <w:szCs w:val="28"/>
        </w:rPr>
      </w:pPr>
      <w:r>
        <w:rPr>
          <w:rFonts w:ascii="Times New Roman" w:hAnsi="Times New Roman"/>
          <w:b/>
          <w:bCs/>
          <w:iCs/>
          <w:sz w:val="28"/>
          <w:szCs w:val="28"/>
        </w:rPr>
        <w:t xml:space="preserve">                             </w:t>
      </w:r>
    </w:p>
    <w:p w:rsidR="000E0BCF" w:rsidRDefault="000E0BCF" w:rsidP="000E0BCF">
      <w:pPr>
        <w:spacing w:before="100" w:beforeAutospacing="1" w:after="100" w:afterAutospacing="1" w:line="240" w:lineRule="auto"/>
        <w:rPr>
          <w:rFonts w:ascii="Times New Roman" w:hAnsi="Times New Roman"/>
          <w:b/>
          <w:bCs/>
          <w:iCs/>
          <w:sz w:val="28"/>
          <w:szCs w:val="28"/>
        </w:rPr>
      </w:pPr>
      <w:r>
        <w:rPr>
          <w:rFonts w:ascii="Times New Roman" w:hAnsi="Times New Roman"/>
          <w:b/>
          <w:bCs/>
          <w:iCs/>
          <w:sz w:val="28"/>
          <w:szCs w:val="28"/>
        </w:rPr>
        <w:t xml:space="preserve">                                                  </w:t>
      </w:r>
    </w:p>
    <w:p w:rsidR="00D04754" w:rsidRDefault="00D04754"/>
    <w:sectPr w:rsidR="00D04754" w:rsidSect="001E2D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F6ED5"/>
    <w:multiLevelType w:val="hybridMultilevel"/>
    <w:tmpl w:val="072220D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8BD4A5D"/>
    <w:multiLevelType w:val="hybridMultilevel"/>
    <w:tmpl w:val="98BCCE1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737346CE"/>
    <w:multiLevelType w:val="hybridMultilevel"/>
    <w:tmpl w:val="DEE0D4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E0BCF"/>
    <w:rsid w:val="000E0BCF"/>
    <w:rsid w:val="001E2DC5"/>
    <w:rsid w:val="00643220"/>
    <w:rsid w:val="00D047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D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99"/>
    <w:qFormat/>
    <w:rsid w:val="000E0BCF"/>
    <w:rPr>
      <w:rFonts w:cs="Times New Roman"/>
      <w:b/>
      <w:bCs/>
    </w:rPr>
  </w:style>
  <w:style w:type="paragraph" w:styleId="a4">
    <w:name w:val="List Paragraph"/>
    <w:basedOn w:val="a"/>
    <w:uiPriority w:val="34"/>
    <w:qFormat/>
    <w:rsid w:val="000E0BCF"/>
    <w:pPr>
      <w:ind w:left="720"/>
      <w:contextualSpacing/>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59EF89-2867-4D9E-917A-F96DF03FD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1889</Words>
  <Characters>10771</Characters>
  <Application>Microsoft Office Word</Application>
  <DocSecurity>0</DocSecurity>
  <Lines>89</Lines>
  <Paragraphs>25</Paragraphs>
  <ScaleCrop>false</ScaleCrop>
  <Company/>
  <LinksUpToDate>false</LinksUpToDate>
  <CharactersWithSpaces>12635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Admin</cp:lastModifiedBy>
  <cp:revision>4</cp:revision>
  <dcterms:created xsi:type="dcterms:W3CDTF">2020-05-25T12:29:00Z</dcterms:created>
  <dcterms:modified xsi:type="dcterms:W3CDTF">2012-05-15T23:10:00Z</dcterms:modified>
</cp:coreProperties>
</file>