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372F" w:rsidRPr="005C372F" w:rsidRDefault="005C372F" w:rsidP="005C372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C372F">
        <w:rPr>
          <w:rFonts w:ascii="Times New Roman" w:hAnsi="Times New Roman" w:cs="Times New Roman"/>
          <w:b/>
          <w:sz w:val="28"/>
          <w:szCs w:val="28"/>
        </w:rPr>
        <w:t>ШАХМАТЫ В ДЕТСКОМ САДУ: ИГРАЕМ И РАЗВИВАЕМ ИНТЕ</w:t>
      </w:r>
      <w:r w:rsidR="00B623F1">
        <w:rPr>
          <w:rFonts w:ascii="Times New Roman" w:hAnsi="Times New Roman" w:cs="Times New Roman"/>
          <w:b/>
          <w:sz w:val="28"/>
          <w:szCs w:val="28"/>
        </w:rPr>
        <w:t>Л</w:t>
      </w:r>
      <w:r w:rsidRPr="005C372F">
        <w:rPr>
          <w:rFonts w:ascii="Times New Roman" w:hAnsi="Times New Roman" w:cs="Times New Roman"/>
          <w:b/>
          <w:sz w:val="28"/>
          <w:szCs w:val="28"/>
        </w:rPr>
        <w:t>ЛЕКТ.</w:t>
      </w:r>
      <w:bookmarkStart w:id="0" w:name="_GoBack"/>
      <w:bookmarkEnd w:id="0"/>
    </w:p>
    <w:p w:rsidR="00D33185" w:rsidRPr="005C372F" w:rsidRDefault="00D33185" w:rsidP="005C37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C372F" w:rsidRPr="005C372F" w:rsidRDefault="005C372F" w:rsidP="005C37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C372F">
        <w:rPr>
          <w:rFonts w:ascii="Times New Roman" w:hAnsi="Times New Roman" w:cs="Times New Roman"/>
          <w:b/>
          <w:sz w:val="28"/>
          <w:szCs w:val="28"/>
        </w:rPr>
        <w:t>Цель:</w:t>
      </w:r>
      <w:r w:rsidRPr="005C372F">
        <w:rPr>
          <w:rFonts w:ascii="Times New Roman" w:hAnsi="Times New Roman" w:cs="Times New Roman"/>
          <w:sz w:val="28"/>
          <w:szCs w:val="28"/>
        </w:rPr>
        <w:t xml:space="preserve"> расширение кругозора детей, знакомство с древней игрой «шахматы», в процессе обучения игре в шахматы способствовать концентрации внимания, развитию логического мышления, памяти, внимания, наблюдательно</w:t>
      </w:r>
      <w:r>
        <w:rPr>
          <w:rFonts w:ascii="Times New Roman" w:hAnsi="Times New Roman" w:cs="Times New Roman"/>
          <w:sz w:val="28"/>
          <w:szCs w:val="28"/>
        </w:rPr>
        <w:t>сти, интереса к игре в шахматы.</w:t>
      </w:r>
    </w:p>
    <w:p w:rsidR="005C372F" w:rsidRPr="005C372F" w:rsidRDefault="005C372F" w:rsidP="005C37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C372F" w:rsidRPr="005C372F" w:rsidRDefault="005C372F" w:rsidP="005C372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C372F">
        <w:rPr>
          <w:rFonts w:ascii="Times New Roman" w:hAnsi="Times New Roman" w:cs="Times New Roman"/>
          <w:b/>
          <w:sz w:val="28"/>
          <w:szCs w:val="28"/>
        </w:rPr>
        <w:t xml:space="preserve">Задача: </w:t>
      </w:r>
    </w:p>
    <w:p w:rsidR="005C372F" w:rsidRPr="005C372F" w:rsidRDefault="005C372F" w:rsidP="005C372F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C372F">
        <w:rPr>
          <w:rFonts w:ascii="Times New Roman" w:hAnsi="Times New Roman" w:cs="Times New Roman"/>
          <w:sz w:val="28"/>
          <w:szCs w:val="28"/>
        </w:rPr>
        <w:t xml:space="preserve">Познавательную: расширяет кругозор, учит думать, запоминать, сравнивать, обобщать, предвидеть результаты своей деятельности, ориентироваться на плоскости (что крайне важно для будущих школьников). </w:t>
      </w:r>
    </w:p>
    <w:p w:rsidR="005C372F" w:rsidRPr="005C372F" w:rsidRDefault="005C372F" w:rsidP="005C372F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C372F">
        <w:rPr>
          <w:rFonts w:ascii="Times New Roman" w:hAnsi="Times New Roman" w:cs="Times New Roman"/>
          <w:sz w:val="28"/>
          <w:szCs w:val="28"/>
        </w:rPr>
        <w:t>Развивает изобретательность и логическое мышление.</w:t>
      </w:r>
    </w:p>
    <w:p w:rsidR="005C372F" w:rsidRPr="005C372F" w:rsidRDefault="005C372F" w:rsidP="005C372F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C372F">
        <w:rPr>
          <w:rFonts w:ascii="Times New Roman" w:hAnsi="Times New Roman" w:cs="Times New Roman"/>
          <w:sz w:val="28"/>
          <w:szCs w:val="28"/>
        </w:rPr>
        <w:t>Воспитательную: вырабатывает целеустремленность, выдержку, волю, усидчивость. А также внимательность и собранность. Ребенок, обучающийся этой игре, становится самокритичнее, привыкает самостоятельно думать, принимать решения, бороться до конца, не унывать при неудачах.</w:t>
      </w:r>
    </w:p>
    <w:p w:rsidR="005C372F" w:rsidRPr="005C372F" w:rsidRDefault="005C372F" w:rsidP="005C372F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C372F">
        <w:rPr>
          <w:rFonts w:ascii="Times New Roman" w:hAnsi="Times New Roman" w:cs="Times New Roman"/>
          <w:sz w:val="28"/>
          <w:szCs w:val="28"/>
        </w:rPr>
        <w:t>Эстетическую: обогащает внутренний мир, развивает фантазию, учит радоваться красивым комбинациям.</w:t>
      </w:r>
    </w:p>
    <w:p w:rsidR="005C372F" w:rsidRPr="005C372F" w:rsidRDefault="005C372F" w:rsidP="005C372F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C372F">
        <w:rPr>
          <w:rFonts w:ascii="Times New Roman" w:hAnsi="Times New Roman" w:cs="Times New Roman"/>
          <w:sz w:val="28"/>
          <w:szCs w:val="28"/>
        </w:rPr>
        <w:t>Физическую: побуждает уделять время физкультуре, чтобы хватало сил и выносливости сидеть за шахматной доской.</w:t>
      </w:r>
    </w:p>
    <w:p w:rsidR="005C372F" w:rsidRPr="005C372F" w:rsidRDefault="005C372F" w:rsidP="005C372F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C372F">
        <w:rPr>
          <w:rFonts w:ascii="Times New Roman" w:hAnsi="Times New Roman" w:cs="Times New Roman"/>
          <w:sz w:val="28"/>
          <w:szCs w:val="28"/>
        </w:rPr>
        <w:t xml:space="preserve">Коррекционную: помогает </w:t>
      </w:r>
      <w:proofErr w:type="spellStart"/>
      <w:r w:rsidRPr="005C372F">
        <w:rPr>
          <w:rFonts w:ascii="Times New Roman" w:hAnsi="Times New Roman" w:cs="Times New Roman"/>
          <w:sz w:val="28"/>
          <w:szCs w:val="28"/>
        </w:rPr>
        <w:t>гиперактивному</w:t>
      </w:r>
      <w:proofErr w:type="spellEnd"/>
      <w:r w:rsidRPr="005C372F">
        <w:rPr>
          <w:rFonts w:ascii="Times New Roman" w:hAnsi="Times New Roman" w:cs="Times New Roman"/>
          <w:sz w:val="28"/>
          <w:szCs w:val="28"/>
        </w:rPr>
        <w:t xml:space="preserve"> малышу стать спокойнее, уравновешеннее, учит непоседу длительно сосредотачиваться на одном виде деятельности.</w:t>
      </w:r>
    </w:p>
    <w:p w:rsidR="005C372F" w:rsidRPr="005C372F" w:rsidRDefault="005C372F" w:rsidP="005C37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C372F" w:rsidRPr="005C372F" w:rsidRDefault="00D33185" w:rsidP="005C37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0C1B">
        <w:rPr>
          <w:rFonts w:ascii="Times New Roman" w:hAnsi="Times New Roman" w:cs="Times New Roman"/>
          <w:sz w:val="28"/>
          <w:szCs w:val="28"/>
        </w:rPr>
        <w:t xml:space="preserve">В рамках </w:t>
      </w:r>
      <w:r>
        <w:rPr>
          <w:rFonts w:ascii="Times New Roman" w:hAnsi="Times New Roman" w:cs="Times New Roman"/>
          <w:sz w:val="28"/>
          <w:szCs w:val="28"/>
        </w:rPr>
        <w:t>реализации проекта «Орлята-дошколята» в развитии социальной активности детей дошкольного возраста</w:t>
      </w:r>
      <w:r w:rsidRPr="00D3318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трека «Орленок – эрудит», в апреле прошла р</w:t>
      </w:r>
      <w:r w:rsidR="005C372F" w:rsidRPr="005C372F">
        <w:rPr>
          <w:rFonts w:ascii="Times New Roman" w:hAnsi="Times New Roman" w:cs="Times New Roman"/>
          <w:sz w:val="28"/>
          <w:szCs w:val="28"/>
        </w:rPr>
        <w:t>абота по знакомству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C372F" w:rsidRPr="005C372F">
        <w:rPr>
          <w:rFonts w:ascii="Times New Roman" w:hAnsi="Times New Roman" w:cs="Times New Roman"/>
          <w:sz w:val="28"/>
          <w:szCs w:val="28"/>
        </w:rPr>
        <w:t>детей с шахматами была начата с</w:t>
      </w:r>
      <w:r>
        <w:rPr>
          <w:rFonts w:ascii="Times New Roman" w:hAnsi="Times New Roman" w:cs="Times New Roman"/>
          <w:sz w:val="28"/>
          <w:szCs w:val="28"/>
        </w:rPr>
        <w:t xml:space="preserve"> детьми пяти – шести лет. </w:t>
      </w:r>
      <w:r w:rsidR="005C372F" w:rsidRPr="005C372F">
        <w:rPr>
          <w:rFonts w:ascii="Times New Roman" w:hAnsi="Times New Roman" w:cs="Times New Roman"/>
          <w:sz w:val="28"/>
          <w:szCs w:val="28"/>
        </w:rPr>
        <w:t>На начальном этапе знакомства с шахматной игрой, учитывая возрастные особенности детей, была определена цель: познакомить ребят с шахматной доской и с названиями шахматных фигур, а также с   шахматам терминами такие как диагональ, горизонталь, вертикаль, белое и черное поле, центр, начальное положение, белые, черные, ход, противник.</w:t>
      </w:r>
    </w:p>
    <w:p w:rsidR="005C372F" w:rsidRPr="005C372F" w:rsidRDefault="005C372F" w:rsidP="005C37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C372F">
        <w:rPr>
          <w:rFonts w:ascii="Times New Roman" w:hAnsi="Times New Roman" w:cs="Times New Roman"/>
          <w:sz w:val="28"/>
          <w:szCs w:val="28"/>
        </w:rPr>
        <w:t xml:space="preserve">Затем заучивание названий фигур: ладья, слон, ферзь, конь, пешка, король, их расположение на шахматной доске. Помогло нам в этом стихотворение И. Г. </w:t>
      </w:r>
      <w:proofErr w:type="spellStart"/>
      <w:r w:rsidRPr="005C372F">
        <w:rPr>
          <w:rFonts w:ascii="Times New Roman" w:hAnsi="Times New Roman" w:cs="Times New Roman"/>
          <w:sz w:val="28"/>
          <w:szCs w:val="28"/>
        </w:rPr>
        <w:t>Сухина</w:t>
      </w:r>
      <w:proofErr w:type="spellEnd"/>
      <w:r w:rsidRPr="005C372F">
        <w:rPr>
          <w:rFonts w:ascii="Times New Roman" w:hAnsi="Times New Roman" w:cs="Times New Roman"/>
          <w:sz w:val="28"/>
          <w:szCs w:val="28"/>
        </w:rPr>
        <w:t>:</w:t>
      </w:r>
    </w:p>
    <w:p w:rsidR="005C372F" w:rsidRPr="005C372F" w:rsidRDefault="005C372F" w:rsidP="005C37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C372F">
        <w:rPr>
          <w:rFonts w:ascii="Times New Roman" w:hAnsi="Times New Roman" w:cs="Times New Roman"/>
          <w:sz w:val="28"/>
          <w:szCs w:val="28"/>
        </w:rPr>
        <w:t>Я смотрю на первый ряд,</w:t>
      </w:r>
    </w:p>
    <w:p w:rsidR="005C372F" w:rsidRPr="005C372F" w:rsidRDefault="005C372F" w:rsidP="005C37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C372F">
        <w:rPr>
          <w:rFonts w:ascii="Times New Roman" w:hAnsi="Times New Roman" w:cs="Times New Roman"/>
          <w:sz w:val="28"/>
          <w:szCs w:val="28"/>
        </w:rPr>
        <w:t>По краям ладьи стоят.</w:t>
      </w:r>
    </w:p>
    <w:p w:rsidR="005C372F" w:rsidRPr="005C372F" w:rsidRDefault="005C372F" w:rsidP="005C37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C372F">
        <w:rPr>
          <w:rFonts w:ascii="Times New Roman" w:hAnsi="Times New Roman" w:cs="Times New Roman"/>
          <w:sz w:val="28"/>
          <w:szCs w:val="28"/>
        </w:rPr>
        <w:t>Рядом вижу я коней,</w:t>
      </w:r>
    </w:p>
    <w:p w:rsidR="005C372F" w:rsidRPr="005C372F" w:rsidRDefault="005C372F" w:rsidP="005C37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C372F">
        <w:rPr>
          <w:rFonts w:ascii="Times New Roman" w:hAnsi="Times New Roman" w:cs="Times New Roman"/>
          <w:sz w:val="28"/>
          <w:szCs w:val="28"/>
        </w:rPr>
        <w:t>Нет фигуры их хитрей.</w:t>
      </w:r>
    </w:p>
    <w:p w:rsidR="005C372F" w:rsidRPr="005C372F" w:rsidRDefault="005C372F" w:rsidP="005C37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C372F">
        <w:rPr>
          <w:rFonts w:ascii="Times New Roman" w:hAnsi="Times New Roman" w:cs="Times New Roman"/>
          <w:sz w:val="28"/>
          <w:szCs w:val="28"/>
        </w:rPr>
        <w:t>Меж коней заключены</w:t>
      </w:r>
    </w:p>
    <w:p w:rsidR="005C372F" w:rsidRPr="005C372F" w:rsidRDefault="005C372F" w:rsidP="005C37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C372F">
        <w:rPr>
          <w:rFonts w:ascii="Times New Roman" w:hAnsi="Times New Roman" w:cs="Times New Roman"/>
          <w:sz w:val="28"/>
          <w:szCs w:val="28"/>
        </w:rPr>
        <w:t>Наши храбрые слоны.</w:t>
      </w:r>
    </w:p>
    <w:p w:rsidR="005C372F" w:rsidRPr="005C372F" w:rsidRDefault="005C372F" w:rsidP="005C37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C372F">
        <w:rPr>
          <w:rFonts w:ascii="Times New Roman" w:hAnsi="Times New Roman" w:cs="Times New Roman"/>
          <w:sz w:val="28"/>
          <w:szCs w:val="28"/>
        </w:rPr>
        <w:lastRenderedPageBreak/>
        <w:t>И еще два поля есть,</w:t>
      </w:r>
    </w:p>
    <w:p w:rsidR="005C372F" w:rsidRPr="005C372F" w:rsidRDefault="005C372F" w:rsidP="005C37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C372F">
        <w:rPr>
          <w:rFonts w:ascii="Times New Roman" w:hAnsi="Times New Roman" w:cs="Times New Roman"/>
          <w:sz w:val="28"/>
          <w:szCs w:val="28"/>
        </w:rPr>
        <w:t>А на них король и ферзь.</w:t>
      </w:r>
    </w:p>
    <w:p w:rsidR="005C372F" w:rsidRPr="005C372F" w:rsidRDefault="005C372F" w:rsidP="005C37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C372F">
        <w:rPr>
          <w:rFonts w:ascii="Times New Roman" w:hAnsi="Times New Roman" w:cs="Times New Roman"/>
          <w:sz w:val="28"/>
          <w:szCs w:val="28"/>
        </w:rPr>
        <w:t>А теперь без спешки</w:t>
      </w:r>
    </w:p>
    <w:p w:rsidR="005C372F" w:rsidRPr="005C372F" w:rsidRDefault="005C372F" w:rsidP="005C37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C372F">
        <w:rPr>
          <w:rFonts w:ascii="Times New Roman" w:hAnsi="Times New Roman" w:cs="Times New Roman"/>
          <w:sz w:val="28"/>
          <w:szCs w:val="28"/>
        </w:rPr>
        <w:t>Идут на место пешки.</w:t>
      </w:r>
    </w:p>
    <w:p w:rsidR="005C372F" w:rsidRPr="005C372F" w:rsidRDefault="005C372F" w:rsidP="005C37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C372F">
        <w:rPr>
          <w:rFonts w:ascii="Times New Roman" w:hAnsi="Times New Roman" w:cs="Times New Roman"/>
          <w:sz w:val="28"/>
          <w:szCs w:val="28"/>
        </w:rPr>
        <w:t>А также ходы каждой фигуры.</w:t>
      </w:r>
    </w:p>
    <w:p w:rsidR="005C372F" w:rsidRPr="005C372F" w:rsidRDefault="005C372F" w:rsidP="005C37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C372F" w:rsidRPr="005C372F" w:rsidRDefault="005C372F" w:rsidP="005C37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C372F">
        <w:rPr>
          <w:rFonts w:ascii="Times New Roman" w:hAnsi="Times New Roman" w:cs="Times New Roman"/>
          <w:sz w:val="28"/>
          <w:szCs w:val="28"/>
        </w:rPr>
        <w:t>Подходя к концу данного этапа, дети:</w:t>
      </w:r>
    </w:p>
    <w:p w:rsidR="005C372F" w:rsidRPr="005C372F" w:rsidRDefault="005C372F" w:rsidP="005C37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C372F">
        <w:rPr>
          <w:rFonts w:ascii="Times New Roman" w:hAnsi="Times New Roman" w:cs="Times New Roman"/>
          <w:sz w:val="28"/>
          <w:szCs w:val="28"/>
        </w:rPr>
        <w:t>-знают названия фигур;</w:t>
      </w:r>
    </w:p>
    <w:p w:rsidR="005C372F" w:rsidRPr="005C372F" w:rsidRDefault="005C372F" w:rsidP="005C37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C372F">
        <w:rPr>
          <w:rFonts w:ascii="Times New Roman" w:hAnsi="Times New Roman" w:cs="Times New Roman"/>
          <w:sz w:val="28"/>
          <w:szCs w:val="28"/>
        </w:rPr>
        <w:t>-знают ходы фигур;</w:t>
      </w:r>
    </w:p>
    <w:p w:rsidR="005C372F" w:rsidRPr="005C372F" w:rsidRDefault="005C372F" w:rsidP="005C37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C372F">
        <w:rPr>
          <w:rFonts w:ascii="Times New Roman" w:hAnsi="Times New Roman" w:cs="Times New Roman"/>
          <w:sz w:val="28"/>
          <w:szCs w:val="28"/>
        </w:rPr>
        <w:t>-пользуются основными терминами;</w:t>
      </w:r>
    </w:p>
    <w:p w:rsidR="005C372F" w:rsidRPr="005C372F" w:rsidRDefault="005C372F" w:rsidP="005C37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C372F">
        <w:rPr>
          <w:rFonts w:ascii="Times New Roman" w:hAnsi="Times New Roman" w:cs="Times New Roman"/>
          <w:sz w:val="28"/>
          <w:szCs w:val="28"/>
        </w:rPr>
        <w:t>-подсказывают и исправляют ошибки друзей.</w:t>
      </w:r>
    </w:p>
    <w:p w:rsidR="00E950F6" w:rsidRPr="005C372F" w:rsidRDefault="005C372F" w:rsidP="005C37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C372F">
        <w:rPr>
          <w:rFonts w:ascii="Times New Roman" w:hAnsi="Times New Roman" w:cs="Times New Roman"/>
          <w:sz w:val="28"/>
          <w:szCs w:val="28"/>
        </w:rPr>
        <w:t xml:space="preserve">На следующем этапе, планируется игра самостоятельно, со сверстниками, со взрослыми. Подсказывать и исправлять друг - друга. Игра планируется дома и в </w:t>
      </w:r>
      <w:r w:rsidR="00391F83" w:rsidRPr="005C372F">
        <w:rPr>
          <w:rFonts w:ascii="Times New Roman" w:hAnsi="Times New Roman" w:cs="Times New Roman"/>
          <w:sz w:val="28"/>
          <w:szCs w:val="28"/>
        </w:rPr>
        <w:t>саду в</w:t>
      </w:r>
      <w:r w:rsidRPr="005C372F">
        <w:rPr>
          <w:rFonts w:ascii="Times New Roman" w:hAnsi="Times New Roman" w:cs="Times New Roman"/>
          <w:sz w:val="28"/>
          <w:szCs w:val="28"/>
        </w:rPr>
        <w:t xml:space="preserve"> свободное время. Организовывать турниры. Радоваться своим успехам.</w:t>
      </w:r>
    </w:p>
    <w:sectPr w:rsidR="00E950F6" w:rsidRPr="005C37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81747A"/>
    <w:multiLevelType w:val="hybridMultilevel"/>
    <w:tmpl w:val="5F548776"/>
    <w:lvl w:ilvl="0" w:tplc="DEC6E7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372F"/>
    <w:rsid w:val="00391F83"/>
    <w:rsid w:val="005C372F"/>
    <w:rsid w:val="00B623F1"/>
    <w:rsid w:val="00D33185"/>
    <w:rsid w:val="00E95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19C1BD"/>
  <w15:chartTrackingRefBased/>
  <w15:docId w15:val="{DD3945E2-5C60-4D35-96AF-CB6490C7F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37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376</Words>
  <Characters>2146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Zolushka31</dc:creator>
  <cp:keywords/>
  <dc:description/>
  <cp:lastModifiedBy>Zolushka31</cp:lastModifiedBy>
  <cp:revision>4</cp:revision>
  <dcterms:created xsi:type="dcterms:W3CDTF">2025-05-27T08:45:00Z</dcterms:created>
  <dcterms:modified xsi:type="dcterms:W3CDTF">2025-05-27T08:55:00Z</dcterms:modified>
</cp:coreProperties>
</file>