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7F7AAF" w14:textId="77777777" w:rsidR="003E36F9" w:rsidRDefault="009436DD" w:rsidP="009436DD">
      <w:pPr>
        <w:spacing w:after="0" w:line="276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E36F9">
        <w:rPr>
          <w:rFonts w:ascii="Times New Roman" w:hAnsi="Times New Roman" w:cs="Times New Roman"/>
          <w:b/>
          <w:bCs/>
          <w:sz w:val="28"/>
          <w:szCs w:val="28"/>
        </w:rPr>
        <w:t xml:space="preserve">Выступление </w:t>
      </w:r>
    </w:p>
    <w:p w14:paraId="09E1A430" w14:textId="02CD43F3" w:rsidR="003E36F9" w:rsidRDefault="009436DD" w:rsidP="00505C4A">
      <w:pPr>
        <w:spacing w:after="0" w:line="276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E36F9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505C4A" w:rsidRPr="00505C4A">
        <w:rPr>
          <w:rFonts w:ascii="Times New Roman" w:hAnsi="Times New Roman" w:cs="Times New Roman"/>
          <w:b/>
          <w:bCs/>
          <w:sz w:val="28"/>
          <w:szCs w:val="28"/>
        </w:rPr>
        <w:t>Дидактические игры как средство этнокультурного воспитания детей среднего и старшего дошкольного возраста</w:t>
      </w:r>
      <w:r w:rsidRPr="003E36F9">
        <w:rPr>
          <w:rFonts w:ascii="Times New Roman" w:hAnsi="Times New Roman" w:cs="Times New Roman"/>
          <w:b/>
          <w:bCs/>
          <w:sz w:val="28"/>
          <w:szCs w:val="28"/>
        </w:rPr>
        <w:t xml:space="preserve">» </w:t>
      </w:r>
    </w:p>
    <w:p w14:paraId="4375463B" w14:textId="1C8733F9" w:rsidR="0035143B" w:rsidRPr="003E36F9" w:rsidRDefault="009436DD" w:rsidP="009436DD">
      <w:pPr>
        <w:spacing w:after="0" w:line="276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E36F9">
        <w:rPr>
          <w:rFonts w:ascii="Times New Roman" w:hAnsi="Times New Roman" w:cs="Times New Roman"/>
          <w:b/>
          <w:bCs/>
          <w:sz w:val="28"/>
          <w:szCs w:val="28"/>
        </w:rPr>
        <w:t>на ТО «Реализация регионального компонента по поликультурному воспитанию дошкольников через ознакомление с культурой народов Поволжья».</w:t>
      </w:r>
    </w:p>
    <w:p w14:paraId="75A002CD" w14:textId="77777777" w:rsidR="009436DD" w:rsidRDefault="009436DD" w:rsidP="009436DD">
      <w:pPr>
        <w:spacing w:after="0" w:line="276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14:paraId="565C3613" w14:textId="5AC9377A" w:rsidR="009436DD" w:rsidRDefault="009436DD" w:rsidP="009436DD">
      <w:pPr>
        <w:spacing w:after="0" w:line="276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 w:rsidRPr="009436DD">
        <w:rPr>
          <w:rFonts w:ascii="Times New Roman" w:hAnsi="Times New Roman" w:cs="Times New Roman"/>
          <w:i/>
          <w:iCs/>
          <w:sz w:val="28"/>
          <w:szCs w:val="28"/>
        </w:rPr>
        <w:t>Дата:</w:t>
      </w:r>
      <w:r>
        <w:rPr>
          <w:rFonts w:ascii="Times New Roman" w:hAnsi="Times New Roman" w:cs="Times New Roman"/>
          <w:sz w:val="28"/>
          <w:szCs w:val="28"/>
        </w:rPr>
        <w:t xml:space="preserve"> 31.10.23</w:t>
      </w:r>
    </w:p>
    <w:p w14:paraId="7B68259E" w14:textId="63873DD6" w:rsidR="009436DD" w:rsidRPr="009436DD" w:rsidRDefault="009436DD" w:rsidP="009436DD">
      <w:pPr>
        <w:spacing w:after="0" w:line="276" w:lineRule="auto"/>
        <w:ind w:firstLine="567"/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 w:rsidRPr="009436DD">
        <w:rPr>
          <w:rFonts w:ascii="Times New Roman" w:hAnsi="Times New Roman" w:cs="Times New Roman"/>
          <w:i/>
          <w:iCs/>
          <w:sz w:val="28"/>
          <w:szCs w:val="28"/>
        </w:rPr>
        <w:t>Выступающий:</w:t>
      </w:r>
    </w:p>
    <w:p w14:paraId="76893716" w14:textId="07A7D156" w:rsidR="009436DD" w:rsidRDefault="00505C4A" w:rsidP="009436DD">
      <w:pPr>
        <w:spacing w:after="0" w:line="276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Фенькина Г.В.</w:t>
      </w:r>
    </w:p>
    <w:p w14:paraId="6F5AA0B3" w14:textId="77777777" w:rsidR="009436DD" w:rsidRDefault="009436DD" w:rsidP="009436DD">
      <w:pPr>
        <w:spacing w:after="0" w:line="276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14:paraId="18970B37" w14:textId="1D3362B1" w:rsidR="009436DD" w:rsidRDefault="00C84399" w:rsidP="009436DD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5471DC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9436DD">
        <w:rPr>
          <w:rFonts w:ascii="Times New Roman" w:hAnsi="Times New Roman" w:cs="Times New Roman"/>
          <w:sz w:val="28"/>
          <w:szCs w:val="28"/>
        </w:rPr>
        <w:t>Здравствуйте!</w:t>
      </w:r>
    </w:p>
    <w:p w14:paraId="79AFD3E5" w14:textId="12C9E19B" w:rsidR="009436DD" w:rsidRDefault="009436DD" w:rsidP="009436DD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 моего выступления «</w:t>
      </w:r>
      <w:r w:rsidR="00505C4A" w:rsidRPr="00505C4A">
        <w:rPr>
          <w:rFonts w:ascii="Times New Roman" w:hAnsi="Times New Roman" w:cs="Times New Roman"/>
          <w:sz w:val="28"/>
          <w:szCs w:val="28"/>
        </w:rPr>
        <w:t>Дидактические игры как средство этнокультурного воспитания детей среднего и старшего дошкольного возраста</w:t>
      </w:r>
      <w:r>
        <w:rPr>
          <w:rFonts w:ascii="Times New Roman" w:hAnsi="Times New Roman" w:cs="Times New Roman"/>
          <w:sz w:val="28"/>
          <w:szCs w:val="28"/>
        </w:rPr>
        <w:t>».</w:t>
      </w:r>
    </w:p>
    <w:p w14:paraId="6628406A" w14:textId="1635FBEA" w:rsidR="009436DD" w:rsidRDefault="00C84399" w:rsidP="009436DD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0" w:name="_Hlk149425006"/>
      <w:r>
        <w:rPr>
          <w:rFonts w:ascii="Times New Roman" w:hAnsi="Times New Roman" w:cs="Times New Roman"/>
          <w:sz w:val="28"/>
          <w:szCs w:val="28"/>
        </w:rPr>
        <w:t>2</w:t>
      </w:r>
      <w:r w:rsidR="005471DC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A00A75">
        <w:rPr>
          <w:rFonts w:ascii="Times New Roman" w:hAnsi="Times New Roman" w:cs="Times New Roman"/>
          <w:sz w:val="28"/>
          <w:szCs w:val="28"/>
        </w:rPr>
        <w:t xml:space="preserve">В пояснительной записке к целевому разделу федеральной программы указано, что её </w:t>
      </w:r>
      <w:r w:rsidR="00A00A75" w:rsidRPr="00A00A75">
        <w:rPr>
          <w:rFonts w:ascii="Times New Roman" w:hAnsi="Times New Roman" w:cs="Times New Roman"/>
          <w:b/>
          <w:bCs/>
          <w:sz w:val="28"/>
          <w:szCs w:val="28"/>
        </w:rPr>
        <w:t xml:space="preserve">целью </w:t>
      </w:r>
      <w:r w:rsidR="00A00A75">
        <w:rPr>
          <w:rFonts w:ascii="Times New Roman" w:hAnsi="Times New Roman" w:cs="Times New Roman"/>
          <w:sz w:val="28"/>
          <w:szCs w:val="28"/>
        </w:rPr>
        <w:t>является «</w:t>
      </w:r>
      <w:r w:rsidR="00A00A75" w:rsidRPr="00A00A75">
        <w:rPr>
          <w:rFonts w:ascii="Times New Roman" w:hAnsi="Times New Roman" w:cs="Times New Roman"/>
          <w:sz w:val="28"/>
          <w:szCs w:val="28"/>
        </w:rPr>
        <w:t>разностороннее развитие ребенка</w:t>
      </w:r>
      <w:r w:rsidR="00A00A75">
        <w:rPr>
          <w:rFonts w:ascii="Times New Roman" w:hAnsi="Times New Roman" w:cs="Times New Roman"/>
          <w:sz w:val="28"/>
          <w:szCs w:val="28"/>
        </w:rPr>
        <w:t>…</w:t>
      </w:r>
      <w:r w:rsidR="00A00A75" w:rsidRPr="00A00A75">
        <w:rPr>
          <w:rFonts w:ascii="Times New Roman" w:hAnsi="Times New Roman" w:cs="Times New Roman"/>
          <w:sz w:val="28"/>
          <w:szCs w:val="28"/>
        </w:rPr>
        <w:t xml:space="preserve"> на основе духовно-нравственных ценностей российского народа, исторических и национально-культурных традиций</w:t>
      </w:r>
      <w:r w:rsidR="00A00A75">
        <w:rPr>
          <w:rFonts w:ascii="Times New Roman" w:hAnsi="Times New Roman" w:cs="Times New Roman"/>
          <w:sz w:val="28"/>
          <w:szCs w:val="28"/>
        </w:rPr>
        <w:t>»</w:t>
      </w:r>
      <w:bookmarkEnd w:id="0"/>
      <w:r w:rsidR="007A1A50">
        <w:rPr>
          <w:rFonts w:ascii="Times New Roman" w:hAnsi="Times New Roman" w:cs="Times New Roman"/>
          <w:sz w:val="28"/>
          <w:szCs w:val="28"/>
        </w:rPr>
        <w:t>.</w:t>
      </w:r>
    </w:p>
    <w:p w14:paraId="21BE73AB" w14:textId="6D61A97E" w:rsidR="007A1A50" w:rsidRDefault="006939C3" w:rsidP="009436DD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3). </w:t>
      </w:r>
      <w:r w:rsidR="007A1A50">
        <w:rPr>
          <w:rFonts w:ascii="Times New Roman" w:hAnsi="Times New Roman" w:cs="Times New Roman"/>
          <w:sz w:val="28"/>
          <w:szCs w:val="28"/>
        </w:rPr>
        <w:t>Проблемой дидактических игр по этнокультурному воспитанию занимались А.В. Касакова, М.В. Степанова, Н.М. Строкатова и другие.</w:t>
      </w:r>
    </w:p>
    <w:p w14:paraId="771D94E9" w14:textId="3FC5C2DA" w:rsidR="00C84399" w:rsidRDefault="006939C3" w:rsidP="009436DD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5471DC">
        <w:rPr>
          <w:rFonts w:ascii="Times New Roman" w:hAnsi="Times New Roman" w:cs="Times New Roman"/>
          <w:sz w:val="28"/>
          <w:szCs w:val="28"/>
        </w:rPr>
        <w:t>)</w:t>
      </w:r>
      <w:r w:rsidR="00C84399">
        <w:rPr>
          <w:rFonts w:ascii="Times New Roman" w:hAnsi="Times New Roman" w:cs="Times New Roman"/>
          <w:sz w:val="28"/>
          <w:szCs w:val="28"/>
        </w:rPr>
        <w:t>. При составлении социального паспорта группы мы выявили</w:t>
      </w:r>
      <w:r w:rsidR="005C01CC">
        <w:rPr>
          <w:rFonts w:ascii="Times New Roman" w:hAnsi="Times New Roman" w:cs="Times New Roman"/>
          <w:sz w:val="28"/>
          <w:szCs w:val="28"/>
        </w:rPr>
        <w:t>, что из 28 воспитанников у нас 20 русских, 4 татарина, 2 чувашина и 2 мордвина.</w:t>
      </w:r>
    </w:p>
    <w:p w14:paraId="176310CD" w14:textId="21BE7191" w:rsidR="00CE4863" w:rsidRDefault="006939C3" w:rsidP="009436DD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5471DC">
        <w:rPr>
          <w:rFonts w:ascii="Times New Roman" w:hAnsi="Times New Roman" w:cs="Times New Roman"/>
          <w:sz w:val="28"/>
          <w:szCs w:val="28"/>
        </w:rPr>
        <w:t>)</w:t>
      </w:r>
      <w:r w:rsidR="00037B18">
        <w:rPr>
          <w:rFonts w:ascii="Times New Roman" w:hAnsi="Times New Roman" w:cs="Times New Roman"/>
          <w:sz w:val="28"/>
          <w:szCs w:val="28"/>
        </w:rPr>
        <w:t xml:space="preserve"> </w:t>
      </w:r>
      <w:r w:rsidR="00AF7C98">
        <w:rPr>
          <w:rFonts w:ascii="Times New Roman" w:hAnsi="Times New Roman" w:cs="Times New Roman"/>
          <w:sz w:val="28"/>
          <w:szCs w:val="28"/>
        </w:rPr>
        <w:t>–</w:t>
      </w:r>
      <w:r w:rsidR="00037B1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8</w:t>
      </w:r>
      <w:r w:rsidR="00AF7C98">
        <w:rPr>
          <w:rFonts w:ascii="Times New Roman" w:hAnsi="Times New Roman" w:cs="Times New Roman"/>
          <w:sz w:val="28"/>
          <w:szCs w:val="28"/>
        </w:rPr>
        <w:t>)</w:t>
      </w:r>
      <w:r w:rsidR="005471DC">
        <w:rPr>
          <w:rFonts w:ascii="Times New Roman" w:hAnsi="Times New Roman" w:cs="Times New Roman"/>
          <w:sz w:val="28"/>
          <w:szCs w:val="28"/>
        </w:rPr>
        <w:t>. Работу по этнокультурному воспитанию детей мы ведем давно, поэтому накоплен большой опыт по данному направлению, которым мы поделились со студентами исторического факультета УлГПУ, предоставив их вниманию две творческие мастерские: «Поволжский венок</w:t>
      </w:r>
      <w:r>
        <w:rPr>
          <w:rFonts w:ascii="Times New Roman" w:hAnsi="Times New Roman" w:cs="Times New Roman"/>
          <w:sz w:val="28"/>
          <w:szCs w:val="28"/>
        </w:rPr>
        <w:t>: дружба удваивает радость и сокращает наполовину горести</w:t>
      </w:r>
      <w:r w:rsidR="005471DC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53638E8F" w14:textId="3A3A377C" w:rsidR="005471DC" w:rsidRDefault="006939C3" w:rsidP="009436DD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CE4863">
        <w:rPr>
          <w:rFonts w:ascii="Times New Roman" w:hAnsi="Times New Roman" w:cs="Times New Roman"/>
          <w:sz w:val="28"/>
          <w:szCs w:val="28"/>
        </w:rPr>
        <w:t>) – 1</w:t>
      </w:r>
      <w:r>
        <w:rPr>
          <w:rFonts w:ascii="Times New Roman" w:hAnsi="Times New Roman" w:cs="Times New Roman"/>
          <w:sz w:val="28"/>
          <w:szCs w:val="28"/>
        </w:rPr>
        <w:t>4</w:t>
      </w:r>
      <w:r w:rsidR="00CE4863">
        <w:rPr>
          <w:rFonts w:ascii="Times New Roman" w:hAnsi="Times New Roman" w:cs="Times New Roman"/>
          <w:sz w:val="28"/>
          <w:szCs w:val="28"/>
        </w:rPr>
        <w:t>). И</w:t>
      </w:r>
      <w:r w:rsidR="005471DC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Любимая обережная кукла</w:t>
      </w:r>
      <w:r w:rsidR="005471DC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03ADEE67" w14:textId="6036F611" w:rsidR="00AF7C98" w:rsidRDefault="00AF7C98" w:rsidP="00AF7C98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6939C3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)</w:t>
      </w:r>
      <w:r w:rsidR="008212C2">
        <w:rPr>
          <w:rFonts w:ascii="Times New Roman" w:hAnsi="Times New Roman" w:cs="Times New Roman"/>
          <w:sz w:val="28"/>
          <w:szCs w:val="28"/>
        </w:rPr>
        <w:t xml:space="preserve"> – 1</w:t>
      </w:r>
      <w:r w:rsidR="006939C3">
        <w:rPr>
          <w:rFonts w:ascii="Times New Roman" w:hAnsi="Times New Roman" w:cs="Times New Roman"/>
          <w:sz w:val="28"/>
          <w:szCs w:val="28"/>
        </w:rPr>
        <w:t>7</w:t>
      </w:r>
      <w:r w:rsidR="008212C2">
        <w:rPr>
          <w:rFonts w:ascii="Times New Roman" w:hAnsi="Times New Roman" w:cs="Times New Roman"/>
          <w:sz w:val="28"/>
          <w:szCs w:val="28"/>
        </w:rPr>
        <w:t>).</w:t>
      </w:r>
      <w:r>
        <w:rPr>
          <w:rFonts w:ascii="Times New Roman" w:hAnsi="Times New Roman" w:cs="Times New Roman"/>
          <w:sz w:val="28"/>
          <w:szCs w:val="28"/>
        </w:rPr>
        <w:t xml:space="preserve"> Большое значение для развития дошкольника играет предметно-пространственная среда, поэтому большое внимание мы уделяем оформлению группы при проведени</w:t>
      </w:r>
      <w:r w:rsidR="008212C2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занятий по данному направлению, костюмам педагогов и детей.</w:t>
      </w:r>
    </w:p>
    <w:p w14:paraId="5B857BF6" w14:textId="1065A792" w:rsidR="00AF7C98" w:rsidRDefault="008212C2" w:rsidP="00AF7C98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6939C3">
        <w:rPr>
          <w:rFonts w:ascii="Times New Roman" w:hAnsi="Times New Roman" w:cs="Times New Roman"/>
          <w:sz w:val="28"/>
          <w:szCs w:val="28"/>
        </w:rPr>
        <w:t>8</w:t>
      </w:r>
      <w:r w:rsidR="00AF7C98">
        <w:rPr>
          <w:rFonts w:ascii="Times New Roman" w:hAnsi="Times New Roman" w:cs="Times New Roman"/>
          <w:sz w:val="28"/>
          <w:szCs w:val="28"/>
        </w:rPr>
        <w:t xml:space="preserve">) </w:t>
      </w:r>
      <w:r>
        <w:rPr>
          <w:rFonts w:ascii="Times New Roman" w:hAnsi="Times New Roman" w:cs="Times New Roman"/>
          <w:sz w:val="28"/>
          <w:szCs w:val="28"/>
        </w:rPr>
        <w:t>– 1</w:t>
      </w:r>
      <w:r w:rsidR="006939C3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). </w:t>
      </w:r>
      <w:r w:rsidR="00AF7C98">
        <w:rPr>
          <w:rFonts w:ascii="Times New Roman" w:hAnsi="Times New Roman" w:cs="Times New Roman"/>
          <w:sz w:val="28"/>
          <w:szCs w:val="28"/>
        </w:rPr>
        <w:t>Мы придерживаемся концепции золотого треугольника «Учитель, ученик, родитель», поэтому к мероприятиям, проводимым с детьми</w:t>
      </w:r>
      <w:r>
        <w:rPr>
          <w:rFonts w:ascii="Times New Roman" w:hAnsi="Times New Roman" w:cs="Times New Roman"/>
          <w:sz w:val="28"/>
          <w:szCs w:val="28"/>
        </w:rPr>
        <w:t>,</w:t>
      </w:r>
      <w:r w:rsidR="00AF7C98">
        <w:rPr>
          <w:rFonts w:ascii="Times New Roman" w:hAnsi="Times New Roman" w:cs="Times New Roman"/>
          <w:sz w:val="28"/>
          <w:szCs w:val="28"/>
        </w:rPr>
        <w:t xml:space="preserve"> активно подключаем и родителей.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5604E42" w14:textId="6A16779C" w:rsidR="008212C2" w:rsidRDefault="006939C3" w:rsidP="00AF7C98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</w:t>
      </w:r>
      <w:r w:rsidR="008212C2">
        <w:rPr>
          <w:rFonts w:ascii="Times New Roman" w:hAnsi="Times New Roman" w:cs="Times New Roman"/>
          <w:sz w:val="28"/>
          <w:szCs w:val="28"/>
        </w:rPr>
        <w:t>) – 2</w:t>
      </w:r>
      <w:r>
        <w:rPr>
          <w:rFonts w:ascii="Times New Roman" w:hAnsi="Times New Roman" w:cs="Times New Roman"/>
          <w:sz w:val="28"/>
          <w:szCs w:val="28"/>
        </w:rPr>
        <w:t>1</w:t>
      </w:r>
      <w:r w:rsidR="008212C2">
        <w:rPr>
          <w:rFonts w:ascii="Times New Roman" w:hAnsi="Times New Roman" w:cs="Times New Roman"/>
          <w:sz w:val="28"/>
          <w:szCs w:val="28"/>
        </w:rPr>
        <w:t>). Используем на занятиях рабочие тетради.</w:t>
      </w:r>
    </w:p>
    <w:p w14:paraId="1F78604A" w14:textId="6C893C6C" w:rsidR="00627660" w:rsidRDefault="00627660" w:rsidP="00AF7C98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6939C3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) – 2</w:t>
      </w:r>
      <w:r w:rsidR="006939C3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). Встречаем совместно с родителями национальные праздники, к </w:t>
      </w:r>
      <w:r w:rsidR="000E42C9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римеру Пасху, Сабантуй и т.д.</w:t>
      </w:r>
    </w:p>
    <w:p w14:paraId="393BEAA6" w14:textId="47B990C5" w:rsidR="008212C2" w:rsidRDefault="00627660" w:rsidP="00AF7C98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6939C3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) - 2</w:t>
      </w:r>
      <w:r w:rsidR="006939C3">
        <w:rPr>
          <w:rFonts w:ascii="Times New Roman" w:hAnsi="Times New Roman" w:cs="Times New Roman"/>
          <w:sz w:val="28"/>
          <w:szCs w:val="28"/>
        </w:rPr>
        <w:t>5</w:t>
      </w:r>
      <w:r w:rsidR="008212C2">
        <w:rPr>
          <w:rFonts w:ascii="Times New Roman" w:hAnsi="Times New Roman" w:cs="Times New Roman"/>
          <w:sz w:val="28"/>
          <w:szCs w:val="28"/>
        </w:rPr>
        <w:t xml:space="preserve">). Опытом работы мы делимся и с педагогами лицея. Создаем интегрированные занятия, где наряду с дидактическими играми используем нестандартное рисование, к примеру разукрашивание картонного </w:t>
      </w:r>
      <w:r w:rsidR="00CE4863">
        <w:rPr>
          <w:rFonts w:ascii="Times New Roman" w:hAnsi="Times New Roman" w:cs="Times New Roman"/>
          <w:sz w:val="28"/>
          <w:szCs w:val="28"/>
        </w:rPr>
        <w:t>терема</w:t>
      </w:r>
      <w:r w:rsidR="008212C2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7FE27356" w14:textId="06041EC8" w:rsidR="00627660" w:rsidRDefault="00627660" w:rsidP="00627660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</w:t>
      </w:r>
      <w:r w:rsidR="006939C3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). На занятиях используем как готовые разработки</w:t>
      </w:r>
      <w:r w:rsidR="00CE486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так и авторские игры. Далее представлю некоторые любимые дидактические игры детей.</w:t>
      </w:r>
    </w:p>
    <w:p w14:paraId="45BE5F6E" w14:textId="79167FB6" w:rsidR="00627660" w:rsidRDefault="00627660" w:rsidP="00627660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6939C3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) – </w:t>
      </w:r>
      <w:r w:rsidR="006939C3">
        <w:rPr>
          <w:rFonts w:ascii="Times New Roman" w:hAnsi="Times New Roman" w:cs="Times New Roman"/>
          <w:sz w:val="28"/>
          <w:szCs w:val="28"/>
        </w:rPr>
        <w:t>30</w:t>
      </w:r>
      <w:r>
        <w:rPr>
          <w:rFonts w:ascii="Times New Roman" w:hAnsi="Times New Roman" w:cs="Times New Roman"/>
          <w:sz w:val="28"/>
          <w:szCs w:val="28"/>
        </w:rPr>
        <w:t>). Очень красочны и уникальны костюмы народов нашей большой родины. Игра «Одень куклу в национальный костюм».</w:t>
      </w:r>
    </w:p>
    <w:p w14:paraId="2CD0FEC8" w14:textId="6949A073" w:rsidR="00627660" w:rsidRDefault="00627660" w:rsidP="00627660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6939C3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) – 3</w:t>
      </w:r>
      <w:r w:rsidR="006939C3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). Россия имеет большую протяженность и климат в ней разный, поэтому интересна тема строительства у разных народов России. Игра «Жилища разных народов».</w:t>
      </w:r>
    </w:p>
    <w:p w14:paraId="3A8F9BA2" w14:textId="02739B66" w:rsidR="00627660" w:rsidRDefault="00627660" w:rsidP="00627660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6939C3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) – 3</w:t>
      </w:r>
      <w:r w:rsidR="000E42C9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). Игра «Раскрась национальный костюм».</w:t>
      </w:r>
    </w:p>
    <w:p w14:paraId="581B136D" w14:textId="1CDC7C31" w:rsidR="00627660" w:rsidRDefault="00627660" w:rsidP="00627660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0E42C9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)</w:t>
      </w:r>
      <w:r w:rsidR="00CE4863">
        <w:rPr>
          <w:rFonts w:ascii="Times New Roman" w:hAnsi="Times New Roman" w:cs="Times New Roman"/>
          <w:sz w:val="28"/>
          <w:szCs w:val="28"/>
        </w:rPr>
        <w:t xml:space="preserve"> – 3</w:t>
      </w:r>
      <w:r w:rsidR="000E42C9">
        <w:rPr>
          <w:rFonts w:ascii="Times New Roman" w:hAnsi="Times New Roman" w:cs="Times New Roman"/>
          <w:sz w:val="28"/>
          <w:szCs w:val="28"/>
        </w:rPr>
        <w:t>7</w:t>
      </w:r>
      <w:r w:rsidR="00CE4863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CE4863">
        <w:rPr>
          <w:rFonts w:ascii="Times New Roman" w:hAnsi="Times New Roman" w:cs="Times New Roman"/>
          <w:sz w:val="28"/>
          <w:szCs w:val="28"/>
        </w:rPr>
        <w:t>Расширяет кругозор детей и очень нравится им тема «Кухня народов России»</w:t>
      </w:r>
      <w:r>
        <w:rPr>
          <w:rFonts w:ascii="Times New Roman" w:hAnsi="Times New Roman" w:cs="Times New Roman"/>
          <w:sz w:val="28"/>
          <w:szCs w:val="28"/>
        </w:rPr>
        <w:t>. Игра «Национальная посуда».</w:t>
      </w:r>
    </w:p>
    <w:p w14:paraId="46C38934" w14:textId="7D5DF026" w:rsidR="00627660" w:rsidRDefault="00627660" w:rsidP="00627660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0E42C9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>) – 3</w:t>
      </w:r>
      <w:r w:rsidR="000E42C9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>). Очень интересна тема национальных орнаментов, ведь раньше орнаменты являлись не только украшением, но и несли за собой определенные положительные смыслы и образы. Игра «Угадай орнамент».</w:t>
      </w:r>
    </w:p>
    <w:p w14:paraId="448246D7" w14:textId="1ADE1A09" w:rsidR="00627660" w:rsidRDefault="000E42C9" w:rsidP="00627660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40</w:t>
      </w:r>
      <w:r w:rsidR="00627660">
        <w:rPr>
          <w:rFonts w:ascii="Times New Roman" w:hAnsi="Times New Roman" w:cs="Times New Roman"/>
          <w:sz w:val="28"/>
          <w:szCs w:val="28"/>
        </w:rPr>
        <w:t>)</w:t>
      </w:r>
      <w:r w:rsidR="00EC646D">
        <w:rPr>
          <w:rFonts w:ascii="Times New Roman" w:hAnsi="Times New Roman" w:cs="Times New Roman"/>
          <w:sz w:val="28"/>
          <w:szCs w:val="28"/>
        </w:rPr>
        <w:t xml:space="preserve"> – 4</w:t>
      </w:r>
      <w:r>
        <w:rPr>
          <w:rFonts w:ascii="Times New Roman" w:hAnsi="Times New Roman" w:cs="Times New Roman"/>
          <w:sz w:val="28"/>
          <w:szCs w:val="28"/>
        </w:rPr>
        <w:t>1</w:t>
      </w:r>
      <w:r w:rsidR="00EC646D">
        <w:rPr>
          <w:rFonts w:ascii="Times New Roman" w:hAnsi="Times New Roman" w:cs="Times New Roman"/>
          <w:sz w:val="28"/>
          <w:szCs w:val="28"/>
        </w:rPr>
        <w:t>)</w:t>
      </w:r>
      <w:r w:rsidR="00627660">
        <w:rPr>
          <w:rFonts w:ascii="Times New Roman" w:hAnsi="Times New Roman" w:cs="Times New Roman"/>
          <w:sz w:val="28"/>
          <w:szCs w:val="28"/>
        </w:rPr>
        <w:t>. В сказках заложено много информации о жизни и быте народов России, кроме того в них заложена мудрость народов</w:t>
      </w:r>
      <w:r w:rsidR="00CE4863">
        <w:rPr>
          <w:rFonts w:ascii="Times New Roman" w:hAnsi="Times New Roman" w:cs="Times New Roman"/>
          <w:sz w:val="28"/>
          <w:szCs w:val="28"/>
        </w:rPr>
        <w:t>. Игра «Угадай сказку».</w:t>
      </w:r>
    </w:p>
    <w:p w14:paraId="098F8AAB" w14:textId="7E69427E" w:rsidR="00CE4863" w:rsidRDefault="00EC646D" w:rsidP="00627660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0E42C9">
        <w:rPr>
          <w:rFonts w:ascii="Times New Roman" w:hAnsi="Times New Roman" w:cs="Times New Roman"/>
          <w:sz w:val="28"/>
          <w:szCs w:val="28"/>
        </w:rPr>
        <w:t>2</w:t>
      </w:r>
      <w:r w:rsidR="00CE4863">
        <w:rPr>
          <w:rFonts w:ascii="Times New Roman" w:hAnsi="Times New Roman" w:cs="Times New Roman"/>
          <w:sz w:val="28"/>
          <w:szCs w:val="28"/>
        </w:rPr>
        <w:t>). В нашей группе стало доброй традицией праздновать совместно с родителями праздник 4 ноября - «День народного единства». В преддверии этого праздника мы провели с родителями мероприятие «Наш хоровод». На этом празднике никак не обойтись без дидактических игр по этнокультурному воспитанию.</w:t>
      </w:r>
    </w:p>
    <w:p w14:paraId="218D07F3" w14:textId="71E01DF3" w:rsidR="00CE4863" w:rsidRDefault="00CE4863" w:rsidP="00627660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0E42C9">
        <w:rPr>
          <w:rFonts w:ascii="Times New Roman" w:hAnsi="Times New Roman" w:cs="Times New Roman"/>
          <w:sz w:val="28"/>
          <w:szCs w:val="28"/>
        </w:rPr>
        <w:t>3</w:t>
      </w:r>
      <w:r w:rsidR="00EC646D">
        <w:rPr>
          <w:rFonts w:ascii="Times New Roman" w:hAnsi="Times New Roman" w:cs="Times New Roman"/>
          <w:sz w:val="28"/>
          <w:szCs w:val="28"/>
        </w:rPr>
        <w:t>) - 4</w:t>
      </w:r>
      <w:r w:rsidR="000E42C9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)</w:t>
      </w:r>
      <w:r w:rsidR="00EC646D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Дидактическая игра «Укрась матрешку» с элементами пластилинографии.</w:t>
      </w:r>
    </w:p>
    <w:p w14:paraId="214F48A1" w14:textId="180305DB" w:rsidR="00CE4863" w:rsidRDefault="00CE4863" w:rsidP="00627660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0E42C9">
        <w:rPr>
          <w:rFonts w:ascii="Times New Roman" w:hAnsi="Times New Roman" w:cs="Times New Roman"/>
          <w:sz w:val="28"/>
          <w:szCs w:val="28"/>
        </w:rPr>
        <w:t>7</w:t>
      </w:r>
      <w:r w:rsidR="00EC646D">
        <w:rPr>
          <w:rFonts w:ascii="Times New Roman" w:hAnsi="Times New Roman" w:cs="Times New Roman"/>
          <w:sz w:val="28"/>
          <w:szCs w:val="28"/>
        </w:rPr>
        <w:t>) – 5</w:t>
      </w:r>
      <w:r w:rsidR="000E42C9">
        <w:rPr>
          <w:rFonts w:ascii="Times New Roman" w:hAnsi="Times New Roman" w:cs="Times New Roman"/>
          <w:sz w:val="28"/>
          <w:szCs w:val="28"/>
        </w:rPr>
        <w:t>1</w:t>
      </w:r>
      <w:r w:rsidR="00EC646D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. Игра с элементом развития математического мышления «Вставь матрешку».</w:t>
      </w:r>
    </w:p>
    <w:p w14:paraId="4120014B" w14:textId="3B140E25" w:rsidR="00EC646D" w:rsidRDefault="00EC646D" w:rsidP="00627660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0E42C9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) – 5</w:t>
      </w:r>
      <w:r w:rsidR="000E42C9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). Игра «Раскрась татарскую тарелку».</w:t>
      </w:r>
    </w:p>
    <w:p w14:paraId="01155C9E" w14:textId="5F6087A8" w:rsidR="00EC646D" w:rsidRDefault="00EC646D" w:rsidP="00627660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0E42C9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>) – 6</w:t>
      </w:r>
      <w:r w:rsidR="000E42C9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). Большим подспорьем в разработке дидактических игр нам стал полезный подарок родителей – ламинатор и специальная бумага. Кроме того, в саду есть цветной принтер, поэтому разрабатывать дидактические игры стало значительно проще. Игра «Составь чувашский орнамент».</w:t>
      </w:r>
    </w:p>
    <w:p w14:paraId="4F46F0CB" w14:textId="7C3AAAF9" w:rsidR="00011236" w:rsidRDefault="00EC646D" w:rsidP="00627660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0E42C9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)</w:t>
      </w:r>
      <w:r w:rsidR="0001123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Культурному развитию детей способствует знакомство с живописью известных художников. К примеру, с творчеством мордовского художника Федота Васильевича Сычкова. </w:t>
      </w:r>
      <w:r w:rsidR="00011236" w:rsidRPr="00011236">
        <w:rPr>
          <w:rFonts w:ascii="Times New Roman" w:hAnsi="Times New Roman" w:cs="Times New Roman"/>
          <w:sz w:val="28"/>
          <w:szCs w:val="28"/>
        </w:rPr>
        <w:t>Федо́т Васи́льевич Сычко́в (1870</w:t>
      </w:r>
      <w:r w:rsidR="00011236">
        <w:rPr>
          <w:rFonts w:ascii="Times New Roman" w:hAnsi="Times New Roman" w:cs="Times New Roman"/>
          <w:sz w:val="28"/>
          <w:szCs w:val="28"/>
        </w:rPr>
        <w:t xml:space="preserve"> -</w:t>
      </w:r>
      <w:r w:rsidR="00011236" w:rsidRPr="00011236">
        <w:rPr>
          <w:rFonts w:ascii="Times New Roman" w:hAnsi="Times New Roman" w:cs="Times New Roman"/>
          <w:sz w:val="28"/>
          <w:szCs w:val="28"/>
        </w:rPr>
        <w:t xml:space="preserve"> 1958) — российский, советский художник-живописец, Заслуженный деятель искусств Мордовской АССР, Заслуженный деятель искусств РСФСР, Народный художник Мордовской АССР.</w:t>
      </w:r>
    </w:p>
    <w:p w14:paraId="66743384" w14:textId="3295F127" w:rsidR="00EC646D" w:rsidRDefault="00011236" w:rsidP="00627660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0E42C9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) – 7</w:t>
      </w:r>
      <w:r w:rsidR="000E42C9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). </w:t>
      </w:r>
      <w:r w:rsidR="00EC646D">
        <w:rPr>
          <w:rFonts w:ascii="Times New Roman" w:hAnsi="Times New Roman" w:cs="Times New Roman"/>
          <w:sz w:val="28"/>
          <w:szCs w:val="28"/>
        </w:rPr>
        <w:t>По его картинам и с помощью напечатанных по его работам открыток была создана игра «Составь орнамент».</w:t>
      </w:r>
    </w:p>
    <w:p w14:paraId="4003DA06" w14:textId="5DFDDAD5" w:rsidR="00EC646D" w:rsidRDefault="00011236" w:rsidP="00627660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0E42C9">
        <w:rPr>
          <w:rFonts w:ascii="Times New Roman" w:hAnsi="Times New Roman" w:cs="Times New Roman"/>
          <w:sz w:val="28"/>
          <w:szCs w:val="28"/>
        </w:rPr>
        <w:t>2</w:t>
      </w:r>
      <w:r w:rsidR="00EC646D">
        <w:rPr>
          <w:rFonts w:ascii="Times New Roman" w:hAnsi="Times New Roman" w:cs="Times New Roman"/>
          <w:sz w:val="28"/>
          <w:szCs w:val="28"/>
        </w:rPr>
        <w:t>)</w:t>
      </w:r>
      <w:r w:rsidR="00344F0B">
        <w:rPr>
          <w:rFonts w:ascii="Times New Roman" w:hAnsi="Times New Roman" w:cs="Times New Roman"/>
          <w:sz w:val="28"/>
          <w:szCs w:val="28"/>
        </w:rPr>
        <w:t xml:space="preserve"> – 7</w:t>
      </w:r>
      <w:r w:rsidR="000E42C9">
        <w:rPr>
          <w:rFonts w:ascii="Times New Roman" w:hAnsi="Times New Roman" w:cs="Times New Roman"/>
          <w:sz w:val="28"/>
          <w:szCs w:val="28"/>
        </w:rPr>
        <w:t>5</w:t>
      </w:r>
      <w:r w:rsidR="00344F0B">
        <w:rPr>
          <w:rFonts w:ascii="Times New Roman" w:hAnsi="Times New Roman" w:cs="Times New Roman"/>
          <w:sz w:val="28"/>
          <w:szCs w:val="28"/>
        </w:rPr>
        <w:t>).</w:t>
      </w:r>
      <w:r w:rsidR="00EC646D">
        <w:rPr>
          <w:rFonts w:ascii="Times New Roman" w:hAnsi="Times New Roman" w:cs="Times New Roman"/>
          <w:sz w:val="28"/>
          <w:szCs w:val="28"/>
        </w:rPr>
        <w:t xml:space="preserve"> Большим подспорьем в нашем лицее является наличие интерактивных досок во всех группах, начиная со </w:t>
      </w:r>
      <w:r w:rsidR="00344F0B">
        <w:rPr>
          <w:rFonts w:ascii="Times New Roman" w:hAnsi="Times New Roman" w:cs="Times New Roman"/>
          <w:sz w:val="28"/>
          <w:szCs w:val="28"/>
        </w:rPr>
        <w:t>среднего</w:t>
      </w:r>
      <w:r w:rsidR="00EC646D">
        <w:rPr>
          <w:rFonts w:ascii="Times New Roman" w:hAnsi="Times New Roman" w:cs="Times New Roman"/>
          <w:sz w:val="28"/>
          <w:szCs w:val="28"/>
        </w:rPr>
        <w:t xml:space="preserve"> дошкольного возраста. Поэтому многие задания можно выполнять и на доске. Такие занятия идут в ногу со временем в мире развитых информационных технологий. </w:t>
      </w:r>
    </w:p>
    <w:p w14:paraId="217F54F6" w14:textId="29819DA3" w:rsidR="00344F0B" w:rsidRDefault="00344F0B" w:rsidP="00627660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7</w:t>
      </w:r>
      <w:r w:rsidR="000E42C9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)</w:t>
      </w:r>
      <w:r w:rsidR="000E42C9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Тема толерантного отношения ко всем народам, живущим в нашей стране, к их традициям и культуре, имеющий многовековую историю очень важна, и актуальна как никогда. Скоро праздник.</w:t>
      </w:r>
    </w:p>
    <w:p w14:paraId="01396D3D" w14:textId="6BEAF2D4" w:rsidR="00344F0B" w:rsidRDefault="000E42C9" w:rsidP="00627660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77). </w:t>
      </w:r>
      <w:r w:rsidR="00344F0B">
        <w:rPr>
          <w:rFonts w:ascii="Times New Roman" w:hAnsi="Times New Roman" w:cs="Times New Roman"/>
          <w:sz w:val="28"/>
          <w:szCs w:val="28"/>
        </w:rPr>
        <w:t xml:space="preserve">В преддверье 4 ноября – </w:t>
      </w:r>
    </w:p>
    <w:p w14:paraId="77FDBBA1" w14:textId="1B5BF95A" w:rsidR="00344F0B" w:rsidRDefault="00344F0B" w:rsidP="00627660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Возьмёмся за руки друзья!..</w:t>
      </w:r>
    </w:p>
    <w:p w14:paraId="4217E0CC" w14:textId="59017F68" w:rsidR="00AF7C98" w:rsidRPr="009436DD" w:rsidRDefault="00344F0B" w:rsidP="009436DD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0E42C9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>). Благодарю за внимание!</w:t>
      </w:r>
    </w:p>
    <w:sectPr w:rsidR="00AF7C98" w:rsidRPr="009436DD" w:rsidSect="00011236">
      <w:footerReference w:type="default" r:id="rId6"/>
      <w:pgSz w:w="11906" w:h="16838"/>
      <w:pgMar w:top="568" w:right="566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C40EB3" w14:textId="77777777" w:rsidR="00201E53" w:rsidRDefault="00201E53" w:rsidP="00344F0B">
      <w:pPr>
        <w:spacing w:after="0" w:line="240" w:lineRule="auto"/>
      </w:pPr>
      <w:r>
        <w:separator/>
      </w:r>
    </w:p>
  </w:endnote>
  <w:endnote w:type="continuationSeparator" w:id="0">
    <w:p w14:paraId="055B6E42" w14:textId="77777777" w:rsidR="00201E53" w:rsidRDefault="00201E53" w:rsidP="00344F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13459220"/>
      <w:docPartObj>
        <w:docPartGallery w:val="Page Numbers (Bottom of Page)"/>
        <w:docPartUnique/>
      </w:docPartObj>
    </w:sdtPr>
    <w:sdtContent>
      <w:p w14:paraId="1C5AB4FE" w14:textId="0F53B823" w:rsidR="00344F0B" w:rsidRDefault="00344F0B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E4E6B55" w14:textId="77777777" w:rsidR="00344F0B" w:rsidRDefault="00344F0B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238099" w14:textId="77777777" w:rsidR="00201E53" w:rsidRDefault="00201E53" w:rsidP="00344F0B">
      <w:pPr>
        <w:spacing w:after="0" w:line="240" w:lineRule="auto"/>
      </w:pPr>
      <w:r>
        <w:separator/>
      </w:r>
    </w:p>
  </w:footnote>
  <w:footnote w:type="continuationSeparator" w:id="0">
    <w:p w14:paraId="217A4E54" w14:textId="77777777" w:rsidR="00201E53" w:rsidRDefault="00201E53" w:rsidP="00344F0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6DD2"/>
    <w:rsid w:val="00011236"/>
    <w:rsid w:val="00037B18"/>
    <w:rsid w:val="000E42C9"/>
    <w:rsid w:val="00146DD2"/>
    <w:rsid w:val="001E6B4F"/>
    <w:rsid w:val="00201E53"/>
    <w:rsid w:val="00344F0B"/>
    <w:rsid w:val="0035143B"/>
    <w:rsid w:val="003E36F9"/>
    <w:rsid w:val="00505C4A"/>
    <w:rsid w:val="005471DC"/>
    <w:rsid w:val="005C01CC"/>
    <w:rsid w:val="00627660"/>
    <w:rsid w:val="006939C3"/>
    <w:rsid w:val="0072427D"/>
    <w:rsid w:val="007A1A50"/>
    <w:rsid w:val="007C26A9"/>
    <w:rsid w:val="008212C2"/>
    <w:rsid w:val="009436DD"/>
    <w:rsid w:val="00A00A75"/>
    <w:rsid w:val="00AF7C98"/>
    <w:rsid w:val="00C84399"/>
    <w:rsid w:val="00CE4863"/>
    <w:rsid w:val="00DD70A4"/>
    <w:rsid w:val="00E631E1"/>
    <w:rsid w:val="00EC646D"/>
    <w:rsid w:val="00F574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0B3E95"/>
  <w15:chartTrackingRefBased/>
  <w15:docId w15:val="{68BEE1EF-D54A-4356-A408-3A05590C49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84399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344F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344F0B"/>
  </w:style>
  <w:style w:type="paragraph" w:styleId="a6">
    <w:name w:val="footer"/>
    <w:basedOn w:val="a"/>
    <w:link w:val="a7"/>
    <w:uiPriority w:val="99"/>
    <w:unhideWhenUsed/>
    <w:rsid w:val="00344F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344F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3</Pages>
  <Words>714</Words>
  <Characters>4072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Александра Астахова</dc:creator>
  <cp:keywords/>
  <dc:description/>
  <cp:lastModifiedBy>Александра Александра</cp:lastModifiedBy>
  <cp:revision>11</cp:revision>
  <dcterms:created xsi:type="dcterms:W3CDTF">2023-10-28T18:20:00Z</dcterms:created>
  <dcterms:modified xsi:type="dcterms:W3CDTF">2023-10-30T20:53:00Z</dcterms:modified>
</cp:coreProperties>
</file>