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2FA" w:rsidRPr="0094243D" w:rsidRDefault="008A52FA" w:rsidP="008A52F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b/>
          <w:color w:val="000000"/>
          <w:kern w:val="3"/>
          <w:sz w:val="32"/>
          <w:szCs w:val="32"/>
          <w:lang w:bidi="en-US"/>
        </w:rPr>
      </w:pPr>
      <w:r w:rsidRPr="0094243D">
        <w:rPr>
          <w:rFonts w:ascii="Times New Roman" w:eastAsia="Lucida Sans Unicode" w:hAnsi="Times New Roman" w:cs="Tahoma"/>
          <w:b/>
          <w:color w:val="000000"/>
          <w:kern w:val="3"/>
          <w:sz w:val="32"/>
          <w:szCs w:val="32"/>
          <w:lang w:bidi="en-US"/>
        </w:rPr>
        <w:t>Муниципальное общеобразовательное учреждение «Средняя общеобразовательная школа с углублённым изучением отдельных предметов № 8» г. Вологды</w:t>
      </w:r>
    </w:p>
    <w:p w:rsidR="008A52FA" w:rsidRPr="0094243D" w:rsidRDefault="008A52FA" w:rsidP="008A52F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</w:pPr>
    </w:p>
    <w:p w:rsidR="008A52FA" w:rsidRPr="0094243D" w:rsidRDefault="008A52FA" w:rsidP="008A52F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</w:pPr>
    </w:p>
    <w:p w:rsidR="008A52FA" w:rsidRPr="0094243D" w:rsidRDefault="008A52FA" w:rsidP="008A52F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</w:pPr>
    </w:p>
    <w:p w:rsidR="008A52FA" w:rsidRPr="0094243D" w:rsidRDefault="008A52FA" w:rsidP="008A52F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</w:pPr>
    </w:p>
    <w:p w:rsidR="008A52FA" w:rsidRPr="0094243D" w:rsidRDefault="008A52FA" w:rsidP="008A52FA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</w:p>
    <w:p w:rsidR="008A52FA" w:rsidRDefault="00D80196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ОБУЧЕНИЕ МЛАДШИХ ШКОЛЬНИКОВ</w:t>
      </w:r>
    </w:p>
    <w:p w:rsidR="00D80196" w:rsidRDefault="00D80196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РАБОТЕ С ИНФОРМАЦИЕЙ НА УРОКАХ ОКРУЖАЮЩЕГО МИРА</w:t>
      </w:r>
    </w:p>
    <w:p w:rsidR="00D80196" w:rsidRDefault="00D80196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И ВО ВНЕУРОЧНОЙ ДЕЯТЕЛЬНОСТИ</w:t>
      </w:r>
    </w:p>
    <w:p w:rsidR="00D80196" w:rsidRDefault="00D80196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КАК СРЕДСТВО ФОРМИРОВАНИ</w:t>
      </w:r>
      <w:r w:rsidR="006B264B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Я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 xml:space="preserve"> </w:t>
      </w:r>
    </w:p>
    <w:p w:rsidR="00D80196" w:rsidRDefault="00D80196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ПОЗНАВАТЕЛЬНЫХ У</w:t>
      </w:r>
      <w:r w:rsidR="006B264B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 xml:space="preserve">НИВЕРСАЛЬНЫХ 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У</w:t>
      </w:r>
      <w:r w:rsidR="006B264B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 xml:space="preserve">ЧЕБНЫХ 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Д</w:t>
      </w:r>
      <w:r w:rsidR="006B264B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ЕЙСТВИЙ</w:t>
      </w: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Lucida Sans Unicode" w:hAnsi="Times New Roman" w:cs="Tahoma"/>
          <w:b/>
          <w:color w:val="000000"/>
          <w:kern w:val="3"/>
          <w:sz w:val="44"/>
          <w:szCs w:val="44"/>
          <w:lang w:bidi="en-US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Lucida Sans Unicode" w:hAnsi="Times New Roman" w:cs="Tahoma"/>
          <w:b/>
          <w:color w:val="000000"/>
          <w:kern w:val="3"/>
          <w:sz w:val="44"/>
          <w:szCs w:val="44"/>
          <w:lang w:bidi="en-US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Lucida Sans Unicode" w:hAnsi="Times New Roman" w:cs="Tahoma"/>
          <w:b/>
          <w:color w:val="000000"/>
          <w:kern w:val="3"/>
          <w:sz w:val="44"/>
          <w:szCs w:val="44"/>
          <w:lang w:bidi="en-US"/>
        </w:rPr>
      </w:pPr>
    </w:p>
    <w:p w:rsidR="008A52FA" w:rsidRPr="006B264B" w:rsidRDefault="008A52FA" w:rsidP="00175C1F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</w:pPr>
      <w:proofErr w:type="spellStart"/>
      <w:r w:rsidRPr="006B264B"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  <w:t>Отопкова</w:t>
      </w:r>
      <w:proofErr w:type="spellEnd"/>
      <w:r w:rsidRPr="006B264B"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  <w:t xml:space="preserve"> Елена Викторовна</w:t>
      </w:r>
    </w:p>
    <w:p w:rsidR="008A52FA" w:rsidRPr="0094243D" w:rsidRDefault="008A52FA" w:rsidP="00175C1F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</w:pPr>
      <w:r w:rsidRPr="006B264B">
        <w:rPr>
          <w:rFonts w:ascii="Times New Roman" w:eastAsia="Lucida Sans Unicode" w:hAnsi="Times New Roman" w:cs="Tahoma"/>
          <w:color w:val="000000"/>
          <w:kern w:val="3"/>
          <w:sz w:val="32"/>
          <w:szCs w:val="32"/>
          <w:lang w:bidi="en-US"/>
        </w:rPr>
        <w:t>учитель начальных классов</w:t>
      </w: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8A52FA" w:rsidRPr="0094243D" w:rsidRDefault="008A52FA" w:rsidP="00930ED4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94243D">
        <w:rPr>
          <w:rFonts w:ascii="Times New Roman" w:eastAsia="Calibri" w:hAnsi="Times New Roman" w:cs="Times New Roman"/>
          <w:kern w:val="0"/>
          <w:sz w:val="28"/>
          <w:szCs w:val="28"/>
        </w:rPr>
        <w:t>г. Вологда</w:t>
      </w: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94243D">
        <w:rPr>
          <w:rFonts w:ascii="Times New Roman" w:eastAsia="Calibri" w:hAnsi="Times New Roman" w:cs="Times New Roman"/>
          <w:kern w:val="0"/>
          <w:sz w:val="28"/>
          <w:szCs w:val="28"/>
        </w:rPr>
        <w:t>202</w:t>
      </w:r>
      <w:r>
        <w:rPr>
          <w:rFonts w:ascii="Times New Roman" w:eastAsia="Calibri" w:hAnsi="Times New Roman" w:cs="Times New Roman"/>
          <w:kern w:val="0"/>
          <w:sz w:val="28"/>
          <w:szCs w:val="28"/>
        </w:rPr>
        <w:t>5</w:t>
      </w:r>
      <w:r w:rsidRPr="0094243D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год</w:t>
      </w:r>
      <w:r w:rsidRPr="0094243D">
        <w:rPr>
          <w:rFonts w:ascii="Times New Roman" w:eastAsia="Calibri" w:hAnsi="Times New Roman" w:cs="Times New Roman"/>
          <w:kern w:val="0"/>
          <w:sz w:val="28"/>
          <w:szCs w:val="28"/>
        </w:rPr>
        <w:br w:type="page"/>
      </w:r>
      <w:r w:rsidRPr="0094243D">
        <w:rPr>
          <w:rFonts w:ascii="Times New Roman" w:eastAsia="Calibri" w:hAnsi="Times New Roman" w:cs="Times New Roman"/>
          <w:b/>
          <w:kern w:val="0"/>
          <w:sz w:val="28"/>
          <w:szCs w:val="28"/>
        </w:rPr>
        <w:lastRenderedPageBreak/>
        <w:t>Содержание</w:t>
      </w: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97"/>
        <w:gridCol w:w="674"/>
      </w:tblGrid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A22197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Актуальность темы</w:t>
            </w: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……...</w:t>
            </w:r>
            <w:r w:rsidR="008A52FA"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3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5A065F" w:rsidP="00C06902">
            <w:pPr>
              <w:widowControl w:val="0"/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 xml:space="preserve">П.1. </w:t>
            </w:r>
            <w:r w:rsidR="00125D53"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Теоретические аспекты использования методов и приёмов работы с информацией на уроках окружающего мира и во внеурочной деятельности……</w:t>
            </w: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……………………………………………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</w:p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</w:p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7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125D53" w:rsidRPr="00C06902" w:rsidRDefault="005A065F" w:rsidP="00C06902">
            <w:pPr>
              <w:widowControl w:val="0"/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 xml:space="preserve">П.2. Практическая </w:t>
            </w:r>
            <w:r w:rsidR="00125D53"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часть</w:t>
            </w:r>
            <w:r w:rsidR="008A52FA"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……………………..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9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widowControl w:val="0"/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2.1.</w:t>
            </w:r>
            <w:r w:rsidR="00125D53"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Этапы работы с информацией…………………………………………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……..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9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 xml:space="preserve">2.2. </w:t>
            </w:r>
            <w:r w:rsidR="00125D53"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 xml:space="preserve">Использование эффективных методов и приёмов на уроках </w:t>
            </w: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……….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16</w:t>
            </w:r>
          </w:p>
        </w:tc>
      </w:tr>
      <w:tr w:rsidR="008A52FA" w:rsidRPr="00C06902" w:rsidTr="00C06902">
        <w:trPr>
          <w:trHeight w:val="954"/>
        </w:trPr>
        <w:tc>
          <w:tcPr>
            <w:tcW w:w="8897" w:type="dxa"/>
            <w:shd w:val="clear" w:color="auto" w:fill="auto"/>
          </w:tcPr>
          <w:p w:rsidR="00C06902" w:rsidRPr="00C06902" w:rsidRDefault="008A52FA" w:rsidP="00C06902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Calibri" w:hAnsi="Times New Roman" w:cs="Times New Roman"/>
                <w:kern w:val="0"/>
                <w:sz w:val="26"/>
                <w:szCs w:val="26"/>
              </w:rPr>
              <w:t>2.3.</w:t>
            </w:r>
            <w:r w:rsidRPr="00C06902">
              <w:rPr>
                <w:rFonts w:ascii="Times New Roman" w:eastAsia="Calibri" w:hAnsi="Times New Roman" w:cs="Times New Roman"/>
                <w:b/>
                <w:kern w:val="0"/>
                <w:sz w:val="26"/>
                <w:szCs w:val="26"/>
              </w:rPr>
              <w:t xml:space="preserve"> </w:t>
            </w:r>
            <w:r w:rsidR="00C06902"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Работа с информацией во внеурочной деятельности</w:t>
            </w: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</w:t>
            </w:r>
          </w:p>
          <w:p w:rsidR="00C06902" w:rsidRPr="00C06902" w:rsidRDefault="00C06902" w:rsidP="00C06902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П.3. Оценка успешности работы с информацией ………………………</w:t>
            </w: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……..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</w:p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17</w:t>
            </w:r>
          </w:p>
          <w:p w:rsidR="00C06902" w:rsidRPr="00C06902" w:rsidRDefault="00C06902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C06902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:lang w:eastAsia="ru-RU"/>
              </w:rPr>
              <w:t>Заключение</w:t>
            </w: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20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Список литературы……………………………………………………..........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......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22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1………………………………………………………………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…….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24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2 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27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3………………………………………………………………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…….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28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4………………………………………………………………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29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5………………………………………………………………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30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6………………………………………………………………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32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7………………………………………………………………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33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8………………………………………………………………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34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9………………………………………………………………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……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37</w:t>
            </w:r>
          </w:p>
        </w:tc>
      </w:tr>
      <w:tr w:rsidR="008A52FA" w:rsidRPr="00C06902" w:rsidTr="00C06902">
        <w:tc>
          <w:tcPr>
            <w:tcW w:w="8897" w:type="dxa"/>
            <w:shd w:val="clear" w:color="auto" w:fill="auto"/>
          </w:tcPr>
          <w:p w:rsidR="008A52FA" w:rsidRPr="00C06902" w:rsidRDefault="008A52FA" w:rsidP="00D8019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Приложение 10………………………………………………………………</w:t>
            </w:r>
            <w:r w:rsid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….</w:t>
            </w:r>
          </w:p>
        </w:tc>
        <w:tc>
          <w:tcPr>
            <w:tcW w:w="674" w:type="dxa"/>
            <w:shd w:val="clear" w:color="auto" w:fill="auto"/>
          </w:tcPr>
          <w:p w:rsidR="008A52FA" w:rsidRPr="00C06902" w:rsidRDefault="008A52FA" w:rsidP="00D8019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C06902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38</w:t>
            </w:r>
          </w:p>
        </w:tc>
      </w:tr>
    </w:tbl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8A52FA" w:rsidRPr="0094243D" w:rsidRDefault="008A52FA" w:rsidP="008A52FA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  <w:sectPr w:rsidR="008A52FA" w:rsidRPr="0094243D" w:rsidSect="008A52FA">
          <w:footerReference w:type="firs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52FA" w:rsidRDefault="00FE4EE0" w:rsidP="009E1BD9">
      <w:pPr>
        <w:spacing w:after="0" w:line="360" w:lineRule="auto"/>
        <w:ind w:left="851" w:right="851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</w:rPr>
        <w:lastRenderedPageBreak/>
        <w:t>Актуальность</w:t>
      </w:r>
      <w:r w:rsidR="00BD710F">
        <w:rPr>
          <w:rFonts w:ascii="Times New Roman" w:eastAsia="Calibri" w:hAnsi="Times New Roman" w:cs="Times New Roman"/>
          <w:b/>
          <w:kern w:val="0"/>
          <w:sz w:val="28"/>
          <w:szCs w:val="28"/>
        </w:rPr>
        <w:t xml:space="preserve"> темы</w:t>
      </w:r>
    </w:p>
    <w:p w:rsidR="00D80196" w:rsidRPr="00A30985" w:rsidRDefault="00C4789A" w:rsidP="009E1BD9">
      <w:pPr>
        <w:pStyle w:val="af"/>
        <w:spacing w:line="360" w:lineRule="auto"/>
        <w:ind w:left="851" w:right="851" w:firstLine="567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В современном мире информация стала одним из самых ценных ресурсов. Она окружает нас повсюду и играет важную роль во всех сферах жизни. Работа с информацией становится ключевым навыком, нео</w:t>
      </w:r>
      <w:r w:rsidR="006B264B" w:rsidRPr="00A30985">
        <w:rPr>
          <w:sz w:val="26"/>
          <w:szCs w:val="26"/>
        </w:rPr>
        <w:t>бходимым для успешной адаптации</w:t>
      </w:r>
      <w:r w:rsidRPr="00A30985">
        <w:rPr>
          <w:sz w:val="26"/>
          <w:szCs w:val="26"/>
        </w:rPr>
        <w:t xml:space="preserve"> в обществе.</w:t>
      </w:r>
      <w:r w:rsidR="00A120BF" w:rsidRPr="00A30985">
        <w:rPr>
          <w:sz w:val="26"/>
          <w:szCs w:val="26"/>
        </w:rPr>
        <w:t xml:space="preserve"> </w:t>
      </w:r>
    </w:p>
    <w:p w:rsidR="00D80196" w:rsidRPr="00A30985" w:rsidRDefault="00C4789A" w:rsidP="009E1BD9">
      <w:pPr>
        <w:pStyle w:val="af"/>
        <w:spacing w:line="360" w:lineRule="auto"/>
        <w:ind w:left="851" w:right="851" w:firstLine="567"/>
        <w:jc w:val="both"/>
        <w:rPr>
          <w:sz w:val="26"/>
          <w:szCs w:val="26"/>
        </w:rPr>
      </w:pPr>
      <w:r w:rsidRPr="00A30985">
        <w:rPr>
          <w:sz w:val="26"/>
          <w:szCs w:val="26"/>
        </w:rPr>
        <w:t xml:space="preserve">Мы живём в эпоху информационного общества, где доступ к информации стал намного проще и быстрее благодаря развитию технологий. Однако это также приводит к огромному количеству информации, доступной для изучения, что может быть как полезным, так и вредным. </w:t>
      </w:r>
    </w:p>
    <w:p w:rsidR="00D80196" w:rsidRPr="00A30985" w:rsidRDefault="00C4789A" w:rsidP="009E1BD9">
      <w:pPr>
        <w:pStyle w:val="af"/>
        <w:spacing w:line="360" w:lineRule="auto"/>
        <w:ind w:left="851" w:right="851" w:firstLine="567"/>
        <w:jc w:val="both"/>
        <w:rPr>
          <w:sz w:val="26"/>
          <w:szCs w:val="26"/>
        </w:rPr>
      </w:pPr>
      <w:r w:rsidRPr="00A30985">
        <w:rPr>
          <w:sz w:val="26"/>
          <w:szCs w:val="26"/>
        </w:rPr>
        <w:t xml:space="preserve">Умение работать с информацией становится необходимым условием для получения качественного образования. Работа с информацией помогает развивать критическое мышление, способность анализировать и оценивать источники информации. Это позволяет учащимся не только получать знания, но и формировать собственное мнение, основанное на анализе фактов и аргументов. </w:t>
      </w:r>
    </w:p>
    <w:p w:rsidR="00C4789A" w:rsidRPr="00A30985" w:rsidRDefault="00C4789A" w:rsidP="009E1BD9">
      <w:pPr>
        <w:pStyle w:val="af"/>
        <w:spacing w:line="360" w:lineRule="auto"/>
        <w:ind w:left="851" w:right="851" w:firstLine="567"/>
        <w:jc w:val="both"/>
        <w:rPr>
          <w:sz w:val="26"/>
          <w:szCs w:val="26"/>
        </w:rPr>
      </w:pPr>
      <w:r w:rsidRPr="00A30985">
        <w:rPr>
          <w:sz w:val="26"/>
          <w:szCs w:val="26"/>
        </w:rPr>
        <w:t xml:space="preserve">Умение находить, анализировать и применять информацию помогает учащимся самостоятельно получать знания и развиваться в интересующих их областях. Работа с информацией позволяет учащимся лучше понимать и адаптироваться к жизни в информационном обществе. Они учатся ориентироваться в большом количестве информации, отличать достоверные источники от недостоверных и применять информацию для решения практических задач. Работа с информацией также способствует развитию коммуникативных навыков, которые необходимы для успешного взаимодействия с другими людьми. </w:t>
      </w:r>
    </w:p>
    <w:p w:rsidR="00A120BF" w:rsidRPr="00A30985" w:rsidRDefault="00C4789A" w:rsidP="009E1BD9">
      <w:pPr>
        <w:pStyle w:val="af"/>
        <w:spacing w:line="360" w:lineRule="auto"/>
        <w:ind w:left="851" w:right="851" w:firstLine="567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Таким образом,</w:t>
      </w:r>
      <w:r w:rsidR="00FE4EE0" w:rsidRPr="00A30985">
        <w:rPr>
          <w:sz w:val="26"/>
          <w:szCs w:val="26"/>
        </w:rPr>
        <w:t xml:space="preserve"> формирование у младших школьников умения работать с информацией является</w:t>
      </w:r>
      <w:r w:rsidRPr="00A30985">
        <w:rPr>
          <w:sz w:val="26"/>
          <w:szCs w:val="26"/>
        </w:rPr>
        <w:t xml:space="preserve"> актуальной </w:t>
      </w:r>
      <w:r w:rsidR="00FE4EE0" w:rsidRPr="00A30985">
        <w:rPr>
          <w:sz w:val="26"/>
          <w:szCs w:val="26"/>
        </w:rPr>
        <w:t>на современном этапе развития</w:t>
      </w:r>
      <w:r w:rsidRPr="00A30985">
        <w:rPr>
          <w:sz w:val="26"/>
          <w:szCs w:val="26"/>
        </w:rPr>
        <w:t xml:space="preserve"> образования</w:t>
      </w:r>
      <w:r w:rsidR="00FE4EE0" w:rsidRPr="00A30985">
        <w:rPr>
          <w:sz w:val="26"/>
          <w:szCs w:val="26"/>
        </w:rPr>
        <w:t>.</w:t>
      </w:r>
      <w:r w:rsidR="00A120BF" w:rsidRPr="00A30985">
        <w:rPr>
          <w:sz w:val="26"/>
          <w:szCs w:val="26"/>
        </w:rPr>
        <w:t xml:space="preserve"> </w:t>
      </w:r>
    </w:p>
    <w:p w:rsidR="00FE4EE0" w:rsidRPr="00A30985" w:rsidRDefault="00175C1F" w:rsidP="009E1BD9">
      <w:pPr>
        <w:spacing w:after="0" w:line="360" w:lineRule="auto"/>
        <w:ind w:left="851" w:right="851" w:firstLine="565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Федеральный государственный</w:t>
      </w:r>
      <w:r w:rsidR="00D14DE6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о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бразовательный стандарт</w:t>
      </w:r>
      <w:r w:rsidR="00D14DE6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</w:t>
      </w:r>
      <w:r w:rsidR="00FE4EE0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НОО ориентирует школу на достижение образовательных результатов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освоения </w:t>
      </w:r>
      <w:proofErr w:type="gramStart"/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обучающимися</w:t>
      </w:r>
      <w:proofErr w:type="gramEnd"/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ООП НОО</w:t>
      </w:r>
      <w:r w:rsidR="00D14DE6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.</w:t>
      </w:r>
      <w:r w:rsidR="00FE4EE0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Важная роль отводится формированию у 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младших школьников </w:t>
      </w:r>
      <w:proofErr w:type="spellStart"/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метапредметных</w:t>
      </w:r>
      <w:proofErr w:type="spellEnd"/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результатов (</w:t>
      </w:r>
      <w:r w:rsidR="00FE4EE0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регулятивных, познавательных и коммуникативных УУД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)</w:t>
      </w:r>
      <w:r w:rsidR="00FE4EE0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.</w:t>
      </w:r>
      <w:r w:rsidR="00D14DE6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</w:t>
      </w:r>
      <w:r w:rsidR="006B264B" w:rsidRPr="00A30985">
        <w:rPr>
          <w:rFonts w:ascii="Times New Roman" w:hAnsi="Times New Roman" w:cs="Times New Roman"/>
          <w:sz w:val="26"/>
          <w:szCs w:val="26"/>
        </w:rPr>
        <w:t>Существенным показателем сформированности у младшего школьника познавательных УУД является достаточный уровень развития умений работать с информацией.</w:t>
      </w:r>
      <w:r w:rsidR="005B29F6" w:rsidRPr="00A30985">
        <w:rPr>
          <w:rFonts w:ascii="Times New Roman" w:hAnsi="Times New Roman" w:cs="Times New Roman"/>
          <w:sz w:val="26"/>
          <w:szCs w:val="26"/>
        </w:rPr>
        <w:t xml:space="preserve"> Данные умения формируются в рамках всех учебных предметов с учетом специфики содержания каждого из них и во внеурочной деятельности. Важная роль в данной работе отводится предмету окружающий мир. </w:t>
      </w:r>
    </w:p>
    <w:p w:rsidR="00553AC7" w:rsidRPr="00A30985" w:rsidRDefault="00553AC7" w:rsidP="009E1BD9">
      <w:pPr>
        <w:spacing w:after="0" w:line="360" w:lineRule="auto"/>
        <w:ind w:left="851" w:right="851" w:firstLine="565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</w:rPr>
      </w:pP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lastRenderedPageBreak/>
        <w:t xml:space="preserve">Как формировать познавательные УУД у младших школьников через использование методов и приёмов </w:t>
      </w:r>
      <w:r w:rsidR="001F7D30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работы 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с информацией?</w:t>
      </w:r>
      <w:r w:rsidRPr="00A30985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</w:rPr>
        <w:t xml:space="preserve">     </w:t>
      </w:r>
    </w:p>
    <w:p w:rsidR="00553AC7" w:rsidRPr="00A30985" w:rsidRDefault="00553AC7" w:rsidP="009E1BD9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A30985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</w:rPr>
        <w:t xml:space="preserve"> </w:t>
      </w:r>
      <w:r w:rsidR="009E1BD9" w:rsidRPr="00A30985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</w:rPr>
        <w:tab/>
      </w:r>
      <w:r w:rsidRPr="00A30985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</w:rPr>
        <w:t>Цель исследования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: создание условий для эффективного использования методов и приёмов работы с информацией как средства формирования </w:t>
      </w:r>
      <w:r w:rsidR="007B7276" w:rsidRPr="00A30985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познавательных </w:t>
      </w:r>
      <w:r w:rsidR="00175C1F" w:rsidRPr="00A30985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УУД 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у младших школьников.</w:t>
      </w:r>
    </w:p>
    <w:p w:rsidR="00E936BA" w:rsidRPr="00A30985" w:rsidRDefault="00553AC7" w:rsidP="009E1BD9">
      <w:pPr>
        <w:spacing w:after="0" w:line="360" w:lineRule="auto"/>
        <w:ind w:left="708" w:right="851" w:firstLine="708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b/>
          <w:bCs/>
          <w:kern w:val="0"/>
          <w:sz w:val="26"/>
          <w:szCs w:val="26"/>
        </w:rPr>
        <w:t xml:space="preserve">Гипотеза исследования: 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систематическая работа </w:t>
      </w:r>
      <w:r w:rsidR="00175C1F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по обучению детей работе</w:t>
      </w:r>
      <w:r w:rsidR="001F7D30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с информацией </w:t>
      </w:r>
      <w:r w:rsidR="001F7D30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на уроках о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кружающ</w:t>
      </w:r>
      <w:r w:rsidR="001F7D30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его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мир</w:t>
      </w:r>
      <w:r w:rsidR="001F7D30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а и во внеурочной деятельности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способствует более эффективному формированию познавательных универсальных учебных действий у младших школьников.</w:t>
      </w:r>
      <w:r w:rsidR="00E936BA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br/>
      </w:r>
      <w:r w:rsidR="00E936BA" w:rsidRPr="00A30985">
        <w:rPr>
          <w:rFonts w:ascii="Times New Roman" w:eastAsia="Times New Roman" w:hAnsi="Times New Roman" w:cs="Times New Roman"/>
          <w:b/>
          <w:bCs/>
          <w:kern w:val="0"/>
          <w:sz w:val="26"/>
          <w:szCs w:val="26"/>
        </w:rPr>
        <w:t xml:space="preserve">           Объект исследования: </w:t>
      </w:r>
      <w:r w:rsidR="00B72D5F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эффективные методы и приёмы работы с</w:t>
      </w:r>
      <w:r w:rsidR="00B72D5F" w:rsidRPr="00A30985">
        <w:rPr>
          <w:rFonts w:ascii="Times New Roman" w:eastAsia="Times New Roman" w:hAnsi="Times New Roman" w:cs="Times New Roman"/>
          <w:b/>
          <w:bCs/>
          <w:kern w:val="0"/>
          <w:sz w:val="26"/>
          <w:szCs w:val="26"/>
        </w:rPr>
        <w:t xml:space="preserve"> </w:t>
      </w:r>
      <w:r w:rsidR="00E936BA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информаци</w:t>
      </w:r>
      <w:r w:rsidR="00B72D5F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ей</w:t>
      </w:r>
      <w:r w:rsidR="00E936BA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.</w:t>
      </w:r>
    </w:p>
    <w:p w:rsidR="00B72D5F" w:rsidRPr="00A30985" w:rsidRDefault="00B72D5F" w:rsidP="009E1BD9">
      <w:pPr>
        <w:spacing w:after="0" w:line="360" w:lineRule="auto"/>
        <w:ind w:left="851" w:right="851" w:firstLine="565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b/>
          <w:bCs/>
          <w:kern w:val="0"/>
          <w:sz w:val="26"/>
          <w:szCs w:val="26"/>
        </w:rPr>
        <w:t>Задачи проекта:</w:t>
      </w:r>
    </w:p>
    <w:p w:rsidR="00B72D5F" w:rsidRPr="00A30985" w:rsidRDefault="00B72D5F" w:rsidP="003B7B5C">
      <w:pPr>
        <w:numPr>
          <w:ilvl w:val="0"/>
          <w:numId w:val="1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Изучить современные методы и приёмы работы с информацией в начальной школе.</w:t>
      </w:r>
    </w:p>
    <w:p w:rsidR="00B72D5F" w:rsidRPr="00A30985" w:rsidRDefault="00B72D5F" w:rsidP="007B7276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Разработать и апробировать </w:t>
      </w:r>
      <w:r w:rsidR="007B727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эффективные методы и приёмы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, направленны</w:t>
      </w:r>
      <w:r w:rsidR="007B7276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е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на </w:t>
      </w:r>
      <w:r w:rsidR="001943A1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формирование </w:t>
      </w:r>
      <w:r w:rsidR="00997537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умени</w:t>
      </w:r>
      <w:r w:rsidR="001943A1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я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работ</w:t>
      </w:r>
      <w:r w:rsidR="00997537"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ать</w:t>
      </w: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с информацией.</w:t>
      </w:r>
    </w:p>
    <w:p w:rsidR="00B72D5F" w:rsidRPr="00A30985" w:rsidRDefault="00B72D5F" w:rsidP="003B7B5C">
      <w:pPr>
        <w:numPr>
          <w:ilvl w:val="0"/>
          <w:numId w:val="1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Оценить эффективность предложенных методов и приёмов, проанализировать полученные результаты.</w:t>
      </w:r>
    </w:p>
    <w:p w:rsidR="00B72D5F" w:rsidRPr="00A30985" w:rsidRDefault="00B72D5F" w:rsidP="003B7B5C">
      <w:pPr>
        <w:numPr>
          <w:ilvl w:val="0"/>
          <w:numId w:val="1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Способствовать повышению мотивации учащихся к работе с информацией, развитию их творческих способностей и критического мышления.</w:t>
      </w:r>
    </w:p>
    <w:p w:rsidR="0027618A" w:rsidRPr="009E1BD9" w:rsidRDefault="0027618A" w:rsidP="00125D53">
      <w:pPr>
        <w:spacing w:after="0" w:line="360" w:lineRule="auto"/>
        <w:ind w:right="851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553AC7" w:rsidRPr="009E1BD9" w:rsidRDefault="00BD710F" w:rsidP="009E1BD9">
      <w:pPr>
        <w:spacing w:after="0" w:line="360" w:lineRule="auto"/>
        <w:ind w:left="851" w:right="851" w:firstLine="283"/>
        <w:jc w:val="center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П.1</w:t>
      </w:r>
      <w:r w:rsidR="00553AC7" w:rsidRPr="009E1BD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. Теоретические аспекты использования методов и приёмов работы с информацией на уроках окружающего мира и во внеурочной деятельности.</w:t>
      </w:r>
    </w:p>
    <w:p w:rsidR="00DC3466" w:rsidRPr="00A30985" w:rsidRDefault="001D3E3D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Согласно ФОГС НОО о</w:t>
      </w:r>
      <w:r w:rsidR="00DC3466" w:rsidRPr="00A30985">
        <w:rPr>
          <w:sz w:val="26"/>
          <w:szCs w:val="26"/>
        </w:rPr>
        <w:t>владение универсальными учебными предполагает формирование и оценку у обучающихся следующих групп умений работы с информацией:</w:t>
      </w:r>
    </w:p>
    <w:p w:rsidR="00DC3466" w:rsidRPr="00A30985" w:rsidRDefault="00DC3466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0" w:name="100105"/>
      <w:bookmarkEnd w:id="0"/>
      <w:r w:rsidRPr="00A30985">
        <w:rPr>
          <w:sz w:val="26"/>
          <w:szCs w:val="26"/>
        </w:rPr>
        <w:t>-выбирать источник получения информации;</w:t>
      </w:r>
    </w:p>
    <w:p w:rsidR="00DC3466" w:rsidRPr="00A30985" w:rsidRDefault="00DC3466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" w:name="100106"/>
      <w:bookmarkEnd w:id="1"/>
      <w:r w:rsidRPr="00A30985">
        <w:rPr>
          <w:sz w:val="26"/>
          <w:szCs w:val="26"/>
        </w:rPr>
        <w:t>-согласно заданному алгоритму находить в предложенном источнике информацию, представленную в явном виде;</w:t>
      </w:r>
    </w:p>
    <w:p w:rsidR="00DC3466" w:rsidRPr="00A30985" w:rsidRDefault="00DC3466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2" w:name="100107"/>
      <w:bookmarkEnd w:id="2"/>
      <w:r w:rsidRPr="00A30985">
        <w:rPr>
          <w:sz w:val="26"/>
          <w:szCs w:val="26"/>
        </w:rPr>
        <w:t>-распознавать достоверную и недостоверную информацию самостоятельно или на основании предложенного педагогическим работником способа ее проверки;</w:t>
      </w:r>
    </w:p>
    <w:p w:rsidR="00DC3466" w:rsidRPr="00A30985" w:rsidRDefault="00DC3466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3" w:name="100108"/>
      <w:bookmarkEnd w:id="3"/>
      <w:r w:rsidRPr="00A30985">
        <w:rPr>
          <w:sz w:val="26"/>
          <w:szCs w:val="26"/>
        </w:rPr>
        <w:t>-соблюдать с помощью взрослых (педагогических работников, родителей (законных представителей) несовершеннолетних обучающихся) элементарные правила информационной безопасности при поиске информации в Интернете;</w:t>
      </w:r>
    </w:p>
    <w:p w:rsidR="00DC3466" w:rsidRPr="00A30985" w:rsidRDefault="00DC3466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4" w:name="100109"/>
      <w:bookmarkEnd w:id="4"/>
      <w:r w:rsidRPr="00A30985">
        <w:rPr>
          <w:sz w:val="26"/>
          <w:szCs w:val="26"/>
        </w:rPr>
        <w:t>-анализирова</w:t>
      </w:r>
      <w:r w:rsidR="000E2F8F">
        <w:rPr>
          <w:sz w:val="26"/>
          <w:szCs w:val="26"/>
        </w:rPr>
        <w:t>ть и создавать текстовую, видео</w:t>
      </w:r>
      <w:r w:rsidRPr="00A30985">
        <w:rPr>
          <w:sz w:val="26"/>
          <w:szCs w:val="26"/>
        </w:rPr>
        <w:t>, графическую, звуковую информацию в соответствии с учебной задачей;</w:t>
      </w:r>
    </w:p>
    <w:p w:rsidR="00DC3466" w:rsidRPr="00A30985" w:rsidRDefault="00DC3466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5" w:name="100110"/>
      <w:bookmarkEnd w:id="5"/>
      <w:r w:rsidRPr="00A30985">
        <w:rPr>
          <w:sz w:val="26"/>
          <w:szCs w:val="26"/>
        </w:rPr>
        <w:lastRenderedPageBreak/>
        <w:t>-самостоятельно создавать схемы, таблицы для представления информации.</w:t>
      </w:r>
    </w:p>
    <w:p w:rsidR="00464312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r w:rsidRPr="00A30985">
        <w:rPr>
          <w:sz w:val="26"/>
          <w:szCs w:val="26"/>
        </w:rPr>
        <w:t xml:space="preserve">В </w:t>
      </w:r>
      <w:r w:rsidR="00464312" w:rsidRPr="00A30985">
        <w:rPr>
          <w:sz w:val="26"/>
          <w:szCs w:val="26"/>
        </w:rPr>
        <w:t xml:space="preserve">содержательном разделе </w:t>
      </w:r>
      <w:r w:rsidR="001C5EB5" w:rsidRPr="00A30985">
        <w:rPr>
          <w:sz w:val="26"/>
          <w:szCs w:val="26"/>
        </w:rPr>
        <w:t>основной образовательной</w:t>
      </w:r>
      <w:r w:rsidR="00526196" w:rsidRPr="00A30985">
        <w:rPr>
          <w:sz w:val="26"/>
          <w:szCs w:val="26"/>
        </w:rPr>
        <w:t xml:space="preserve"> программы</w:t>
      </w:r>
      <w:r w:rsidR="001C5EB5" w:rsidRPr="00A30985">
        <w:rPr>
          <w:sz w:val="26"/>
          <w:szCs w:val="26"/>
        </w:rPr>
        <w:t xml:space="preserve"> НОО</w:t>
      </w:r>
      <w:r w:rsidRPr="00A30985">
        <w:rPr>
          <w:sz w:val="26"/>
          <w:szCs w:val="26"/>
        </w:rPr>
        <w:t xml:space="preserve"> </w:t>
      </w:r>
      <w:r w:rsidR="001C5EB5" w:rsidRPr="00A30985">
        <w:rPr>
          <w:sz w:val="26"/>
          <w:szCs w:val="26"/>
        </w:rPr>
        <w:t xml:space="preserve">формирование </w:t>
      </w:r>
      <w:r w:rsidR="00464312" w:rsidRPr="00A30985">
        <w:rPr>
          <w:sz w:val="26"/>
          <w:szCs w:val="26"/>
        </w:rPr>
        <w:t xml:space="preserve">умений работать с информацией конкретизировано по годам обучения (в 1 - 2 классе </w:t>
      </w:r>
      <w:r w:rsidR="00526196" w:rsidRPr="00A30985">
        <w:rPr>
          <w:sz w:val="26"/>
          <w:szCs w:val="26"/>
        </w:rPr>
        <w:t xml:space="preserve">- </w:t>
      </w:r>
      <w:r w:rsidR="00F12893" w:rsidRPr="00A30985">
        <w:rPr>
          <w:sz w:val="26"/>
          <w:szCs w:val="26"/>
        </w:rPr>
        <w:t xml:space="preserve">на пропедевтическом уровне) в рабочих программах каждого учебного предмета. </w:t>
      </w:r>
    </w:p>
    <w:p w:rsidR="00F12893" w:rsidRPr="00A30985" w:rsidRDefault="00F12893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По</w:t>
      </w:r>
      <w:r w:rsidR="007B7276" w:rsidRPr="00A30985">
        <w:rPr>
          <w:sz w:val="26"/>
          <w:szCs w:val="26"/>
        </w:rPr>
        <w:t xml:space="preserve"> предмету</w:t>
      </w:r>
      <w:r w:rsidRPr="00A30985">
        <w:rPr>
          <w:sz w:val="26"/>
          <w:szCs w:val="26"/>
        </w:rPr>
        <w:t xml:space="preserve"> </w:t>
      </w:r>
      <w:r w:rsidR="007B7276" w:rsidRPr="00A30985">
        <w:rPr>
          <w:sz w:val="26"/>
          <w:szCs w:val="26"/>
        </w:rPr>
        <w:t>окружающий мир сформулированы следующие учебные действия работы с информацией:</w:t>
      </w:r>
    </w:p>
    <w:p w:rsidR="00DC3466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b/>
          <w:bCs/>
          <w:sz w:val="26"/>
          <w:szCs w:val="26"/>
        </w:rPr>
      </w:pPr>
      <w:r w:rsidRPr="00A30985">
        <w:rPr>
          <w:b/>
          <w:bCs/>
          <w:sz w:val="26"/>
          <w:szCs w:val="26"/>
        </w:rPr>
        <w:t>1 класс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6" w:name="104847"/>
      <w:bookmarkEnd w:id="6"/>
      <w:r w:rsidRPr="00A30985">
        <w:rPr>
          <w:sz w:val="26"/>
          <w:szCs w:val="26"/>
        </w:rPr>
        <w:t>- понимать, что информация может быть представлена в разной форме - текста, иллюстраций, видео, таблицы;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7" w:name="104848"/>
      <w:bookmarkEnd w:id="7"/>
      <w:r w:rsidRPr="00A30985">
        <w:rPr>
          <w:sz w:val="26"/>
          <w:szCs w:val="26"/>
        </w:rPr>
        <w:t>- соотносить иллюстрацию явления (объ</w:t>
      </w:r>
      <w:r w:rsidR="000E2F8F">
        <w:rPr>
          <w:sz w:val="26"/>
          <w:szCs w:val="26"/>
        </w:rPr>
        <w:t>екта, предмета) с его названием</w:t>
      </w:r>
      <w:r w:rsidRPr="00A30985">
        <w:rPr>
          <w:sz w:val="26"/>
          <w:szCs w:val="26"/>
        </w:rPr>
        <w:t>.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b/>
          <w:bCs/>
          <w:sz w:val="26"/>
          <w:szCs w:val="26"/>
        </w:rPr>
      </w:pPr>
      <w:r w:rsidRPr="00A30985">
        <w:rPr>
          <w:b/>
          <w:bCs/>
          <w:sz w:val="26"/>
          <w:szCs w:val="26"/>
        </w:rPr>
        <w:t>2 класс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8" w:name="104881"/>
      <w:bookmarkEnd w:id="8"/>
      <w:r w:rsidRPr="00A30985">
        <w:rPr>
          <w:sz w:val="26"/>
          <w:szCs w:val="26"/>
        </w:rPr>
        <w:t>- различать информацию, представленную в тексте, графически, аудиовизуально;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9" w:name="104882"/>
      <w:bookmarkEnd w:id="9"/>
      <w:r w:rsidRPr="00A30985">
        <w:rPr>
          <w:sz w:val="26"/>
          <w:szCs w:val="26"/>
        </w:rPr>
        <w:t>- читать информацию, представленную в схеме, таблице;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0" w:name="104883"/>
      <w:bookmarkEnd w:id="10"/>
      <w:r w:rsidRPr="00A30985">
        <w:rPr>
          <w:sz w:val="26"/>
          <w:szCs w:val="26"/>
        </w:rPr>
        <w:t>- используя текстовую информацию, заполнять таблицы; дополнять схемы;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1" w:name="104884"/>
      <w:bookmarkEnd w:id="11"/>
      <w:r w:rsidRPr="00A30985">
        <w:rPr>
          <w:sz w:val="26"/>
          <w:szCs w:val="26"/>
        </w:rPr>
        <w:t>- соотносить пример (рисунок, предложенную с</w:t>
      </w:r>
      <w:r w:rsidR="000E2F8F">
        <w:rPr>
          <w:sz w:val="26"/>
          <w:szCs w:val="26"/>
        </w:rPr>
        <w:t>итуацию) со временем протекания</w:t>
      </w:r>
      <w:r w:rsidRPr="00A30985">
        <w:rPr>
          <w:sz w:val="26"/>
          <w:szCs w:val="26"/>
        </w:rPr>
        <w:t>.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b/>
          <w:bCs/>
          <w:sz w:val="26"/>
          <w:szCs w:val="26"/>
        </w:rPr>
      </w:pPr>
      <w:r w:rsidRPr="00A30985">
        <w:rPr>
          <w:b/>
          <w:bCs/>
          <w:sz w:val="26"/>
          <w:szCs w:val="26"/>
        </w:rPr>
        <w:t>3 класс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2" w:name="104927"/>
      <w:bookmarkEnd w:id="12"/>
      <w:r w:rsidRPr="00A30985">
        <w:rPr>
          <w:sz w:val="26"/>
          <w:szCs w:val="26"/>
        </w:rPr>
        <w:t>- понимать, что работа с моделями Земли (глобус, карта) может дать полезную и интересную информацию о природе нашей планеты; находить на глобусе материки и океаны, воспроизводить их названия; находить на карте нашу страну, столицу, свой регион;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3" w:name="104928"/>
      <w:bookmarkEnd w:id="13"/>
      <w:r w:rsidRPr="00A30985">
        <w:rPr>
          <w:sz w:val="26"/>
          <w:szCs w:val="26"/>
        </w:rPr>
        <w:t>- читать несложные планы, соотносить условные обозначения с изображенными объектами;</w:t>
      </w:r>
    </w:p>
    <w:p w:rsidR="0002261C" w:rsidRPr="00A30985" w:rsidRDefault="0002261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4" w:name="104929"/>
      <w:bookmarkEnd w:id="14"/>
      <w:r w:rsidRPr="00A30985">
        <w:rPr>
          <w:sz w:val="26"/>
          <w:szCs w:val="26"/>
        </w:rPr>
        <w:t>- находить по предложению учителя информацию в разных источниках - текстах, таблицах, схемах, в том числе в Интернете (в условиях контролируемого входа); соблюдать правила безопасности при работе в информационной среде.</w:t>
      </w:r>
    </w:p>
    <w:p w:rsidR="0002261C" w:rsidRPr="00A30985" w:rsidRDefault="003D1C13" w:rsidP="009E1BD9">
      <w:pPr>
        <w:pStyle w:val="af"/>
        <w:spacing w:line="360" w:lineRule="auto"/>
        <w:ind w:left="851" w:right="851" w:firstLine="568"/>
        <w:jc w:val="both"/>
        <w:rPr>
          <w:b/>
          <w:bCs/>
          <w:sz w:val="26"/>
          <w:szCs w:val="26"/>
        </w:rPr>
      </w:pPr>
      <w:bookmarkStart w:id="15" w:name="104930"/>
      <w:bookmarkEnd w:id="15"/>
      <w:r w:rsidRPr="00A30985">
        <w:rPr>
          <w:b/>
          <w:bCs/>
          <w:sz w:val="26"/>
          <w:szCs w:val="26"/>
        </w:rPr>
        <w:t>4 класс</w:t>
      </w:r>
    </w:p>
    <w:p w:rsidR="003D1C13" w:rsidRPr="00A30985" w:rsidRDefault="003D1C13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6" w:name="104969"/>
      <w:bookmarkEnd w:id="16"/>
      <w:r w:rsidRPr="00A30985">
        <w:rPr>
          <w:sz w:val="26"/>
          <w:szCs w:val="26"/>
        </w:rPr>
        <w:t>- использовать умения работать с информацией, представленной в разных формах; оценивать объективность информации, учитывать правила безопасного использования электронных ресурсов школы;</w:t>
      </w:r>
    </w:p>
    <w:p w:rsidR="003D1C13" w:rsidRPr="00A30985" w:rsidRDefault="003D1C13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7" w:name="104970"/>
      <w:bookmarkEnd w:id="17"/>
      <w:r w:rsidRPr="00A30985">
        <w:rPr>
          <w:sz w:val="26"/>
          <w:szCs w:val="26"/>
        </w:rPr>
        <w:t>- использовать для уточнения и расширения своих знаний об окружающем мире словари, справочники, энциклопедии, в том числе и Интернет (в условиях контролируемого выхода);</w:t>
      </w:r>
    </w:p>
    <w:p w:rsidR="00464312" w:rsidRPr="00A30985" w:rsidRDefault="003D1C13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8" w:name="104971"/>
      <w:bookmarkEnd w:id="18"/>
      <w:r w:rsidRPr="00A30985">
        <w:rPr>
          <w:sz w:val="26"/>
          <w:szCs w:val="26"/>
        </w:rPr>
        <w:lastRenderedPageBreak/>
        <w:t>- на основе дополнительной информации делать сообщения (доклады) на предложенную тему, подготавливать презентацию, включая в нее иллюстрации, таблицы, диаграммы</w:t>
      </w:r>
      <w:r w:rsidR="00464312" w:rsidRPr="00A30985">
        <w:rPr>
          <w:sz w:val="26"/>
          <w:szCs w:val="26"/>
        </w:rPr>
        <w:t>.</w:t>
      </w:r>
    </w:p>
    <w:p w:rsidR="007F0A47" w:rsidRPr="00A30985" w:rsidRDefault="007F0A47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bookmarkStart w:id="19" w:name="104972"/>
      <w:bookmarkStart w:id="20" w:name="105016"/>
      <w:bookmarkEnd w:id="19"/>
      <w:bookmarkEnd w:id="20"/>
      <w:r w:rsidRPr="00A30985">
        <w:rPr>
          <w:sz w:val="26"/>
          <w:szCs w:val="26"/>
        </w:rPr>
        <w:t>Работа с информацией имеет несколько общих аспектов:</w:t>
      </w:r>
    </w:p>
    <w:p w:rsidR="007F0A47" w:rsidRPr="00A30985" w:rsidRDefault="00E45B1D" w:rsidP="00E45B1D">
      <w:pPr>
        <w:pStyle w:val="af"/>
        <w:spacing w:line="360" w:lineRule="auto"/>
        <w:ind w:left="851" w:right="851" w:firstLine="565"/>
        <w:jc w:val="both"/>
        <w:rPr>
          <w:sz w:val="26"/>
          <w:szCs w:val="26"/>
        </w:rPr>
      </w:pPr>
      <w:r w:rsidRPr="00A30985">
        <w:rPr>
          <w:b/>
          <w:bCs/>
          <w:sz w:val="26"/>
          <w:szCs w:val="26"/>
        </w:rPr>
        <w:t xml:space="preserve">1. </w:t>
      </w:r>
      <w:r w:rsidR="007F0A47" w:rsidRPr="00A30985">
        <w:rPr>
          <w:b/>
          <w:bCs/>
          <w:sz w:val="26"/>
          <w:szCs w:val="26"/>
        </w:rPr>
        <w:t>Поиск информации:</w:t>
      </w:r>
      <w:r w:rsidR="007F0A47" w:rsidRPr="00A30985">
        <w:rPr>
          <w:sz w:val="26"/>
          <w:szCs w:val="26"/>
        </w:rPr>
        <w:t xml:space="preserve"> ум</w:t>
      </w:r>
      <w:r w:rsidR="00464312" w:rsidRPr="00A30985">
        <w:rPr>
          <w:sz w:val="26"/>
          <w:szCs w:val="26"/>
        </w:rPr>
        <w:t>ение находить нужную информацию,</w:t>
      </w:r>
      <w:r w:rsidR="007F0A47" w:rsidRPr="00A30985">
        <w:rPr>
          <w:sz w:val="26"/>
          <w:szCs w:val="26"/>
        </w:rPr>
        <w:t xml:space="preserve"> </w:t>
      </w:r>
      <w:r w:rsidR="00464312" w:rsidRPr="00A30985">
        <w:rPr>
          <w:sz w:val="26"/>
          <w:szCs w:val="26"/>
        </w:rPr>
        <w:t>поиск</w:t>
      </w:r>
      <w:r w:rsidR="007F0A47" w:rsidRPr="00A30985">
        <w:rPr>
          <w:sz w:val="26"/>
          <w:szCs w:val="26"/>
        </w:rPr>
        <w:t xml:space="preserve"> разнообразных источников информации, включая интернет, базы данных и дру</w:t>
      </w:r>
      <w:r w:rsidR="001F3FE7" w:rsidRPr="00A30985">
        <w:rPr>
          <w:sz w:val="26"/>
          <w:szCs w:val="26"/>
        </w:rPr>
        <w:t>гие ресурсы</w:t>
      </w:r>
      <w:r w:rsidR="007F0A47" w:rsidRPr="00A30985">
        <w:rPr>
          <w:sz w:val="26"/>
          <w:szCs w:val="26"/>
        </w:rPr>
        <w:t>.</w:t>
      </w:r>
    </w:p>
    <w:p w:rsidR="007F0A47" w:rsidRPr="00A30985" w:rsidRDefault="00E45B1D" w:rsidP="00E45B1D">
      <w:pPr>
        <w:pStyle w:val="af"/>
        <w:spacing w:line="360" w:lineRule="auto"/>
        <w:ind w:left="851" w:right="851" w:firstLine="565"/>
        <w:jc w:val="both"/>
        <w:rPr>
          <w:sz w:val="26"/>
          <w:szCs w:val="26"/>
        </w:rPr>
      </w:pPr>
      <w:r w:rsidRPr="00A30985">
        <w:rPr>
          <w:b/>
          <w:bCs/>
          <w:sz w:val="26"/>
          <w:szCs w:val="26"/>
        </w:rPr>
        <w:t xml:space="preserve">2. </w:t>
      </w:r>
      <w:r w:rsidR="007F0A47" w:rsidRPr="00A30985">
        <w:rPr>
          <w:b/>
          <w:bCs/>
          <w:sz w:val="26"/>
          <w:szCs w:val="26"/>
        </w:rPr>
        <w:t>Оценка информации:</w:t>
      </w:r>
      <w:r w:rsidR="007F0A47" w:rsidRPr="00A30985">
        <w:rPr>
          <w:sz w:val="26"/>
          <w:szCs w:val="26"/>
        </w:rPr>
        <w:t xml:space="preserve"> достоверность, актуальность и надёжность источников. </w:t>
      </w:r>
    </w:p>
    <w:p w:rsidR="007F0A47" w:rsidRPr="00A30985" w:rsidRDefault="00E45B1D" w:rsidP="00E45B1D">
      <w:pPr>
        <w:pStyle w:val="af"/>
        <w:spacing w:line="360" w:lineRule="auto"/>
        <w:ind w:left="851" w:right="851" w:firstLine="565"/>
        <w:jc w:val="both"/>
        <w:rPr>
          <w:sz w:val="26"/>
          <w:szCs w:val="26"/>
        </w:rPr>
      </w:pPr>
      <w:r w:rsidRPr="00A30985">
        <w:rPr>
          <w:b/>
          <w:bCs/>
          <w:sz w:val="26"/>
          <w:szCs w:val="26"/>
        </w:rPr>
        <w:t xml:space="preserve">3. </w:t>
      </w:r>
      <w:r w:rsidR="007F0A47" w:rsidRPr="00A30985">
        <w:rPr>
          <w:b/>
          <w:bCs/>
          <w:sz w:val="26"/>
          <w:szCs w:val="26"/>
        </w:rPr>
        <w:t>Использование информации:</w:t>
      </w:r>
      <w:r w:rsidR="007F0A47" w:rsidRPr="00A30985">
        <w:rPr>
          <w:sz w:val="26"/>
          <w:szCs w:val="26"/>
        </w:rPr>
        <w:t xml:space="preserve"> решени</w:t>
      </w:r>
      <w:r w:rsidR="001F3FE7" w:rsidRPr="00A30985">
        <w:rPr>
          <w:sz w:val="26"/>
          <w:szCs w:val="26"/>
        </w:rPr>
        <w:t xml:space="preserve">е задач, обучения или развития, </w:t>
      </w:r>
      <w:r w:rsidR="007F0A47" w:rsidRPr="00A30985">
        <w:rPr>
          <w:sz w:val="26"/>
          <w:szCs w:val="26"/>
        </w:rPr>
        <w:t>создание новых данных или информации, интерпретации и анализе уже существующих текстов.</w:t>
      </w:r>
    </w:p>
    <w:p w:rsidR="00D858EC" w:rsidRPr="00A30985" w:rsidRDefault="00D858E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Информация при изучении окружающего мира в начальной школе может быть представлена в разных формах, например:</w:t>
      </w:r>
    </w:p>
    <w:p w:rsidR="00D858EC" w:rsidRPr="00A30985" w:rsidRDefault="00D858EC" w:rsidP="003B7B5C">
      <w:pPr>
        <w:pStyle w:val="af"/>
        <w:numPr>
          <w:ilvl w:val="1"/>
          <w:numId w:val="9"/>
        </w:numPr>
        <w:spacing w:line="360" w:lineRule="auto"/>
        <w:ind w:right="851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>Словесная</w:t>
      </w:r>
      <w:r w:rsidRPr="00A30985">
        <w:rPr>
          <w:sz w:val="26"/>
          <w:szCs w:val="26"/>
        </w:rPr>
        <w:t xml:space="preserve">.  </w:t>
      </w:r>
    </w:p>
    <w:p w:rsidR="00D858EC" w:rsidRPr="00A30985" w:rsidRDefault="00D858EC" w:rsidP="003B7B5C">
      <w:pPr>
        <w:pStyle w:val="af"/>
        <w:numPr>
          <w:ilvl w:val="1"/>
          <w:numId w:val="9"/>
        </w:numPr>
        <w:spacing w:line="360" w:lineRule="auto"/>
        <w:ind w:right="851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>Иллюстративная</w:t>
      </w:r>
      <w:r w:rsidRPr="00A30985">
        <w:rPr>
          <w:sz w:val="26"/>
          <w:szCs w:val="26"/>
        </w:rPr>
        <w:t xml:space="preserve">.  </w:t>
      </w:r>
    </w:p>
    <w:p w:rsidR="00D858EC" w:rsidRPr="00A30985" w:rsidRDefault="00D858EC" w:rsidP="003B7B5C">
      <w:pPr>
        <w:pStyle w:val="af"/>
        <w:numPr>
          <w:ilvl w:val="1"/>
          <w:numId w:val="9"/>
        </w:numPr>
        <w:spacing w:line="360" w:lineRule="auto"/>
        <w:ind w:right="851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>Схематическая</w:t>
      </w:r>
      <w:r w:rsidRPr="00A30985">
        <w:rPr>
          <w:sz w:val="26"/>
          <w:szCs w:val="26"/>
        </w:rPr>
        <w:t xml:space="preserve">.  </w:t>
      </w:r>
    </w:p>
    <w:p w:rsidR="00D858EC" w:rsidRPr="00A30985" w:rsidRDefault="00D858EC" w:rsidP="003B7B5C">
      <w:pPr>
        <w:pStyle w:val="af"/>
        <w:numPr>
          <w:ilvl w:val="1"/>
          <w:numId w:val="9"/>
        </w:numPr>
        <w:spacing w:line="360" w:lineRule="auto"/>
        <w:ind w:right="851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>Табличная</w:t>
      </w:r>
      <w:r w:rsidRPr="00A30985">
        <w:rPr>
          <w:sz w:val="26"/>
          <w:szCs w:val="26"/>
        </w:rPr>
        <w:t xml:space="preserve">.  </w:t>
      </w:r>
    </w:p>
    <w:p w:rsidR="00D858EC" w:rsidRPr="00A30985" w:rsidRDefault="00D858EC" w:rsidP="003B7B5C">
      <w:pPr>
        <w:pStyle w:val="af"/>
        <w:numPr>
          <w:ilvl w:val="1"/>
          <w:numId w:val="9"/>
        </w:numPr>
        <w:spacing w:line="360" w:lineRule="auto"/>
        <w:ind w:right="851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>Условно-знаковая</w:t>
      </w:r>
      <w:r w:rsidRPr="00A30985">
        <w:rPr>
          <w:sz w:val="26"/>
          <w:szCs w:val="26"/>
        </w:rPr>
        <w:t xml:space="preserve">.  </w:t>
      </w:r>
    </w:p>
    <w:p w:rsidR="00D858EC" w:rsidRPr="00A30985" w:rsidRDefault="00D858EC" w:rsidP="003B7B5C">
      <w:pPr>
        <w:pStyle w:val="af"/>
        <w:numPr>
          <w:ilvl w:val="1"/>
          <w:numId w:val="9"/>
        </w:numPr>
        <w:spacing w:line="360" w:lineRule="auto"/>
        <w:ind w:right="851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>Планы и карты</w:t>
      </w:r>
      <w:r w:rsidRPr="00A30985">
        <w:rPr>
          <w:sz w:val="26"/>
          <w:szCs w:val="26"/>
        </w:rPr>
        <w:t xml:space="preserve">.  </w:t>
      </w:r>
    </w:p>
    <w:p w:rsidR="00D858EC" w:rsidRPr="00A30985" w:rsidRDefault="00D858EC" w:rsidP="003B7B5C">
      <w:pPr>
        <w:pStyle w:val="af"/>
        <w:numPr>
          <w:ilvl w:val="1"/>
          <w:numId w:val="9"/>
        </w:numPr>
        <w:spacing w:line="360" w:lineRule="auto"/>
        <w:ind w:right="851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>Схемы, диаграммы</w:t>
      </w:r>
      <w:r w:rsidRPr="00A30985">
        <w:rPr>
          <w:sz w:val="26"/>
          <w:szCs w:val="26"/>
        </w:rPr>
        <w:t xml:space="preserve">.  </w:t>
      </w:r>
    </w:p>
    <w:p w:rsidR="00D858EC" w:rsidRPr="00A30985" w:rsidRDefault="00D858EC" w:rsidP="003B7B5C">
      <w:pPr>
        <w:pStyle w:val="af"/>
        <w:numPr>
          <w:ilvl w:val="1"/>
          <w:numId w:val="9"/>
        </w:numPr>
        <w:spacing w:line="360" w:lineRule="auto"/>
        <w:ind w:right="851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>Модели связей, последовательности событий, действий</w:t>
      </w:r>
      <w:r w:rsidRPr="00A30985">
        <w:rPr>
          <w:sz w:val="26"/>
          <w:szCs w:val="26"/>
        </w:rPr>
        <w:t xml:space="preserve">.  </w:t>
      </w:r>
    </w:p>
    <w:p w:rsidR="00D858EC" w:rsidRPr="00A30985" w:rsidRDefault="00D858EC" w:rsidP="00125D53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Также можно использовать </w:t>
      </w:r>
      <w:r w:rsidRPr="00A30985">
        <w:rPr>
          <w:bCs/>
          <w:sz w:val="26"/>
          <w:szCs w:val="26"/>
        </w:rPr>
        <w:t>дополнительные источники информации</w:t>
      </w:r>
      <w:r w:rsidRPr="00A30985">
        <w:rPr>
          <w:sz w:val="26"/>
          <w:szCs w:val="26"/>
        </w:rPr>
        <w:t xml:space="preserve">, такие как отрывки из художественной литературы, научно-познавательные книги, словари, энциклопедии, справочники.  </w:t>
      </w:r>
      <w:r w:rsidR="001F3FE7" w:rsidRPr="00A30985">
        <w:rPr>
          <w:sz w:val="26"/>
          <w:szCs w:val="26"/>
        </w:rPr>
        <w:t>У</w:t>
      </w:r>
      <w:r w:rsidRPr="00A30985">
        <w:rPr>
          <w:sz w:val="26"/>
          <w:szCs w:val="26"/>
        </w:rPr>
        <w:t>чащиеся оформ</w:t>
      </w:r>
      <w:r w:rsidR="00125D53" w:rsidRPr="00A30985">
        <w:rPr>
          <w:sz w:val="26"/>
          <w:szCs w:val="26"/>
        </w:rPr>
        <w:t>ляют</w:t>
      </w:r>
      <w:r w:rsidRPr="00A30985">
        <w:rPr>
          <w:sz w:val="26"/>
          <w:szCs w:val="26"/>
        </w:rPr>
        <w:t xml:space="preserve"> свою творческую работу в виде реферата или доклада в рукописном или печатном виде.  </w:t>
      </w:r>
    </w:p>
    <w:p w:rsidR="00233AD0" w:rsidRDefault="00233AD0" w:rsidP="009E1BD9">
      <w:pPr>
        <w:pStyle w:val="af"/>
        <w:spacing w:line="360" w:lineRule="auto"/>
        <w:ind w:left="851" w:right="851" w:firstLine="568"/>
        <w:jc w:val="both"/>
        <w:rPr>
          <w:b/>
          <w:bCs/>
        </w:rPr>
      </w:pPr>
    </w:p>
    <w:p w:rsidR="00D858EC" w:rsidRDefault="000E2F8F" w:rsidP="00233AD0">
      <w:pPr>
        <w:pStyle w:val="af"/>
        <w:spacing w:line="360" w:lineRule="auto"/>
        <w:ind w:left="851" w:right="851" w:firstLine="568"/>
        <w:jc w:val="center"/>
        <w:rPr>
          <w:b/>
          <w:bCs/>
        </w:rPr>
      </w:pPr>
      <w:r>
        <w:rPr>
          <w:b/>
          <w:bCs/>
        </w:rPr>
        <w:t>П.2.</w:t>
      </w:r>
      <w:r w:rsidR="005E6DA7" w:rsidRPr="009E1BD9">
        <w:rPr>
          <w:b/>
          <w:bCs/>
        </w:rPr>
        <w:t xml:space="preserve"> Практическая часть</w:t>
      </w:r>
    </w:p>
    <w:p w:rsidR="00226615" w:rsidRPr="00A30985" w:rsidRDefault="00226615" w:rsidP="000E2F8F">
      <w:pPr>
        <w:pStyle w:val="af"/>
        <w:numPr>
          <w:ilvl w:val="1"/>
          <w:numId w:val="28"/>
        </w:numPr>
        <w:spacing w:line="360" w:lineRule="auto"/>
        <w:ind w:right="851"/>
        <w:rPr>
          <w:b/>
          <w:bCs/>
          <w:sz w:val="26"/>
          <w:szCs w:val="26"/>
        </w:rPr>
      </w:pPr>
      <w:r w:rsidRPr="00A30985">
        <w:rPr>
          <w:b/>
          <w:bCs/>
          <w:sz w:val="26"/>
          <w:szCs w:val="26"/>
        </w:rPr>
        <w:t>Этапы работы с информацией</w:t>
      </w:r>
    </w:p>
    <w:p w:rsidR="005C7151" w:rsidRPr="00A30985" w:rsidRDefault="005C7151" w:rsidP="005C7151">
      <w:pPr>
        <w:pStyle w:val="af"/>
        <w:spacing w:line="360" w:lineRule="auto"/>
        <w:ind w:left="851" w:right="851" w:firstLine="565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>Основные направления работы с информацией</w:t>
      </w:r>
      <w:r w:rsidRPr="00A30985">
        <w:rPr>
          <w:sz w:val="26"/>
          <w:szCs w:val="26"/>
        </w:rPr>
        <w:t xml:space="preserve"> основываются на формировании информационных умений:</w:t>
      </w:r>
    </w:p>
    <w:p w:rsidR="005C7151" w:rsidRPr="00A30985" w:rsidRDefault="005C7151" w:rsidP="005C7151">
      <w:pPr>
        <w:pStyle w:val="af"/>
        <w:spacing w:line="360" w:lineRule="auto"/>
        <w:ind w:left="851" w:right="851" w:firstLine="565"/>
        <w:jc w:val="both"/>
        <w:rPr>
          <w:bCs/>
          <w:sz w:val="26"/>
          <w:szCs w:val="26"/>
        </w:rPr>
      </w:pPr>
      <w:r w:rsidRPr="00A30985">
        <w:rPr>
          <w:bCs/>
          <w:sz w:val="26"/>
          <w:szCs w:val="26"/>
        </w:rPr>
        <w:t xml:space="preserve">- Информационно - поисковые. Практические умения, которые успешно формируются у </w:t>
      </w:r>
      <w:proofErr w:type="gramStart"/>
      <w:r w:rsidRPr="00A30985">
        <w:rPr>
          <w:bCs/>
          <w:sz w:val="26"/>
          <w:szCs w:val="26"/>
        </w:rPr>
        <w:t>обучающихся</w:t>
      </w:r>
      <w:proofErr w:type="gramEnd"/>
      <w:r w:rsidRPr="00A30985">
        <w:rPr>
          <w:bCs/>
          <w:sz w:val="26"/>
          <w:szCs w:val="26"/>
        </w:rPr>
        <w:t xml:space="preserve"> при работе с различными источниками информации (обобщение, наблюдение, текс, слово, интернет)</w:t>
      </w:r>
    </w:p>
    <w:p w:rsidR="005C7151" w:rsidRPr="00A30985" w:rsidRDefault="005C7151" w:rsidP="005C7151">
      <w:pPr>
        <w:pStyle w:val="af"/>
        <w:spacing w:line="360" w:lineRule="auto"/>
        <w:ind w:left="851" w:right="851" w:firstLine="565"/>
        <w:jc w:val="both"/>
        <w:rPr>
          <w:sz w:val="26"/>
          <w:szCs w:val="26"/>
        </w:rPr>
      </w:pPr>
      <w:r w:rsidRPr="00A30985">
        <w:rPr>
          <w:bCs/>
          <w:sz w:val="26"/>
          <w:szCs w:val="26"/>
        </w:rPr>
        <w:t xml:space="preserve">- Информационно – аналитические. Формируются через поиск, последующую </w:t>
      </w:r>
      <w:r w:rsidRPr="00A30985">
        <w:rPr>
          <w:bCs/>
          <w:sz w:val="26"/>
          <w:szCs w:val="26"/>
        </w:rPr>
        <w:lastRenderedPageBreak/>
        <w:t>обработку и использование найденной информации, работа с которой требует анализа (видеть проблему, давать определение понятиям, задавать вопросы, выдвигать гипотезы, классифицировать, экспериментировать).</w:t>
      </w:r>
    </w:p>
    <w:p w:rsidR="00D858EC" w:rsidRPr="00A30985" w:rsidRDefault="00D858EC" w:rsidP="009E1BD9">
      <w:pPr>
        <w:pStyle w:val="af"/>
        <w:spacing w:line="360" w:lineRule="auto"/>
        <w:ind w:left="851" w:right="851" w:firstLine="568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Этапы работы с информацией.</w:t>
      </w:r>
    </w:p>
    <w:p w:rsidR="00D858EC" w:rsidRPr="00A30985" w:rsidRDefault="00D858EC" w:rsidP="009D5B08">
      <w:pPr>
        <w:pStyle w:val="af"/>
        <w:spacing w:line="360" w:lineRule="auto"/>
        <w:ind w:left="708" w:right="851" w:firstLine="425"/>
        <w:jc w:val="both"/>
        <w:rPr>
          <w:sz w:val="26"/>
          <w:szCs w:val="26"/>
        </w:rPr>
      </w:pPr>
      <w:r w:rsidRPr="00A30985">
        <w:rPr>
          <w:b/>
          <w:bCs/>
          <w:sz w:val="26"/>
          <w:szCs w:val="26"/>
        </w:rPr>
        <w:t>В 1 классе</w:t>
      </w:r>
      <w:r w:rsidRPr="00A30985">
        <w:rPr>
          <w:sz w:val="26"/>
          <w:szCs w:val="26"/>
        </w:rPr>
        <w:t xml:space="preserve"> основными источниками информации являются реальные природные и социальные объекты, рисунки, фотографии, условные знаки, небольшие дополнительные тексты, загадки, тексты выводов. С ними осуществляются следующие действия: сбор информации, выделение основной информации, составление небольшого сообщения, монологического высказывания, интерпретация условного обозначения.</w:t>
      </w:r>
      <w:r w:rsidRPr="00A30985">
        <w:rPr>
          <w:sz w:val="26"/>
          <w:szCs w:val="26"/>
        </w:rPr>
        <w:br/>
        <w:t xml:space="preserve">       </w:t>
      </w:r>
      <w:r w:rsidRPr="00A30985">
        <w:rPr>
          <w:b/>
          <w:bCs/>
          <w:sz w:val="26"/>
          <w:szCs w:val="26"/>
        </w:rPr>
        <w:t>Во 2 классе</w:t>
      </w:r>
      <w:r w:rsidRPr="00A30985">
        <w:rPr>
          <w:sz w:val="26"/>
          <w:szCs w:val="26"/>
        </w:rPr>
        <w:t xml:space="preserve"> появляются дополнительные источники информации: учебный текст, словарь, схема, диаграмма, опыт. Осуществляются и дополнительные действия: соотносится собственный вывод с тем, что дан в учебнике, находится значение незнакомых слов в словаре, извлекается информация, данная не только в вербальной, но и в наглядной форме (рисунок-схема, схема, диаграмма), делается вывод по результатам опыта.</w:t>
      </w:r>
      <w:r w:rsidRPr="00A30985">
        <w:rPr>
          <w:sz w:val="26"/>
          <w:szCs w:val="26"/>
        </w:rPr>
        <w:br/>
      </w:r>
      <w:r w:rsidR="001F3FE7" w:rsidRPr="00A30985">
        <w:rPr>
          <w:sz w:val="26"/>
          <w:szCs w:val="26"/>
        </w:rPr>
        <w:tab/>
      </w:r>
      <w:r w:rsidRPr="00A30985">
        <w:rPr>
          <w:sz w:val="26"/>
          <w:szCs w:val="26"/>
        </w:rPr>
        <w:t>Умение работать с текстовой информацией можно начинать формировать через постановку, например, такой учебной задачи: «Найди в тексте ответ на такой вопрос...». Задавая вопрос, надо предлагать ученикам подтверждать свой ответ словами учебного текста (ученик находит место в тексте, где об этом сказано, и зачитывает его). Начинается формирование умения использовать справочную литературу. </w:t>
      </w:r>
      <w:r w:rsidRPr="00A30985">
        <w:rPr>
          <w:sz w:val="26"/>
          <w:szCs w:val="26"/>
        </w:rPr>
        <w:br/>
        <w:t xml:space="preserve">    </w:t>
      </w:r>
      <w:proofErr w:type="gramStart"/>
      <w:r w:rsidRPr="00A30985">
        <w:rPr>
          <w:b/>
          <w:bCs/>
          <w:sz w:val="26"/>
          <w:szCs w:val="26"/>
        </w:rPr>
        <w:t>В 3 классе</w:t>
      </w:r>
      <w:r w:rsidRPr="00A30985">
        <w:rPr>
          <w:sz w:val="26"/>
          <w:szCs w:val="26"/>
        </w:rPr>
        <w:t xml:space="preserve"> продолжают развиваться познавательные учебные действия учащихся при работе с информацией: умение извлекать информацию, представленную в разных источниках знаний (учебник, справочная литература, словарь, Интернет) и в разной форме (словесной, иллюстративной, схематической, табличной, условно-знаковой).</w:t>
      </w:r>
      <w:proofErr w:type="gramEnd"/>
      <w:r w:rsidRPr="00A30985">
        <w:rPr>
          <w:sz w:val="26"/>
          <w:szCs w:val="26"/>
        </w:rPr>
        <w:t xml:space="preserve"> Формируется умение обобщать, систематизировать, преобразовывать информацию из одного вида в другой (из изобразительной, схематической, модельной, условно-знаковой в словесную и наоборот); умение кодировать и декодировать информацию (состояние погоды, принадлежность растений к разным группам, знаки охраны здоровья, результаты наблюдения, опыта). </w:t>
      </w:r>
      <w:r w:rsidRPr="00A30985">
        <w:rPr>
          <w:sz w:val="26"/>
          <w:szCs w:val="26"/>
        </w:rPr>
        <w:br/>
        <w:t xml:space="preserve">    </w:t>
      </w:r>
      <w:r w:rsidRPr="00A30985">
        <w:rPr>
          <w:b/>
          <w:bCs/>
          <w:sz w:val="26"/>
          <w:szCs w:val="26"/>
        </w:rPr>
        <w:t>В 4 классе</w:t>
      </w:r>
      <w:r w:rsidRPr="00A30985">
        <w:rPr>
          <w:sz w:val="26"/>
          <w:szCs w:val="26"/>
        </w:rPr>
        <w:t xml:space="preserve"> продолжается формирование умений работать с разными источниками информации: учебная статья, научно-популярный и художественный тексты, иллюстрации, схемы, диаграммы, модели природных объектов и явлений, собственные наблюдения, проведённый эксперимент, энциклопедии, Интернет. Продолжается и </w:t>
      </w:r>
      <w:r w:rsidRPr="00A30985">
        <w:rPr>
          <w:sz w:val="26"/>
          <w:szCs w:val="26"/>
        </w:rPr>
        <w:lastRenderedPageBreak/>
        <w:t>развитие умений сравнивать, сопоставлять, классифицировать, характеризовать существенные признаки и свойства природных объектов, анализировать социальные и исторические события, давать им оценку. </w:t>
      </w:r>
    </w:p>
    <w:p w:rsidR="00E66A8B" w:rsidRPr="00A30985" w:rsidRDefault="00E66A8B" w:rsidP="00EB378C">
      <w:pPr>
        <w:pStyle w:val="af"/>
        <w:numPr>
          <w:ilvl w:val="1"/>
          <w:numId w:val="28"/>
        </w:numPr>
        <w:spacing w:line="360" w:lineRule="auto"/>
        <w:ind w:right="851"/>
        <w:jc w:val="both"/>
        <w:rPr>
          <w:b/>
          <w:bCs/>
          <w:sz w:val="26"/>
          <w:szCs w:val="26"/>
        </w:rPr>
      </w:pPr>
      <w:r w:rsidRPr="00A30985">
        <w:rPr>
          <w:b/>
          <w:bCs/>
          <w:sz w:val="26"/>
          <w:szCs w:val="26"/>
        </w:rPr>
        <w:t>Использование эффектив</w:t>
      </w:r>
      <w:r w:rsidR="004C0A44" w:rsidRPr="00A30985">
        <w:rPr>
          <w:b/>
          <w:bCs/>
          <w:sz w:val="26"/>
          <w:szCs w:val="26"/>
        </w:rPr>
        <w:t>ных методов и приёмов на уроках</w:t>
      </w:r>
    </w:p>
    <w:p w:rsidR="00226615" w:rsidRPr="00A30985" w:rsidRDefault="00226615" w:rsidP="00F12893">
      <w:pPr>
        <w:pStyle w:val="af"/>
        <w:spacing w:line="360" w:lineRule="auto"/>
        <w:ind w:left="567" w:right="851" w:firstLine="567"/>
        <w:jc w:val="both"/>
        <w:rPr>
          <w:bCs/>
          <w:sz w:val="26"/>
          <w:szCs w:val="26"/>
        </w:rPr>
      </w:pPr>
      <w:r w:rsidRPr="00A30985">
        <w:rPr>
          <w:bCs/>
          <w:sz w:val="26"/>
          <w:szCs w:val="26"/>
        </w:rPr>
        <w:t xml:space="preserve">На уроках окружающего мира большое значение имеет работа с разными видами текстов. Для обучающихся важно научиться </w:t>
      </w:r>
      <w:proofErr w:type="gramStart"/>
      <w:r w:rsidRPr="00A30985">
        <w:rPr>
          <w:bCs/>
          <w:sz w:val="26"/>
          <w:szCs w:val="26"/>
        </w:rPr>
        <w:t>правильно</w:t>
      </w:r>
      <w:proofErr w:type="gramEnd"/>
      <w:r w:rsidRPr="00A30985">
        <w:rPr>
          <w:bCs/>
          <w:sz w:val="26"/>
          <w:szCs w:val="26"/>
        </w:rPr>
        <w:t xml:space="preserve"> анализировать текстовую информацию в соответствии с учебной задачей. В этом помогает технология критического мышления. </w:t>
      </w:r>
    </w:p>
    <w:p w:rsidR="007D4DA3" w:rsidRPr="00A30985" w:rsidRDefault="009D5B08" w:rsidP="00C468C7">
      <w:pPr>
        <w:pStyle w:val="af"/>
        <w:spacing w:line="360" w:lineRule="auto"/>
        <w:ind w:right="851"/>
        <w:jc w:val="both"/>
        <w:rPr>
          <w:b/>
          <w:bCs/>
          <w:sz w:val="26"/>
          <w:szCs w:val="26"/>
        </w:rPr>
      </w:pPr>
      <w:r w:rsidRPr="00A30985">
        <w:rPr>
          <w:sz w:val="26"/>
          <w:szCs w:val="26"/>
        </w:rPr>
        <w:t xml:space="preserve">        </w:t>
      </w:r>
      <w:r w:rsidR="00333F7C" w:rsidRPr="00A30985">
        <w:rPr>
          <w:sz w:val="26"/>
          <w:szCs w:val="26"/>
        </w:rPr>
        <w:tab/>
      </w:r>
      <w:r w:rsidR="00D30B70" w:rsidRPr="00A30985">
        <w:rPr>
          <w:sz w:val="26"/>
          <w:szCs w:val="26"/>
        </w:rPr>
        <w:t>2</w:t>
      </w:r>
      <w:r w:rsidRPr="00A30985">
        <w:rPr>
          <w:sz w:val="26"/>
          <w:szCs w:val="26"/>
        </w:rPr>
        <w:t>.</w:t>
      </w:r>
      <w:r w:rsidR="00EB378C">
        <w:rPr>
          <w:sz w:val="26"/>
          <w:szCs w:val="26"/>
        </w:rPr>
        <w:t>2.</w:t>
      </w:r>
      <w:r w:rsidRPr="00A30985">
        <w:rPr>
          <w:sz w:val="26"/>
          <w:szCs w:val="26"/>
        </w:rPr>
        <w:t>1</w:t>
      </w:r>
      <w:r w:rsidR="00EB378C">
        <w:rPr>
          <w:color w:val="4472C4" w:themeColor="accent1"/>
          <w:sz w:val="26"/>
          <w:szCs w:val="26"/>
        </w:rPr>
        <w:t xml:space="preserve">. </w:t>
      </w:r>
      <w:r w:rsidRPr="00A30985">
        <w:rPr>
          <w:sz w:val="26"/>
          <w:szCs w:val="26"/>
        </w:rPr>
        <w:t>И</w:t>
      </w:r>
      <w:r w:rsidR="00E66A8B" w:rsidRPr="00A30985">
        <w:rPr>
          <w:rFonts w:eastAsia="Calibri"/>
          <w:bCs/>
          <w:sz w:val="26"/>
          <w:szCs w:val="26"/>
        </w:rPr>
        <w:t>спользование технологии</w:t>
      </w:r>
      <w:r w:rsidR="00E66A8B" w:rsidRPr="00A30985">
        <w:rPr>
          <w:rFonts w:eastAsia="Calibri"/>
          <w:b/>
          <w:sz w:val="26"/>
          <w:szCs w:val="26"/>
        </w:rPr>
        <w:t xml:space="preserve"> критического мышления</w:t>
      </w:r>
      <w:r w:rsidRPr="00A30985">
        <w:rPr>
          <w:rFonts w:eastAsia="Calibri"/>
          <w:b/>
          <w:sz w:val="26"/>
          <w:szCs w:val="26"/>
        </w:rPr>
        <w:t>.</w:t>
      </w:r>
    </w:p>
    <w:p w:rsidR="009D5B08" w:rsidRPr="00A30985" w:rsidRDefault="007D4DA3" w:rsidP="009D5B08">
      <w:pPr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436DBF"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 xml:space="preserve">   </w:t>
      </w:r>
      <w:r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>Достоинства технологии развития критического мышления по отношению к другим педагогическим подходам и технологиям: ориентирование на развитие ученика; использование современных методических   приемов, развивающих интеллектуальные</w:t>
      </w:r>
      <w:r w:rsidR="009D5B08"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>,</w:t>
      </w:r>
      <w:r w:rsidR="001971D3"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 xml:space="preserve"> </w:t>
      </w:r>
      <w:r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>коммуникативные   и  познавательные  умения  учащихся</w:t>
      </w:r>
      <w:r w:rsidR="009D5B08"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>.</w:t>
      </w:r>
      <w:r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 xml:space="preserve">  </w:t>
      </w:r>
    </w:p>
    <w:p w:rsidR="005717B1" w:rsidRPr="00A30985" w:rsidRDefault="007D4DA3" w:rsidP="009D5B08">
      <w:pPr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>Технология   помогает ученику   овладе</w:t>
      </w:r>
      <w:r w:rsidR="005717B1"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>ва</w:t>
      </w:r>
      <w:r w:rsidRPr="00A30985">
        <w:rPr>
          <w:rFonts w:ascii="Times New Roman" w:eastAsia="Calibri" w:hAnsi="Times New Roman" w:cs="Times New Roman"/>
          <w:bCs/>
          <w:kern w:val="0"/>
          <w:sz w:val="26"/>
          <w:szCs w:val="26"/>
        </w:rPr>
        <w:t>ть способами работы с информацией, вдумчивого чтения, структурирования материала, умением задавать вопросы, постановки и решения   проблем,  рефлексивного  письма, помогает  овладеть методами групповой работы, умением аргументировано вести дискуссию.</w:t>
      </w:r>
    </w:p>
    <w:p w:rsidR="006468A6" w:rsidRPr="00A30985" w:rsidRDefault="005717B1" w:rsidP="00C45C55">
      <w:pPr>
        <w:pStyle w:val="af"/>
        <w:spacing w:line="360" w:lineRule="auto"/>
        <w:ind w:left="851" w:right="851" w:firstLine="396"/>
        <w:jc w:val="both"/>
        <w:rPr>
          <w:b/>
          <w:bCs/>
          <w:color w:val="000000" w:themeColor="text1"/>
          <w:sz w:val="26"/>
          <w:szCs w:val="26"/>
        </w:rPr>
      </w:pPr>
      <w:r w:rsidRPr="00A30985">
        <w:rPr>
          <w:rFonts w:eastAsia="Calibri"/>
          <w:bCs/>
          <w:sz w:val="26"/>
          <w:szCs w:val="26"/>
        </w:rPr>
        <w:tab/>
        <w:t>На уроках мною используются следующие</w:t>
      </w:r>
      <w:r w:rsidR="00A84BA4" w:rsidRPr="00A30985">
        <w:rPr>
          <w:rFonts w:eastAsia="Calibri"/>
          <w:bCs/>
          <w:sz w:val="26"/>
          <w:szCs w:val="26"/>
        </w:rPr>
        <w:t xml:space="preserve"> приёмы </w:t>
      </w:r>
      <w:r w:rsidR="00AB5A40" w:rsidRPr="00A30985">
        <w:rPr>
          <w:rFonts w:eastAsia="Calibri"/>
          <w:bCs/>
          <w:sz w:val="26"/>
          <w:szCs w:val="26"/>
        </w:rPr>
        <w:t>технологии критического мышления</w:t>
      </w:r>
      <w:r w:rsidR="00A84BA4" w:rsidRPr="00A30985">
        <w:rPr>
          <w:rFonts w:eastAsia="Calibri"/>
          <w:bCs/>
          <w:sz w:val="26"/>
          <w:szCs w:val="26"/>
        </w:rPr>
        <w:t>:</w:t>
      </w:r>
      <w:r w:rsidR="00AB5A40" w:rsidRPr="00A30985">
        <w:rPr>
          <w:rFonts w:eastAsia="Calibri"/>
          <w:bCs/>
          <w:sz w:val="26"/>
          <w:szCs w:val="26"/>
        </w:rPr>
        <w:t xml:space="preserve"> «</w:t>
      </w:r>
      <w:proofErr w:type="spellStart"/>
      <w:r w:rsidR="00AB5A40" w:rsidRPr="00A30985">
        <w:rPr>
          <w:rFonts w:eastAsia="Calibri"/>
          <w:bCs/>
          <w:sz w:val="26"/>
          <w:szCs w:val="26"/>
        </w:rPr>
        <w:t>Инсерт</w:t>
      </w:r>
      <w:proofErr w:type="spellEnd"/>
      <w:r w:rsidR="00AB5A40" w:rsidRPr="00A30985">
        <w:rPr>
          <w:rFonts w:eastAsia="Calibri"/>
          <w:bCs/>
          <w:sz w:val="26"/>
          <w:szCs w:val="26"/>
        </w:rPr>
        <w:t xml:space="preserve">», «Кластер», </w:t>
      </w:r>
      <w:r w:rsidR="00AB5A40" w:rsidRPr="00A30985">
        <w:rPr>
          <w:rFonts w:eastAsia="Calibri"/>
          <w:b/>
          <w:sz w:val="26"/>
          <w:szCs w:val="26"/>
          <w:lang w:eastAsia="ru-RU"/>
        </w:rPr>
        <w:t>«</w:t>
      </w:r>
      <w:r w:rsidR="00AB5A40" w:rsidRPr="00A30985">
        <w:rPr>
          <w:rFonts w:eastAsia="Calibri"/>
          <w:bCs/>
          <w:sz w:val="26"/>
          <w:szCs w:val="26"/>
          <w:lang w:eastAsia="ru-RU"/>
        </w:rPr>
        <w:t>Диаграмма Эйлера-Венна», «</w:t>
      </w:r>
      <w:r w:rsidR="00AB5A40" w:rsidRPr="00A30985">
        <w:rPr>
          <w:color w:val="000000" w:themeColor="text1"/>
          <w:sz w:val="26"/>
          <w:szCs w:val="26"/>
        </w:rPr>
        <w:t xml:space="preserve">Толстые и тонкие вопросы», «Ромашка </w:t>
      </w:r>
      <w:proofErr w:type="spellStart"/>
      <w:r w:rsidR="00AB5A40" w:rsidRPr="00A30985">
        <w:rPr>
          <w:color w:val="000000" w:themeColor="text1"/>
          <w:sz w:val="26"/>
          <w:szCs w:val="26"/>
        </w:rPr>
        <w:t>Блума</w:t>
      </w:r>
      <w:proofErr w:type="spellEnd"/>
      <w:r w:rsidR="00AB5A40" w:rsidRPr="00A30985">
        <w:rPr>
          <w:color w:val="000000" w:themeColor="text1"/>
          <w:sz w:val="26"/>
          <w:szCs w:val="26"/>
        </w:rPr>
        <w:t xml:space="preserve">» («Кубик </w:t>
      </w:r>
      <w:proofErr w:type="spellStart"/>
      <w:r w:rsidR="00AB5A40" w:rsidRPr="00A30985">
        <w:rPr>
          <w:color w:val="000000" w:themeColor="text1"/>
          <w:sz w:val="26"/>
          <w:szCs w:val="26"/>
        </w:rPr>
        <w:t>Блума</w:t>
      </w:r>
      <w:proofErr w:type="spellEnd"/>
      <w:r w:rsidR="00AB5A40" w:rsidRPr="00A30985">
        <w:rPr>
          <w:color w:val="000000" w:themeColor="text1"/>
          <w:sz w:val="26"/>
          <w:szCs w:val="26"/>
        </w:rPr>
        <w:t>»).</w:t>
      </w:r>
    </w:p>
    <w:p w:rsidR="00470FD7" w:rsidRPr="00A30985" w:rsidRDefault="00C45C55" w:rsidP="00EE367B">
      <w:pPr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ab/>
      </w:r>
      <w:r w:rsidR="008D6041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 </w:t>
      </w:r>
      <w:r w:rsidR="00D30B70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2.</w:t>
      </w:r>
      <w:r w:rsidR="00A875FB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2.2</w:t>
      </w:r>
      <w:r w:rsidR="00D30B70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.</w:t>
      </w:r>
      <w:r w:rsidR="006468A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Прием </w:t>
      </w:r>
      <w:r w:rsidR="004C0A44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</w:t>
      </w:r>
      <w:r w:rsidR="006468A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«</w:t>
      </w:r>
      <w:proofErr w:type="spellStart"/>
      <w:r w:rsidR="006468A6" w:rsidRPr="00A309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Инсерт</w:t>
      </w:r>
      <w:proofErr w:type="spellEnd"/>
      <w:r w:rsidR="006468A6" w:rsidRPr="00A309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»</w:t>
      </w:r>
      <w:r w:rsidR="004C0A44" w:rsidRPr="00A309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 xml:space="preserve"> (маркировка текста)</w:t>
      </w:r>
      <w:r w:rsidR="006468A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может работать на любом этапе урока окружающего мира. Используется мной для отслеживания понимания материала.</w:t>
      </w:r>
      <w:r w:rsidR="008D6041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Приведём пример:</w:t>
      </w:r>
      <w:r w:rsidR="006468A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br/>
        <w:t xml:space="preserve">      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На </w:t>
      </w:r>
      <w:r w:rsidR="00EE367B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уроке в</w:t>
      </w:r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3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классе по теме «</w:t>
      </w:r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Выделительная система»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, </w:t>
      </w:r>
      <w:proofErr w:type="gramStart"/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работая </w:t>
      </w:r>
      <w:r w:rsidR="006468A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с текстом 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обучающиеся сначала делают</w:t>
      </w:r>
      <w:proofErr w:type="gramEnd"/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</w:t>
      </w:r>
      <w:r w:rsidR="006468A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пометки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при чтении. Следующим этапом работы является </w:t>
      </w:r>
      <w:r w:rsidR="006468A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  заполнение таблицы «</w:t>
      </w:r>
      <w:proofErr w:type="spellStart"/>
      <w:r w:rsidR="006468A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Инсерт</w:t>
      </w:r>
      <w:proofErr w:type="spellEnd"/>
      <w:r w:rsidR="006468A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», 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в которой пишут фразы, что дети считают новым, что уже знали, о  чём хотели бы узнать подробнее. Графы иногда добавляю, например, графа «Сомнения». </w:t>
      </w:r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Для заполнения таблицы учащиеся   вновь возвращаются к тексту, таким образом, обеспечивается вдумчивое, внимательное чтение. После заполнения провожу обсуждение граф </w:t>
      </w:r>
      <w:proofErr w:type="gramStart"/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таблицы</w:t>
      </w:r>
      <w:proofErr w:type="gramEnd"/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и формулируем выводы совместно с ребятами.</w:t>
      </w:r>
    </w:p>
    <w:p w:rsidR="007D4DA3" w:rsidRPr="00A30985" w:rsidRDefault="00D30B70" w:rsidP="00D30B70">
      <w:pPr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Calibri" w:hAnsi="Times New Roman" w:cs="Times New Roman"/>
          <w:b/>
          <w:kern w:val="0"/>
          <w:sz w:val="26"/>
          <w:szCs w:val="26"/>
          <w:lang w:eastAsia="ru-RU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ab/>
      </w:r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Технологический прием и таблица "</w:t>
      </w:r>
      <w:proofErr w:type="spellStart"/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Инсерт</w:t>
      </w:r>
      <w:proofErr w:type="spellEnd"/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" 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для меня, как учителя, </w:t>
      </w:r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делают зримыми процесс накопления информации, путь от "старого" знания к "новому".  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В 1 классе можно проводить эту работу устно. Во 2 классе предлагаю таблицу, в которой 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lastRenderedPageBreak/>
        <w:t xml:space="preserve">уже дано начало предложений, а дети  продолжают фразу. В 3-4 классах, когда приём освоен,  заполнение таблицы предлагаю самостоятельно. </w:t>
      </w:r>
      <w:r w:rsidR="00470FD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br/>
        <w:t xml:space="preserve">        Кроме работы с основным текстом, который находится в учебнике,  использую отрывки из научно-познавательной литературы, словарей, энциклопедий, справочников. 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  </w:t>
      </w:r>
      <w:r w:rsidR="007D4DA3" w:rsidRPr="00A30985">
        <w:rPr>
          <w:rFonts w:ascii="Times New Roman" w:eastAsia="Calibri" w:hAnsi="Times New Roman" w:cs="Times New Roman"/>
          <w:b/>
          <w:kern w:val="0"/>
          <w:sz w:val="26"/>
          <w:szCs w:val="26"/>
          <w:lang w:eastAsia="ru-RU"/>
        </w:rPr>
        <w:t xml:space="preserve">(Приложение </w:t>
      </w:r>
      <w:r w:rsidR="00726D79" w:rsidRPr="00A30985">
        <w:rPr>
          <w:rFonts w:ascii="Times New Roman" w:eastAsia="Calibri" w:hAnsi="Times New Roman" w:cs="Times New Roman"/>
          <w:b/>
          <w:kern w:val="0"/>
          <w:sz w:val="26"/>
          <w:szCs w:val="26"/>
          <w:lang w:eastAsia="ru-RU"/>
        </w:rPr>
        <w:t>1</w:t>
      </w:r>
      <w:r w:rsidR="007D4DA3" w:rsidRPr="00A30985">
        <w:rPr>
          <w:rFonts w:ascii="Times New Roman" w:eastAsia="Calibri" w:hAnsi="Times New Roman" w:cs="Times New Roman"/>
          <w:b/>
          <w:kern w:val="0"/>
          <w:sz w:val="26"/>
          <w:szCs w:val="26"/>
          <w:lang w:eastAsia="ru-RU"/>
        </w:rPr>
        <w:t>)</w:t>
      </w:r>
    </w:p>
    <w:p w:rsidR="00007AE2" w:rsidRPr="00A30985" w:rsidRDefault="00007AE2" w:rsidP="00A875FB">
      <w:pPr>
        <w:pStyle w:val="af"/>
        <w:numPr>
          <w:ilvl w:val="2"/>
          <w:numId w:val="29"/>
        </w:numPr>
        <w:spacing w:line="360" w:lineRule="auto"/>
        <w:ind w:left="2268" w:right="851" w:hanging="708"/>
        <w:rPr>
          <w:b/>
          <w:bCs/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 xml:space="preserve">Прием </w:t>
      </w:r>
      <w:r w:rsidRPr="00A30985">
        <w:rPr>
          <w:b/>
          <w:bCs/>
          <w:color w:val="000000" w:themeColor="text1"/>
          <w:sz w:val="26"/>
          <w:szCs w:val="26"/>
        </w:rPr>
        <w:t>«Кластер»</w:t>
      </w:r>
      <w:r w:rsidR="004C0A44" w:rsidRPr="00A30985">
        <w:rPr>
          <w:b/>
          <w:bCs/>
          <w:color w:val="000000" w:themeColor="text1"/>
          <w:sz w:val="26"/>
          <w:szCs w:val="26"/>
        </w:rPr>
        <w:t xml:space="preserve"> (пучок, гроздь)</w:t>
      </w:r>
      <w:r w:rsidRPr="00A30985">
        <w:rPr>
          <w:b/>
          <w:bCs/>
          <w:color w:val="000000" w:themeColor="text1"/>
          <w:sz w:val="26"/>
          <w:szCs w:val="26"/>
        </w:rPr>
        <w:t>.</w:t>
      </w:r>
    </w:p>
    <w:p w:rsidR="00007AE2" w:rsidRPr="00A30985" w:rsidRDefault="00007AE2" w:rsidP="007A244E">
      <w:pPr>
        <w:pStyle w:val="af"/>
        <w:spacing w:line="360" w:lineRule="auto"/>
        <w:ind w:left="708" w:right="851" w:firstLine="708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Метод кластера применя</w:t>
      </w:r>
      <w:r w:rsidR="007A244E" w:rsidRPr="00A30985">
        <w:rPr>
          <w:sz w:val="26"/>
          <w:szCs w:val="26"/>
        </w:rPr>
        <w:t>ю</w:t>
      </w:r>
      <w:r w:rsidRPr="00A30985">
        <w:rPr>
          <w:sz w:val="26"/>
          <w:szCs w:val="26"/>
        </w:rPr>
        <w:t xml:space="preserve"> практически на всех уроках, при изучении самых разных тем, так как</w:t>
      </w:r>
      <w:r w:rsidR="007A244E" w:rsidRPr="00A30985">
        <w:rPr>
          <w:sz w:val="26"/>
          <w:szCs w:val="26"/>
        </w:rPr>
        <w:t xml:space="preserve"> он</w:t>
      </w:r>
      <w:r w:rsidRPr="00A30985">
        <w:rPr>
          <w:sz w:val="26"/>
          <w:szCs w:val="26"/>
        </w:rPr>
        <w:t xml:space="preserve"> помогает обобщить и систематизировать информацию</w:t>
      </w:r>
      <w:r w:rsidR="007A244E" w:rsidRPr="00A30985">
        <w:rPr>
          <w:sz w:val="26"/>
          <w:szCs w:val="26"/>
        </w:rPr>
        <w:t xml:space="preserve">, помогает развивать у учеников собственные знания, понимание или представление по изученной теме, а также способствует развитию памяти и пространственному мышлению. Кластеры составляем совместно, в паре, индивидуально. На уроке нового знания кластер составляем на доске по мере изучения материала. Практикую при повторении разновидности кластеров: </w:t>
      </w:r>
      <w:proofErr w:type="gramStart"/>
      <w:r w:rsidR="007A244E" w:rsidRPr="00A30985">
        <w:rPr>
          <w:sz w:val="26"/>
          <w:szCs w:val="26"/>
        </w:rPr>
        <w:t>деформированный</w:t>
      </w:r>
      <w:proofErr w:type="gramEnd"/>
      <w:r w:rsidR="007A244E" w:rsidRPr="00A30985">
        <w:rPr>
          <w:sz w:val="26"/>
          <w:szCs w:val="26"/>
        </w:rPr>
        <w:t>, с недостающими, лишними данными, перепутанный. Ребята восстанавливают и повторяют информацию.</w:t>
      </w:r>
    </w:p>
    <w:p w:rsidR="007A244E" w:rsidRPr="00A30985" w:rsidRDefault="007A244E" w:rsidP="007A244E">
      <w:pPr>
        <w:pStyle w:val="af"/>
        <w:spacing w:line="360" w:lineRule="auto"/>
        <w:ind w:left="708" w:right="851" w:firstLine="708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Например, 2 класс кластеры «Живая и неживая природа» «Солнечная система». В 3 классе кластер «Погода» яв</w:t>
      </w:r>
      <w:r w:rsidR="00815248" w:rsidRPr="00A30985">
        <w:rPr>
          <w:sz w:val="26"/>
          <w:szCs w:val="26"/>
        </w:rPr>
        <w:t>ился</w:t>
      </w:r>
      <w:r w:rsidRPr="00A30985">
        <w:rPr>
          <w:sz w:val="26"/>
          <w:szCs w:val="26"/>
        </w:rPr>
        <w:t xml:space="preserve"> помощником</w:t>
      </w:r>
      <w:r w:rsidR="00815248" w:rsidRPr="00A30985">
        <w:rPr>
          <w:sz w:val="26"/>
          <w:szCs w:val="26"/>
        </w:rPr>
        <w:t xml:space="preserve"> и планом</w:t>
      </w:r>
      <w:r w:rsidRPr="00A30985">
        <w:rPr>
          <w:sz w:val="26"/>
          <w:szCs w:val="26"/>
        </w:rPr>
        <w:t xml:space="preserve"> при описании погоды </w:t>
      </w:r>
      <w:r w:rsidR="00EE367B" w:rsidRPr="00A30985">
        <w:rPr>
          <w:sz w:val="26"/>
          <w:szCs w:val="26"/>
        </w:rPr>
        <w:t>за</w:t>
      </w:r>
      <w:r w:rsidRPr="00A30985">
        <w:rPr>
          <w:sz w:val="26"/>
          <w:szCs w:val="26"/>
        </w:rPr>
        <w:t xml:space="preserve"> день</w:t>
      </w:r>
      <w:r w:rsidR="00815248" w:rsidRPr="00A30985">
        <w:rPr>
          <w:sz w:val="26"/>
          <w:szCs w:val="26"/>
        </w:rPr>
        <w:t xml:space="preserve"> на следующих уроках.</w:t>
      </w:r>
      <w:r w:rsidRPr="00A30985">
        <w:rPr>
          <w:sz w:val="26"/>
          <w:szCs w:val="26"/>
        </w:rPr>
        <w:t xml:space="preserve"> </w:t>
      </w:r>
    </w:p>
    <w:p w:rsidR="00B4151D" w:rsidRPr="00A30985" w:rsidRDefault="00B4151D" w:rsidP="007A244E">
      <w:pPr>
        <w:pStyle w:val="af"/>
        <w:spacing w:line="360" w:lineRule="auto"/>
        <w:ind w:left="708" w:right="851" w:firstLine="708"/>
        <w:jc w:val="both"/>
        <w:rPr>
          <w:sz w:val="26"/>
          <w:szCs w:val="26"/>
        </w:rPr>
      </w:pPr>
      <w:r w:rsidRPr="00A30985">
        <w:rPr>
          <w:sz w:val="26"/>
          <w:szCs w:val="26"/>
        </w:rPr>
        <w:t>Кластер «Животные», например, расширила, добавив изображения разных видов животных, а также творческую составляющую, где даны загадки о животных.</w:t>
      </w:r>
    </w:p>
    <w:p w:rsidR="001D0A16" w:rsidRPr="00A30985" w:rsidRDefault="007B18C1" w:rsidP="007B18C1">
      <w:pPr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color w:val="000000" w:themeColor="text1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Одним из вариантов кластера использую прием «</w:t>
      </w:r>
      <w:proofErr w:type="spellStart"/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Фишбоун</w:t>
      </w:r>
      <w:proofErr w:type="spellEnd"/>
      <w:r w:rsidRPr="00A30985">
        <w:rPr>
          <w:rFonts w:ascii="Times New Roman" w:eastAsia="Times New Roman" w:hAnsi="Times New Roman" w:cs="Times New Roman"/>
          <w:kern w:val="0"/>
          <w:sz w:val="26"/>
          <w:szCs w:val="26"/>
        </w:rPr>
        <w:t>» (рыбий скелет).</w:t>
      </w:r>
      <w:r w:rsidRPr="00A30985">
        <w:rPr>
          <w:color w:val="000000" w:themeColor="text1"/>
          <w:sz w:val="26"/>
          <w:szCs w:val="26"/>
        </w:rPr>
        <w:t xml:space="preserve"> </w:t>
      </w:r>
    </w:p>
    <w:p w:rsidR="001D0A16" w:rsidRPr="00A30985" w:rsidRDefault="001D0A16" w:rsidP="001D0A16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Например, 4 класс тема «Пустыня» выглядит так:</w:t>
      </w:r>
    </w:p>
    <w:p w:rsidR="001D0A16" w:rsidRPr="00A30985" w:rsidRDefault="001D0A16" w:rsidP="001D0A16">
      <w:pPr>
        <w:numPr>
          <w:ilvl w:val="0"/>
          <w:numId w:val="8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В «голове» — экологическая проблема.  </w:t>
      </w:r>
    </w:p>
    <w:p w:rsidR="001D0A16" w:rsidRPr="00A30985" w:rsidRDefault="001D0A16" w:rsidP="001D0A16">
      <w:pPr>
        <w:numPr>
          <w:ilvl w:val="0"/>
          <w:numId w:val="8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Верхние косточки — браконьерство, неумелое орошение, люди создают каналы.  </w:t>
      </w:r>
    </w:p>
    <w:p w:rsidR="001D0A16" w:rsidRPr="00A30985" w:rsidRDefault="001D0A16" w:rsidP="001D0A16">
      <w:pPr>
        <w:numPr>
          <w:ilvl w:val="0"/>
          <w:numId w:val="8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На нижних косточках — погибают животные, погибают растения, не хватает воды.  </w:t>
      </w:r>
    </w:p>
    <w:p w:rsidR="001D0A16" w:rsidRPr="00A30985" w:rsidRDefault="001D0A16" w:rsidP="001D0A16">
      <w:pPr>
        <w:numPr>
          <w:ilvl w:val="0"/>
          <w:numId w:val="8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«Хвост» — нужно беречь зону пустынь.  </w:t>
      </w:r>
    </w:p>
    <w:p w:rsidR="00F66581" w:rsidRPr="002B765E" w:rsidRDefault="001D0A16" w:rsidP="002B765E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«</w:t>
      </w:r>
      <w:proofErr w:type="spellStart"/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Фишбоун</w:t>
      </w:r>
      <w:proofErr w:type="spellEnd"/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» — универсальный приём, который использую на уроках любого типа и на разных его этапах. Но наиболее эффективно он применяется на занятиях обобщения и систематизации полученных знаний, чтобы помочь учащимся организовать полученную информацию в стройную систему с чёткими взаимосвязями между элементами. </w:t>
      </w:r>
      <w:r w:rsidR="007B18C1" w:rsidRPr="00A30985">
        <w:rPr>
          <w:rFonts w:ascii="Times New Roman" w:eastAsia="Calibri" w:hAnsi="Times New Roman" w:cs="Times New Roman"/>
          <w:b/>
          <w:kern w:val="0"/>
          <w:sz w:val="26"/>
          <w:szCs w:val="26"/>
          <w:lang w:eastAsia="ru-RU"/>
        </w:rPr>
        <w:t>(Приложение</w:t>
      </w:r>
      <w:r w:rsidR="00363542" w:rsidRPr="00A30985">
        <w:rPr>
          <w:rFonts w:ascii="Times New Roman" w:eastAsia="Calibri" w:hAnsi="Times New Roman" w:cs="Times New Roman"/>
          <w:b/>
          <w:kern w:val="0"/>
          <w:sz w:val="26"/>
          <w:szCs w:val="26"/>
          <w:lang w:eastAsia="ru-RU"/>
        </w:rPr>
        <w:t xml:space="preserve"> 2</w:t>
      </w:r>
      <w:r w:rsidR="007B18C1" w:rsidRPr="00A30985">
        <w:rPr>
          <w:rFonts w:ascii="Times New Roman" w:eastAsia="Calibri" w:hAnsi="Times New Roman" w:cs="Times New Roman"/>
          <w:b/>
          <w:kern w:val="0"/>
          <w:sz w:val="26"/>
          <w:szCs w:val="26"/>
          <w:lang w:eastAsia="ru-RU"/>
        </w:rPr>
        <w:t>)</w:t>
      </w:r>
    </w:p>
    <w:p w:rsidR="00F66581" w:rsidRDefault="00F66581" w:rsidP="00F66581">
      <w:pPr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6"/>
          <w:szCs w:val="26"/>
        </w:rPr>
      </w:pPr>
      <w:r>
        <w:rPr>
          <w:rFonts w:ascii="Times New Roman" w:eastAsia="Calibri" w:hAnsi="Times New Roman" w:cs="Times New Roman"/>
          <w:b/>
          <w:kern w:val="0"/>
          <w:sz w:val="26"/>
          <w:szCs w:val="26"/>
          <w:lang w:eastAsia="ru-RU"/>
        </w:rPr>
        <w:t xml:space="preserve">       </w:t>
      </w:r>
      <w:r w:rsidRPr="00F66581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2.2.4. </w:t>
      </w:r>
      <w:r w:rsidR="00EF2585" w:rsidRPr="00F66581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П</w:t>
      </w:r>
      <w:r w:rsidR="007D4DA3" w:rsidRPr="00F66581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рием </w:t>
      </w:r>
      <w:r w:rsidR="007D4DA3" w:rsidRPr="00F66581">
        <w:rPr>
          <w:rFonts w:ascii="Times New Roman" w:eastAsia="Times New Roman" w:hAnsi="Times New Roman" w:cs="Times New Roman"/>
          <w:b/>
          <w:color w:val="000000" w:themeColor="text1"/>
          <w:kern w:val="0"/>
          <w:sz w:val="26"/>
          <w:szCs w:val="26"/>
        </w:rPr>
        <w:t>«Диаграмма Эйлера-Венна»</w:t>
      </w:r>
      <w:r w:rsidR="00EF2585" w:rsidRPr="00F66581">
        <w:rPr>
          <w:rFonts w:ascii="Times New Roman" w:eastAsia="Times New Roman" w:hAnsi="Times New Roman" w:cs="Times New Roman"/>
          <w:b/>
          <w:color w:val="000000" w:themeColor="text1"/>
          <w:kern w:val="0"/>
          <w:sz w:val="26"/>
          <w:szCs w:val="26"/>
        </w:rPr>
        <w:t>.</w:t>
      </w:r>
    </w:p>
    <w:p w:rsidR="00363542" w:rsidRPr="00F66581" w:rsidRDefault="00F66581" w:rsidP="00F66581">
      <w:pPr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6"/>
          <w:szCs w:val="26"/>
        </w:rPr>
      </w:pPr>
      <w:r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        </w:t>
      </w:r>
      <w:r w:rsidR="007D4DA3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На уроках окружающего мира для работы с информацией эффекти</w:t>
      </w:r>
      <w:r w:rsidR="005D509C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вн</w:t>
      </w:r>
      <w:r w:rsidR="007D4DA3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о использ</w:t>
      </w:r>
      <w:r w:rsidR="007B18C1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овать приём</w:t>
      </w:r>
      <w:r w:rsidR="007D4DA3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 кругов Эйлера. </w:t>
      </w:r>
      <w:r w:rsidR="007B18C1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Использую в темах, где наглядно можно  отобразить логические связи между понятиями и явлениями. </w:t>
      </w:r>
      <w:r w:rsidR="00646456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Каждый отдельный круг </w:t>
      </w:r>
      <w:r w:rsidR="00646456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lastRenderedPageBreak/>
        <w:t>– это объём одного какого-нибудь понятия. Например: в 1- 2 классах в теме «Разнообразие животных» детям даю задание сравнить травоядных и хищников, животные жарких стран и Севера, больших и маленьких,  в теме «Растения» так же сравниваем деревья, кустарники, травы; комнатные и растения леса; и т.п. Выясняем, что в данной связи множеств объемы двух понятий совпадают только частично. В 4 классе на уроках окружающего мира изучая природные зоны, учащиеся знакомятся с соседними природны</w:t>
      </w:r>
      <w:r w:rsidR="003E2F75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ми</w:t>
      </w:r>
      <w:r w:rsidR="00646456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 зон</w:t>
      </w:r>
      <w:r w:rsidR="003E2F75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ами отдельно</w:t>
      </w:r>
      <w:r w:rsidR="00646456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.</w:t>
      </w:r>
      <w:r w:rsidR="003E2F75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 П</w:t>
      </w:r>
      <w:r w:rsidR="00651F0B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ри обобщении по теме «Природные зоны», совместно с ребятами </w:t>
      </w:r>
      <w:r w:rsidR="007B18C1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выяв</w:t>
      </w:r>
      <w:r w:rsidR="00651F0B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ляем, какие признаки соседних зон</w:t>
      </w:r>
      <w:r w:rsidR="007B18C1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 </w:t>
      </w:r>
      <w:r w:rsidR="00651F0B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являются </w:t>
      </w:r>
      <w:r w:rsidR="007B18C1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общ</w:t>
      </w:r>
      <w:r w:rsidR="00651F0B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ими. Работая индивидуально или в паре, обучающие</w:t>
      </w:r>
      <w:r w:rsidR="007B18C1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 подчерк</w:t>
      </w:r>
      <w:r w:rsidR="00651F0B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ивают в тексте</w:t>
      </w:r>
      <w:r w:rsidR="007B18C1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 различия</w:t>
      </w:r>
      <w:r w:rsidR="00651F0B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 природных зон. После обобщения данной информации делаем совместные выводы.</w:t>
      </w:r>
      <w:r w:rsidR="007B18C1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 xml:space="preserve"> «Круги Эйлера» способствуют развитию умения сравнивать объекты, а сравнение</w:t>
      </w:r>
      <w:r w:rsidR="007B18C1" w:rsidRPr="00A30985">
        <w:rPr>
          <w:rFonts w:ascii="Times New Roman" w:eastAsia="Calibri" w:hAnsi="Times New Roman" w:cs="Times New Roman"/>
          <w:kern w:val="0"/>
          <w:sz w:val="26"/>
          <w:szCs w:val="26"/>
          <w:lang w:eastAsia="ru-RU"/>
        </w:rPr>
        <w:t xml:space="preserve"> на уроке предполагает построение детьми собственных связных высказываний</w:t>
      </w:r>
      <w:r w:rsidR="00363542" w:rsidRPr="00A30985">
        <w:rPr>
          <w:rFonts w:eastAsia="Calibri"/>
          <w:sz w:val="26"/>
          <w:szCs w:val="26"/>
          <w:lang w:eastAsia="ru-RU"/>
        </w:rPr>
        <w:t>.</w:t>
      </w:r>
      <w:r w:rsidR="00646456" w:rsidRPr="00A30985">
        <w:rPr>
          <w:rFonts w:eastAsia="Calibri"/>
          <w:sz w:val="26"/>
          <w:szCs w:val="26"/>
          <w:lang w:eastAsia="ru-RU"/>
        </w:rPr>
        <w:t xml:space="preserve">  </w:t>
      </w:r>
      <w:r w:rsidR="00363542" w:rsidRPr="00A30985">
        <w:rPr>
          <w:rFonts w:ascii="Times New Roman" w:eastAsia="Calibri" w:hAnsi="Times New Roman" w:cs="Times New Roman"/>
          <w:b/>
          <w:kern w:val="0"/>
          <w:sz w:val="26"/>
          <w:szCs w:val="26"/>
          <w:lang w:eastAsia="ru-RU"/>
        </w:rPr>
        <w:t>(Приложение 3)</w:t>
      </w:r>
    </w:p>
    <w:p w:rsidR="00742B94" w:rsidRPr="00A30985" w:rsidRDefault="002B765E" w:rsidP="003E2E1B">
      <w:pPr>
        <w:pStyle w:val="af"/>
        <w:spacing w:line="360" w:lineRule="auto"/>
        <w:ind w:left="0" w:right="851" w:firstLine="708"/>
        <w:jc w:val="both"/>
        <w:rPr>
          <w:rFonts w:eastAsia="Calibri"/>
          <w:bCs/>
          <w:sz w:val="26"/>
          <w:szCs w:val="26"/>
          <w:lang w:eastAsia="ru-RU"/>
        </w:rPr>
      </w:pPr>
      <w:r>
        <w:rPr>
          <w:rFonts w:eastAsia="Calibri"/>
          <w:bCs/>
          <w:sz w:val="26"/>
          <w:szCs w:val="26"/>
        </w:rPr>
        <w:t xml:space="preserve">         </w:t>
      </w:r>
      <w:r w:rsidR="003E2E1B" w:rsidRPr="00A30985">
        <w:rPr>
          <w:rFonts w:eastAsia="Calibri"/>
          <w:bCs/>
          <w:sz w:val="26"/>
          <w:szCs w:val="26"/>
        </w:rPr>
        <w:t>2.</w:t>
      </w:r>
      <w:r w:rsidR="005F21B6" w:rsidRPr="00A30985">
        <w:rPr>
          <w:rFonts w:eastAsia="Calibri"/>
          <w:bCs/>
          <w:sz w:val="26"/>
          <w:szCs w:val="26"/>
        </w:rPr>
        <w:t>1</w:t>
      </w:r>
      <w:r w:rsidR="005F21B6" w:rsidRPr="00A30985">
        <w:rPr>
          <w:rFonts w:eastAsia="Calibri"/>
          <w:bCs/>
          <w:color w:val="000000" w:themeColor="text1"/>
          <w:sz w:val="26"/>
          <w:szCs w:val="26"/>
        </w:rPr>
        <w:t>.</w:t>
      </w:r>
      <w:r>
        <w:rPr>
          <w:rFonts w:eastAsia="Calibri"/>
          <w:bCs/>
          <w:color w:val="000000" w:themeColor="text1"/>
          <w:sz w:val="26"/>
          <w:szCs w:val="26"/>
        </w:rPr>
        <w:t>5</w:t>
      </w:r>
      <w:r w:rsidR="005F21B6" w:rsidRPr="00A30985">
        <w:rPr>
          <w:rFonts w:eastAsia="Calibri"/>
          <w:bCs/>
          <w:color w:val="000000" w:themeColor="text1"/>
          <w:sz w:val="26"/>
          <w:szCs w:val="26"/>
        </w:rPr>
        <w:t xml:space="preserve">. </w:t>
      </w:r>
      <w:r w:rsidR="005F21B6" w:rsidRPr="00A30985">
        <w:rPr>
          <w:color w:val="000000" w:themeColor="text1"/>
          <w:sz w:val="26"/>
          <w:szCs w:val="26"/>
        </w:rPr>
        <w:t>П</w:t>
      </w:r>
      <w:r w:rsidR="00742B94" w:rsidRPr="00A30985">
        <w:rPr>
          <w:color w:val="000000" w:themeColor="text1"/>
          <w:sz w:val="26"/>
          <w:szCs w:val="26"/>
        </w:rPr>
        <w:t xml:space="preserve">риём </w:t>
      </w:r>
      <w:r w:rsidR="00742B94" w:rsidRPr="00A30985">
        <w:rPr>
          <w:b/>
          <w:bCs/>
          <w:color w:val="000000" w:themeColor="text1"/>
          <w:sz w:val="26"/>
          <w:szCs w:val="26"/>
        </w:rPr>
        <w:t>«Толстые и тонкие вопросы»</w:t>
      </w:r>
      <w:r w:rsidR="005F21B6" w:rsidRPr="00A30985">
        <w:rPr>
          <w:b/>
          <w:bCs/>
          <w:color w:val="000000" w:themeColor="text1"/>
          <w:sz w:val="26"/>
          <w:szCs w:val="26"/>
        </w:rPr>
        <w:t>.</w:t>
      </w:r>
    </w:p>
    <w:p w:rsidR="003E2E1B" w:rsidRPr="00A30985" w:rsidRDefault="00DC52FB" w:rsidP="00EE367B">
      <w:pPr>
        <w:pStyle w:val="af"/>
        <w:spacing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Умение задавать вопросы важно как для ученика, так и для учителя. «Толстый» вопрос требует глубокого осмысления задания, рациональных рассуждений, поиска дополнительных знаний и</w:t>
      </w:r>
      <w:r w:rsidRPr="00A30985">
        <w:rPr>
          <w:color w:val="000000" w:themeColor="text1"/>
          <w:spacing w:val="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анализа</w:t>
      </w:r>
      <w:r w:rsidRPr="00A30985">
        <w:rPr>
          <w:color w:val="000000" w:themeColor="text1"/>
          <w:spacing w:val="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информации.</w:t>
      </w:r>
      <w:r w:rsidR="003E2E1B" w:rsidRPr="00A30985">
        <w:rPr>
          <w:color w:val="000000" w:themeColor="text1"/>
          <w:sz w:val="26"/>
          <w:szCs w:val="26"/>
        </w:rPr>
        <w:t xml:space="preserve"> Для развития умения задавать вопросы в работе с информацией строю работу следующим образом:</w:t>
      </w:r>
    </w:p>
    <w:p w:rsidR="001D0A16" w:rsidRPr="00A30985" w:rsidRDefault="003E2E1B" w:rsidP="00EE367B">
      <w:pPr>
        <w:pStyle w:val="af"/>
        <w:spacing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Обучаю умению различать вопросы уже со второго полу</w:t>
      </w:r>
      <w:r w:rsidRPr="00A30985">
        <w:rPr>
          <w:color w:val="000000" w:themeColor="text1"/>
          <w:spacing w:val="-1"/>
          <w:sz w:val="26"/>
          <w:szCs w:val="26"/>
        </w:rPr>
        <w:t>годия</w:t>
      </w:r>
      <w:r w:rsidRPr="00A30985">
        <w:rPr>
          <w:color w:val="000000" w:themeColor="text1"/>
          <w:spacing w:val="-12"/>
          <w:sz w:val="26"/>
          <w:szCs w:val="26"/>
        </w:rPr>
        <w:t xml:space="preserve"> </w:t>
      </w:r>
      <w:r w:rsidRPr="00A30985">
        <w:rPr>
          <w:color w:val="000000" w:themeColor="text1"/>
          <w:spacing w:val="-1"/>
          <w:sz w:val="26"/>
          <w:szCs w:val="26"/>
        </w:rPr>
        <w:t>первого</w:t>
      </w:r>
      <w:r w:rsidRPr="00A30985">
        <w:rPr>
          <w:color w:val="000000" w:themeColor="text1"/>
          <w:spacing w:val="-12"/>
          <w:sz w:val="26"/>
          <w:szCs w:val="26"/>
        </w:rPr>
        <w:t xml:space="preserve"> </w:t>
      </w:r>
      <w:r w:rsidRPr="00A30985">
        <w:rPr>
          <w:color w:val="000000" w:themeColor="text1"/>
          <w:spacing w:val="-1"/>
          <w:sz w:val="26"/>
          <w:szCs w:val="26"/>
        </w:rPr>
        <w:t>класса.</w:t>
      </w:r>
      <w:r w:rsidRPr="00A30985">
        <w:rPr>
          <w:color w:val="000000" w:themeColor="text1"/>
          <w:spacing w:val="-1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Знакомлю</w:t>
      </w:r>
      <w:r w:rsidRPr="00A30985">
        <w:rPr>
          <w:color w:val="000000" w:themeColor="text1"/>
          <w:spacing w:val="-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детей</w:t>
      </w:r>
      <w:r w:rsidRPr="00A30985">
        <w:rPr>
          <w:color w:val="000000" w:themeColor="text1"/>
          <w:spacing w:val="-1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с</w:t>
      </w:r>
      <w:r w:rsidRPr="00A30985">
        <w:rPr>
          <w:color w:val="000000" w:themeColor="text1"/>
          <w:spacing w:val="-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видами</w:t>
      </w:r>
      <w:r w:rsidRPr="00A30985">
        <w:rPr>
          <w:color w:val="000000" w:themeColor="text1"/>
          <w:spacing w:val="-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вопросов,</w:t>
      </w:r>
      <w:r w:rsidRPr="00A30985">
        <w:rPr>
          <w:color w:val="000000" w:themeColor="text1"/>
          <w:spacing w:val="-1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</w:t>
      </w:r>
      <w:r w:rsidRPr="00A30985">
        <w:rPr>
          <w:color w:val="000000" w:themeColor="text1"/>
          <w:spacing w:val="-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ходе</w:t>
      </w:r>
      <w:r w:rsidRPr="00A30985">
        <w:rPr>
          <w:color w:val="000000" w:themeColor="text1"/>
          <w:spacing w:val="-4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беседы</w:t>
      </w:r>
      <w:r w:rsidRPr="00A30985">
        <w:rPr>
          <w:color w:val="000000" w:themeColor="text1"/>
          <w:spacing w:val="-3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дети понимают,</w:t>
      </w:r>
      <w:r w:rsidRPr="00A30985">
        <w:rPr>
          <w:color w:val="000000" w:themeColor="text1"/>
          <w:spacing w:val="-3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чем</w:t>
      </w:r>
      <w:r w:rsidRPr="00A30985">
        <w:rPr>
          <w:color w:val="000000" w:themeColor="text1"/>
          <w:spacing w:val="-4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отличаются ответы на эти вопросы. Ученики высказывают предположения,</w:t>
      </w:r>
      <w:r w:rsidRPr="00A30985">
        <w:rPr>
          <w:color w:val="000000" w:themeColor="text1"/>
          <w:spacing w:val="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почему вопросы называются «тонкими» и «толстыми». Далее предлагаю игру, где даю вопросы к тому или иному тексту, предлагая ученикам определить, какие это вопросы: «тонкие» или «толстые».</w:t>
      </w:r>
      <w:r w:rsidRPr="00A30985">
        <w:rPr>
          <w:b/>
          <w:bCs/>
          <w:color w:val="000000" w:themeColor="text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 xml:space="preserve">Совместно оставляем таблицу из двух колонок: </w:t>
      </w:r>
    </w:p>
    <w:p w:rsidR="001D0A16" w:rsidRPr="00A30985" w:rsidRDefault="001D0A16" w:rsidP="00EE367B">
      <w:pPr>
        <w:pStyle w:val="af"/>
        <w:spacing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-</w:t>
      </w:r>
      <w:r w:rsidR="003E2E1B" w:rsidRPr="00A30985">
        <w:rPr>
          <w:color w:val="000000" w:themeColor="text1"/>
          <w:sz w:val="26"/>
          <w:szCs w:val="26"/>
        </w:rPr>
        <w:t xml:space="preserve">толстые вопросы, ответы на которые должны быть подробными.  Например: «Какую роль кошки и собаки играют в жизни человека?», «Предположите, что будет, если исчезнут насекомые?». </w:t>
      </w:r>
    </w:p>
    <w:p w:rsidR="003E2E1B" w:rsidRPr="002B765E" w:rsidRDefault="001D0A16" w:rsidP="002B765E">
      <w:pPr>
        <w:pStyle w:val="af"/>
        <w:spacing w:line="360" w:lineRule="auto"/>
        <w:ind w:left="851" w:right="851" w:firstLine="396"/>
        <w:jc w:val="both"/>
        <w:rPr>
          <w:b/>
          <w:bCs/>
          <w:color w:val="000000" w:themeColor="text1"/>
          <w:sz w:val="26"/>
          <w:szCs w:val="26"/>
        </w:rPr>
      </w:pPr>
      <w:r w:rsidRPr="00A30985">
        <w:rPr>
          <w:b/>
          <w:bCs/>
          <w:color w:val="000000" w:themeColor="text1"/>
          <w:sz w:val="26"/>
          <w:szCs w:val="26"/>
        </w:rPr>
        <w:t>-</w:t>
      </w:r>
      <w:r w:rsidR="003E2E1B" w:rsidRPr="00A30985">
        <w:rPr>
          <w:color w:val="000000" w:themeColor="text1"/>
          <w:sz w:val="26"/>
          <w:szCs w:val="26"/>
        </w:rPr>
        <w:t>тонкие вопросы, ответы на которые получаются короткими. Например: «Какие осенние явления в живой природе вы знаете?», «Что используют для измерения температуры?», «Что такое Красная книга?».  Приём использу</w:t>
      </w:r>
      <w:r w:rsidRPr="00A30985">
        <w:rPr>
          <w:color w:val="000000" w:themeColor="text1"/>
          <w:sz w:val="26"/>
          <w:szCs w:val="26"/>
        </w:rPr>
        <w:t>ю</w:t>
      </w:r>
      <w:r w:rsidR="003E2E1B" w:rsidRPr="00A30985">
        <w:rPr>
          <w:color w:val="000000" w:themeColor="text1"/>
          <w:sz w:val="26"/>
          <w:szCs w:val="26"/>
        </w:rPr>
        <w:t xml:space="preserve"> для моделирования диалогов </w:t>
      </w:r>
      <w:proofErr w:type="spellStart"/>
      <w:r w:rsidR="003E2E1B" w:rsidRPr="00A30985">
        <w:rPr>
          <w:color w:val="000000" w:themeColor="text1"/>
          <w:sz w:val="26"/>
          <w:szCs w:val="26"/>
        </w:rPr>
        <w:t>взаимоопросного</w:t>
      </w:r>
      <w:proofErr w:type="spellEnd"/>
      <w:r w:rsidR="003E2E1B" w:rsidRPr="00A30985">
        <w:rPr>
          <w:color w:val="000000" w:themeColor="text1"/>
          <w:sz w:val="26"/>
          <w:szCs w:val="26"/>
        </w:rPr>
        <w:t xml:space="preserve"> характера: учащиеся по изучаемой теме задают друг другу по 2–3 тонких и толстых вопроса, предварительно записанных в таблицу.  </w:t>
      </w:r>
    </w:p>
    <w:tbl>
      <w:tblPr>
        <w:tblStyle w:val="TableNormal"/>
        <w:tblW w:w="0" w:type="auto"/>
        <w:tblInd w:w="10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/>
      </w:tblPr>
      <w:tblGrid>
        <w:gridCol w:w="4076"/>
        <w:gridCol w:w="5149"/>
      </w:tblGrid>
      <w:tr w:rsidR="003E2E1B" w:rsidRPr="00A30985" w:rsidTr="00175C1F">
        <w:trPr>
          <w:trHeight w:val="387"/>
        </w:trPr>
        <w:tc>
          <w:tcPr>
            <w:tcW w:w="4076" w:type="dxa"/>
          </w:tcPr>
          <w:p w:rsidR="003E2E1B" w:rsidRPr="002B765E" w:rsidRDefault="003E2E1B" w:rsidP="00175C1F">
            <w:pPr>
              <w:pStyle w:val="TableParagraph"/>
              <w:spacing w:before="67"/>
              <w:ind w:left="851"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B765E">
              <w:rPr>
                <w:rFonts w:ascii="Times New Roman" w:hAnsi="Times New Roman" w:cs="Times New Roman"/>
                <w:color w:val="000000" w:themeColor="text1"/>
              </w:rPr>
              <w:t>«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Тонкие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вопросы</w:t>
            </w:r>
            <w:proofErr w:type="spellEnd"/>
          </w:p>
        </w:tc>
        <w:tc>
          <w:tcPr>
            <w:tcW w:w="5149" w:type="dxa"/>
          </w:tcPr>
          <w:p w:rsidR="003E2E1B" w:rsidRPr="002B765E" w:rsidRDefault="003E2E1B" w:rsidP="00175C1F">
            <w:pPr>
              <w:pStyle w:val="TableParagraph"/>
              <w:spacing w:before="67"/>
              <w:ind w:left="851"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B765E">
              <w:rPr>
                <w:rFonts w:ascii="Times New Roman" w:hAnsi="Times New Roman" w:cs="Times New Roman"/>
                <w:color w:val="000000" w:themeColor="text1"/>
              </w:rPr>
              <w:t>«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Толстые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2B765E">
              <w:rPr>
                <w:rFonts w:ascii="Times New Roman" w:hAnsi="Times New Roman" w:cs="Times New Roman"/>
                <w:color w:val="000000" w:themeColor="text1"/>
                <w:spacing w:val="-3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вопросы</w:t>
            </w:r>
            <w:proofErr w:type="spellEnd"/>
          </w:p>
        </w:tc>
      </w:tr>
      <w:tr w:rsidR="003E2E1B" w:rsidRPr="00A30985" w:rsidTr="00175C1F">
        <w:trPr>
          <w:trHeight w:val="333"/>
        </w:trPr>
        <w:tc>
          <w:tcPr>
            <w:tcW w:w="4076" w:type="dxa"/>
            <w:tcBorders>
              <w:bottom w:val="nil"/>
            </w:tcBorders>
          </w:tcPr>
          <w:p w:rsidR="003E2E1B" w:rsidRPr="002B765E" w:rsidRDefault="003E2E1B" w:rsidP="00175C1F">
            <w:pPr>
              <w:pStyle w:val="TableParagraph"/>
              <w:spacing w:before="62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Кто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  <w:tc>
          <w:tcPr>
            <w:tcW w:w="5149" w:type="dxa"/>
            <w:tcBorders>
              <w:bottom w:val="nil"/>
            </w:tcBorders>
          </w:tcPr>
          <w:p w:rsidR="003E2E1B" w:rsidRPr="002B765E" w:rsidRDefault="003E2E1B" w:rsidP="00175C1F">
            <w:pPr>
              <w:pStyle w:val="TableParagraph"/>
              <w:spacing w:before="62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Объясните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2B765E">
              <w:rPr>
                <w:rFonts w:ascii="Times New Roman" w:hAnsi="Times New Roman" w:cs="Times New Roman"/>
                <w:color w:val="000000" w:themeColor="text1"/>
                <w:spacing w:val="-9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почему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</w:tr>
      <w:tr w:rsidR="003E2E1B" w:rsidRPr="00A30985" w:rsidTr="00175C1F">
        <w:trPr>
          <w:trHeight w:val="261"/>
        </w:trPr>
        <w:tc>
          <w:tcPr>
            <w:tcW w:w="4076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Что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  <w:tc>
          <w:tcPr>
            <w:tcW w:w="5149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Почему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  <w:spacing w:val="-3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вы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  <w:spacing w:val="-3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считаете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</w:tr>
      <w:tr w:rsidR="003E2E1B" w:rsidRPr="00A30985" w:rsidTr="00175C1F">
        <w:trPr>
          <w:trHeight w:val="261"/>
        </w:trPr>
        <w:tc>
          <w:tcPr>
            <w:tcW w:w="4076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lastRenderedPageBreak/>
              <w:t>Где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  <w:tc>
          <w:tcPr>
            <w:tcW w:w="5149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B765E">
              <w:rPr>
                <w:rFonts w:ascii="Times New Roman" w:hAnsi="Times New Roman" w:cs="Times New Roman"/>
                <w:color w:val="000000" w:themeColor="text1"/>
              </w:rPr>
              <w:t xml:space="preserve">В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чем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различие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</w:tr>
      <w:tr w:rsidR="003E2E1B" w:rsidRPr="00A30985" w:rsidTr="00175C1F">
        <w:trPr>
          <w:trHeight w:val="261"/>
        </w:trPr>
        <w:tc>
          <w:tcPr>
            <w:tcW w:w="4076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Когда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  <w:tc>
          <w:tcPr>
            <w:tcW w:w="5149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Предположите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2B765E">
              <w:rPr>
                <w:rFonts w:ascii="Times New Roman" w:hAnsi="Times New Roman" w:cs="Times New Roman"/>
                <w:color w:val="000000" w:themeColor="text1"/>
                <w:spacing w:val="-4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что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  <w:spacing w:val="-3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будет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2B765E">
              <w:rPr>
                <w:rFonts w:ascii="Times New Roman" w:hAnsi="Times New Roman" w:cs="Times New Roman"/>
                <w:color w:val="000000" w:themeColor="text1"/>
                <w:spacing w:val="-3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если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</w:tr>
      <w:tr w:rsidR="003E2E1B" w:rsidRPr="00A30985" w:rsidTr="00175C1F">
        <w:trPr>
          <w:trHeight w:val="261"/>
        </w:trPr>
        <w:tc>
          <w:tcPr>
            <w:tcW w:w="4076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Какой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  <w:tc>
          <w:tcPr>
            <w:tcW w:w="5149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Объясните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2B765E">
              <w:rPr>
                <w:rFonts w:ascii="Times New Roman" w:hAnsi="Times New Roman" w:cs="Times New Roman"/>
                <w:color w:val="000000" w:themeColor="text1"/>
                <w:spacing w:val="-4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для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  <w:spacing w:val="-3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чего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</w:tr>
      <w:tr w:rsidR="003E2E1B" w:rsidRPr="00A30985" w:rsidTr="00175C1F">
        <w:trPr>
          <w:trHeight w:val="261"/>
        </w:trPr>
        <w:tc>
          <w:tcPr>
            <w:tcW w:w="4076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Как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  <w:lang w:val="ru-RU"/>
              </w:rPr>
              <w:t>назы</w:t>
            </w:r>
            <w:r w:rsidRPr="002B765E">
              <w:rPr>
                <w:rFonts w:ascii="Times New Roman" w:hAnsi="Times New Roman" w:cs="Times New Roman"/>
                <w:color w:val="000000" w:themeColor="text1"/>
              </w:rPr>
              <w:t>ва</w:t>
            </w:r>
            <w:r w:rsidRPr="002B765E">
              <w:rPr>
                <w:rFonts w:ascii="Times New Roman" w:hAnsi="Times New Roman" w:cs="Times New Roman"/>
                <w:color w:val="000000" w:themeColor="text1"/>
                <w:lang w:val="ru-RU"/>
              </w:rPr>
              <w:t>ется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  <w:tc>
          <w:tcPr>
            <w:tcW w:w="5149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Зачем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...?</w:t>
            </w:r>
          </w:p>
        </w:tc>
      </w:tr>
      <w:tr w:rsidR="003E2E1B" w:rsidRPr="00A30985" w:rsidTr="00175C1F">
        <w:trPr>
          <w:trHeight w:val="261"/>
        </w:trPr>
        <w:tc>
          <w:tcPr>
            <w:tcW w:w="4076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Верно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ли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  <w:tc>
          <w:tcPr>
            <w:tcW w:w="5149" w:type="dxa"/>
            <w:tcBorders>
              <w:top w:val="nil"/>
              <w:bottom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B765E">
              <w:rPr>
                <w:rFonts w:ascii="Times New Roman" w:hAnsi="Times New Roman" w:cs="Times New Roman"/>
                <w:color w:val="000000" w:themeColor="text1"/>
              </w:rPr>
              <w:t>С</w:t>
            </w:r>
            <w:r w:rsidRPr="002B765E">
              <w:rPr>
                <w:rFonts w:ascii="Times New Roman" w:hAnsi="Times New Roman" w:cs="Times New Roman"/>
                <w:color w:val="000000" w:themeColor="text1"/>
                <w:spacing w:val="-3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какой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  <w:spacing w:val="-2"/>
              </w:rPr>
              <w:t xml:space="preserve"> </w:t>
            </w:r>
            <w:proofErr w:type="spellStart"/>
            <w:r w:rsidRPr="002B765E">
              <w:rPr>
                <w:rFonts w:ascii="Times New Roman" w:hAnsi="Times New Roman" w:cs="Times New Roman"/>
                <w:color w:val="000000" w:themeColor="text1"/>
              </w:rPr>
              <w:t>целью</w:t>
            </w:r>
            <w:proofErr w:type="spellEnd"/>
            <w:r w:rsidRPr="002B765E">
              <w:rPr>
                <w:rFonts w:ascii="Times New Roman" w:hAnsi="Times New Roman" w:cs="Times New Roman"/>
                <w:color w:val="000000" w:themeColor="text1"/>
              </w:rPr>
              <w:t>…?</w:t>
            </w:r>
          </w:p>
        </w:tc>
      </w:tr>
      <w:tr w:rsidR="003E2E1B" w:rsidRPr="00A30985" w:rsidTr="00175C1F">
        <w:trPr>
          <w:trHeight w:val="331"/>
        </w:trPr>
        <w:tc>
          <w:tcPr>
            <w:tcW w:w="4076" w:type="dxa"/>
            <w:tcBorders>
              <w:top w:val="nil"/>
            </w:tcBorders>
          </w:tcPr>
          <w:p w:rsidR="003E2E1B" w:rsidRPr="002B765E" w:rsidRDefault="003E2E1B" w:rsidP="00175C1F">
            <w:pPr>
              <w:pStyle w:val="TableParagraph"/>
              <w:ind w:left="851" w:right="85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49" w:type="dxa"/>
            <w:tcBorders>
              <w:top w:val="nil"/>
            </w:tcBorders>
          </w:tcPr>
          <w:p w:rsidR="003E2E1B" w:rsidRPr="002B765E" w:rsidRDefault="003E2E1B" w:rsidP="00175C1F">
            <w:pPr>
              <w:pStyle w:val="TableParagraph"/>
              <w:ind w:right="851"/>
              <w:jc w:val="both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2B765E">
              <w:rPr>
                <w:rFonts w:ascii="Times New Roman" w:hAnsi="Times New Roman" w:cs="Times New Roman"/>
                <w:color w:val="000000" w:themeColor="text1"/>
                <w:lang w:val="ru-RU"/>
              </w:rPr>
              <w:t>Если</w:t>
            </w:r>
            <w:r w:rsidRPr="002B765E">
              <w:rPr>
                <w:rFonts w:ascii="Times New Roman" w:hAnsi="Times New Roman" w:cs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2B765E">
              <w:rPr>
                <w:rFonts w:ascii="Times New Roman" w:hAnsi="Times New Roman" w:cs="Times New Roman"/>
                <w:color w:val="000000" w:themeColor="text1"/>
                <w:lang w:val="ru-RU"/>
              </w:rPr>
              <w:t>вы</w:t>
            </w:r>
            <w:r w:rsidRPr="002B765E">
              <w:rPr>
                <w:rFonts w:ascii="Times New Roman" w:hAnsi="Times New Roman" w:cs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2B765E">
              <w:rPr>
                <w:rFonts w:ascii="Times New Roman" w:hAnsi="Times New Roman" w:cs="Times New Roman"/>
                <w:color w:val="000000" w:themeColor="text1"/>
                <w:lang w:val="ru-RU"/>
              </w:rPr>
              <w:t>оказались в</w:t>
            </w:r>
            <w:r w:rsidRPr="002B765E">
              <w:rPr>
                <w:rFonts w:ascii="Times New Roman" w:hAnsi="Times New Roman" w:cs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2B765E">
              <w:rPr>
                <w:rFonts w:ascii="Times New Roman" w:hAnsi="Times New Roman" w:cs="Times New Roman"/>
                <w:color w:val="000000" w:themeColor="text1"/>
                <w:lang w:val="ru-RU"/>
              </w:rPr>
              <w:t>ситуации …?</w:t>
            </w:r>
          </w:p>
        </w:tc>
      </w:tr>
    </w:tbl>
    <w:p w:rsidR="002B765E" w:rsidRDefault="002B765E" w:rsidP="004A03B8">
      <w:pPr>
        <w:pStyle w:val="af"/>
        <w:spacing w:line="360" w:lineRule="auto"/>
        <w:ind w:left="708" w:right="851" w:firstLine="712"/>
        <w:jc w:val="both"/>
        <w:rPr>
          <w:rFonts w:eastAsia="Calibri"/>
          <w:sz w:val="26"/>
          <w:szCs w:val="26"/>
          <w:lang w:eastAsia="ru-RU"/>
        </w:rPr>
      </w:pPr>
    </w:p>
    <w:p w:rsidR="004A03B8" w:rsidRPr="002B765E" w:rsidRDefault="002B765E" w:rsidP="002B765E">
      <w:pPr>
        <w:pStyle w:val="af"/>
        <w:spacing w:line="360" w:lineRule="auto"/>
        <w:ind w:left="851" w:right="851" w:firstLine="569"/>
        <w:jc w:val="both"/>
        <w:rPr>
          <w:rFonts w:eastAsia="Calibri"/>
          <w:b/>
          <w:bCs/>
          <w:sz w:val="26"/>
          <w:szCs w:val="26"/>
          <w:lang w:eastAsia="ru-RU"/>
        </w:rPr>
      </w:pPr>
      <w:r>
        <w:rPr>
          <w:rFonts w:eastAsia="Calibri"/>
          <w:sz w:val="26"/>
          <w:szCs w:val="26"/>
          <w:lang w:eastAsia="ru-RU"/>
        </w:rPr>
        <w:t xml:space="preserve">2.2.6. </w:t>
      </w:r>
      <w:r w:rsidR="004A03B8" w:rsidRPr="00A30985">
        <w:rPr>
          <w:rFonts w:eastAsia="Calibri"/>
          <w:sz w:val="26"/>
          <w:szCs w:val="26"/>
          <w:lang w:eastAsia="ru-RU"/>
        </w:rPr>
        <w:t xml:space="preserve">Умение работать с разными видами вопросов способствует </w:t>
      </w:r>
      <w:r w:rsidR="004A03B8" w:rsidRPr="00A30985">
        <w:rPr>
          <w:rFonts w:eastAsia="Calibri"/>
          <w:b/>
          <w:bCs/>
          <w:sz w:val="26"/>
          <w:szCs w:val="26"/>
          <w:lang w:eastAsia="ru-RU"/>
        </w:rPr>
        <w:t xml:space="preserve">Приём </w:t>
      </w:r>
      <w:r>
        <w:rPr>
          <w:rFonts w:eastAsia="Calibri"/>
          <w:b/>
          <w:bCs/>
          <w:sz w:val="26"/>
          <w:szCs w:val="26"/>
          <w:lang w:eastAsia="ru-RU"/>
        </w:rPr>
        <w:t xml:space="preserve">              </w:t>
      </w:r>
      <w:r w:rsidR="004A03B8" w:rsidRPr="00A30985">
        <w:rPr>
          <w:rFonts w:eastAsia="Calibri"/>
          <w:b/>
          <w:bCs/>
          <w:sz w:val="26"/>
          <w:szCs w:val="26"/>
          <w:lang w:eastAsia="ru-RU"/>
        </w:rPr>
        <w:t xml:space="preserve">«Ромашка </w:t>
      </w:r>
      <w:proofErr w:type="spellStart"/>
      <w:r w:rsidR="004A03B8" w:rsidRPr="00A30985">
        <w:rPr>
          <w:rFonts w:eastAsia="Calibri"/>
          <w:b/>
          <w:bCs/>
          <w:sz w:val="26"/>
          <w:szCs w:val="26"/>
          <w:lang w:eastAsia="ru-RU"/>
        </w:rPr>
        <w:t>Блума</w:t>
      </w:r>
      <w:proofErr w:type="spellEnd"/>
      <w:r w:rsidR="004A03B8" w:rsidRPr="00A30985">
        <w:rPr>
          <w:rFonts w:eastAsia="Calibri"/>
          <w:b/>
          <w:bCs/>
          <w:sz w:val="26"/>
          <w:szCs w:val="26"/>
          <w:lang w:eastAsia="ru-RU"/>
        </w:rPr>
        <w:t xml:space="preserve">» и «Кубик </w:t>
      </w:r>
      <w:proofErr w:type="spellStart"/>
      <w:r w:rsidR="004A03B8" w:rsidRPr="00A30985">
        <w:rPr>
          <w:rFonts w:eastAsia="Calibri"/>
          <w:b/>
          <w:bCs/>
          <w:sz w:val="26"/>
          <w:szCs w:val="26"/>
          <w:lang w:eastAsia="ru-RU"/>
        </w:rPr>
        <w:t>Блума</w:t>
      </w:r>
      <w:proofErr w:type="spellEnd"/>
      <w:r w:rsidR="004A03B8" w:rsidRPr="00A30985">
        <w:rPr>
          <w:rFonts w:eastAsia="Calibri"/>
          <w:b/>
          <w:bCs/>
          <w:sz w:val="26"/>
          <w:szCs w:val="26"/>
          <w:lang w:eastAsia="ru-RU"/>
        </w:rPr>
        <w:t>»,</w:t>
      </w:r>
      <w:r w:rsidR="004A03B8" w:rsidRPr="00A30985">
        <w:rPr>
          <w:rFonts w:eastAsia="Calibri"/>
          <w:sz w:val="26"/>
          <w:szCs w:val="26"/>
          <w:lang w:eastAsia="ru-RU"/>
        </w:rPr>
        <w:t xml:space="preserve"> </w:t>
      </w:r>
      <w:proofErr w:type="gramStart"/>
      <w:r w:rsidR="004A03B8" w:rsidRPr="00A30985">
        <w:rPr>
          <w:rFonts w:eastAsia="Calibri"/>
          <w:sz w:val="26"/>
          <w:szCs w:val="26"/>
          <w:lang w:eastAsia="ru-RU"/>
        </w:rPr>
        <w:t>которые</w:t>
      </w:r>
      <w:proofErr w:type="gramEnd"/>
      <w:r w:rsidR="004A03B8" w:rsidRPr="00A30985">
        <w:rPr>
          <w:rFonts w:eastAsia="Calibri"/>
          <w:sz w:val="26"/>
          <w:szCs w:val="26"/>
          <w:lang w:eastAsia="ru-RU"/>
        </w:rPr>
        <w:t xml:space="preserve"> также использую в уроках.</w:t>
      </w:r>
    </w:p>
    <w:p w:rsidR="00692AE6" w:rsidRPr="00A30985" w:rsidRDefault="00333F7C" w:rsidP="001D0A16">
      <w:pPr>
        <w:pStyle w:val="af"/>
        <w:spacing w:line="360" w:lineRule="auto"/>
        <w:ind w:left="851" w:right="851"/>
        <w:jc w:val="both"/>
        <w:rPr>
          <w:b/>
          <w:bCs/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 xml:space="preserve">    </w:t>
      </w:r>
      <w:r w:rsidR="00D27E56" w:rsidRPr="00A30985">
        <w:rPr>
          <w:color w:val="000000" w:themeColor="text1"/>
          <w:sz w:val="26"/>
          <w:szCs w:val="26"/>
        </w:rPr>
        <w:t>Систематика</w:t>
      </w:r>
      <w:r w:rsidR="00D27E56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D27E56" w:rsidRPr="00A30985">
        <w:rPr>
          <w:color w:val="000000" w:themeColor="text1"/>
          <w:sz w:val="26"/>
          <w:szCs w:val="26"/>
        </w:rPr>
        <w:t>вопросов,</w:t>
      </w:r>
      <w:r w:rsidR="00D27E56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D27E56" w:rsidRPr="00A30985">
        <w:rPr>
          <w:color w:val="000000" w:themeColor="text1"/>
          <w:sz w:val="26"/>
          <w:szCs w:val="26"/>
        </w:rPr>
        <w:t>основанная</w:t>
      </w:r>
      <w:r w:rsidR="00D27E56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D27E56" w:rsidRPr="00A30985">
        <w:rPr>
          <w:color w:val="000000" w:themeColor="text1"/>
          <w:sz w:val="26"/>
          <w:szCs w:val="26"/>
        </w:rPr>
        <w:t>на</w:t>
      </w:r>
      <w:r w:rsidR="00D27E56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D27E56" w:rsidRPr="00A30985">
        <w:rPr>
          <w:color w:val="000000" w:themeColor="text1"/>
          <w:sz w:val="26"/>
          <w:szCs w:val="26"/>
        </w:rPr>
        <w:t>созданной</w:t>
      </w:r>
      <w:r w:rsidR="00081980" w:rsidRPr="00A30985">
        <w:rPr>
          <w:color w:val="000000" w:themeColor="text1"/>
          <w:sz w:val="26"/>
          <w:szCs w:val="26"/>
        </w:rPr>
        <w:t xml:space="preserve"> </w:t>
      </w:r>
      <w:r w:rsidR="00D27E56" w:rsidRPr="00A30985">
        <w:rPr>
          <w:color w:val="000000" w:themeColor="text1"/>
          <w:sz w:val="26"/>
          <w:szCs w:val="26"/>
        </w:rPr>
        <w:t xml:space="preserve">Б. </w:t>
      </w:r>
      <w:proofErr w:type="spellStart"/>
      <w:r w:rsidR="00D27E56" w:rsidRPr="00A30985">
        <w:rPr>
          <w:color w:val="000000" w:themeColor="text1"/>
          <w:sz w:val="26"/>
          <w:szCs w:val="26"/>
        </w:rPr>
        <w:t>Блумом</w:t>
      </w:r>
      <w:proofErr w:type="spellEnd"/>
      <w:r w:rsidR="00D27E56" w:rsidRPr="00A30985">
        <w:rPr>
          <w:color w:val="000000" w:themeColor="text1"/>
          <w:sz w:val="26"/>
          <w:szCs w:val="26"/>
        </w:rPr>
        <w:t xml:space="preserve"> таксономии учебных целей по уровням познавательной деятельности (знание, понимание, применение, анализ, синтез и оценка)</w:t>
      </w:r>
      <w:r w:rsidR="00081980" w:rsidRPr="00A30985">
        <w:rPr>
          <w:color w:val="000000" w:themeColor="text1"/>
          <w:sz w:val="26"/>
          <w:szCs w:val="26"/>
        </w:rPr>
        <w:t>.</w:t>
      </w:r>
      <w:r w:rsidR="00D27E56" w:rsidRPr="00A30985">
        <w:rPr>
          <w:color w:val="000000" w:themeColor="text1"/>
          <w:sz w:val="26"/>
          <w:szCs w:val="26"/>
        </w:rPr>
        <w:t xml:space="preserve"> </w:t>
      </w:r>
    </w:p>
    <w:p w:rsidR="00C61FE6" w:rsidRPr="00A30985" w:rsidRDefault="00692AE6" w:rsidP="00AA64EE">
      <w:pPr>
        <w:pStyle w:val="af"/>
        <w:spacing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Обучение умению задавать вопросы способствует</w:t>
      </w:r>
      <w:r w:rsidRPr="00A30985">
        <w:rPr>
          <w:color w:val="000000" w:themeColor="text1"/>
          <w:spacing w:val="-5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формированию универсальных учебных действий и обеспечивает включение каждого в учебный процесс, где через свою деятельность ученик</w:t>
      </w:r>
      <w:r w:rsidRPr="00A30985">
        <w:rPr>
          <w:color w:val="000000" w:themeColor="text1"/>
          <w:spacing w:val="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сам</w:t>
      </w:r>
      <w:r w:rsidRPr="00A30985">
        <w:rPr>
          <w:color w:val="000000" w:themeColor="text1"/>
          <w:spacing w:val="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открывает</w:t>
      </w:r>
      <w:r w:rsidRPr="00A30985">
        <w:rPr>
          <w:color w:val="000000" w:themeColor="text1"/>
          <w:spacing w:val="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и</w:t>
      </w:r>
      <w:r w:rsidRPr="00A30985">
        <w:rPr>
          <w:color w:val="000000" w:themeColor="text1"/>
          <w:spacing w:val="8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приобретает</w:t>
      </w:r>
      <w:r w:rsidRPr="00A30985">
        <w:rPr>
          <w:color w:val="000000" w:themeColor="text1"/>
          <w:spacing w:val="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новые</w:t>
      </w:r>
      <w:r w:rsidRPr="00A30985">
        <w:rPr>
          <w:color w:val="000000" w:themeColor="text1"/>
          <w:spacing w:val="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 xml:space="preserve">знания. </w:t>
      </w:r>
      <w:proofErr w:type="gramStart"/>
      <w:r w:rsidR="00C61FE6" w:rsidRPr="00A30985">
        <w:rPr>
          <w:color w:val="000000" w:themeColor="text1"/>
          <w:sz w:val="26"/>
          <w:szCs w:val="26"/>
        </w:rPr>
        <w:t xml:space="preserve">Среди вопросов </w:t>
      </w:r>
      <w:r w:rsidR="00AA64EE" w:rsidRPr="00A30985">
        <w:rPr>
          <w:color w:val="000000" w:themeColor="text1"/>
          <w:sz w:val="26"/>
          <w:szCs w:val="26"/>
        </w:rPr>
        <w:t>задаю сама или дети</w:t>
      </w:r>
      <w:r w:rsidR="00C61FE6" w:rsidRPr="00A30985">
        <w:rPr>
          <w:color w:val="000000" w:themeColor="text1"/>
          <w:sz w:val="26"/>
          <w:szCs w:val="26"/>
        </w:rPr>
        <w:t xml:space="preserve"> простые вопросы</w:t>
      </w:r>
      <w:r w:rsidR="00C61FE6" w:rsidRPr="00A30985">
        <w:rPr>
          <w:i/>
          <w:color w:val="000000" w:themeColor="text1"/>
          <w:sz w:val="26"/>
          <w:szCs w:val="26"/>
        </w:rPr>
        <w:t xml:space="preserve">, </w:t>
      </w:r>
      <w:r w:rsidR="00C61FE6" w:rsidRPr="00A30985">
        <w:rPr>
          <w:iCs/>
          <w:color w:val="000000" w:themeColor="text1"/>
          <w:sz w:val="26"/>
          <w:szCs w:val="26"/>
        </w:rPr>
        <w:t>уточняющие, (</w:t>
      </w:r>
      <w:r w:rsidR="00C61FE6" w:rsidRPr="00A30985">
        <w:rPr>
          <w:color w:val="000000" w:themeColor="text1"/>
          <w:sz w:val="26"/>
          <w:szCs w:val="26"/>
        </w:rPr>
        <w:t>«То</w:t>
      </w:r>
      <w:r w:rsidR="00C61FE6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C61FE6" w:rsidRPr="00A30985">
        <w:rPr>
          <w:color w:val="000000" w:themeColor="text1"/>
          <w:sz w:val="26"/>
          <w:szCs w:val="26"/>
        </w:rPr>
        <w:t>есть ты говоришь, что?..», «Если я правильно понял, то?..», «Я могу</w:t>
      </w:r>
      <w:r w:rsidR="00C61FE6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C61FE6" w:rsidRPr="00A30985">
        <w:rPr>
          <w:color w:val="000000" w:themeColor="text1"/>
          <w:sz w:val="26"/>
          <w:szCs w:val="26"/>
        </w:rPr>
        <w:t>ошибаться, но, по - моему, вы сказали о?..»), интерпретационные (объясняющие) («Почему?»).</w:t>
      </w:r>
      <w:proofErr w:type="gramEnd"/>
      <w:r w:rsidR="00C61FE6" w:rsidRPr="00A30985">
        <w:rPr>
          <w:color w:val="000000" w:themeColor="text1"/>
          <w:sz w:val="26"/>
          <w:szCs w:val="26"/>
        </w:rPr>
        <w:t xml:space="preserve"> Они направлены на установление причинно-следственных связей: «Почему птицы осенью улетают в тёплые страны?»,  творческие вопросы: «Что было бы, если бы исчезли все растения?», «Как вы думаете,</w:t>
      </w:r>
      <w:r w:rsidR="00C61FE6" w:rsidRPr="00A30985">
        <w:rPr>
          <w:color w:val="000000" w:themeColor="text1"/>
          <w:spacing w:val="7"/>
          <w:sz w:val="26"/>
          <w:szCs w:val="26"/>
        </w:rPr>
        <w:t xml:space="preserve"> </w:t>
      </w:r>
      <w:r w:rsidR="00C61FE6" w:rsidRPr="00A30985">
        <w:rPr>
          <w:color w:val="000000" w:themeColor="text1"/>
          <w:sz w:val="26"/>
          <w:szCs w:val="26"/>
        </w:rPr>
        <w:t>как</w:t>
      </w:r>
      <w:r w:rsidR="00C61FE6" w:rsidRPr="00A30985">
        <w:rPr>
          <w:color w:val="000000" w:themeColor="text1"/>
          <w:spacing w:val="8"/>
          <w:sz w:val="26"/>
          <w:szCs w:val="26"/>
        </w:rPr>
        <w:t xml:space="preserve"> </w:t>
      </w:r>
      <w:r w:rsidR="00C61FE6" w:rsidRPr="00A30985">
        <w:rPr>
          <w:color w:val="000000" w:themeColor="text1"/>
          <w:sz w:val="26"/>
          <w:szCs w:val="26"/>
        </w:rPr>
        <w:t>будут жить в пустыне растения нашего края?», оценочные вопросы. Эти вопросы направлены на выяснение</w:t>
      </w:r>
      <w:r w:rsidR="00C61FE6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C61FE6" w:rsidRPr="00A30985">
        <w:rPr>
          <w:color w:val="000000" w:themeColor="text1"/>
          <w:sz w:val="26"/>
          <w:szCs w:val="26"/>
        </w:rPr>
        <w:t>критериев оценки тех или иных событий, явлений, фактов: Можешь ли ты отличить животных леса и степи?», «Овладел ли ты знанием о лесе в полной мере?»</w:t>
      </w:r>
      <w:r w:rsidR="00AA64EE" w:rsidRPr="00A30985">
        <w:rPr>
          <w:color w:val="000000" w:themeColor="text1"/>
          <w:sz w:val="26"/>
          <w:szCs w:val="26"/>
        </w:rPr>
        <w:t xml:space="preserve">. </w:t>
      </w:r>
      <w:r w:rsidR="00C61FE6" w:rsidRPr="00A30985">
        <w:rPr>
          <w:color w:val="000000" w:themeColor="text1"/>
          <w:sz w:val="26"/>
          <w:szCs w:val="26"/>
        </w:rPr>
        <w:t>Практические вопросы:</w:t>
      </w:r>
      <w:r w:rsidR="00C61FE6" w:rsidRPr="00A30985">
        <w:rPr>
          <w:color w:val="000000" w:themeColor="text1"/>
          <w:spacing w:val="8"/>
          <w:sz w:val="26"/>
          <w:szCs w:val="26"/>
        </w:rPr>
        <w:t xml:space="preserve"> «</w:t>
      </w:r>
      <w:r w:rsidR="00C61FE6" w:rsidRPr="00A30985">
        <w:rPr>
          <w:color w:val="000000" w:themeColor="text1"/>
          <w:sz w:val="26"/>
          <w:szCs w:val="26"/>
        </w:rPr>
        <w:t>К нам приехали гости с севера нашей страны. Что мы им расскажем о нашей малой Родине?», « У тебя есть маленькая сестрёнка. Расскажи ей, как готовятся к зиме разные звери?»</w:t>
      </w:r>
    </w:p>
    <w:p w:rsidR="00692AE6" w:rsidRPr="00150A12" w:rsidRDefault="00C61FE6" w:rsidP="00150A12">
      <w:pPr>
        <w:pStyle w:val="af"/>
        <w:spacing w:before="2" w:line="360" w:lineRule="auto"/>
        <w:ind w:left="708" w:right="851" w:firstLine="425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Опыт использования этой стратегии показывает, что учащиеся</w:t>
      </w:r>
      <w:r w:rsidRPr="00A30985">
        <w:rPr>
          <w:color w:val="000000" w:themeColor="text1"/>
          <w:spacing w:val="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всех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возрастов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(начиная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с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первого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класса)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понимают</w:t>
      </w:r>
      <w:r w:rsidRPr="00A30985">
        <w:rPr>
          <w:color w:val="000000" w:themeColor="text1"/>
          <w:spacing w:val="-5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значение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всех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типов</w:t>
      </w:r>
      <w:r w:rsidRPr="00A30985">
        <w:rPr>
          <w:color w:val="000000" w:themeColor="text1"/>
          <w:spacing w:val="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вопросов</w:t>
      </w:r>
      <w:r w:rsidRPr="00A30985">
        <w:rPr>
          <w:color w:val="000000" w:themeColor="text1"/>
          <w:spacing w:val="8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(то</w:t>
      </w:r>
      <w:r w:rsidRPr="00A30985">
        <w:rPr>
          <w:color w:val="000000" w:themeColor="text1"/>
          <w:spacing w:val="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есть</w:t>
      </w:r>
      <w:r w:rsidRPr="00A30985">
        <w:rPr>
          <w:color w:val="000000" w:themeColor="text1"/>
          <w:spacing w:val="8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могут</w:t>
      </w:r>
      <w:r w:rsidRPr="00A30985">
        <w:rPr>
          <w:color w:val="000000" w:themeColor="text1"/>
          <w:spacing w:val="8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привести</w:t>
      </w:r>
      <w:r w:rsidRPr="00A30985">
        <w:rPr>
          <w:color w:val="000000" w:themeColor="text1"/>
          <w:spacing w:val="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свои</w:t>
      </w:r>
      <w:r w:rsidRPr="00A30985">
        <w:rPr>
          <w:color w:val="000000" w:themeColor="text1"/>
          <w:spacing w:val="8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примеры).</w:t>
      </w:r>
      <w:r w:rsidR="00150A12">
        <w:rPr>
          <w:color w:val="000000" w:themeColor="text1"/>
          <w:sz w:val="26"/>
          <w:szCs w:val="26"/>
        </w:rPr>
        <w:t xml:space="preserve"> </w:t>
      </w:r>
      <w:r w:rsidR="00692AE6" w:rsidRPr="00A30985">
        <w:rPr>
          <w:b/>
          <w:bCs/>
          <w:color w:val="000000" w:themeColor="text1"/>
          <w:sz w:val="26"/>
          <w:szCs w:val="26"/>
        </w:rPr>
        <w:t xml:space="preserve">(Приложение </w:t>
      </w:r>
      <w:r w:rsidR="001D0A16" w:rsidRPr="00A30985">
        <w:rPr>
          <w:b/>
          <w:bCs/>
          <w:color w:val="000000" w:themeColor="text1"/>
          <w:sz w:val="26"/>
          <w:szCs w:val="26"/>
        </w:rPr>
        <w:t>4</w:t>
      </w:r>
      <w:r w:rsidR="00692AE6" w:rsidRPr="00A30985">
        <w:rPr>
          <w:b/>
          <w:bCs/>
          <w:color w:val="000000" w:themeColor="text1"/>
          <w:sz w:val="26"/>
          <w:szCs w:val="26"/>
        </w:rPr>
        <w:t>)</w:t>
      </w:r>
    </w:p>
    <w:p w:rsidR="00302B3D" w:rsidRPr="00A30985" w:rsidRDefault="00AA64EE" w:rsidP="00081980">
      <w:pPr>
        <w:pStyle w:val="af"/>
        <w:spacing w:line="360" w:lineRule="auto"/>
        <w:ind w:left="851" w:right="851" w:firstLine="396"/>
        <w:jc w:val="both"/>
        <w:rPr>
          <w:b/>
          <w:bCs/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2</w:t>
      </w:r>
      <w:r w:rsidR="00302B3D" w:rsidRPr="00A30985">
        <w:rPr>
          <w:color w:val="000000" w:themeColor="text1"/>
          <w:sz w:val="26"/>
          <w:szCs w:val="26"/>
        </w:rPr>
        <w:t>.</w:t>
      </w:r>
      <w:r w:rsidRPr="00A30985">
        <w:rPr>
          <w:color w:val="000000" w:themeColor="text1"/>
          <w:sz w:val="26"/>
          <w:szCs w:val="26"/>
        </w:rPr>
        <w:t>2</w:t>
      </w:r>
      <w:r w:rsidR="00302B3D" w:rsidRPr="00A30985">
        <w:rPr>
          <w:color w:val="000000" w:themeColor="text1"/>
          <w:sz w:val="26"/>
          <w:szCs w:val="26"/>
        </w:rPr>
        <w:t>.</w:t>
      </w:r>
      <w:r w:rsidR="00150A12">
        <w:rPr>
          <w:color w:val="000000" w:themeColor="text1"/>
          <w:sz w:val="26"/>
          <w:szCs w:val="26"/>
        </w:rPr>
        <w:t xml:space="preserve">7. </w:t>
      </w:r>
      <w:r w:rsidR="00F96C14" w:rsidRPr="00A30985">
        <w:rPr>
          <w:color w:val="000000" w:themeColor="text1"/>
          <w:sz w:val="26"/>
          <w:szCs w:val="26"/>
        </w:rPr>
        <w:t xml:space="preserve"> </w:t>
      </w:r>
      <w:r w:rsidR="00F96C14" w:rsidRPr="00A30985">
        <w:rPr>
          <w:b/>
          <w:bCs/>
          <w:color w:val="000000" w:themeColor="text1"/>
          <w:sz w:val="26"/>
          <w:szCs w:val="26"/>
        </w:rPr>
        <w:t>Теория решения изобретательских задач (ТРИЗ)</w:t>
      </w:r>
      <w:r w:rsidR="00BD3A7A" w:rsidRPr="00A30985">
        <w:rPr>
          <w:b/>
          <w:bCs/>
          <w:color w:val="000000" w:themeColor="text1"/>
          <w:sz w:val="26"/>
          <w:szCs w:val="26"/>
        </w:rPr>
        <w:t>.</w:t>
      </w:r>
    </w:p>
    <w:p w:rsidR="00A431D8" w:rsidRPr="00A30985" w:rsidRDefault="00A431D8" w:rsidP="00150A12">
      <w:pPr>
        <w:pStyle w:val="af"/>
        <w:spacing w:line="360" w:lineRule="auto"/>
        <w:ind w:left="851" w:right="851" w:firstLine="595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Это наука о раз</w:t>
      </w:r>
      <w:r w:rsidRPr="00A30985">
        <w:rPr>
          <w:color w:val="000000" w:themeColor="text1"/>
          <w:spacing w:val="-5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витии систем и об эффективном мышлении вообще в любой   области</w:t>
      </w:r>
      <w:r w:rsidRPr="00A30985">
        <w:rPr>
          <w:color w:val="000000" w:themeColor="text1"/>
          <w:spacing w:val="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творчества.</w:t>
      </w:r>
      <w:r w:rsidR="00150A12">
        <w:rPr>
          <w:color w:val="000000" w:themeColor="text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Цели</w:t>
      </w:r>
      <w:r w:rsidRPr="00A30985">
        <w:rPr>
          <w:color w:val="000000" w:themeColor="text1"/>
          <w:spacing w:val="1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ТРИЗ</w:t>
      </w:r>
      <w:r w:rsidRPr="00A30985">
        <w:rPr>
          <w:color w:val="000000" w:themeColor="text1"/>
          <w:spacing w:val="1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как</w:t>
      </w:r>
      <w:r w:rsidRPr="00A30985">
        <w:rPr>
          <w:color w:val="000000" w:themeColor="text1"/>
          <w:spacing w:val="1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педагогической</w:t>
      </w:r>
      <w:r w:rsidRPr="00A30985">
        <w:rPr>
          <w:color w:val="000000" w:themeColor="text1"/>
          <w:spacing w:val="1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технологии:</w:t>
      </w:r>
    </w:p>
    <w:p w:rsidR="00A431D8" w:rsidRPr="00A30985" w:rsidRDefault="002A3F1D" w:rsidP="00150A12">
      <w:pPr>
        <w:pStyle w:val="a7"/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</w:rPr>
        <w:tab/>
        <w:t>-</w:t>
      </w:r>
      <w:r w:rsidR="00A431D8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</w:rPr>
        <w:t>Развитие у ребенка естественной потребности познания окружающего мира, заложенной природой.</w:t>
      </w:r>
    </w:p>
    <w:p w:rsidR="00A431D8" w:rsidRPr="00A30985" w:rsidRDefault="002A3F1D" w:rsidP="00150A12">
      <w:pPr>
        <w:pStyle w:val="a7"/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</w:rPr>
        <w:tab/>
        <w:t>-</w:t>
      </w:r>
      <w:r w:rsidR="00A431D8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</w:rPr>
        <w:t>Формирование системного диалектического мышления (сильного мышления), основанного на законах развития.</w:t>
      </w:r>
    </w:p>
    <w:p w:rsidR="00A431D8" w:rsidRPr="00A30985" w:rsidRDefault="002A3F1D" w:rsidP="00150A12">
      <w:pPr>
        <w:pStyle w:val="a7"/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</w:rPr>
        <w:lastRenderedPageBreak/>
        <w:tab/>
        <w:t>-</w:t>
      </w:r>
      <w:r w:rsidR="00A431D8" w:rsidRPr="00A30985">
        <w:rPr>
          <w:rFonts w:ascii="Times New Roman" w:eastAsia="Calibri" w:hAnsi="Times New Roman" w:cs="Times New Roman"/>
          <w:bCs/>
          <w:color w:val="000000" w:themeColor="text1"/>
          <w:kern w:val="0"/>
          <w:sz w:val="26"/>
          <w:szCs w:val="26"/>
        </w:rPr>
        <w:t>Формирование навыков самостоятельного поиска и получения  нужной информации.</w:t>
      </w:r>
    </w:p>
    <w:p w:rsidR="00A431D8" w:rsidRPr="00A30985" w:rsidRDefault="002A3F1D" w:rsidP="00150A12">
      <w:pPr>
        <w:pStyle w:val="a7"/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ab/>
      </w:r>
      <w:r w:rsidR="00A431D8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На уроках окружающего мира успешно использ</w:t>
      </w:r>
      <w:r w:rsidR="00A84BA4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уются мною</w:t>
      </w:r>
      <w:r w:rsidR="00A431D8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</w:t>
      </w:r>
      <w:r w:rsidR="00A84BA4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некоторые </w:t>
      </w:r>
      <w:r w:rsidR="00A431D8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приемы педагогики ТРИЗ. Они позволяют учащимся выделить   главное в научном тексте, понять основной смысл  текста, обобщить и систематизировать прочитанное, надолго сохранить в памяти ключ</w:t>
      </w:r>
      <w:r w:rsidR="00CB6F10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евые понятия и  моменты по теме. Например</w:t>
      </w:r>
      <w:r w:rsidR="00AA64EE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:</w:t>
      </w:r>
    </w:p>
    <w:p w:rsidR="00D27E56" w:rsidRPr="00A30985" w:rsidRDefault="002A3F1D" w:rsidP="00CB6F10">
      <w:pPr>
        <w:pStyle w:val="af"/>
        <w:spacing w:line="360" w:lineRule="auto"/>
        <w:ind w:left="851" w:right="851" w:firstLine="396"/>
        <w:jc w:val="both"/>
        <w:rPr>
          <w:b/>
          <w:bCs/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ab/>
      </w:r>
      <w:r w:rsidR="00AA64EE" w:rsidRPr="00A30985">
        <w:rPr>
          <w:color w:val="000000" w:themeColor="text1"/>
          <w:sz w:val="26"/>
          <w:szCs w:val="26"/>
        </w:rPr>
        <w:t>2.2.</w:t>
      </w:r>
      <w:r w:rsidR="004C0800">
        <w:rPr>
          <w:color w:val="000000" w:themeColor="text1"/>
          <w:sz w:val="26"/>
          <w:szCs w:val="26"/>
        </w:rPr>
        <w:t>8.</w:t>
      </w:r>
      <w:r w:rsidR="00AA64EE" w:rsidRPr="00A30985">
        <w:rPr>
          <w:b/>
          <w:bCs/>
          <w:color w:val="000000" w:themeColor="text1"/>
          <w:sz w:val="26"/>
          <w:szCs w:val="26"/>
        </w:rPr>
        <w:t xml:space="preserve"> </w:t>
      </w:r>
      <w:r w:rsidR="00202EE8" w:rsidRPr="00A30985">
        <w:rPr>
          <w:b/>
          <w:bCs/>
          <w:color w:val="000000" w:themeColor="text1"/>
          <w:sz w:val="26"/>
          <w:szCs w:val="26"/>
        </w:rPr>
        <w:t>«Ассоциативные цепочки</w:t>
      </w:r>
      <w:r w:rsidR="001523CA" w:rsidRPr="00A30985">
        <w:rPr>
          <w:b/>
          <w:bCs/>
          <w:color w:val="000000" w:themeColor="text1"/>
          <w:sz w:val="26"/>
          <w:szCs w:val="26"/>
        </w:rPr>
        <w:t xml:space="preserve"> (карта)</w:t>
      </w:r>
      <w:r w:rsidR="00202EE8" w:rsidRPr="00A30985">
        <w:rPr>
          <w:b/>
          <w:bCs/>
          <w:color w:val="000000" w:themeColor="text1"/>
          <w:sz w:val="26"/>
          <w:szCs w:val="26"/>
        </w:rPr>
        <w:t>».</w:t>
      </w:r>
    </w:p>
    <w:p w:rsidR="009B3C86" w:rsidRPr="00A30985" w:rsidRDefault="001523CA" w:rsidP="009B3C86">
      <w:pPr>
        <w:pStyle w:val="a7"/>
        <w:widowControl w:val="0"/>
        <w:tabs>
          <w:tab w:val="left" w:pos="731"/>
        </w:tabs>
        <w:autoSpaceDE w:val="0"/>
        <w:autoSpaceDN w:val="0"/>
        <w:spacing w:before="2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ab/>
        <w:t xml:space="preserve">Основная идея этого приема заключается в том, чтобы пробить подсознание человека и запустить круг дальних ассоциаций, напрямую совершенно не связанных с предметом обсуждения. </w:t>
      </w:r>
      <w:r w:rsidR="009B3C8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Ученики </w:t>
      </w: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высказывают свои идеи на заданную тему. Решается главная задача — интенсифицируется процесс генерации идей.</w:t>
      </w:r>
      <w:r w:rsidR="00F3136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</w:t>
      </w:r>
      <w:proofErr w:type="gramStart"/>
      <w:r w:rsidR="009B3C8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Например, в 1 классе Учащиеся выстраивают цепочку ассоциаций по теме «Весна» — тепло, ручьи, трава, птицы, солнце, праздники, каникулы.</w:t>
      </w:r>
      <w:proofErr w:type="gramEnd"/>
      <w:r w:rsidR="009B3C8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Данный прием использую при изучении терминов, природных зон, при работе с картой, при изучении животного и растительного мира и т.д. Он помогает научить обучающихся создавать </w:t>
      </w:r>
      <w:proofErr w:type="spellStart"/>
      <w:r w:rsidR="009B3C8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синквейны</w:t>
      </w:r>
      <w:proofErr w:type="spellEnd"/>
      <w:r w:rsidR="009B3C8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, которые иногда использую на окружающем </w:t>
      </w:r>
      <w:proofErr w:type="gramStart"/>
      <w:r w:rsidR="009B3C8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мире</w:t>
      </w:r>
      <w:proofErr w:type="gramEnd"/>
      <w:r w:rsidR="009B3C86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на рефлексивном этапе уроков.</w:t>
      </w:r>
    </w:p>
    <w:p w:rsidR="00134E5F" w:rsidRPr="00A30985" w:rsidRDefault="00134E5F" w:rsidP="00134E5F">
      <w:pPr>
        <w:pStyle w:val="a7"/>
        <w:widowControl w:val="0"/>
        <w:tabs>
          <w:tab w:val="left" w:pos="731"/>
        </w:tabs>
        <w:autoSpaceDE w:val="0"/>
        <w:autoSpaceDN w:val="0"/>
        <w:spacing w:before="2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ab/>
      </w:r>
      <w:r w:rsidR="000505A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2.2.9.</w:t>
      </w:r>
      <w:r w:rsidR="00A34137"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</w:t>
      </w:r>
      <w:r w:rsidRPr="00A309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«Ассоциативная карта»</w:t>
      </w:r>
      <w:proofErr w:type="gramStart"/>
      <w:r w:rsidRPr="00A309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 xml:space="preserve"> </w:t>
      </w:r>
      <w:r w:rsidR="000505A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.</w:t>
      </w:r>
      <w:proofErr w:type="gramEnd"/>
    </w:p>
    <w:p w:rsidR="00134E5F" w:rsidRPr="00A30985" w:rsidRDefault="00134E5F" w:rsidP="000505A5">
      <w:pPr>
        <w:pStyle w:val="a7"/>
        <w:widowControl w:val="0"/>
        <w:tabs>
          <w:tab w:val="left" w:pos="731"/>
        </w:tabs>
        <w:autoSpaceDE w:val="0"/>
        <w:autoSpaceDN w:val="0"/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ab/>
        <w:t xml:space="preserve">На этапе знакомства с приёмом, в середине листа пишу понятие, которое нужно рассмотреть. На первом этапе накидываются ассоциации – слова, знаки, изображения. При этом используются цвета. После дальнейшего знакомства с темой с привлечением разных органов чувств, дописываю слова другим цветом. За несколько этапов на листе появляется полная картина по теме. Цвета показывают </w:t>
      </w:r>
      <w:proofErr w:type="gramStart"/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известное</w:t>
      </w:r>
      <w:proofErr w:type="gramEnd"/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и не известное, а также близкое к теме и далёкое. Используя данную карту, можно составить по данной теме рассказ. Карта близка к схеме, если используются термины и классификации (Например: природа – живая и не живая и т.д.) Освоив приём, </w:t>
      </w:r>
      <w:proofErr w:type="gramStart"/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обучающие</w:t>
      </w:r>
      <w:proofErr w:type="gramEnd"/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 могут составить карту самостоятельно. Любое оглавление в учебнике «Окружающий мир» может стать ассоциативной картой.</w:t>
      </w:r>
    </w:p>
    <w:p w:rsidR="00071524" w:rsidRPr="00A30985" w:rsidRDefault="00F230D6" w:rsidP="000505A5">
      <w:pPr>
        <w:pStyle w:val="af"/>
        <w:spacing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2.2.10</w:t>
      </w:r>
      <w:r w:rsidR="00A34137" w:rsidRPr="00A30985">
        <w:rPr>
          <w:color w:val="000000" w:themeColor="text1"/>
          <w:sz w:val="26"/>
          <w:szCs w:val="26"/>
        </w:rPr>
        <w:t xml:space="preserve">. </w:t>
      </w:r>
      <w:r w:rsidR="00071524" w:rsidRPr="00A30985">
        <w:rPr>
          <w:color w:val="000000" w:themeColor="text1"/>
          <w:sz w:val="26"/>
          <w:szCs w:val="26"/>
        </w:rPr>
        <w:t>Интересен</w:t>
      </w:r>
      <w:r w:rsidR="00071524"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прием</w:t>
      </w:r>
      <w:r w:rsidR="00071524"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ТРИЗ</w:t>
      </w:r>
      <w:r w:rsidR="00071524"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="00071524" w:rsidRPr="00A30985">
        <w:rPr>
          <w:b/>
          <w:bCs/>
          <w:iCs/>
          <w:color w:val="000000" w:themeColor="text1"/>
          <w:sz w:val="26"/>
          <w:szCs w:val="26"/>
        </w:rPr>
        <w:t>«Причина</w:t>
      </w:r>
      <w:r w:rsidR="00071524" w:rsidRPr="00A30985">
        <w:rPr>
          <w:b/>
          <w:bCs/>
          <w:iCs/>
          <w:color w:val="000000" w:themeColor="text1"/>
          <w:spacing w:val="-6"/>
          <w:sz w:val="26"/>
          <w:szCs w:val="26"/>
        </w:rPr>
        <w:t xml:space="preserve"> </w:t>
      </w:r>
      <w:r w:rsidR="00071524" w:rsidRPr="00A30985">
        <w:rPr>
          <w:b/>
          <w:bCs/>
          <w:iCs/>
          <w:color w:val="000000" w:themeColor="text1"/>
          <w:sz w:val="26"/>
          <w:szCs w:val="26"/>
        </w:rPr>
        <w:t>–</w:t>
      </w:r>
      <w:r w:rsidR="00071524" w:rsidRPr="00A30985">
        <w:rPr>
          <w:b/>
          <w:bCs/>
          <w:iCs/>
          <w:color w:val="000000" w:themeColor="text1"/>
          <w:spacing w:val="-5"/>
          <w:sz w:val="26"/>
          <w:szCs w:val="26"/>
        </w:rPr>
        <w:t xml:space="preserve"> </w:t>
      </w:r>
      <w:r w:rsidR="00071524" w:rsidRPr="00A30985">
        <w:rPr>
          <w:b/>
          <w:bCs/>
          <w:iCs/>
          <w:color w:val="000000" w:themeColor="text1"/>
          <w:sz w:val="26"/>
          <w:szCs w:val="26"/>
        </w:rPr>
        <w:t>факт</w:t>
      </w:r>
      <w:r w:rsidR="00071524" w:rsidRPr="00A30985">
        <w:rPr>
          <w:b/>
          <w:bCs/>
          <w:iCs/>
          <w:color w:val="000000" w:themeColor="text1"/>
          <w:spacing w:val="-6"/>
          <w:sz w:val="26"/>
          <w:szCs w:val="26"/>
        </w:rPr>
        <w:t xml:space="preserve"> </w:t>
      </w:r>
      <w:r w:rsidR="00071524" w:rsidRPr="00A30985">
        <w:rPr>
          <w:b/>
          <w:bCs/>
          <w:iCs/>
          <w:color w:val="000000" w:themeColor="text1"/>
          <w:sz w:val="26"/>
          <w:szCs w:val="26"/>
        </w:rPr>
        <w:t>–</w:t>
      </w:r>
      <w:r w:rsidR="00071524" w:rsidRPr="00A30985">
        <w:rPr>
          <w:b/>
          <w:bCs/>
          <w:iCs/>
          <w:color w:val="000000" w:themeColor="text1"/>
          <w:spacing w:val="-6"/>
          <w:sz w:val="26"/>
          <w:szCs w:val="26"/>
        </w:rPr>
        <w:t xml:space="preserve"> </w:t>
      </w:r>
      <w:r w:rsidR="00071524" w:rsidRPr="00A30985">
        <w:rPr>
          <w:b/>
          <w:bCs/>
          <w:iCs/>
          <w:color w:val="000000" w:themeColor="text1"/>
          <w:sz w:val="26"/>
          <w:szCs w:val="26"/>
        </w:rPr>
        <w:t>следствие»,</w:t>
      </w:r>
      <w:r w:rsidR="00071524"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который</w:t>
      </w:r>
      <w:r w:rsidR="00071524" w:rsidRPr="00A30985">
        <w:rPr>
          <w:color w:val="000000" w:themeColor="text1"/>
          <w:spacing w:val="-50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позволяет определить причинно-следственную связь между событиями, явлениями, понять суть происходящего. Данный прием дает возможность предположить дальнейший ход событий, мотивирует учащихся на изучение материала и выполнение домашнего задания. Учащиеся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подбирают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к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заданному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факту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причину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и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определяют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его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последствия, или к названной причине ищут факт и вытекающее из</w:t>
      </w:r>
      <w:r w:rsidR="00071524" w:rsidRPr="00A30985">
        <w:rPr>
          <w:color w:val="000000" w:themeColor="text1"/>
          <w:spacing w:val="1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него</w:t>
      </w:r>
      <w:r w:rsidR="00071524" w:rsidRPr="00A30985">
        <w:rPr>
          <w:color w:val="000000" w:themeColor="text1"/>
          <w:spacing w:val="8"/>
          <w:sz w:val="26"/>
          <w:szCs w:val="26"/>
        </w:rPr>
        <w:t xml:space="preserve"> </w:t>
      </w:r>
      <w:r w:rsidR="00071524" w:rsidRPr="00A30985">
        <w:rPr>
          <w:color w:val="000000" w:themeColor="text1"/>
          <w:sz w:val="26"/>
          <w:szCs w:val="26"/>
        </w:rPr>
        <w:t>следствие.</w:t>
      </w:r>
      <w:r w:rsidR="00071524" w:rsidRPr="00A30985">
        <w:rPr>
          <w:color w:val="000000" w:themeColor="text1"/>
          <w:spacing w:val="7"/>
          <w:sz w:val="26"/>
          <w:szCs w:val="26"/>
        </w:rPr>
        <w:t xml:space="preserve"> </w:t>
      </w:r>
    </w:p>
    <w:p w:rsidR="00071524" w:rsidRPr="00A30985" w:rsidRDefault="00071524" w:rsidP="00071524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A30985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lastRenderedPageBreak/>
        <w:t xml:space="preserve">Проиллюстрируем использование приема «Причина – факт – следствие» на примере темы «Сезонные изменения в природе». </w:t>
      </w:r>
    </w:p>
    <w:p w:rsidR="00071524" w:rsidRPr="00A30985" w:rsidRDefault="00071524" w:rsidP="00071524">
      <w:pPr>
        <w:pStyle w:val="af"/>
        <w:spacing w:line="360" w:lineRule="auto"/>
        <w:ind w:left="851" w:right="851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Выдаю</w:t>
      </w:r>
      <w:r w:rsidRPr="00A30985">
        <w:rPr>
          <w:color w:val="000000" w:themeColor="text1"/>
          <w:spacing w:val="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таблицу-заготовку,</w:t>
      </w:r>
      <w:r w:rsidRPr="00A30985">
        <w:rPr>
          <w:color w:val="000000" w:themeColor="text1"/>
          <w:spacing w:val="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</w:t>
      </w:r>
      <w:r w:rsidRPr="00A30985">
        <w:rPr>
          <w:color w:val="000000" w:themeColor="text1"/>
          <w:spacing w:val="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которой</w:t>
      </w:r>
      <w:r w:rsidRPr="00A30985">
        <w:rPr>
          <w:color w:val="000000" w:themeColor="text1"/>
          <w:spacing w:val="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факт</w:t>
      </w:r>
      <w:r w:rsidRPr="00A30985">
        <w:rPr>
          <w:color w:val="000000" w:themeColor="text1"/>
          <w:spacing w:val="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уже</w:t>
      </w:r>
      <w:r w:rsidRPr="00A30985">
        <w:rPr>
          <w:color w:val="000000" w:themeColor="text1"/>
          <w:spacing w:val="1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задан.</w:t>
      </w:r>
    </w:p>
    <w:tbl>
      <w:tblPr>
        <w:tblStyle w:val="TableNormal"/>
        <w:tblpPr w:leftFromText="180" w:rightFromText="180" w:vertAnchor="text" w:horzAnchor="margin" w:tblpXSpec="center" w:tblpY="31"/>
        <w:tblW w:w="0" w:type="auto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/>
      </w:tblPr>
      <w:tblGrid>
        <w:gridCol w:w="1706"/>
        <w:gridCol w:w="5387"/>
        <w:gridCol w:w="1843"/>
      </w:tblGrid>
      <w:tr w:rsidR="00BC3D00" w:rsidRPr="000505A5" w:rsidTr="00BC3D00">
        <w:trPr>
          <w:trHeight w:val="339"/>
        </w:trPr>
        <w:tc>
          <w:tcPr>
            <w:tcW w:w="1706" w:type="dxa"/>
          </w:tcPr>
          <w:p w:rsidR="00BC3D00" w:rsidRPr="000505A5" w:rsidRDefault="00BC3D00" w:rsidP="00BC3D00">
            <w:pPr>
              <w:pStyle w:val="TableParagraph"/>
              <w:spacing w:before="67" w:line="360" w:lineRule="auto"/>
              <w:ind w:right="85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05A5">
              <w:rPr>
                <w:rFonts w:ascii="Times New Roman" w:hAnsi="Times New Roman" w:cs="Times New Roman"/>
                <w:color w:val="231F20"/>
              </w:rPr>
              <w:t>Причина</w:t>
            </w:r>
            <w:proofErr w:type="spellEnd"/>
          </w:p>
        </w:tc>
        <w:tc>
          <w:tcPr>
            <w:tcW w:w="5387" w:type="dxa"/>
          </w:tcPr>
          <w:p w:rsidR="00BC3D00" w:rsidRPr="000505A5" w:rsidRDefault="00BC3D00" w:rsidP="00BC3D00">
            <w:pPr>
              <w:pStyle w:val="TableParagraph"/>
              <w:spacing w:before="67" w:line="360" w:lineRule="auto"/>
              <w:ind w:right="85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05A5">
              <w:rPr>
                <w:rFonts w:ascii="Times New Roman" w:hAnsi="Times New Roman" w:cs="Times New Roman"/>
                <w:color w:val="231F20"/>
              </w:rPr>
              <w:t>Факт</w:t>
            </w:r>
            <w:proofErr w:type="spellEnd"/>
          </w:p>
        </w:tc>
        <w:tc>
          <w:tcPr>
            <w:tcW w:w="1843" w:type="dxa"/>
          </w:tcPr>
          <w:p w:rsidR="00BC3D00" w:rsidRPr="000505A5" w:rsidRDefault="00BC3D00" w:rsidP="00BC3D00">
            <w:pPr>
              <w:pStyle w:val="TableParagraph"/>
              <w:spacing w:before="67" w:line="360" w:lineRule="auto"/>
              <w:ind w:right="85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05A5">
              <w:rPr>
                <w:rFonts w:ascii="Times New Roman" w:hAnsi="Times New Roman" w:cs="Times New Roman"/>
                <w:color w:val="231F20"/>
              </w:rPr>
              <w:t>Следствие</w:t>
            </w:r>
            <w:proofErr w:type="spellEnd"/>
          </w:p>
        </w:tc>
      </w:tr>
      <w:tr w:rsidR="00BC3D00" w:rsidRPr="000505A5" w:rsidTr="00BC3D00">
        <w:trPr>
          <w:trHeight w:val="583"/>
        </w:trPr>
        <w:tc>
          <w:tcPr>
            <w:tcW w:w="1706" w:type="dxa"/>
          </w:tcPr>
          <w:p w:rsidR="00BC3D00" w:rsidRPr="000505A5" w:rsidRDefault="00BC3D00" w:rsidP="00BC3D00">
            <w:pPr>
              <w:pStyle w:val="TableParagraph"/>
              <w:spacing w:line="360" w:lineRule="auto"/>
              <w:ind w:left="851"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BC3D00" w:rsidRPr="000505A5" w:rsidRDefault="00BC3D00" w:rsidP="00BC3D00">
            <w:pPr>
              <w:pStyle w:val="TableParagraph"/>
              <w:spacing w:before="62" w:line="360" w:lineRule="auto"/>
              <w:ind w:right="851"/>
              <w:jc w:val="both"/>
              <w:rPr>
                <w:rFonts w:ascii="Times New Roman" w:hAnsi="Times New Roman" w:cs="Times New Roman"/>
                <w:lang w:val="ru-RU"/>
              </w:rPr>
            </w:pPr>
            <w:r w:rsidRPr="000505A5">
              <w:rPr>
                <w:rFonts w:ascii="Times New Roman" w:hAnsi="Times New Roman" w:cs="Times New Roman"/>
                <w:color w:val="231F20"/>
                <w:lang w:val="ru-RU"/>
              </w:rPr>
              <w:t>Насекомые осенью исчезли, спрятались, оцепенели.</w:t>
            </w:r>
          </w:p>
        </w:tc>
        <w:tc>
          <w:tcPr>
            <w:tcW w:w="1843" w:type="dxa"/>
          </w:tcPr>
          <w:p w:rsidR="00BC3D00" w:rsidRPr="000505A5" w:rsidRDefault="00BC3D00" w:rsidP="00BC3D00">
            <w:pPr>
              <w:pStyle w:val="TableParagraph"/>
              <w:spacing w:line="360" w:lineRule="auto"/>
              <w:ind w:left="851" w:right="851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071524" w:rsidRPr="00A30985" w:rsidRDefault="00071524" w:rsidP="00BC3D00">
      <w:pPr>
        <w:pStyle w:val="af"/>
        <w:tabs>
          <w:tab w:val="left" w:pos="1455"/>
        </w:tabs>
        <w:spacing w:before="186" w:line="360" w:lineRule="auto"/>
        <w:ind w:left="0" w:right="851"/>
        <w:jc w:val="both"/>
        <w:rPr>
          <w:color w:val="231F20"/>
          <w:sz w:val="26"/>
          <w:szCs w:val="26"/>
        </w:rPr>
      </w:pPr>
    </w:p>
    <w:p w:rsidR="00071524" w:rsidRPr="00F230D6" w:rsidRDefault="00071524" w:rsidP="00071524">
      <w:pPr>
        <w:pStyle w:val="af"/>
        <w:spacing w:before="186"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F230D6">
        <w:rPr>
          <w:color w:val="000000" w:themeColor="text1"/>
          <w:sz w:val="26"/>
          <w:szCs w:val="26"/>
        </w:rPr>
        <w:t>Учащиеся</w:t>
      </w:r>
      <w:r w:rsidRPr="00F230D6">
        <w:rPr>
          <w:color w:val="000000" w:themeColor="text1"/>
          <w:spacing w:val="41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заполняют</w:t>
      </w:r>
      <w:r w:rsidRPr="00F230D6">
        <w:rPr>
          <w:color w:val="000000" w:themeColor="text1"/>
          <w:spacing w:val="41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пустые</w:t>
      </w:r>
      <w:r w:rsidRPr="00F230D6">
        <w:rPr>
          <w:color w:val="000000" w:themeColor="text1"/>
          <w:spacing w:val="1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графы.</w:t>
      </w:r>
      <w:r w:rsidRPr="00F230D6">
        <w:rPr>
          <w:color w:val="000000" w:themeColor="text1"/>
          <w:spacing w:val="7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Рассуждают</w:t>
      </w:r>
      <w:r w:rsidRPr="00F230D6">
        <w:rPr>
          <w:color w:val="000000" w:themeColor="text1"/>
          <w:spacing w:val="7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так.</w:t>
      </w:r>
    </w:p>
    <w:p w:rsidR="00071524" w:rsidRPr="00F230D6" w:rsidRDefault="00071524" w:rsidP="00071524">
      <w:pPr>
        <w:pStyle w:val="af"/>
        <w:spacing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F230D6">
        <w:rPr>
          <w:color w:val="000000" w:themeColor="text1"/>
          <w:sz w:val="26"/>
          <w:szCs w:val="26"/>
        </w:rPr>
        <w:t>+</w:t>
      </w:r>
      <w:r w:rsidRPr="00F230D6">
        <w:rPr>
          <w:color w:val="000000" w:themeColor="text1"/>
          <w:spacing w:val="14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Какая</w:t>
      </w:r>
      <w:r w:rsidRPr="00F230D6">
        <w:rPr>
          <w:color w:val="000000" w:themeColor="text1"/>
          <w:spacing w:val="14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может</w:t>
      </w:r>
      <w:r w:rsidRPr="00F230D6">
        <w:rPr>
          <w:color w:val="000000" w:themeColor="text1"/>
          <w:spacing w:val="-49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быть</w:t>
      </w:r>
      <w:r w:rsidRPr="00F230D6">
        <w:rPr>
          <w:color w:val="000000" w:themeColor="text1"/>
          <w:spacing w:val="7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причина</w:t>
      </w:r>
      <w:r w:rsidRPr="00F230D6">
        <w:rPr>
          <w:color w:val="000000" w:themeColor="text1"/>
          <w:spacing w:val="7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 xml:space="preserve">тому? </w:t>
      </w:r>
    </w:p>
    <w:p w:rsidR="00071524" w:rsidRPr="00F230D6" w:rsidRDefault="00071524" w:rsidP="00071524">
      <w:pPr>
        <w:pStyle w:val="af"/>
        <w:spacing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F230D6">
        <w:rPr>
          <w:color w:val="000000" w:themeColor="text1"/>
          <w:sz w:val="26"/>
          <w:szCs w:val="26"/>
        </w:rPr>
        <w:t xml:space="preserve"> - Насекомые питаются растениями.</w:t>
      </w:r>
      <w:r w:rsidRPr="00F230D6">
        <w:rPr>
          <w:color w:val="000000" w:themeColor="text1"/>
          <w:spacing w:val="15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А у растений произошли осенью изменения: трава завяла, верхняя часть растений погибла, деревья сбросили листья.</w:t>
      </w:r>
      <w:r w:rsidRPr="00F230D6">
        <w:rPr>
          <w:color w:val="000000" w:themeColor="text1"/>
          <w:spacing w:val="15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>Насекомым нечего есть.</w:t>
      </w:r>
    </w:p>
    <w:p w:rsidR="00071524" w:rsidRPr="00F230D6" w:rsidRDefault="00071524" w:rsidP="00071524">
      <w:pPr>
        <w:pStyle w:val="af"/>
        <w:spacing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F230D6">
        <w:rPr>
          <w:color w:val="000000" w:themeColor="text1"/>
          <w:sz w:val="26"/>
          <w:szCs w:val="26"/>
        </w:rPr>
        <w:t>+ Насекомые исчезли, что в результате этого может произойти?</w:t>
      </w:r>
    </w:p>
    <w:p w:rsidR="009B3C86" w:rsidRPr="00F230D6" w:rsidRDefault="00071524" w:rsidP="00F230D6">
      <w:pPr>
        <w:pStyle w:val="af"/>
        <w:spacing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F230D6">
        <w:rPr>
          <w:color w:val="000000" w:themeColor="text1"/>
          <w:sz w:val="26"/>
          <w:szCs w:val="26"/>
        </w:rPr>
        <w:t xml:space="preserve">- Насекомоядным птицам </w:t>
      </w:r>
      <w:proofErr w:type="gramStart"/>
      <w:r w:rsidRPr="00F230D6">
        <w:rPr>
          <w:color w:val="000000" w:themeColor="text1"/>
          <w:sz w:val="26"/>
          <w:szCs w:val="26"/>
        </w:rPr>
        <w:t>будет нечего есть</w:t>
      </w:r>
      <w:proofErr w:type="gramEnd"/>
      <w:r w:rsidRPr="00F230D6">
        <w:rPr>
          <w:color w:val="000000" w:themeColor="text1"/>
          <w:sz w:val="26"/>
          <w:szCs w:val="26"/>
        </w:rPr>
        <w:t>, поэтому им придётся улететь в тёплые страны, где есть насекомые, а значит пища</w:t>
      </w:r>
      <w:r w:rsidR="003A1965" w:rsidRPr="00F230D6">
        <w:rPr>
          <w:color w:val="000000" w:themeColor="text1"/>
          <w:sz w:val="26"/>
          <w:szCs w:val="26"/>
        </w:rPr>
        <w:t>.</w:t>
      </w:r>
      <w:r w:rsidR="00F230D6" w:rsidRPr="00F230D6">
        <w:rPr>
          <w:color w:val="000000" w:themeColor="text1"/>
          <w:sz w:val="26"/>
          <w:szCs w:val="26"/>
        </w:rPr>
        <w:t xml:space="preserve"> </w:t>
      </w:r>
      <w:r w:rsidR="00F31367" w:rsidRPr="00F230D6">
        <w:rPr>
          <w:b/>
          <w:bCs/>
          <w:color w:val="000000" w:themeColor="text1"/>
          <w:sz w:val="26"/>
          <w:szCs w:val="26"/>
        </w:rPr>
        <w:t xml:space="preserve">(Приложение </w:t>
      </w:r>
      <w:r w:rsidR="00AA64EE" w:rsidRPr="00F230D6">
        <w:rPr>
          <w:b/>
          <w:bCs/>
          <w:color w:val="000000" w:themeColor="text1"/>
          <w:sz w:val="26"/>
          <w:szCs w:val="26"/>
        </w:rPr>
        <w:t>5</w:t>
      </w:r>
      <w:r w:rsidR="00F31367" w:rsidRPr="00F230D6">
        <w:rPr>
          <w:b/>
          <w:bCs/>
          <w:color w:val="000000" w:themeColor="text1"/>
          <w:sz w:val="26"/>
          <w:szCs w:val="26"/>
        </w:rPr>
        <w:t>)</w:t>
      </w:r>
    </w:p>
    <w:p w:rsidR="007A12A6" w:rsidRPr="00A30985" w:rsidRDefault="00F230D6" w:rsidP="00F230D6">
      <w:pPr>
        <w:pStyle w:val="a7"/>
        <w:widowControl w:val="0"/>
        <w:tabs>
          <w:tab w:val="left" w:pos="669"/>
        </w:tabs>
        <w:autoSpaceDE w:val="0"/>
        <w:autoSpaceDN w:val="0"/>
        <w:spacing w:before="4" w:after="0" w:line="360" w:lineRule="auto"/>
        <w:ind w:left="585" w:right="851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2.2.11. </w:t>
      </w:r>
      <w:r w:rsidR="008E4DF4" w:rsidRPr="00A309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Опыты и эксперименты.</w:t>
      </w:r>
    </w:p>
    <w:p w:rsidR="0048115F" w:rsidRPr="00F230D6" w:rsidRDefault="00991E90" w:rsidP="00991E90">
      <w:pPr>
        <w:pStyle w:val="ac"/>
        <w:shd w:val="clear" w:color="auto" w:fill="FFFFFF"/>
        <w:spacing w:before="0" w:beforeAutospacing="0" w:after="0" w:afterAutospacing="0" w:line="360" w:lineRule="auto"/>
        <w:ind w:left="851" w:right="851" w:firstLine="708"/>
        <w:jc w:val="both"/>
        <w:rPr>
          <w:color w:val="000000" w:themeColor="text1"/>
          <w:sz w:val="26"/>
          <w:szCs w:val="26"/>
          <w:bdr w:val="none" w:sz="0" w:space="0" w:color="auto" w:frame="1"/>
        </w:rPr>
      </w:pPr>
      <w:r w:rsidRPr="00A30985">
        <w:rPr>
          <w:sz w:val="26"/>
          <w:szCs w:val="26"/>
        </w:rPr>
        <w:t xml:space="preserve">Одно из направлений работы с информацией, приобретаемых </w:t>
      </w:r>
      <w:proofErr w:type="gramStart"/>
      <w:r w:rsidRPr="00A30985">
        <w:rPr>
          <w:sz w:val="26"/>
          <w:szCs w:val="26"/>
        </w:rPr>
        <w:t>обучающимися</w:t>
      </w:r>
      <w:proofErr w:type="gramEnd"/>
      <w:r w:rsidRPr="00A30985">
        <w:rPr>
          <w:sz w:val="26"/>
          <w:szCs w:val="26"/>
        </w:rPr>
        <w:t xml:space="preserve"> в курсе окружающего мира - формирование умений наблюдать, измерять, проводить и анализировать опыты и экспериментировать. </w:t>
      </w:r>
      <w:r w:rsidR="00CB6F10" w:rsidRPr="00A30985">
        <w:rPr>
          <w:sz w:val="26"/>
          <w:szCs w:val="26"/>
        </w:rPr>
        <w:t>Поэтому мы пров</w:t>
      </w:r>
      <w:r w:rsidR="0048115F" w:rsidRPr="00A30985">
        <w:rPr>
          <w:sz w:val="26"/>
          <w:szCs w:val="26"/>
        </w:rPr>
        <w:t>о</w:t>
      </w:r>
      <w:r w:rsidR="00CB6F10" w:rsidRPr="00A30985">
        <w:rPr>
          <w:sz w:val="26"/>
          <w:szCs w:val="26"/>
        </w:rPr>
        <w:t xml:space="preserve">дим опыты и </w:t>
      </w:r>
      <w:r w:rsidR="00CB6F10" w:rsidRPr="00F230D6">
        <w:rPr>
          <w:color w:val="000000" w:themeColor="text1"/>
          <w:sz w:val="26"/>
          <w:szCs w:val="26"/>
        </w:rPr>
        <w:t>эксп</w:t>
      </w:r>
      <w:r w:rsidR="0048115F" w:rsidRPr="00F230D6">
        <w:rPr>
          <w:color w:val="000000" w:themeColor="text1"/>
          <w:sz w:val="26"/>
          <w:szCs w:val="26"/>
        </w:rPr>
        <w:t>ерименты.</w:t>
      </w:r>
      <w:r w:rsidR="00CB6F10" w:rsidRPr="00F230D6">
        <w:rPr>
          <w:color w:val="000000" w:themeColor="text1"/>
          <w:sz w:val="26"/>
          <w:szCs w:val="26"/>
        </w:rPr>
        <w:t xml:space="preserve"> </w:t>
      </w:r>
      <w:r w:rsidRPr="00F230D6">
        <w:rPr>
          <w:color w:val="000000" w:themeColor="text1"/>
          <w:sz w:val="26"/>
          <w:szCs w:val="26"/>
        </w:rPr>
        <w:t xml:space="preserve">Это наиболее доступные способы изучения природы. </w:t>
      </w:r>
      <w:r w:rsidR="0048115F" w:rsidRPr="00F230D6">
        <w:rPr>
          <w:color w:val="000000" w:themeColor="text1"/>
          <w:sz w:val="26"/>
          <w:szCs w:val="26"/>
        </w:rPr>
        <w:t>Дети учатся получа</w:t>
      </w:r>
      <w:r w:rsidRPr="00F230D6">
        <w:rPr>
          <w:color w:val="000000" w:themeColor="text1"/>
          <w:sz w:val="26"/>
          <w:szCs w:val="26"/>
        </w:rPr>
        <w:t>ть и использовать информацию, полученную в</w:t>
      </w:r>
      <w:r w:rsidR="0048115F" w:rsidRPr="00F230D6">
        <w:rPr>
          <w:color w:val="000000" w:themeColor="text1"/>
          <w:sz w:val="26"/>
          <w:szCs w:val="26"/>
        </w:rPr>
        <w:t xml:space="preserve"> ходе опыт</w:t>
      </w:r>
      <w:r w:rsidR="00AE1C34" w:rsidRPr="00F230D6">
        <w:rPr>
          <w:color w:val="000000" w:themeColor="text1"/>
          <w:sz w:val="26"/>
          <w:szCs w:val="26"/>
        </w:rPr>
        <w:t>а</w:t>
      </w:r>
      <w:r w:rsidR="0048115F" w:rsidRPr="00F230D6">
        <w:rPr>
          <w:color w:val="000000" w:themeColor="text1"/>
          <w:sz w:val="26"/>
          <w:szCs w:val="26"/>
        </w:rPr>
        <w:t>, переводить её</w:t>
      </w:r>
      <w:r w:rsidRPr="00F230D6">
        <w:rPr>
          <w:color w:val="000000" w:themeColor="text1"/>
          <w:sz w:val="26"/>
          <w:szCs w:val="26"/>
        </w:rPr>
        <w:t xml:space="preserve"> в письменный текст</w:t>
      </w:r>
      <w:r w:rsidR="0048115F" w:rsidRPr="00F230D6">
        <w:rPr>
          <w:color w:val="000000" w:themeColor="text1"/>
          <w:sz w:val="26"/>
          <w:szCs w:val="26"/>
        </w:rPr>
        <w:t>, а</w:t>
      </w:r>
      <w:r w:rsidRPr="00F230D6">
        <w:rPr>
          <w:color w:val="000000" w:themeColor="text1"/>
          <w:sz w:val="26"/>
          <w:szCs w:val="26"/>
          <w:bdr w:val="none" w:sz="0" w:space="0" w:color="auto" w:frame="1"/>
        </w:rPr>
        <w:t>нализировать результаты проведения опытов и</w:t>
      </w:r>
      <w:r w:rsidR="0048115F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письменно формулировать выводы. Важно, чтобы дети сами были включены в проведение опыта.</w:t>
      </w:r>
    </w:p>
    <w:p w:rsidR="008E4DF4" w:rsidRPr="00F230D6" w:rsidRDefault="00F62087" w:rsidP="000B238F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b/>
          <w:bCs/>
          <w:color w:val="000000" w:themeColor="text1"/>
          <w:sz w:val="26"/>
          <w:szCs w:val="26"/>
        </w:rPr>
      </w:pPr>
      <w:r w:rsidRPr="00F230D6">
        <w:rPr>
          <w:color w:val="000000" w:themeColor="text1"/>
          <w:sz w:val="26"/>
          <w:szCs w:val="26"/>
          <w:bdr w:val="none" w:sz="0" w:space="0" w:color="auto" w:frame="1"/>
        </w:rPr>
        <w:tab/>
      </w:r>
      <w:r w:rsidR="00AE1C34" w:rsidRPr="00F230D6">
        <w:rPr>
          <w:color w:val="000000" w:themeColor="text1"/>
          <w:sz w:val="26"/>
          <w:szCs w:val="26"/>
          <w:bdr w:val="none" w:sz="0" w:space="0" w:color="auto" w:frame="1"/>
        </w:rPr>
        <w:t>Н</w:t>
      </w:r>
      <w:r w:rsidR="00E63F30" w:rsidRPr="00F230D6">
        <w:rPr>
          <w:color w:val="000000" w:themeColor="text1"/>
          <w:sz w:val="26"/>
          <w:szCs w:val="26"/>
          <w:bdr w:val="none" w:sz="0" w:space="0" w:color="auto" w:frame="1"/>
        </w:rPr>
        <w:t>аблюд</w:t>
      </w:r>
      <w:r w:rsidR="00AE1C34" w:rsidRPr="00F230D6">
        <w:rPr>
          <w:color w:val="000000" w:themeColor="text1"/>
          <w:sz w:val="26"/>
          <w:szCs w:val="26"/>
          <w:bdr w:val="none" w:sz="0" w:space="0" w:color="auto" w:frame="1"/>
        </w:rPr>
        <w:t>ая</w:t>
      </w:r>
      <w:r w:rsidR="00E63F30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за погодой, </w:t>
      </w:r>
      <w:r w:rsidR="00991E90" w:rsidRPr="00F230D6">
        <w:rPr>
          <w:color w:val="000000" w:themeColor="text1"/>
          <w:sz w:val="26"/>
          <w:szCs w:val="26"/>
          <w:bdr w:val="none" w:sz="0" w:space="0" w:color="auto" w:frame="1"/>
        </w:rPr>
        <w:t>проращивание</w:t>
      </w:r>
      <w:r w:rsidR="00AE1C34" w:rsidRPr="00F230D6">
        <w:rPr>
          <w:color w:val="000000" w:themeColor="text1"/>
          <w:sz w:val="26"/>
          <w:szCs w:val="26"/>
          <w:bdr w:val="none" w:sz="0" w:space="0" w:color="auto" w:frame="1"/>
        </w:rPr>
        <w:t>м</w:t>
      </w:r>
      <w:r w:rsidR="00991E90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семян</w:t>
      </w:r>
      <w:r w:rsidR="00AE1C34" w:rsidRPr="00F230D6">
        <w:rPr>
          <w:color w:val="000000" w:themeColor="text1"/>
          <w:sz w:val="26"/>
          <w:szCs w:val="26"/>
          <w:bdr w:val="none" w:sz="0" w:space="0" w:color="auto" w:frame="1"/>
        </w:rPr>
        <w:t>,</w:t>
      </w:r>
      <w:r w:rsidR="00E63F30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AE1C34" w:rsidRPr="00F230D6">
        <w:rPr>
          <w:color w:val="000000" w:themeColor="text1"/>
          <w:sz w:val="26"/>
          <w:szCs w:val="26"/>
          <w:bdr w:val="none" w:sz="0" w:space="0" w:color="auto" w:frame="1"/>
        </w:rPr>
        <w:t>о</w:t>
      </w:r>
      <w:r w:rsidR="00E63F30" w:rsidRPr="00F230D6">
        <w:rPr>
          <w:color w:val="000000" w:themeColor="text1"/>
          <w:sz w:val="26"/>
          <w:szCs w:val="26"/>
          <w:bdr w:val="none" w:sz="0" w:space="0" w:color="auto" w:frame="1"/>
        </w:rPr>
        <w:t>бучающие</w:t>
      </w:r>
      <w:r w:rsidR="00E44411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получают задание, проводят наблюдения, делают выводы. Результаты наблюдений записывают в таблицы, зарисовывают. Например, проращивание семян – это длительный процесс, поэтому дети свои наблюдения фиксируют в фото. В результате появляются проекты</w:t>
      </w:r>
      <w:r w:rsidR="00065CAA" w:rsidRPr="00F230D6">
        <w:rPr>
          <w:color w:val="000000" w:themeColor="text1"/>
          <w:sz w:val="26"/>
          <w:szCs w:val="26"/>
          <w:bdr w:val="none" w:sz="0" w:space="0" w:color="auto" w:frame="1"/>
        </w:rPr>
        <w:t>.</w:t>
      </w:r>
      <w:r w:rsidR="00E44411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065CAA" w:rsidRPr="00F230D6">
        <w:rPr>
          <w:color w:val="000000" w:themeColor="text1"/>
          <w:sz w:val="26"/>
          <w:szCs w:val="26"/>
          <w:bdr w:val="none" w:sz="0" w:space="0" w:color="auto" w:frame="1"/>
        </w:rPr>
        <w:t>Н</w:t>
      </w:r>
      <w:r w:rsidR="00E44411" w:rsidRPr="00F230D6">
        <w:rPr>
          <w:color w:val="000000" w:themeColor="text1"/>
          <w:sz w:val="26"/>
          <w:szCs w:val="26"/>
          <w:bdr w:val="none" w:sz="0" w:space="0" w:color="auto" w:frame="1"/>
        </w:rPr>
        <w:t>апример, «Выращивание арахиса», «Особенности поведения диких птиц», «Солнечная система», «Экологические сказки», «О Вологде». Некоторые проектные и творческие работы выполнены с использованием ИКТ</w:t>
      </w:r>
      <w:r w:rsidR="00065CAA" w:rsidRPr="00F230D6">
        <w:rPr>
          <w:color w:val="000000" w:themeColor="text1"/>
          <w:sz w:val="26"/>
          <w:szCs w:val="26"/>
          <w:bdr w:val="none" w:sz="0" w:space="0" w:color="auto" w:frame="1"/>
        </w:rPr>
        <w:t>.</w:t>
      </w:r>
      <w:r w:rsidR="00E44411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065CAA" w:rsidRPr="00F230D6">
        <w:rPr>
          <w:color w:val="000000" w:themeColor="text1"/>
          <w:sz w:val="26"/>
          <w:szCs w:val="26"/>
          <w:bdr w:val="none" w:sz="0" w:space="0" w:color="auto" w:frame="1"/>
        </w:rPr>
        <w:t>Н</w:t>
      </w:r>
      <w:r w:rsidR="00E44411" w:rsidRPr="00F230D6">
        <w:rPr>
          <w:color w:val="000000" w:themeColor="text1"/>
          <w:sz w:val="26"/>
          <w:szCs w:val="26"/>
          <w:bdr w:val="none" w:sz="0" w:space="0" w:color="auto" w:frame="1"/>
        </w:rPr>
        <w:t>апример, общая презентация</w:t>
      </w:r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E44411" w:rsidRPr="00F230D6">
        <w:rPr>
          <w:color w:val="000000" w:themeColor="text1"/>
          <w:sz w:val="26"/>
          <w:szCs w:val="26"/>
          <w:bdr w:val="none" w:sz="0" w:space="0" w:color="auto" w:frame="1"/>
        </w:rPr>
        <w:t>«Осенние почемучки»</w:t>
      </w:r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, выполнена в </w:t>
      </w:r>
      <w:proofErr w:type="spellStart"/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>гугл</w:t>
      </w:r>
      <w:proofErr w:type="spellEnd"/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форме </w:t>
      </w:r>
      <w:proofErr w:type="spellStart"/>
      <w:r w:rsidR="00065CAA" w:rsidRPr="00F230D6">
        <w:rPr>
          <w:color w:val="000000" w:themeColor="text1"/>
          <w:sz w:val="26"/>
          <w:szCs w:val="26"/>
          <w:bdr w:val="none" w:sz="0" w:space="0" w:color="auto" w:frame="1"/>
        </w:rPr>
        <w:t>онлайн</w:t>
      </w:r>
      <w:proofErr w:type="spellEnd"/>
      <w:r w:rsidR="00065CAA" w:rsidRPr="00F230D6">
        <w:rPr>
          <w:color w:val="000000" w:themeColor="text1"/>
          <w:sz w:val="26"/>
          <w:szCs w:val="26"/>
          <w:bdr w:val="none" w:sz="0" w:space="0" w:color="auto" w:frame="1"/>
        </w:rPr>
        <w:t>, проект</w:t>
      </w:r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«Животные Красной книги» оформлен в программе </w:t>
      </w:r>
      <w:proofErr w:type="spellStart"/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>инфографика</w:t>
      </w:r>
      <w:proofErr w:type="spellEnd"/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. Учащимися </w:t>
      </w:r>
      <w:r w:rsidR="00065CAA" w:rsidRPr="00F230D6">
        <w:rPr>
          <w:color w:val="000000" w:themeColor="text1"/>
          <w:sz w:val="26"/>
          <w:szCs w:val="26"/>
          <w:bdr w:val="none" w:sz="0" w:space="0" w:color="auto" w:frame="1"/>
        </w:rPr>
        <w:t>созданы</w:t>
      </w:r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проекты по краеведению </w:t>
      </w:r>
      <w:r w:rsidR="00065CAA" w:rsidRPr="00F230D6">
        <w:rPr>
          <w:color w:val="000000" w:themeColor="text1"/>
          <w:sz w:val="26"/>
          <w:szCs w:val="26"/>
          <w:bdr w:val="none" w:sz="0" w:space="0" w:color="auto" w:frame="1"/>
        </w:rPr>
        <w:t>в</w:t>
      </w:r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форме </w:t>
      </w:r>
      <w:proofErr w:type="spellStart"/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>лепбук</w:t>
      </w:r>
      <w:proofErr w:type="spellEnd"/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, в </w:t>
      </w:r>
      <w:r w:rsidR="00065CAA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формате </w:t>
      </w:r>
      <w:proofErr w:type="spellStart"/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>видеоэкскурсии</w:t>
      </w:r>
      <w:proofErr w:type="spellEnd"/>
      <w:r w:rsidR="005173E6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r w:rsidR="00991E90" w:rsidRPr="00F230D6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8E4DF4" w:rsidRPr="00F230D6">
        <w:rPr>
          <w:b/>
          <w:bCs/>
          <w:color w:val="000000" w:themeColor="text1"/>
          <w:sz w:val="26"/>
          <w:szCs w:val="26"/>
        </w:rPr>
        <w:t xml:space="preserve">(Приложение </w:t>
      </w:r>
      <w:r w:rsidR="00A34137" w:rsidRPr="00F230D6">
        <w:rPr>
          <w:b/>
          <w:bCs/>
          <w:color w:val="000000" w:themeColor="text1"/>
          <w:sz w:val="26"/>
          <w:szCs w:val="26"/>
        </w:rPr>
        <w:t>6</w:t>
      </w:r>
      <w:r w:rsidR="008E4DF4" w:rsidRPr="00F230D6">
        <w:rPr>
          <w:b/>
          <w:bCs/>
          <w:color w:val="000000" w:themeColor="text1"/>
          <w:sz w:val="26"/>
          <w:szCs w:val="26"/>
        </w:rPr>
        <w:t>)</w:t>
      </w:r>
    </w:p>
    <w:p w:rsidR="001515FA" w:rsidRPr="00A30985" w:rsidRDefault="00F230D6" w:rsidP="00F230D6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lastRenderedPageBreak/>
        <w:t xml:space="preserve">        </w:t>
      </w:r>
      <w:r w:rsidRPr="00F230D6">
        <w:rPr>
          <w:bCs/>
          <w:color w:val="000000" w:themeColor="text1"/>
          <w:sz w:val="26"/>
          <w:szCs w:val="26"/>
        </w:rPr>
        <w:t>2.2.12.</w:t>
      </w:r>
      <w:r>
        <w:rPr>
          <w:b/>
          <w:bCs/>
          <w:color w:val="000000" w:themeColor="text1"/>
          <w:sz w:val="26"/>
          <w:szCs w:val="26"/>
        </w:rPr>
        <w:t xml:space="preserve"> </w:t>
      </w:r>
      <w:r w:rsidR="004C0A44" w:rsidRPr="00A30985">
        <w:rPr>
          <w:b/>
          <w:bCs/>
          <w:color w:val="000000" w:themeColor="text1"/>
          <w:sz w:val="26"/>
          <w:szCs w:val="26"/>
        </w:rPr>
        <w:t>Проектная деятельность.</w:t>
      </w:r>
      <w:r w:rsidR="004C0A44" w:rsidRPr="00A30985">
        <w:rPr>
          <w:sz w:val="26"/>
          <w:szCs w:val="26"/>
        </w:rPr>
        <w:t xml:space="preserve"> </w:t>
      </w:r>
      <w:r w:rsidR="00867BCA" w:rsidRPr="00A30985">
        <w:rPr>
          <w:sz w:val="26"/>
          <w:szCs w:val="26"/>
        </w:rPr>
        <w:t xml:space="preserve">Эффективным средством </w:t>
      </w:r>
      <w:r w:rsidR="004C0A44" w:rsidRPr="00A30985">
        <w:rPr>
          <w:sz w:val="26"/>
          <w:szCs w:val="26"/>
        </w:rPr>
        <w:t>формир</w:t>
      </w:r>
      <w:r w:rsidR="00867BCA" w:rsidRPr="00A30985">
        <w:rPr>
          <w:sz w:val="26"/>
          <w:szCs w:val="26"/>
        </w:rPr>
        <w:t>ования</w:t>
      </w:r>
      <w:r w:rsidR="004C0A44" w:rsidRPr="00A30985">
        <w:rPr>
          <w:sz w:val="26"/>
          <w:szCs w:val="26"/>
        </w:rPr>
        <w:t xml:space="preserve"> умени</w:t>
      </w:r>
      <w:r w:rsidR="00867BCA" w:rsidRPr="00A30985">
        <w:rPr>
          <w:sz w:val="26"/>
          <w:szCs w:val="26"/>
        </w:rPr>
        <w:t>й</w:t>
      </w:r>
      <w:r w:rsidR="004C0A44" w:rsidRPr="00A30985">
        <w:rPr>
          <w:sz w:val="26"/>
          <w:szCs w:val="26"/>
        </w:rPr>
        <w:t xml:space="preserve"> работать с информацией</w:t>
      </w:r>
      <w:r w:rsidR="00867BCA" w:rsidRPr="00A30985">
        <w:rPr>
          <w:sz w:val="26"/>
          <w:szCs w:val="26"/>
        </w:rPr>
        <w:t xml:space="preserve"> является</w:t>
      </w:r>
      <w:r w:rsidR="004C0A44" w:rsidRPr="00A30985">
        <w:rPr>
          <w:sz w:val="26"/>
          <w:szCs w:val="26"/>
        </w:rPr>
        <w:t xml:space="preserve"> проектн</w:t>
      </w:r>
      <w:r w:rsidR="00867BCA" w:rsidRPr="00A30985">
        <w:rPr>
          <w:sz w:val="26"/>
          <w:szCs w:val="26"/>
        </w:rPr>
        <w:t>ая</w:t>
      </w:r>
      <w:r w:rsidR="004C0A44" w:rsidRPr="00A30985">
        <w:rPr>
          <w:sz w:val="26"/>
          <w:szCs w:val="26"/>
        </w:rPr>
        <w:t xml:space="preserve"> деятельность.</w:t>
      </w:r>
      <w:r w:rsidR="00867BCA" w:rsidRPr="00A30985">
        <w:rPr>
          <w:sz w:val="26"/>
          <w:szCs w:val="26"/>
        </w:rPr>
        <w:t xml:space="preserve"> </w:t>
      </w:r>
      <w:r w:rsidR="005173E6" w:rsidRPr="00A30985">
        <w:rPr>
          <w:color w:val="111115"/>
          <w:sz w:val="26"/>
          <w:szCs w:val="26"/>
          <w:bdr w:val="none" w:sz="0" w:space="0" w:color="auto" w:frame="1"/>
        </w:rPr>
        <w:t>Работая над проектом, учащиеся сталкиваются с различными проблемами и вопросами, требующими анализа и аргументированной оценки, создаёт возможности для самовыражения и развития творческих способностей учащихся. </w:t>
      </w:r>
      <w:r w:rsidR="0048115F" w:rsidRPr="00A30985">
        <w:rPr>
          <w:color w:val="111115"/>
          <w:sz w:val="26"/>
          <w:szCs w:val="26"/>
          <w:bdr w:val="none" w:sz="0" w:space="0" w:color="auto" w:frame="1"/>
        </w:rPr>
        <w:t xml:space="preserve"> </w:t>
      </w:r>
      <w:r w:rsidR="005173E6" w:rsidRPr="00A30985">
        <w:rPr>
          <w:color w:val="111115"/>
          <w:sz w:val="26"/>
          <w:szCs w:val="26"/>
          <w:bdr w:val="none" w:sz="0" w:space="0" w:color="auto" w:frame="1"/>
        </w:rPr>
        <w:t>Результат</w:t>
      </w:r>
      <w:r w:rsidR="00867BCA" w:rsidRPr="00A30985">
        <w:rPr>
          <w:color w:val="111115"/>
          <w:sz w:val="26"/>
          <w:szCs w:val="26"/>
          <w:bdr w:val="none" w:sz="0" w:space="0" w:color="auto" w:frame="1"/>
        </w:rPr>
        <w:t>ом</w:t>
      </w:r>
      <w:r w:rsidR="005173E6" w:rsidRPr="00A30985">
        <w:rPr>
          <w:color w:val="111115"/>
          <w:sz w:val="26"/>
          <w:szCs w:val="26"/>
          <w:bdr w:val="none" w:sz="0" w:space="0" w:color="auto" w:frame="1"/>
        </w:rPr>
        <w:t xml:space="preserve"> работы над проектами стало участи</w:t>
      </w:r>
      <w:r w:rsidR="00867BCA" w:rsidRPr="00A30985">
        <w:rPr>
          <w:color w:val="111115"/>
          <w:sz w:val="26"/>
          <w:szCs w:val="26"/>
          <w:bdr w:val="none" w:sz="0" w:space="0" w:color="auto" w:frame="1"/>
        </w:rPr>
        <w:t>е</w:t>
      </w:r>
      <w:r w:rsidR="005173E6" w:rsidRPr="00A30985">
        <w:rPr>
          <w:color w:val="111115"/>
          <w:sz w:val="26"/>
          <w:szCs w:val="26"/>
          <w:bdr w:val="none" w:sz="0" w:space="0" w:color="auto" w:frame="1"/>
        </w:rPr>
        <w:t xml:space="preserve"> и победы</w:t>
      </w:r>
      <w:r w:rsidR="00867BCA" w:rsidRPr="00A30985">
        <w:rPr>
          <w:color w:val="111115"/>
          <w:sz w:val="26"/>
          <w:szCs w:val="26"/>
          <w:bdr w:val="none" w:sz="0" w:space="0" w:color="auto" w:frame="1"/>
        </w:rPr>
        <w:t xml:space="preserve"> детей</w:t>
      </w:r>
      <w:r w:rsidR="005173E6" w:rsidRPr="00A30985">
        <w:rPr>
          <w:color w:val="111115"/>
          <w:sz w:val="26"/>
          <w:szCs w:val="26"/>
          <w:bdr w:val="none" w:sz="0" w:space="0" w:color="auto" w:frame="1"/>
        </w:rPr>
        <w:t xml:space="preserve"> в олимпиадах, конкурсах</w:t>
      </w:r>
      <w:r w:rsidR="00867BCA" w:rsidRPr="00A30985">
        <w:rPr>
          <w:color w:val="111115"/>
          <w:sz w:val="26"/>
          <w:szCs w:val="26"/>
          <w:bdr w:val="none" w:sz="0" w:space="0" w:color="auto" w:frame="1"/>
        </w:rPr>
        <w:t>,</w:t>
      </w:r>
      <w:r w:rsidR="005173E6" w:rsidRPr="00A30985">
        <w:rPr>
          <w:color w:val="111115"/>
          <w:sz w:val="26"/>
          <w:szCs w:val="26"/>
          <w:bdr w:val="none" w:sz="0" w:space="0" w:color="auto" w:frame="1"/>
        </w:rPr>
        <w:t xml:space="preserve"> </w:t>
      </w:r>
      <w:r w:rsidR="00867BCA" w:rsidRPr="00A30985">
        <w:rPr>
          <w:color w:val="111115"/>
          <w:sz w:val="26"/>
          <w:szCs w:val="26"/>
          <w:bdr w:val="none" w:sz="0" w:space="0" w:color="auto" w:frame="1"/>
        </w:rPr>
        <w:t>к</w:t>
      </w:r>
      <w:r w:rsidR="005173E6" w:rsidRPr="00A30985">
        <w:rPr>
          <w:color w:val="111115"/>
          <w:sz w:val="26"/>
          <w:szCs w:val="26"/>
          <w:bdr w:val="none" w:sz="0" w:space="0" w:color="auto" w:frame="1"/>
        </w:rPr>
        <w:t>онференциях, таких как «</w:t>
      </w:r>
      <w:proofErr w:type="gramStart"/>
      <w:r w:rsidR="005173E6" w:rsidRPr="00A30985">
        <w:rPr>
          <w:color w:val="111115"/>
          <w:sz w:val="26"/>
          <w:szCs w:val="26"/>
          <w:bdr w:val="none" w:sz="0" w:space="0" w:color="auto" w:frame="1"/>
        </w:rPr>
        <w:t>В глубь</w:t>
      </w:r>
      <w:proofErr w:type="gramEnd"/>
      <w:r w:rsidR="005173E6" w:rsidRPr="00A30985">
        <w:rPr>
          <w:color w:val="111115"/>
          <w:sz w:val="26"/>
          <w:szCs w:val="26"/>
          <w:bdr w:val="none" w:sz="0" w:space="0" w:color="auto" w:frame="1"/>
        </w:rPr>
        <w:t xml:space="preserve"> веков», «</w:t>
      </w:r>
      <w:proofErr w:type="spellStart"/>
      <w:r w:rsidR="005173E6" w:rsidRPr="00A30985">
        <w:rPr>
          <w:color w:val="111115"/>
          <w:sz w:val="26"/>
          <w:szCs w:val="26"/>
          <w:bdr w:val="none" w:sz="0" w:space="0" w:color="auto" w:frame="1"/>
        </w:rPr>
        <w:t>Эколята-молодые</w:t>
      </w:r>
      <w:proofErr w:type="spellEnd"/>
      <w:r w:rsidR="005173E6" w:rsidRPr="00A30985">
        <w:rPr>
          <w:color w:val="111115"/>
          <w:sz w:val="26"/>
          <w:szCs w:val="26"/>
          <w:bdr w:val="none" w:sz="0" w:space="0" w:color="auto" w:frame="1"/>
        </w:rPr>
        <w:t xml:space="preserve"> защитники природы», «Шаг в науку»</w:t>
      </w:r>
      <w:r w:rsidR="005D5ECF" w:rsidRPr="00A30985">
        <w:rPr>
          <w:color w:val="111115"/>
          <w:sz w:val="26"/>
          <w:szCs w:val="26"/>
          <w:bdr w:val="none" w:sz="0" w:space="0" w:color="auto" w:frame="1"/>
        </w:rPr>
        <w:t>, «Первые шаги в науку» «Путь юного исследователя» и другие.</w:t>
      </w:r>
      <w:r>
        <w:rPr>
          <w:color w:val="111115"/>
          <w:sz w:val="26"/>
          <w:szCs w:val="26"/>
          <w:bdr w:val="none" w:sz="0" w:space="0" w:color="auto" w:frame="1"/>
        </w:rPr>
        <w:t xml:space="preserve"> </w:t>
      </w:r>
    </w:p>
    <w:p w:rsidR="008E4DF4" w:rsidRPr="00A30985" w:rsidRDefault="00F230D6" w:rsidP="00F230D6">
      <w:pPr>
        <w:pStyle w:val="af"/>
        <w:spacing w:line="360" w:lineRule="auto"/>
        <w:ind w:left="585" w:right="851"/>
        <w:jc w:val="both"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 xml:space="preserve">             2.3. </w:t>
      </w:r>
      <w:r w:rsidR="009750EC" w:rsidRPr="00A30985">
        <w:rPr>
          <w:b/>
          <w:bCs/>
          <w:color w:val="000000" w:themeColor="text1"/>
          <w:sz w:val="26"/>
          <w:szCs w:val="26"/>
        </w:rPr>
        <w:t>Работа с информацией во внеурочной деятельности:</w:t>
      </w:r>
    </w:p>
    <w:p w:rsidR="003B7B5C" w:rsidRPr="00A30985" w:rsidRDefault="003B7B5C" w:rsidP="003B7B5C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FF0000"/>
          <w:sz w:val="26"/>
          <w:szCs w:val="26"/>
        </w:rPr>
      </w:pPr>
      <w:r w:rsidRPr="00A30985">
        <w:rPr>
          <w:rStyle w:val="ad"/>
          <w:rFonts w:eastAsiaTheme="majorEastAsia"/>
          <w:color w:val="000000"/>
          <w:sz w:val="26"/>
          <w:szCs w:val="26"/>
        </w:rPr>
        <w:tab/>
      </w:r>
      <w:r w:rsidR="001515FA" w:rsidRPr="00A30985">
        <w:rPr>
          <w:rStyle w:val="ad"/>
          <w:rFonts w:eastAsiaTheme="majorEastAsia"/>
          <w:b w:val="0"/>
          <w:bCs w:val="0"/>
          <w:color w:val="000000"/>
          <w:sz w:val="26"/>
          <w:szCs w:val="26"/>
        </w:rPr>
        <w:t>Инф</w:t>
      </w:r>
      <w:r w:rsidR="005D5ECF" w:rsidRPr="00A30985">
        <w:rPr>
          <w:rStyle w:val="ad"/>
          <w:rFonts w:eastAsiaTheme="majorEastAsia"/>
          <w:b w:val="0"/>
          <w:bCs w:val="0"/>
          <w:color w:val="000000"/>
          <w:sz w:val="26"/>
          <w:szCs w:val="26"/>
        </w:rPr>
        <w:t>ормацию мы</w:t>
      </w:r>
      <w:r w:rsidR="001515FA" w:rsidRPr="00A30985">
        <w:rPr>
          <w:rStyle w:val="ad"/>
          <w:rFonts w:eastAsiaTheme="majorEastAsia"/>
          <w:b w:val="0"/>
          <w:bCs w:val="0"/>
          <w:color w:val="000000"/>
          <w:sz w:val="26"/>
          <w:szCs w:val="26"/>
        </w:rPr>
        <w:t xml:space="preserve"> получаем из разн</w:t>
      </w:r>
      <w:r w:rsidR="005D5ECF" w:rsidRPr="00A30985">
        <w:rPr>
          <w:rStyle w:val="ad"/>
          <w:rFonts w:eastAsiaTheme="majorEastAsia"/>
          <w:b w:val="0"/>
          <w:bCs w:val="0"/>
          <w:color w:val="000000"/>
          <w:sz w:val="26"/>
          <w:szCs w:val="26"/>
        </w:rPr>
        <w:t xml:space="preserve">ых </w:t>
      </w:r>
      <w:r w:rsidR="001515FA" w:rsidRPr="00A30985">
        <w:rPr>
          <w:rStyle w:val="ad"/>
          <w:rFonts w:eastAsiaTheme="majorEastAsia"/>
          <w:b w:val="0"/>
          <w:bCs w:val="0"/>
          <w:color w:val="000000"/>
          <w:sz w:val="26"/>
          <w:szCs w:val="26"/>
        </w:rPr>
        <w:t>источни</w:t>
      </w:r>
      <w:r w:rsidR="005D5ECF" w:rsidRPr="00A30985">
        <w:rPr>
          <w:rStyle w:val="ad"/>
          <w:rFonts w:eastAsiaTheme="majorEastAsia"/>
          <w:b w:val="0"/>
          <w:bCs w:val="0"/>
          <w:color w:val="000000"/>
          <w:sz w:val="26"/>
          <w:szCs w:val="26"/>
        </w:rPr>
        <w:t xml:space="preserve">ков. Поэтому </w:t>
      </w:r>
      <w:r w:rsidR="006E2AEE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деятельность по работе с информацией в начальных классах</w:t>
      </w:r>
      <w:r w:rsidRPr="00A30985">
        <w:rPr>
          <w:color w:val="000000"/>
          <w:sz w:val="26"/>
          <w:szCs w:val="26"/>
        </w:rPr>
        <w:t xml:space="preserve"> </w:t>
      </w:r>
      <w:r w:rsidR="006E2AEE" w:rsidRPr="00A30985">
        <w:rPr>
          <w:color w:val="000000"/>
          <w:sz w:val="26"/>
          <w:szCs w:val="26"/>
        </w:rPr>
        <w:t>включа</w:t>
      </w:r>
      <w:r w:rsidRPr="00A30985">
        <w:rPr>
          <w:color w:val="000000"/>
          <w:sz w:val="26"/>
          <w:szCs w:val="26"/>
        </w:rPr>
        <w:t>ет</w:t>
      </w:r>
      <w:r w:rsidR="006E2AEE" w:rsidRPr="00A30985">
        <w:rPr>
          <w:color w:val="000000"/>
          <w:sz w:val="26"/>
          <w:szCs w:val="26"/>
        </w:rPr>
        <w:t xml:space="preserve"> в себя разнообразные</w:t>
      </w:r>
      <w:r w:rsidRPr="00A30985">
        <w:rPr>
          <w:color w:val="000000"/>
          <w:sz w:val="26"/>
          <w:szCs w:val="26"/>
        </w:rPr>
        <w:t xml:space="preserve"> активности. Данные направления реализуются через посещение занятий в музеях, 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библиотеке</w:t>
      </w:r>
      <w:r w:rsidRPr="00A30985">
        <w:rPr>
          <w:b/>
          <w:color w:val="000000"/>
          <w:sz w:val="26"/>
          <w:szCs w:val="26"/>
        </w:rPr>
        <w:t>,</w:t>
      </w:r>
      <w:r w:rsidRPr="00A30985">
        <w:rPr>
          <w:color w:val="000000"/>
          <w:sz w:val="26"/>
          <w:szCs w:val="26"/>
        </w:rPr>
        <w:t xml:space="preserve"> центр ДНК, тематические выездные экскурсии</w:t>
      </w:r>
      <w:r w:rsidR="005D5ECF" w:rsidRPr="00A30985">
        <w:rPr>
          <w:color w:val="000000"/>
          <w:sz w:val="26"/>
          <w:szCs w:val="26"/>
        </w:rPr>
        <w:t>:</w:t>
      </w:r>
    </w:p>
    <w:p w:rsidR="00334934" w:rsidRPr="00A30985" w:rsidRDefault="00334934" w:rsidP="00334934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rStyle w:val="ad"/>
          <w:rFonts w:eastAsiaTheme="majorEastAsia"/>
          <w:b w:val="0"/>
          <w:color w:val="000000"/>
          <w:sz w:val="26"/>
          <w:szCs w:val="26"/>
        </w:rPr>
      </w:pP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1.</w:t>
      </w:r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Экскурсии и </w:t>
      </w:r>
      <w:proofErr w:type="spellStart"/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квесты</w:t>
      </w:r>
      <w:proofErr w:type="spellEnd"/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 в музеях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.</w:t>
      </w:r>
    </w:p>
    <w:p w:rsidR="00334934" w:rsidRPr="00A30985" w:rsidRDefault="00334934" w:rsidP="00334934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rStyle w:val="ad"/>
          <w:rFonts w:eastAsiaTheme="majorEastAsia"/>
          <w:b w:val="0"/>
          <w:color w:val="000000"/>
          <w:sz w:val="26"/>
          <w:szCs w:val="26"/>
        </w:rPr>
      </w:pP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2. </w:t>
      </w:r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Интерактивные занятия в библиотеке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.</w:t>
      </w:r>
    </w:p>
    <w:p w:rsidR="00334934" w:rsidRPr="00A30985" w:rsidRDefault="00334934" w:rsidP="00334934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rStyle w:val="ad"/>
          <w:rFonts w:eastAsiaTheme="majorEastAsia"/>
          <w:b w:val="0"/>
          <w:color w:val="000000"/>
          <w:sz w:val="26"/>
          <w:szCs w:val="26"/>
        </w:rPr>
      </w:pP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3. </w:t>
      </w:r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Создание информационных продуктов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.</w:t>
      </w:r>
    </w:p>
    <w:p w:rsidR="00334934" w:rsidRPr="00A30985" w:rsidRDefault="00334934" w:rsidP="00334934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rStyle w:val="ad"/>
          <w:rFonts w:eastAsiaTheme="majorEastAsia"/>
          <w:b w:val="0"/>
          <w:color w:val="000000"/>
          <w:sz w:val="26"/>
          <w:szCs w:val="26"/>
        </w:rPr>
      </w:pP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4. </w:t>
      </w:r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Работа с экспонатами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.</w:t>
      </w:r>
    </w:p>
    <w:p w:rsidR="00334934" w:rsidRPr="00A30985" w:rsidRDefault="00334934" w:rsidP="00334934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rStyle w:val="ad"/>
          <w:rFonts w:eastAsiaTheme="majorEastAsia"/>
          <w:b w:val="0"/>
          <w:color w:val="000000"/>
          <w:sz w:val="26"/>
          <w:szCs w:val="26"/>
        </w:rPr>
      </w:pP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5. </w:t>
      </w:r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Исследование истории и культуры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.</w:t>
      </w:r>
    </w:p>
    <w:p w:rsidR="00334934" w:rsidRPr="00A30985" w:rsidRDefault="00334934" w:rsidP="00334934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rStyle w:val="ad"/>
          <w:rFonts w:eastAsiaTheme="majorEastAsia"/>
          <w:b w:val="0"/>
          <w:color w:val="000000"/>
          <w:sz w:val="26"/>
          <w:szCs w:val="26"/>
        </w:rPr>
      </w:pP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6. </w:t>
      </w:r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Работа с картами и атласами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.</w:t>
      </w:r>
    </w:p>
    <w:p w:rsidR="00334934" w:rsidRPr="00A30985" w:rsidRDefault="00334934" w:rsidP="00334934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rStyle w:val="ad"/>
          <w:rFonts w:eastAsiaTheme="majorEastAsia"/>
          <w:b w:val="0"/>
          <w:color w:val="000000"/>
          <w:sz w:val="26"/>
          <w:szCs w:val="26"/>
        </w:rPr>
      </w:pP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7. </w:t>
      </w:r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Создание информационных проектов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.</w:t>
      </w:r>
    </w:p>
    <w:p w:rsidR="00334934" w:rsidRPr="00A30985" w:rsidRDefault="00334934" w:rsidP="00334934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rStyle w:val="ad"/>
          <w:rFonts w:eastAsiaTheme="majorEastAsia"/>
          <w:b w:val="0"/>
          <w:color w:val="000000"/>
          <w:sz w:val="26"/>
          <w:szCs w:val="26"/>
        </w:rPr>
      </w:pP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8. </w:t>
      </w:r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Обучение информационной безопасности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>.</w:t>
      </w:r>
    </w:p>
    <w:p w:rsidR="00334934" w:rsidRPr="00A30985" w:rsidRDefault="00334934" w:rsidP="00334934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000000"/>
          <w:sz w:val="26"/>
          <w:szCs w:val="26"/>
        </w:rPr>
      </w:pP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9. </w:t>
      </w:r>
      <w:r w:rsidR="003B7B5C" w:rsidRPr="00A30985">
        <w:rPr>
          <w:rStyle w:val="ad"/>
          <w:rFonts w:eastAsiaTheme="majorEastAsia"/>
          <w:b w:val="0"/>
          <w:color w:val="000000"/>
          <w:sz w:val="26"/>
          <w:szCs w:val="26"/>
        </w:rPr>
        <w:t>Проведение игр и конкурсов</w:t>
      </w:r>
      <w:r w:rsidRPr="00A30985">
        <w:rPr>
          <w:rStyle w:val="ad"/>
          <w:rFonts w:eastAsiaTheme="majorEastAsia"/>
          <w:b w:val="0"/>
          <w:color w:val="000000"/>
          <w:sz w:val="26"/>
          <w:szCs w:val="26"/>
        </w:rPr>
        <w:t xml:space="preserve">. </w:t>
      </w:r>
    </w:p>
    <w:p w:rsidR="009750EC" w:rsidRDefault="009750EC" w:rsidP="009750EC">
      <w:pPr>
        <w:pStyle w:val="af"/>
        <w:spacing w:line="360" w:lineRule="auto"/>
        <w:ind w:left="851" w:right="851" w:firstLine="568"/>
        <w:jc w:val="both"/>
        <w:rPr>
          <w:b/>
          <w:bCs/>
        </w:rPr>
      </w:pPr>
    </w:p>
    <w:p w:rsidR="009750EC" w:rsidRPr="009E1BD9" w:rsidRDefault="001374C6" w:rsidP="009750EC">
      <w:pPr>
        <w:pStyle w:val="af"/>
        <w:spacing w:line="360" w:lineRule="auto"/>
        <w:ind w:left="851" w:right="851" w:firstLine="568"/>
        <w:jc w:val="center"/>
        <w:rPr>
          <w:b/>
          <w:bCs/>
        </w:rPr>
      </w:pPr>
      <w:r>
        <w:rPr>
          <w:b/>
          <w:bCs/>
        </w:rPr>
        <w:t>П.3.</w:t>
      </w:r>
      <w:r w:rsidR="009750EC" w:rsidRPr="009E1BD9">
        <w:rPr>
          <w:b/>
          <w:bCs/>
        </w:rPr>
        <w:t xml:space="preserve"> </w:t>
      </w:r>
      <w:r w:rsidR="009750EC">
        <w:rPr>
          <w:b/>
          <w:bCs/>
        </w:rPr>
        <w:t>Оценка успешности работы с информацией</w:t>
      </w:r>
    </w:p>
    <w:p w:rsidR="00CA0284" w:rsidRPr="00A30985" w:rsidRDefault="00CA0284" w:rsidP="00CA0284">
      <w:pPr>
        <w:widowControl w:val="0"/>
        <w:shd w:val="clear" w:color="auto" w:fill="FFFFFF"/>
        <w:suppressAutoHyphens/>
        <w:autoSpaceDN w:val="0"/>
        <w:spacing w:after="0" w:line="360" w:lineRule="auto"/>
        <w:ind w:left="851" w:right="851" w:firstLine="565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Для </w:t>
      </w:r>
      <w:proofErr w:type="gramStart"/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>выявления</w:t>
      </w:r>
      <w:proofErr w:type="gramEnd"/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 имеющегося у младших школьников уровня развития</w:t>
      </w:r>
      <w:r w:rsidR="002854D4"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 информационных умений</w:t>
      </w: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 были использованы </w:t>
      </w:r>
      <w:r w:rsidR="002854D4"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результаты выполнения комплексных контрольных работ. </w:t>
      </w: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Диагностика осуществлялась по определенным </w:t>
      </w:r>
      <w:r w:rsidRPr="00A30985">
        <w:rPr>
          <w:rFonts w:ascii="Times New Roman" w:eastAsia="Lucida Sans Unicode" w:hAnsi="Times New Roman" w:cs="Times New Roman"/>
          <w:iCs/>
          <w:color w:val="000000"/>
          <w:kern w:val="3"/>
          <w:sz w:val="26"/>
          <w:szCs w:val="26"/>
          <w:lang w:bidi="en-US"/>
        </w:rPr>
        <w:t>критериям и</w:t>
      </w: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 показателям уровня развития</w:t>
      </w:r>
      <w:r w:rsidR="002854D4"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 умений работать</w:t>
      </w: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 с информацией.</w:t>
      </w:r>
    </w:p>
    <w:p w:rsidR="00CA0284" w:rsidRPr="00A30985" w:rsidRDefault="00CA0284" w:rsidP="00CA0284">
      <w:pPr>
        <w:widowControl w:val="0"/>
        <w:suppressAutoHyphens/>
        <w:autoSpaceDN w:val="0"/>
        <w:spacing w:after="0" w:line="360" w:lineRule="auto"/>
        <w:ind w:left="851" w:right="851"/>
        <w:jc w:val="both"/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>Базой исследования являлись ученические коллективы начальных классов МОУ «Средняя общеобразовательная школа с углубленным изучением отдельных предметов № 8» г. Вологды. Этапы исследования отображены в таблице.</w:t>
      </w:r>
    </w:p>
    <w:tbl>
      <w:tblPr>
        <w:tblpPr w:leftFromText="180" w:rightFromText="180" w:vertAnchor="text" w:horzAnchor="margin" w:tblpXSpec="center" w:tblpY="243"/>
        <w:tblW w:w="986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30"/>
        <w:gridCol w:w="1985"/>
        <w:gridCol w:w="1701"/>
        <w:gridCol w:w="5244"/>
      </w:tblGrid>
      <w:tr w:rsidR="00CA0284" w:rsidRPr="00CA0284" w:rsidTr="00CA0284">
        <w:trPr>
          <w:trHeight w:val="775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 xml:space="preserve">№ </w:t>
            </w:r>
            <w:proofErr w:type="spellStart"/>
            <w:proofErr w:type="gramStart"/>
            <w:r w:rsidRPr="008E22C1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>п</w:t>
            </w:r>
            <w:proofErr w:type="spellEnd"/>
            <w:proofErr w:type="gramEnd"/>
            <w:r w:rsidRPr="008E22C1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>/</w:t>
            </w:r>
            <w:proofErr w:type="spellStart"/>
            <w:r w:rsidRPr="008E22C1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>Этапы исследования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>Сроки реализации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>Задачи работы</w:t>
            </w:r>
          </w:p>
        </w:tc>
      </w:tr>
      <w:tr w:rsidR="00CA0284" w:rsidRPr="00CA0284" w:rsidTr="00CA0284">
        <w:trPr>
          <w:trHeight w:val="588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lastRenderedPageBreak/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val="en-US" w:bidi="en-US"/>
              </w:rPr>
              <w:t>I</w:t>
            </w: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этап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0284" w:rsidRPr="008E22C1" w:rsidRDefault="00CA0284" w:rsidP="00D1109D">
            <w:pPr>
              <w:widowControl w:val="0"/>
              <w:suppressAutoHyphens/>
              <w:autoSpaceDN w:val="0"/>
              <w:snapToGrid w:val="0"/>
              <w:spacing w:after="0"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Март 202</w:t>
            </w:r>
            <w:r w:rsidR="00D1109D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3</w:t>
            </w: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года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2854D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Изучение и анализ психолого-педагогической литературы по проблеме. Определение целей и задач исследования. Подбор материалов по оценке результатов.</w:t>
            </w:r>
          </w:p>
        </w:tc>
      </w:tr>
      <w:tr w:rsidR="00CA0284" w:rsidRPr="00CA0284" w:rsidTr="00CA0284">
        <w:trPr>
          <w:trHeight w:val="174"/>
        </w:trPr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2.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val="en-US" w:bidi="en-US"/>
              </w:rPr>
              <w:t>II</w:t>
            </w: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этап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0284" w:rsidRPr="008E22C1" w:rsidRDefault="00D1109D" w:rsidP="00D1109D">
            <w:pPr>
              <w:widowControl w:val="0"/>
              <w:suppressAutoHyphens/>
              <w:autoSpaceDN w:val="0"/>
              <w:snapToGrid w:val="0"/>
              <w:spacing w:after="0"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Сентябрь</w:t>
            </w:r>
            <w:r w:rsidR="00CA0284"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202</w:t>
            </w:r>
            <w:r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3</w:t>
            </w:r>
            <w:r w:rsidR="00CA0284"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года</w:t>
            </w:r>
          </w:p>
        </w:tc>
        <w:tc>
          <w:tcPr>
            <w:tcW w:w="52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0284" w:rsidRPr="008E22C1" w:rsidRDefault="00CA0284" w:rsidP="002854D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Получение данных об уровне развития </w:t>
            </w:r>
            <w:r w:rsidR="002854D4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информационных умений</w:t>
            </w: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младших школьников до проведения экспериментальной работы (входная диагностика). Анализ и интерпретация полученных результатов.</w:t>
            </w:r>
          </w:p>
        </w:tc>
      </w:tr>
      <w:tr w:rsidR="00CA0284" w:rsidRPr="00CA0284" w:rsidTr="00CA0284">
        <w:trPr>
          <w:trHeight w:val="1073"/>
        </w:trPr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3.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val="en-US"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val="en-US" w:bidi="en-US"/>
              </w:rPr>
              <w:t xml:space="preserve">III </w:t>
            </w:r>
            <w:proofErr w:type="spellStart"/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val="en-US" w:bidi="en-US"/>
              </w:rPr>
              <w:t>этап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0284" w:rsidRPr="008E22C1" w:rsidRDefault="00D1109D" w:rsidP="00D1109D">
            <w:pPr>
              <w:widowControl w:val="0"/>
              <w:suppressAutoHyphens/>
              <w:autoSpaceDN w:val="0"/>
              <w:snapToGrid w:val="0"/>
              <w:spacing w:after="0"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Сентябрь</w:t>
            </w:r>
            <w:r w:rsidR="00CA0284"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2023 года – </w:t>
            </w:r>
            <w:r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декабрь</w:t>
            </w:r>
            <w:r w:rsidR="00CA0284"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br/>
              <w:t>2024 года</w:t>
            </w:r>
          </w:p>
        </w:tc>
        <w:tc>
          <w:tcPr>
            <w:tcW w:w="52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Систематическое использование методов и приёмов работы с информацией в экспериментальном классе.</w:t>
            </w:r>
          </w:p>
        </w:tc>
      </w:tr>
      <w:tr w:rsidR="00CA0284" w:rsidRPr="00CA0284" w:rsidTr="00CA0284"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4.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284" w:rsidRPr="008E22C1" w:rsidRDefault="00CA0284" w:rsidP="00CA028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val="en-US" w:bidi="en-US"/>
              </w:rPr>
              <w:t>IV</w:t>
            </w: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этап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0284" w:rsidRPr="008E22C1" w:rsidRDefault="00D1109D" w:rsidP="00D1109D">
            <w:pPr>
              <w:widowControl w:val="0"/>
              <w:suppressAutoHyphens/>
              <w:autoSpaceDN w:val="0"/>
              <w:snapToGrid w:val="0"/>
              <w:spacing w:after="0"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январ</w:t>
            </w:r>
            <w:r w:rsidR="00CA0284"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ь 202</w:t>
            </w:r>
            <w:r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5</w:t>
            </w:r>
            <w:r w:rsidR="00CA0284"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года</w:t>
            </w:r>
          </w:p>
        </w:tc>
        <w:tc>
          <w:tcPr>
            <w:tcW w:w="52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0284" w:rsidRPr="008E22C1" w:rsidRDefault="00CA0284" w:rsidP="002854D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Получение данных об уровне развития </w:t>
            </w:r>
            <w:r w:rsidR="002854D4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информационных умений</w:t>
            </w: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младших школьников </w:t>
            </w:r>
            <w:r w:rsidR="002854D4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после</w:t>
            </w:r>
            <w:r w:rsidRPr="008E22C1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 xml:space="preserve"> проведения экспериментальной работы (диагностика на выходе). Анализ и интерпретация полученных результатов.</w:t>
            </w:r>
          </w:p>
        </w:tc>
      </w:tr>
    </w:tbl>
    <w:p w:rsidR="00CA0284" w:rsidRP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Pr="00CA0284" w:rsidRDefault="00CA0284" w:rsidP="00CA0284">
      <w:pPr>
        <w:widowControl w:val="0"/>
        <w:suppressAutoHyphens/>
        <w:autoSpaceDN w:val="0"/>
        <w:spacing w:after="0" w:line="360" w:lineRule="auto"/>
        <w:jc w:val="right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  <w:r w:rsidRPr="00CA0284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  <w:t xml:space="preserve"> </w:t>
      </w:r>
    </w:p>
    <w:p w:rsidR="00CA0284" w:rsidRP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  <w:t xml:space="preserve"> </w:t>
      </w:r>
    </w:p>
    <w:p w:rsidR="00CA0284" w:rsidRPr="00A30985" w:rsidRDefault="00CA0284" w:rsidP="00CA0284">
      <w:pPr>
        <w:widowControl w:val="0"/>
        <w:suppressAutoHyphens/>
        <w:autoSpaceDN w:val="0"/>
        <w:spacing w:after="0" w:line="360" w:lineRule="auto"/>
        <w:ind w:left="851" w:right="851" w:firstLine="565"/>
        <w:jc w:val="both"/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>С целью подтверждения гипотезы нами проведено диагностическое исследование, которое осуществлялось в два этапа (входная диагностика и диагностика на выходе).</w:t>
      </w:r>
    </w:p>
    <w:p w:rsidR="00CA0284" w:rsidRPr="00A30985" w:rsidRDefault="00CA0284" w:rsidP="00CA0284">
      <w:pPr>
        <w:widowControl w:val="0"/>
        <w:suppressAutoHyphens/>
        <w:autoSpaceDN w:val="0"/>
        <w:spacing w:after="0" w:line="360" w:lineRule="auto"/>
        <w:ind w:left="851" w:right="851" w:firstLine="565"/>
        <w:jc w:val="both"/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Выборку составили учащиеся </w:t>
      </w:r>
      <w:r w:rsidR="00D1109D"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>2</w:t>
      </w: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 «Б» и </w:t>
      </w:r>
      <w:r w:rsidR="00D1109D"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>2</w:t>
      </w:r>
      <w:r w:rsidRPr="00A30985">
        <w:rPr>
          <w:rFonts w:ascii="Times New Roman" w:eastAsia="Lucida Sans Unicode" w:hAnsi="Times New Roman" w:cs="Times New Roman"/>
          <w:color w:val="000000"/>
          <w:kern w:val="3"/>
          <w:sz w:val="26"/>
          <w:szCs w:val="26"/>
          <w:lang w:bidi="en-US"/>
        </w:rPr>
        <w:t xml:space="preserve"> «В» классов (2023 год). Характеристика выборки дана в таблице.</w:t>
      </w:r>
    </w:p>
    <w:tbl>
      <w:tblPr>
        <w:tblpPr w:leftFromText="180" w:rightFromText="180" w:vertAnchor="text" w:horzAnchor="margin" w:tblpXSpec="center" w:tblpY="65"/>
        <w:tblW w:w="4267" w:type="pct"/>
        <w:tblCellMar>
          <w:left w:w="10" w:type="dxa"/>
          <w:right w:w="10" w:type="dxa"/>
        </w:tblCellMar>
        <w:tblLook w:val="04A0"/>
      </w:tblPr>
      <w:tblGrid>
        <w:gridCol w:w="4935"/>
        <w:gridCol w:w="4935"/>
      </w:tblGrid>
      <w:tr w:rsidR="001374C6" w:rsidRPr="00CA0284" w:rsidTr="001374C6">
        <w:trPr>
          <w:trHeight w:val="12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4C6" w:rsidRPr="00A30985" w:rsidRDefault="001374C6" w:rsidP="001374C6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</w:pPr>
            <w:r w:rsidRPr="00A30985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>Класс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4C6" w:rsidRPr="00A30985" w:rsidRDefault="001374C6" w:rsidP="001374C6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</w:pPr>
            <w:r w:rsidRPr="00A30985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 xml:space="preserve">Количество </w:t>
            </w:r>
            <w:proofErr w:type="gramStart"/>
            <w:r w:rsidRPr="00A30985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lang w:bidi="en-US"/>
              </w:rPr>
              <w:t>обучающихся</w:t>
            </w:r>
            <w:proofErr w:type="gramEnd"/>
          </w:p>
        </w:tc>
      </w:tr>
      <w:tr w:rsidR="001374C6" w:rsidRPr="00CA0284" w:rsidTr="001374C6">
        <w:trPr>
          <w:trHeight w:val="212"/>
        </w:trPr>
        <w:tc>
          <w:tcPr>
            <w:tcW w:w="2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4C6" w:rsidRPr="00A30985" w:rsidRDefault="001374C6" w:rsidP="001374C6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A30985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2 «Б» (контрольный)</w:t>
            </w:r>
          </w:p>
        </w:tc>
        <w:tc>
          <w:tcPr>
            <w:tcW w:w="250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4C6" w:rsidRPr="00A30985" w:rsidRDefault="001374C6" w:rsidP="001374C6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A30985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26</w:t>
            </w:r>
          </w:p>
        </w:tc>
      </w:tr>
      <w:tr w:rsidR="001374C6" w:rsidRPr="00CA0284" w:rsidTr="001374C6">
        <w:trPr>
          <w:trHeight w:val="130"/>
        </w:trPr>
        <w:tc>
          <w:tcPr>
            <w:tcW w:w="2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4C6" w:rsidRPr="00A30985" w:rsidRDefault="001374C6" w:rsidP="001374C6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lang w:val="en-US" w:bidi="en-US"/>
              </w:rPr>
            </w:pPr>
            <w:r w:rsidRPr="00A30985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2 «В» (</w:t>
            </w:r>
            <w:proofErr w:type="spellStart"/>
            <w:r w:rsidRPr="00A30985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экспери</w:t>
            </w:r>
            <w:r w:rsidRPr="00A30985">
              <w:rPr>
                <w:rFonts w:ascii="Times New Roman" w:eastAsia="Lucida Sans Unicode" w:hAnsi="Times New Roman" w:cs="Times New Roman"/>
                <w:color w:val="000000"/>
                <w:kern w:val="3"/>
                <w:lang w:val="en-US" w:bidi="en-US"/>
              </w:rPr>
              <w:t>ментальный</w:t>
            </w:r>
            <w:proofErr w:type="spellEnd"/>
            <w:r w:rsidRPr="00A30985">
              <w:rPr>
                <w:rFonts w:ascii="Times New Roman" w:eastAsia="Lucida Sans Unicode" w:hAnsi="Times New Roman" w:cs="Times New Roman"/>
                <w:color w:val="000000"/>
                <w:kern w:val="3"/>
                <w:lang w:val="en-US" w:bidi="en-US"/>
              </w:rPr>
              <w:t>)</w:t>
            </w:r>
          </w:p>
        </w:tc>
        <w:tc>
          <w:tcPr>
            <w:tcW w:w="250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4C6" w:rsidRPr="00A30985" w:rsidRDefault="001374C6" w:rsidP="001374C6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</w:pPr>
            <w:r w:rsidRPr="00A30985">
              <w:rPr>
                <w:rFonts w:ascii="Times New Roman" w:eastAsia="Lucida Sans Unicode" w:hAnsi="Times New Roman" w:cs="Times New Roman"/>
                <w:color w:val="000000"/>
                <w:kern w:val="3"/>
                <w:lang w:bidi="en-US"/>
              </w:rPr>
              <w:t>26</w:t>
            </w:r>
          </w:p>
        </w:tc>
      </w:tr>
    </w:tbl>
    <w:p w:rsid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Pr="00CA0284" w:rsidRDefault="00CA0284" w:rsidP="00CA0284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CA0284" w:rsidRPr="00A30985" w:rsidRDefault="00CA0284" w:rsidP="00CA0284">
      <w:pPr>
        <w:widowControl w:val="0"/>
        <w:suppressAutoHyphens/>
        <w:autoSpaceDN w:val="0"/>
        <w:spacing w:after="0" w:line="360" w:lineRule="auto"/>
        <w:ind w:left="851" w:right="851" w:firstLine="565"/>
        <w:jc w:val="both"/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Поставленные задачи на 1 и 4 этапе определяют необходимость подбора адекватной цели исследования методов и методик.</w:t>
      </w:r>
    </w:p>
    <w:p w:rsidR="00CA0284" w:rsidRPr="00A30985" w:rsidRDefault="00D1109D" w:rsidP="00CA0284">
      <w:pPr>
        <w:widowControl w:val="0"/>
        <w:suppressAutoHyphens/>
        <w:autoSpaceDN w:val="0"/>
        <w:spacing w:after="0" w:line="360" w:lineRule="auto"/>
        <w:ind w:left="851" w:right="851" w:firstLine="565"/>
        <w:jc w:val="both"/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Изучение сформированности информационных</w:t>
      </w:r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умений</w:t>
      </w:r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школьников проводилось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на основе результатов</w:t>
      </w:r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комплексных работ. </w:t>
      </w:r>
    </w:p>
    <w:p w:rsidR="00CA0284" w:rsidRPr="00A30985" w:rsidRDefault="002377F5" w:rsidP="00CA0284">
      <w:pPr>
        <w:widowControl w:val="0"/>
        <w:suppressAutoHyphens/>
        <w:autoSpaceDN w:val="0"/>
        <w:spacing w:after="0" w:line="360" w:lineRule="auto"/>
        <w:ind w:left="851" w:right="851"/>
        <w:jc w:val="both"/>
        <w:rPr>
          <w:rFonts w:ascii="Times New Roman" w:eastAsia="Lucida Sans Unicode" w:hAnsi="Times New Roman" w:cs="Times New Roman"/>
          <w:bCs/>
          <w:color w:val="000000" w:themeColor="text1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ab/>
      </w:r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Результаты, полученные в рамках входной диагностики, позволили сделать вывод о том, что на первом этапе исследования были выявлены незначительные различия в уровнях сформированности </w:t>
      </w:r>
      <w:r w:rsidR="00D1109D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информационных умений у</w:t>
      </w:r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учащихся экспериментального и контрольного классов</w:t>
      </w:r>
      <w:r w:rsidR="00CA0284" w:rsidRPr="00A30985">
        <w:rPr>
          <w:rFonts w:ascii="Times New Roman" w:eastAsia="Lucida Sans Unicode" w:hAnsi="Times New Roman" w:cs="Times New Roman"/>
          <w:bCs/>
          <w:color w:val="000000" w:themeColor="text1"/>
          <w:kern w:val="3"/>
          <w:sz w:val="26"/>
          <w:szCs w:val="26"/>
          <w:lang w:bidi="en-US"/>
        </w:rPr>
        <w:t xml:space="preserve">. </w:t>
      </w:r>
    </w:p>
    <w:p w:rsidR="00CA0284" w:rsidRPr="00A30985" w:rsidRDefault="00386618" w:rsidP="00CA0284">
      <w:pPr>
        <w:widowControl w:val="0"/>
        <w:suppressAutoHyphens/>
        <w:autoSpaceDN w:val="0"/>
        <w:spacing w:after="0" w:line="360" w:lineRule="auto"/>
        <w:ind w:left="851" w:right="851" w:firstLine="565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Четвёртый</w:t>
      </w:r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этап диагностического исследования (диагностика на выходе) был проведен в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декабре</w:t>
      </w:r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2024года в тех же классах (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3</w:t>
      </w:r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«В» и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3</w:t>
      </w:r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«Б» классы)</w:t>
      </w:r>
      <w:proofErr w:type="gramStart"/>
      <w:r w:rsidR="00CA0284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.</w:t>
      </w:r>
      <w:proofErr w:type="gramEnd"/>
    </w:p>
    <w:p w:rsidR="00CA0284" w:rsidRPr="00A30985" w:rsidRDefault="00CA0284" w:rsidP="00CA0284">
      <w:pPr>
        <w:widowControl w:val="0"/>
        <w:suppressAutoHyphens/>
        <w:autoSpaceDN w:val="0"/>
        <w:spacing w:after="0" w:line="360" w:lineRule="auto"/>
        <w:ind w:left="851" w:right="851" w:firstLine="565"/>
        <w:jc w:val="both"/>
        <w:rPr>
          <w:rFonts w:ascii="Times New Roman" w:eastAsia="Lucida Sans Unicode" w:hAnsi="Times New Roman" w:cs="Times New Roman"/>
          <w:b/>
          <w:bCs/>
          <w:color w:val="000000" w:themeColor="text1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Результаты исследования демонстрируют то, что и в </w:t>
      </w:r>
      <w:proofErr w:type="gramStart"/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контрольном</w:t>
      </w:r>
      <w:proofErr w:type="gramEnd"/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и в экспериментальном классах уровень развития информационн</w:t>
      </w:r>
      <w:r w:rsidR="00386618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ых умений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учащихся изменился. Существенные различия результатов исследования на </w:t>
      </w:r>
      <w:r w:rsidR="00386618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разных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этап</w:t>
      </w:r>
      <w:r w:rsidR="00386618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ах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были выявлены у учащихся экспериментального класса. Значительно снизилось количество </w:t>
      </w:r>
      <w:proofErr w:type="gramStart"/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обучающихся</w:t>
      </w:r>
      <w:proofErr w:type="gramEnd"/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, </w:t>
      </w:r>
      <w:r w:rsidR="00386618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показавших низкий и средний уровень. Большинство учащихся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lastRenderedPageBreak/>
        <w:t xml:space="preserve">экспериментального класса продемонстрировали высокий уровень. </w:t>
      </w:r>
      <w:r w:rsidRPr="00A30985">
        <w:rPr>
          <w:rFonts w:ascii="Times New Roman" w:eastAsia="Lucida Sans Unicode" w:hAnsi="Times New Roman" w:cs="Times New Roman"/>
          <w:b/>
          <w:bCs/>
          <w:color w:val="000000" w:themeColor="text1"/>
          <w:kern w:val="3"/>
          <w:sz w:val="26"/>
          <w:szCs w:val="26"/>
          <w:lang w:bidi="en-US"/>
        </w:rPr>
        <w:t>(Приложение</w:t>
      </w:r>
      <w:r w:rsidR="003C4C21" w:rsidRPr="00A30985">
        <w:rPr>
          <w:rFonts w:ascii="Times New Roman" w:eastAsia="Lucida Sans Unicode" w:hAnsi="Times New Roman" w:cs="Times New Roman"/>
          <w:b/>
          <w:bCs/>
          <w:color w:val="000000" w:themeColor="text1"/>
          <w:kern w:val="3"/>
          <w:sz w:val="26"/>
          <w:szCs w:val="26"/>
          <w:lang w:bidi="en-US"/>
        </w:rPr>
        <w:t xml:space="preserve"> </w:t>
      </w:r>
      <w:r w:rsidR="003712D6">
        <w:rPr>
          <w:rFonts w:ascii="Times New Roman" w:eastAsia="Lucida Sans Unicode" w:hAnsi="Times New Roman" w:cs="Times New Roman"/>
          <w:b/>
          <w:bCs/>
          <w:color w:val="000000" w:themeColor="text1"/>
          <w:kern w:val="3"/>
          <w:sz w:val="26"/>
          <w:szCs w:val="26"/>
          <w:lang w:bidi="en-US"/>
        </w:rPr>
        <w:t>7</w:t>
      </w:r>
      <w:r w:rsidRPr="00A30985">
        <w:rPr>
          <w:rFonts w:ascii="Times New Roman" w:eastAsia="Lucida Sans Unicode" w:hAnsi="Times New Roman" w:cs="Times New Roman"/>
          <w:b/>
          <w:bCs/>
          <w:color w:val="000000" w:themeColor="text1"/>
          <w:kern w:val="3"/>
          <w:sz w:val="26"/>
          <w:szCs w:val="26"/>
          <w:lang w:bidi="en-US"/>
        </w:rPr>
        <w:t>)</w:t>
      </w:r>
    </w:p>
    <w:p w:rsidR="00CA0284" w:rsidRPr="00A30985" w:rsidRDefault="00CA0284" w:rsidP="00CA0284">
      <w:pPr>
        <w:widowControl w:val="0"/>
        <w:suppressAutoHyphens/>
        <w:autoSpaceDN w:val="0"/>
        <w:spacing w:after="0" w:line="360" w:lineRule="auto"/>
        <w:ind w:left="851" w:right="851" w:firstLine="565"/>
        <w:jc w:val="both"/>
        <w:rPr>
          <w:rFonts w:ascii="Times New Roman" w:eastAsia="Lucida Sans Unicode" w:hAnsi="Times New Roman" w:cs="Times New Roman"/>
          <w:b/>
          <w:bCs/>
          <w:color w:val="000000" w:themeColor="text1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Результативность работы оценивалась нами также по следующим показателям:</w:t>
      </w:r>
      <w:r w:rsidR="00A83ABC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качество знаний и успеваемость по предмету, результаты комплексных и Всероссийских проверочных работ,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участие</w:t>
      </w:r>
      <w:r w:rsidR="00386618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детей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в конкурсах и конференциях, создание и защита проектов, презентаций. </w:t>
      </w:r>
    </w:p>
    <w:p w:rsidR="00CA0284" w:rsidRPr="00A30985" w:rsidRDefault="00CA0284" w:rsidP="00CA0284">
      <w:pPr>
        <w:widowControl w:val="0"/>
        <w:suppressAutoHyphens/>
        <w:autoSpaceDN w:val="0"/>
        <w:spacing w:after="0" w:line="360" w:lineRule="auto"/>
        <w:ind w:left="851" w:right="851" w:firstLine="565"/>
        <w:jc w:val="both"/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</w:pP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Таким образом, полученные результаты позволяют сделать вывод о том, </w:t>
      </w:r>
      <w:r w:rsidR="00386618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что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динамика развития </w:t>
      </w:r>
      <w:r w:rsidR="00457D4E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умений работать с информацией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была обусловлена проведенным формирующим экспериментом. Систематическое использование методов и приёмов</w:t>
      </w:r>
      <w:r w:rsidR="00386618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способствовало повышению </w:t>
      </w:r>
      <w:r w:rsidR="00386618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уровня сформированности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 xml:space="preserve"> информационн</w:t>
      </w:r>
      <w:r w:rsidR="00386618"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ых умений</w:t>
      </w:r>
      <w:r w:rsidRPr="00A30985">
        <w:rPr>
          <w:rFonts w:ascii="Times New Roman" w:eastAsia="Lucida Sans Unicode" w:hAnsi="Times New Roman" w:cs="Times New Roman"/>
          <w:color w:val="000000" w:themeColor="text1"/>
          <w:kern w:val="3"/>
          <w:sz w:val="26"/>
          <w:szCs w:val="26"/>
          <w:lang w:bidi="en-US"/>
        </w:rPr>
        <w:t>.</w:t>
      </w:r>
    </w:p>
    <w:p w:rsidR="009750EC" w:rsidRDefault="00121074" w:rsidP="00121074">
      <w:pPr>
        <w:pStyle w:val="af"/>
        <w:spacing w:before="162" w:line="360" w:lineRule="auto"/>
        <w:ind w:left="1494" w:right="140"/>
        <w:rPr>
          <w:b/>
          <w:bCs/>
        </w:rPr>
      </w:pPr>
      <w:r>
        <w:rPr>
          <w:b/>
          <w:bCs/>
        </w:rPr>
        <w:t xml:space="preserve">                                        Заключение</w:t>
      </w:r>
    </w:p>
    <w:p w:rsidR="00F73E73" w:rsidRPr="00A30985" w:rsidRDefault="00F73E73" w:rsidP="00F73E73">
      <w:pPr>
        <w:pStyle w:val="af"/>
        <w:spacing w:before="3" w:line="360" w:lineRule="auto"/>
        <w:ind w:left="851" w:right="851" w:firstLine="568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Ранее</w:t>
      </w:r>
      <w:r w:rsidRPr="00A30985">
        <w:rPr>
          <w:color w:val="000000" w:themeColor="text1"/>
          <w:spacing w:val="-3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мы определили, что</w:t>
      </w:r>
      <w:r w:rsidRPr="00A30985">
        <w:rPr>
          <w:color w:val="000000" w:themeColor="text1"/>
          <w:spacing w:val="-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период обучения в школе – особенно</w:t>
      </w:r>
      <w:r w:rsidRPr="00A30985">
        <w:rPr>
          <w:color w:val="000000" w:themeColor="text1"/>
          <w:spacing w:val="-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 младшем звене – имеет особую важность для начала формирования умения работать с информацией.</w:t>
      </w:r>
      <w:r w:rsidRPr="00A30985">
        <w:rPr>
          <w:color w:val="000000" w:themeColor="text1"/>
          <w:spacing w:val="-1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Младшие</w:t>
      </w:r>
      <w:r w:rsidRPr="00A30985">
        <w:rPr>
          <w:color w:val="000000" w:themeColor="text1"/>
          <w:spacing w:val="-1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школьники</w:t>
      </w:r>
      <w:r w:rsidRPr="00A30985">
        <w:rPr>
          <w:color w:val="000000" w:themeColor="text1"/>
          <w:spacing w:val="-1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наиболее</w:t>
      </w:r>
      <w:r w:rsidRPr="00A30985">
        <w:rPr>
          <w:color w:val="000000" w:themeColor="text1"/>
          <w:spacing w:val="-18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восприимчивы</w:t>
      </w:r>
      <w:r w:rsidRPr="00A30985">
        <w:rPr>
          <w:color w:val="000000" w:themeColor="text1"/>
          <w:spacing w:val="-15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в</w:t>
      </w:r>
      <w:r w:rsidRPr="00A30985">
        <w:rPr>
          <w:color w:val="000000" w:themeColor="text1"/>
          <w:spacing w:val="-1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принятии</w:t>
      </w:r>
      <w:r w:rsidRPr="00A30985">
        <w:rPr>
          <w:color w:val="000000" w:themeColor="text1"/>
          <w:spacing w:val="-1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нового, поэтому, ребенок обретает способность обдумывать свои действия перед применением. Также на этом этапе происходит активизация развития познавательных</w:t>
      </w:r>
      <w:r w:rsidRPr="00A30985">
        <w:rPr>
          <w:color w:val="000000" w:themeColor="text1"/>
          <w:spacing w:val="35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способностей,</w:t>
      </w:r>
      <w:r w:rsidRPr="00A30985">
        <w:rPr>
          <w:color w:val="000000" w:themeColor="text1"/>
          <w:spacing w:val="4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мировоззренческих</w:t>
      </w:r>
      <w:r w:rsidRPr="00A30985">
        <w:rPr>
          <w:color w:val="000000" w:themeColor="text1"/>
          <w:spacing w:val="4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установок</w:t>
      </w:r>
      <w:r w:rsidRPr="00A30985">
        <w:rPr>
          <w:color w:val="000000" w:themeColor="text1"/>
          <w:spacing w:val="38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и</w:t>
      </w:r>
      <w:r w:rsidRPr="00A30985">
        <w:rPr>
          <w:color w:val="000000" w:themeColor="text1"/>
          <w:spacing w:val="36"/>
          <w:sz w:val="26"/>
          <w:szCs w:val="26"/>
        </w:rPr>
        <w:t xml:space="preserve"> </w:t>
      </w:r>
      <w:r w:rsidRPr="00A30985">
        <w:rPr>
          <w:color w:val="000000" w:themeColor="text1"/>
          <w:spacing w:val="-2"/>
          <w:sz w:val="26"/>
          <w:szCs w:val="26"/>
        </w:rPr>
        <w:t xml:space="preserve">формирование </w:t>
      </w:r>
      <w:r w:rsidRPr="00A30985">
        <w:rPr>
          <w:color w:val="000000" w:themeColor="text1"/>
          <w:sz w:val="26"/>
          <w:szCs w:val="26"/>
        </w:rPr>
        <w:t>содержательных</w:t>
      </w:r>
      <w:r w:rsidRPr="00A30985">
        <w:rPr>
          <w:color w:val="000000" w:themeColor="text1"/>
          <w:spacing w:val="34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обобщений</w:t>
      </w:r>
      <w:r w:rsidRPr="00A30985">
        <w:rPr>
          <w:color w:val="000000" w:themeColor="text1"/>
          <w:spacing w:val="32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и</w:t>
      </w:r>
      <w:r w:rsidRPr="00A30985">
        <w:rPr>
          <w:color w:val="000000" w:themeColor="text1"/>
          <w:spacing w:val="3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понятий.</w:t>
      </w:r>
      <w:r w:rsidRPr="00A30985">
        <w:rPr>
          <w:color w:val="000000" w:themeColor="text1"/>
          <w:spacing w:val="35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Из</w:t>
      </w:r>
      <w:r w:rsidRPr="00A30985">
        <w:rPr>
          <w:color w:val="000000" w:themeColor="text1"/>
          <w:spacing w:val="33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этого</w:t>
      </w:r>
      <w:r w:rsidRPr="00A30985">
        <w:rPr>
          <w:color w:val="000000" w:themeColor="text1"/>
          <w:spacing w:val="29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следует,</w:t>
      </w:r>
      <w:r w:rsidRPr="00A30985">
        <w:rPr>
          <w:color w:val="000000" w:themeColor="text1"/>
          <w:spacing w:val="35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что</w:t>
      </w:r>
      <w:r w:rsidRPr="00A30985">
        <w:rPr>
          <w:color w:val="000000" w:themeColor="text1"/>
          <w:spacing w:val="29"/>
          <w:sz w:val="26"/>
          <w:szCs w:val="26"/>
        </w:rPr>
        <w:t xml:space="preserve"> </w:t>
      </w:r>
      <w:r w:rsidR="00867BCA" w:rsidRPr="00A30985">
        <w:rPr>
          <w:color w:val="000000" w:themeColor="text1"/>
          <w:spacing w:val="-2"/>
          <w:sz w:val="26"/>
          <w:szCs w:val="26"/>
        </w:rPr>
        <w:t xml:space="preserve">формирование </w:t>
      </w:r>
    </w:p>
    <w:p w:rsidR="00F73E73" w:rsidRPr="00A30985" w:rsidRDefault="00867BCA" w:rsidP="00F73E73">
      <w:pPr>
        <w:pStyle w:val="af"/>
        <w:spacing w:before="67" w:line="360" w:lineRule="auto"/>
        <w:ind w:left="851" w:right="851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 xml:space="preserve">умений </w:t>
      </w:r>
      <w:r w:rsidR="00F73E73" w:rsidRPr="00A30985">
        <w:rPr>
          <w:color w:val="000000" w:themeColor="text1"/>
          <w:sz w:val="26"/>
          <w:szCs w:val="26"/>
        </w:rPr>
        <w:t xml:space="preserve"> работы с информацией, необходимо начинать в период обучения в 1-4х классах.</w:t>
      </w:r>
    </w:p>
    <w:p w:rsidR="00F73E73" w:rsidRPr="00A30985" w:rsidRDefault="00F73E73" w:rsidP="00F73E73">
      <w:pPr>
        <w:pStyle w:val="af"/>
        <w:spacing w:before="3" w:line="360" w:lineRule="auto"/>
        <w:ind w:left="851" w:right="851" w:firstLine="568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В процессе изучения учебных предметов умение работать с информацией развивается поэтапно в зависимости от периода обучения в начальной школе:</w:t>
      </w:r>
    </w:p>
    <w:p w:rsidR="00F73E73" w:rsidRPr="00A30985" w:rsidRDefault="00F73E73" w:rsidP="00F73E73">
      <w:pPr>
        <w:pStyle w:val="af"/>
        <w:spacing w:before="5" w:line="360" w:lineRule="auto"/>
        <w:ind w:left="851" w:right="851" w:firstLine="568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 xml:space="preserve">В 1 классе (1 этап) происходит развитие понятийного аппарата и техники чтения, а также знакомство с понятием "информация". </w:t>
      </w:r>
    </w:p>
    <w:p w:rsidR="00F73E73" w:rsidRPr="00A30985" w:rsidRDefault="00F73E73" w:rsidP="00F73E73">
      <w:pPr>
        <w:pStyle w:val="af"/>
        <w:spacing w:line="360" w:lineRule="auto"/>
        <w:ind w:left="851" w:right="851" w:firstLine="568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Во</w:t>
      </w:r>
      <w:r w:rsidRPr="00A30985">
        <w:rPr>
          <w:color w:val="000000" w:themeColor="text1"/>
          <w:spacing w:val="-1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2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классе</w:t>
      </w:r>
      <w:r w:rsidRPr="00A30985">
        <w:rPr>
          <w:color w:val="000000" w:themeColor="text1"/>
          <w:spacing w:val="-1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(2</w:t>
      </w:r>
      <w:r w:rsidRPr="00A30985">
        <w:rPr>
          <w:color w:val="000000" w:themeColor="text1"/>
          <w:spacing w:val="-6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этап)</w:t>
      </w:r>
      <w:r w:rsidRPr="00A30985">
        <w:rPr>
          <w:color w:val="000000" w:themeColor="text1"/>
          <w:spacing w:val="-8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формируется</w:t>
      </w:r>
      <w:r w:rsidRPr="00A30985">
        <w:rPr>
          <w:color w:val="000000" w:themeColor="text1"/>
          <w:spacing w:val="-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представление</w:t>
      </w:r>
      <w:r w:rsidRPr="00A30985">
        <w:rPr>
          <w:color w:val="000000" w:themeColor="text1"/>
          <w:spacing w:val="-7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о</w:t>
      </w:r>
      <w:r w:rsidRPr="00A30985">
        <w:rPr>
          <w:color w:val="000000" w:themeColor="text1"/>
          <w:spacing w:val="-1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справочной</w:t>
      </w:r>
      <w:r w:rsidRPr="00A30985">
        <w:rPr>
          <w:color w:val="000000" w:themeColor="text1"/>
          <w:spacing w:val="-8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литературе</w:t>
      </w:r>
      <w:r w:rsidRPr="00A30985">
        <w:rPr>
          <w:color w:val="000000" w:themeColor="text1"/>
          <w:spacing w:val="-10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и энциклопедиях, а также ученики развивают навык составления правильного запроса в Интернете для поиска необходимой информации.</w:t>
      </w:r>
    </w:p>
    <w:p w:rsidR="00F73E73" w:rsidRPr="00A30985" w:rsidRDefault="00F73E73" w:rsidP="00F73E73">
      <w:pPr>
        <w:pStyle w:val="af"/>
        <w:spacing w:before="3" w:line="360" w:lineRule="auto"/>
        <w:ind w:left="851" w:right="851" w:firstLine="568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Также становится возможным обмен деятельностью и информацией с помощью ИКТ.</w:t>
      </w:r>
    </w:p>
    <w:p w:rsidR="00F73E73" w:rsidRPr="00A30985" w:rsidRDefault="00F73E73" w:rsidP="00F73E73">
      <w:pPr>
        <w:pStyle w:val="af"/>
        <w:spacing w:before="4" w:line="360" w:lineRule="auto"/>
        <w:ind w:left="851" w:right="851" w:firstLine="568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В 3 классе</w:t>
      </w:r>
      <w:r w:rsidRPr="00A30985">
        <w:rPr>
          <w:color w:val="000000" w:themeColor="text1"/>
          <w:spacing w:val="-1"/>
          <w:sz w:val="26"/>
          <w:szCs w:val="26"/>
        </w:rPr>
        <w:t xml:space="preserve"> </w:t>
      </w:r>
      <w:r w:rsidRPr="00A30985">
        <w:rPr>
          <w:color w:val="000000" w:themeColor="text1"/>
          <w:sz w:val="26"/>
          <w:szCs w:val="26"/>
        </w:rPr>
        <w:t>(3 этап) ученики учатся кодировать информацию, формируются первые навыки переработки и использования информации, а также осознают культуру поведения в открытом информационном пространстве.</w:t>
      </w:r>
    </w:p>
    <w:p w:rsidR="00F73E73" w:rsidRPr="00A30985" w:rsidRDefault="00F73E73" w:rsidP="00F73E73">
      <w:pPr>
        <w:pStyle w:val="af"/>
        <w:spacing w:line="360" w:lineRule="auto"/>
        <w:ind w:left="851" w:right="851" w:firstLine="568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>В 4 классе (4 этап) развивается умение обрабатывать информацию, анализировать и интерпретировать ее. Ученики также осваивают правила безопасного использования Интернета.</w:t>
      </w:r>
    </w:p>
    <w:p w:rsidR="008E22C1" w:rsidRPr="00A30985" w:rsidRDefault="008E22C1" w:rsidP="008E22C1">
      <w:pPr>
        <w:pStyle w:val="af"/>
        <w:spacing w:before="4" w:line="360" w:lineRule="auto"/>
        <w:ind w:left="851" w:right="851" w:firstLine="568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lastRenderedPageBreak/>
        <w:t>Р</w:t>
      </w:r>
      <w:r w:rsidRPr="00A30985">
        <w:rPr>
          <w:sz w:val="26"/>
          <w:szCs w:val="26"/>
        </w:rPr>
        <w:t xml:space="preserve">абота по формированию умений работать с информацией сегодня рассматривается как значимый вклад в достижение каждым школьником необходимого качества образовательных результатов. Умение работать с информацией становится фактором, определяющим успешность образовательной траектории школьника, а также готовность личности к успешной самореализации в учебной, а затем и трудовой деятельности уже за рамками школы. </w:t>
      </w:r>
    </w:p>
    <w:p w:rsidR="008E22C1" w:rsidRPr="00A30985" w:rsidRDefault="008E22C1" w:rsidP="00F73E73">
      <w:pPr>
        <w:pStyle w:val="af"/>
        <w:spacing w:before="4" w:line="360" w:lineRule="auto"/>
        <w:ind w:left="851" w:right="851" w:firstLine="568"/>
        <w:jc w:val="both"/>
        <w:rPr>
          <w:color w:val="000000" w:themeColor="text1"/>
          <w:sz w:val="26"/>
          <w:szCs w:val="26"/>
        </w:rPr>
      </w:pPr>
      <w:r w:rsidRPr="00A30985">
        <w:rPr>
          <w:color w:val="000000" w:themeColor="text1"/>
          <w:sz w:val="26"/>
          <w:szCs w:val="26"/>
        </w:rPr>
        <w:t xml:space="preserve">Умение работать с информацией </w:t>
      </w:r>
      <w:r w:rsidR="00F73E73" w:rsidRPr="00A30985">
        <w:rPr>
          <w:color w:val="000000" w:themeColor="text1"/>
          <w:sz w:val="26"/>
          <w:szCs w:val="26"/>
        </w:rPr>
        <w:t xml:space="preserve"> является компонентом функционального навыка. Из определения Алексея Алексеевича Леонтьева: «Функционально грамотный человек — это человек, который способен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отношений». </w:t>
      </w:r>
    </w:p>
    <w:p w:rsidR="009750EC" w:rsidRPr="00F73E73" w:rsidRDefault="009750EC" w:rsidP="00E66A8B">
      <w:pPr>
        <w:pStyle w:val="af"/>
        <w:spacing w:before="162" w:line="360" w:lineRule="auto"/>
        <w:ind w:left="1494" w:right="140"/>
        <w:rPr>
          <w:b/>
          <w:bCs/>
          <w:color w:val="000000" w:themeColor="text1"/>
        </w:rPr>
      </w:pPr>
    </w:p>
    <w:p w:rsidR="00121074" w:rsidRDefault="00121074" w:rsidP="00E66A8B">
      <w:pPr>
        <w:pStyle w:val="af"/>
        <w:spacing w:before="162" w:line="360" w:lineRule="auto"/>
        <w:ind w:left="1494" w:right="140"/>
        <w:rPr>
          <w:b/>
          <w:bCs/>
          <w:color w:val="000000" w:themeColor="text1"/>
        </w:rPr>
      </w:pPr>
    </w:p>
    <w:p w:rsidR="00A30985" w:rsidRDefault="000816DB" w:rsidP="000816DB">
      <w:pPr>
        <w:pStyle w:val="af"/>
        <w:spacing w:before="162" w:line="360" w:lineRule="auto"/>
        <w:ind w:left="1494" w:right="140"/>
        <w:rPr>
          <w:b/>
          <w:bCs/>
        </w:rPr>
      </w:pPr>
      <w:r>
        <w:rPr>
          <w:b/>
          <w:bCs/>
        </w:rPr>
        <w:t xml:space="preserve">                                    </w:t>
      </w: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1374C6" w:rsidRDefault="001374C6" w:rsidP="000816DB">
      <w:pPr>
        <w:pStyle w:val="af"/>
        <w:spacing w:before="162" w:line="360" w:lineRule="auto"/>
        <w:ind w:left="1494" w:right="140"/>
        <w:rPr>
          <w:b/>
          <w:bCs/>
        </w:rPr>
      </w:pPr>
    </w:p>
    <w:p w:rsidR="000816DB" w:rsidRPr="00A30985" w:rsidRDefault="000816DB" w:rsidP="00A30985">
      <w:pPr>
        <w:pStyle w:val="af"/>
        <w:spacing w:before="162" w:line="360" w:lineRule="auto"/>
        <w:ind w:left="851" w:right="435"/>
        <w:jc w:val="center"/>
        <w:rPr>
          <w:b/>
          <w:bCs/>
        </w:rPr>
      </w:pPr>
      <w:r w:rsidRPr="00A30985">
        <w:rPr>
          <w:b/>
          <w:bCs/>
        </w:rPr>
        <w:lastRenderedPageBreak/>
        <w:t>Список литературы</w:t>
      </w:r>
    </w:p>
    <w:p w:rsidR="009751C0" w:rsidRPr="00A30985" w:rsidRDefault="009751C0" w:rsidP="001374C6">
      <w:pPr>
        <w:pStyle w:val="ac"/>
        <w:shd w:val="clear" w:color="auto" w:fill="FFFFFF"/>
        <w:spacing w:before="0" w:beforeAutospacing="0" w:after="0" w:afterAutospacing="0" w:line="360" w:lineRule="auto"/>
        <w:ind w:left="851" w:right="435"/>
        <w:jc w:val="both"/>
        <w:textAlignment w:val="baseline"/>
        <w:rPr>
          <w:sz w:val="26"/>
          <w:szCs w:val="26"/>
        </w:rPr>
      </w:pPr>
      <w:r w:rsidRPr="00A30985">
        <w:rPr>
          <w:sz w:val="26"/>
          <w:szCs w:val="26"/>
        </w:rPr>
        <w:t xml:space="preserve">1.Боровская Л.А., </w:t>
      </w:r>
      <w:proofErr w:type="spellStart"/>
      <w:r w:rsidRPr="00A30985">
        <w:rPr>
          <w:sz w:val="26"/>
          <w:szCs w:val="26"/>
        </w:rPr>
        <w:t>Азманова</w:t>
      </w:r>
      <w:proofErr w:type="spellEnd"/>
      <w:r w:rsidRPr="00A30985">
        <w:rPr>
          <w:sz w:val="26"/>
          <w:szCs w:val="26"/>
        </w:rPr>
        <w:t xml:space="preserve"> К.Р., Якимова Л. В. Методика преподавания предмета «Окружающий мир» в начальной школе: Электронное учебное пособие / </w:t>
      </w:r>
      <w:proofErr w:type="spellStart"/>
      <w:r w:rsidRPr="00A30985">
        <w:rPr>
          <w:sz w:val="26"/>
          <w:szCs w:val="26"/>
        </w:rPr>
        <w:t>Боровская</w:t>
      </w:r>
      <w:proofErr w:type="spellEnd"/>
      <w:r w:rsidRPr="00A30985">
        <w:rPr>
          <w:sz w:val="26"/>
          <w:szCs w:val="26"/>
        </w:rPr>
        <w:t xml:space="preserve"> Л.А., </w:t>
      </w:r>
      <w:proofErr w:type="spellStart"/>
      <w:r w:rsidRPr="00A30985">
        <w:rPr>
          <w:sz w:val="26"/>
          <w:szCs w:val="26"/>
        </w:rPr>
        <w:t>Азманова</w:t>
      </w:r>
      <w:proofErr w:type="spellEnd"/>
      <w:r w:rsidRPr="00A30985">
        <w:rPr>
          <w:sz w:val="26"/>
          <w:szCs w:val="26"/>
        </w:rPr>
        <w:t xml:space="preserve"> К.Р., Якимова Л. В. – Пермь: </w:t>
      </w:r>
      <w:proofErr w:type="spellStart"/>
      <w:r w:rsidRPr="00A30985">
        <w:rPr>
          <w:sz w:val="26"/>
          <w:szCs w:val="26"/>
        </w:rPr>
        <w:t>Перм</w:t>
      </w:r>
      <w:proofErr w:type="spellEnd"/>
      <w:r w:rsidRPr="00A30985">
        <w:rPr>
          <w:sz w:val="26"/>
          <w:szCs w:val="26"/>
        </w:rPr>
        <w:t xml:space="preserve">. </w:t>
      </w:r>
      <w:proofErr w:type="spellStart"/>
      <w:r w:rsidRPr="00A30985">
        <w:rPr>
          <w:sz w:val="26"/>
          <w:szCs w:val="26"/>
        </w:rPr>
        <w:t>гос</w:t>
      </w:r>
      <w:proofErr w:type="gramStart"/>
      <w:r w:rsidRPr="00A30985">
        <w:rPr>
          <w:sz w:val="26"/>
          <w:szCs w:val="26"/>
        </w:rPr>
        <w:t>.г</w:t>
      </w:r>
      <w:proofErr w:type="gramEnd"/>
      <w:r w:rsidRPr="00A30985">
        <w:rPr>
          <w:sz w:val="26"/>
          <w:szCs w:val="26"/>
        </w:rPr>
        <w:t>уман-пед</w:t>
      </w:r>
      <w:proofErr w:type="spellEnd"/>
      <w:r w:rsidRPr="00A30985">
        <w:rPr>
          <w:sz w:val="26"/>
          <w:szCs w:val="26"/>
        </w:rPr>
        <w:t>. ун-т, 2012. - 380 с.</w:t>
      </w:r>
    </w:p>
    <w:p w:rsidR="009751C0" w:rsidRPr="00A30985" w:rsidRDefault="009751C0" w:rsidP="001374C6">
      <w:pPr>
        <w:spacing w:after="0" w:line="360" w:lineRule="auto"/>
        <w:ind w:left="851" w:right="435"/>
        <w:jc w:val="both"/>
        <w:rPr>
          <w:rFonts w:ascii="Times New Roman" w:hAnsi="Times New Roman" w:cs="Times New Roman"/>
          <w:sz w:val="26"/>
          <w:szCs w:val="26"/>
        </w:rPr>
      </w:pPr>
      <w:r w:rsidRPr="00A30985">
        <w:rPr>
          <w:rFonts w:ascii="Times New Roman" w:hAnsi="Times New Roman" w:cs="Times New Roman"/>
          <w:sz w:val="26"/>
          <w:szCs w:val="26"/>
        </w:rPr>
        <w:t xml:space="preserve">2.Захарова О. А., </w:t>
      </w:r>
      <w:proofErr w:type="spellStart"/>
      <w:r w:rsidRPr="00A30985">
        <w:rPr>
          <w:rFonts w:ascii="Times New Roman" w:hAnsi="Times New Roman" w:cs="Times New Roman"/>
          <w:sz w:val="26"/>
          <w:szCs w:val="26"/>
        </w:rPr>
        <w:t>Харазова</w:t>
      </w:r>
      <w:proofErr w:type="spellEnd"/>
      <w:r w:rsidRPr="00A30985">
        <w:rPr>
          <w:rFonts w:ascii="Times New Roman" w:hAnsi="Times New Roman" w:cs="Times New Roman"/>
          <w:sz w:val="26"/>
          <w:szCs w:val="26"/>
        </w:rPr>
        <w:t xml:space="preserve"> Л. В. Окружающий мир. 4 класс. Подготовка к ВПР. Тетрадь для самостоятельной работы. М.: </w:t>
      </w:r>
      <w:proofErr w:type="spellStart"/>
      <w:r w:rsidRPr="00A30985">
        <w:rPr>
          <w:rFonts w:ascii="Times New Roman" w:hAnsi="Times New Roman" w:cs="Times New Roman"/>
          <w:sz w:val="26"/>
          <w:szCs w:val="26"/>
        </w:rPr>
        <w:t>Академкнига</w:t>
      </w:r>
      <w:proofErr w:type="spellEnd"/>
      <w:r w:rsidRPr="00A30985">
        <w:rPr>
          <w:rFonts w:ascii="Times New Roman" w:hAnsi="Times New Roman" w:cs="Times New Roman"/>
          <w:sz w:val="26"/>
          <w:szCs w:val="26"/>
        </w:rPr>
        <w:t xml:space="preserve">/Учебник, 2022. 120 </w:t>
      </w:r>
      <w:proofErr w:type="gramStart"/>
      <w:r w:rsidRPr="00A30985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A30985">
        <w:rPr>
          <w:rFonts w:ascii="Times New Roman" w:hAnsi="Times New Roman" w:cs="Times New Roman"/>
          <w:sz w:val="26"/>
          <w:szCs w:val="26"/>
        </w:rPr>
        <w:t>.</w:t>
      </w:r>
    </w:p>
    <w:p w:rsidR="009751C0" w:rsidRPr="00A30985" w:rsidRDefault="009751C0" w:rsidP="001374C6">
      <w:pPr>
        <w:pStyle w:val="ac"/>
        <w:shd w:val="clear" w:color="auto" w:fill="FFFFFF"/>
        <w:spacing w:before="0" w:beforeAutospacing="0" w:after="0" w:afterAutospacing="0" w:line="360" w:lineRule="auto"/>
        <w:ind w:left="851" w:right="435"/>
        <w:jc w:val="both"/>
        <w:textAlignment w:val="baseline"/>
        <w:rPr>
          <w:sz w:val="26"/>
          <w:szCs w:val="26"/>
        </w:rPr>
      </w:pPr>
      <w:r w:rsidRPr="00A30985">
        <w:rPr>
          <w:sz w:val="26"/>
          <w:szCs w:val="26"/>
        </w:rPr>
        <w:t xml:space="preserve">3.Миронов А.В. «Окружающий мир» в начальной школе: как реализовать ФГОС / А.В. Миронов – М.: </w:t>
      </w:r>
      <w:proofErr w:type="spellStart"/>
      <w:r w:rsidRPr="00A30985">
        <w:rPr>
          <w:sz w:val="26"/>
          <w:szCs w:val="26"/>
        </w:rPr>
        <w:t>Баласс</w:t>
      </w:r>
      <w:proofErr w:type="spellEnd"/>
      <w:r w:rsidRPr="00A30985">
        <w:rPr>
          <w:sz w:val="26"/>
          <w:szCs w:val="26"/>
        </w:rPr>
        <w:t>, 2012. – 96 с. (</w:t>
      </w:r>
      <w:proofErr w:type="spellStart"/>
      <w:r w:rsidRPr="00A30985">
        <w:rPr>
          <w:sz w:val="26"/>
          <w:szCs w:val="26"/>
        </w:rPr>
        <w:t>эл</w:t>
      </w:r>
      <w:proofErr w:type="spellEnd"/>
      <w:r w:rsidRPr="00A30985">
        <w:rPr>
          <w:sz w:val="26"/>
          <w:szCs w:val="26"/>
        </w:rPr>
        <w:t xml:space="preserve">. версия представлена в ЭБС </w:t>
      </w:r>
      <w:proofErr w:type="spellStart"/>
      <w:r w:rsidRPr="00A30985">
        <w:rPr>
          <w:sz w:val="26"/>
          <w:szCs w:val="26"/>
        </w:rPr>
        <w:t>ЛитРес</w:t>
      </w:r>
      <w:proofErr w:type="spellEnd"/>
      <w:r w:rsidRPr="00A30985">
        <w:rPr>
          <w:sz w:val="26"/>
          <w:szCs w:val="26"/>
        </w:rPr>
        <w:t>).</w:t>
      </w:r>
      <w:r w:rsidR="00A30985">
        <w:rPr>
          <w:sz w:val="26"/>
          <w:szCs w:val="26"/>
        </w:rPr>
        <w:t xml:space="preserve"> </w:t>
      </w:r>
      <w:r w:rsidRPr="00A30985">
        <w:rPr>
          <w:sz w:val="26"/>
          <w:szCs w:val="26"/>
        </w:rPr>
        <w:t>- 219с.</w:t>
      </w:r>
    </w:p>
    <w:p w:rsidR="009751C0" w:rsidRPr="00A30985" w:rsidRDefault="009751C0" w:rsidP="001374C6">
      <w:pPr>
        <w:pStyle w:val="ac"/>
        <w:shd w:val="clear" w:color="auto" w:fill="FFFFFF"/>
        <w:spacing w:before="0" w:beforeAutospacing="0" w:after="0" w:afterAutospacing="0" w:line="360" w:lineRule="auto"/>
        <w:ind w:left="851" w:right="435"/>
        <w:jc w:val="both"/>
        <w:rPr>
          <w:sz w:val="26"/>
          <w:szCs w:val="26"/>
        </w:rPr>
      </w:pPr>
      <w:r w:rsidRPr="00A30985">
        <w:rPr>
          <w:sz w:val="26"/>
          <w:szCs w:val="26"/>
          <w:shd w:val="clear" w:color="auto" w:fill="FFFFFF"/>
        </w:rPr>
        <w:t>4.Титова, В.В. Пути развития наблюдательности учащихся при изучении окружающего мира [Текст] / В.В. Титова // Начальная школа. – 2005. – № 1. – С. 65-68.</w:t>
      </w:r>
    </w:p>
    <w:p w:rsidR="009751C0" w:rsidRPr="00A30985" w:rsidRDefault="009751C0" w:rsidP="001374C6">
      <w:pPr>
        <w:spacing w:after="0" w:line="360" w:lineRule="auto"/>
        <w:ind w:left="851" w:right="435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30985">
        <w:rPr>
          <w:rFonts w:ascii="Times New Roman" w:hAnsi="Times New Roman" w:cs="Times New Roman"/>
          <w:color w:val="111115"/>
          <w:sz w:val="26"/>
          <w:szCs w:val="26"/>
          <w:bdr w:val="none" w:sz="0" w:space="0" w:color="auto" w:frame="1"/>
        </w:rPr>
        <w:t>5. </w:t>
      </w:r>
      <w:proofErr w:type="spellStart"/>
      <w:r w:rsidRPr="00A3098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Хотенова</w:t>
      </w:r>
      <w:proofErr w:type="spellEnd"/>
      <w:r w:rsidRPr="00A3098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М. А. Особенности организации и п</w:t>
      </w:r>
      <w:r w:rsidR="00A3098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роведения опытов с </w:t>
      </w:r>
      <w:r w:rsidRPr="00A3098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младшими школьниками на уроках окружающего мира // </w:t>
      </w:r>
      <w:proofErr w:type="spellStart"/>
      <w:r w:rsidRPr="00A30985">
        <w:rPr>
          <w:rFonts w:ascii="Times New Roman" w:hAnsi="Times New Roman" w:cs="Times New Roman"/>
          <w:bCs/>
          <w:sz w:val="26"/>
          <w:szCs w:val="26"/>
          <w:shd w:val="clear" w:color="auto" w:fill="FFFFFF"/>
          <w:lang w:val="en-US"/>
        </w:rPr>
        <w:t>NovaUm</w:t>
      </w:r>
      <w:proofErr w:type="spellEnd"/>
      <w:r w:rsidRPr="00A3098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  <w:proofErr w:type="spellStart"/>
      <w:r w:rsidRPr="00A30985">
        <w:rPr>
          <w:rFonts w:ascii="Times New Roman" w:hAnsi="Times New Roman" w:cs="Times New Roman"/>
          <w:bCs/>
          <w:sz w:val="26"/>
          <w:szCs w:val="26"/>
          <w:shd w:val="clear" w:color="auto" w:fill="FFFFFF"/>
          <w:lang w:val="en-US"/>
        </w:rPr>
        <w:t>Ru</w:t>
      </w:r>
      <w:proofErr w:type="spellEnd"/>
      <w:r w:rsidRPr="00A3098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. 2019. №17. С. 375-377. </w:t>
      </w:r>
      <w:r w:rsidRPr="00A30985">
        <w:rPr>
          <w:rFonts w:ascii="Times New Roman" w:hAnsi="Times New Roman" w:cs="Times New Roman"/>
          <w:color w:val="252533"/>
          <w:w w:val="110"/>
          <w:sz w:val="26"/>
          <w:szCs w:val="26"/>
        </w:rPr>
        <w:t>URL:</w:t>
      </w:r>
      <w:r w:rsidRPr="00A30985">
        <w:rPr>
          <w:rFonts w:ascii="Times New Roman" w:hAnsi="Times New Roman" w:cs="Times New Roman"/>
          <w:color w:val="252533"/>
          <w:spacing w:val="43"/>
          <w:w w:val="110"/>
          <w:sz w:val="26"/>
          <w:szCs w:val="26"/>
        </w:rPr>
        <w:t xml:space="preserve"> </w:t>
      </w:r>
      <w:hyperlink r:id="rId9" w:history="1"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  <w:lang w:val="en-US"/>
          </w:rPr>
          <w:t>http</w:t>
        </w:r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</w:rPr>
          <w:t>://</w:t>
        </w:r>
        <w:proofErr w:type="spellStart"/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  <w:lang w:val="en-US"/>
          </w:rPr>
          <w:t>novaum</w:t>
        </w:r>
        <w:proofErr w:type="spellEnd"/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</w:rPr>
          <w:t>.</w:t>
        </w:r>
        <w:proofErr w:type="spellStart"/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  <w:lang w:val="en-US"/>
          </w:rPr>
          <w:t>ru</w:t>
        </w:r>
        <w:proofErr w:type="spellEnd"/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</w:rPr>
          <w:t>/</w:t>
        </w:r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  <w:lang w:val="en-US"/>
          </w:rPr>
          <w:t>public</w:t>
        </w:r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</w:rPr>
          <w:t>/</w:t>
        </w:r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  <w:lang w:val="en-US"/>
          </w:rPr>
          <w:t>p</w:t>
        </w:r>
        <w:r w:rsidRPr="00A30985">
          <w:rPr>
            <w:rStyle w:val="af3"/>
            <w:rFonts w:ascii="Times New Roman" w:hAnsi="Times New Roman" w:cs="Times New Roman"/>
            <w:bCs/>
            <w:sz w:val="26"/>
            <w:szCs w:val="26"/>
            <w:shd w:val="clear" w:color="auto" w:fill="FFFFFF"/>
          </w:rPr>
          <w:t>1249</w:t>
        </w:r>
      </w:hyperlink>
    </w:p>
    <w:p w:rsidR="009751C0" w:rsidRPr="00A30985" w:rsidRDefault="009751C0" w:rsidP="001374C6">
      <w:pPr>
        <w:spacing w:after="0" w:line="360" w:lineRule="auto"/>
        <w:ind w:left="851" w:right="43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6. М.Л. </w:t>
      </w:r>
      <w:proofErr w:type="spell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Кусова</w:t>
      </w:r>
      <w:proofErr w:type="spell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, Е.Ю. </w:t>
      </w:r>
      <w:proofErr w:type="spell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Храмкова</w:t>
      </w:r>
      <w:proofErr w:type="spell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. Формирование умений работать с учебно-научным текстом на уроках  предметной области «Окружающий мир»//Педагогическое образование в России. 2011. № 2. С 182-183.</w:t>
      </w:r>
    </w:p>
    <w:p w:rsidR="009751C0" w:rsidRPr="00A30985" w:rsidRDefault="009751C0" w:rsidP="001374C6">
      <w:pPr>
        <w:spacing w:after="0" w:line="360" w:lineRule="auto"/>
        <w:ind w:left="851" w:right="43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7. Формирование младшего школьника как грамотного читателя /Департамент образования Вологодской области, Вологодский институт развития образования</w:t>
      </w:r>
      <w:proofErr w:type="gram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;</w:t>
      </w:r>
      <w:proofErr w:type="gram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[Кокарева З.А., </w:t>
      </w:r>
      <w:proofErr w:type="spell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Крутова</w:t>
      </w:r>
      <w:proofErr w:type="spell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Н.А., Назарова И.В. и др. ; научный редактор Кокарева З.А.]. – Вологда: ВИРО,2021. – 72 с.</w:t>
      </w:r>
    </w:p>
    <w:p w:rsidR="009751C0" w:rsidRPr="00A30985" w:rsidRDefault="009751C0" w:rsidP="001374C6">
      <w:pPr>
        <w:spacing w:after="0" w:line="360" w:lineRule="auto"/>
        <w:ind w:left="851" w:right="43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8. Усова, А.В. О критериях и уровнях сформированности познавательных умений у учащихся [Текст] / А.В. Усова // Советская педагогика – 2014. - №12. - С.45-48.</w:t>
      </w:r>
    </w:p>
    <w:p w:rsidR="009751C0" w:rsidRPr="00A30985" w:rsidRDefault="009751C0" w:rsidP="001374C6">
      <w:pPr>
        <w:spacing w:after="0" w:line="360" w:lineRule="auto"/>
        <w:ind w:left="851" w:right="43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9. Фатеева, Т.С Умение работать с информацией как планируемый результат обучения младшего школьника [Текст] / Фатеева Т.С. Нижегородское образование – 2011. – №11. – С.47-52.</w:t>
      </w:r>
    </w:p>
    <w:p w:rsidR="009751C0" w:rsidRPr="00A30985" w:rsidRDefault="009751C0" w:rsidP="001374C6">
      <w:pPr>
        <w:spacing w:after="0" w:line="360" w:lineRule="auto"/>
        <w:ind w:left="851" w:right="43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10. </w:t>
      </w:r>
      <w:proofErr w:type="spell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Асмолов</w:t>
      </w:r>
      <w:proofErr w:type="spell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А.Г. Как проектировать универсальные учебные действия в начальной школе: от действия к мысли: пособие для учителя/А.Г. </w:t>
      </w:r>
      <w:proofErr w:type="spell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Асмолов</w:t>
      </w:r>
      <w:proofErr w:type="spell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, Г.В. </w:t>
      </w:r>
      <w:proofErr w:type="spell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Бурменская</w:t>
      </w:r>
      <w:proofErr w:type="spell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, И.А. </w:t>
      </w:r>
      <w:proofErr w:type="spell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Володарская</w:t>
      </w:r>
      <w:proofErr w:type="gram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.-</w:t>
      </w:r>
      <w:proofErr w:type="gram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М</w:t>
      </w:r>
      <w:proofErr w:type="spell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., 2008.-151 с.</w:t>
      </w:r>
    </w:p>
    <w:p w:rsidR="009751C0" w:rsidRPr="00A30985" w:rsidRDefault="009751C0" w:rsidP="001374C6">
      <w:pPr>
        <w:spacing w:after="0" w:line="360" w:lineRule="auto"/>
        <w:ind w:left="851" w:right="43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11. </w:t>
      </w:r>
      <w:proofErr w:type="spell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Елисеевва</w:t>
      </w:r>
      <w:proofErr w:type="spell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, Д.С. Познавательные универсальные учебные действия младшего школьника как педагогический феномен [Текст] / Д.С. Елисеева // Вестник </w:t>
      </w:r>
      <w:proofErr w:type="spellStart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ЮУрГУ</w:t>
      </w:r>
      <w:proofErr w:type="spellEnd"/>
      <w:r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. – 2014. - №4. – С.16-24</w:t>
      </w:r>
    </w:p>
    <w:p w:rsidR="009751C0" w:rsidRPr="00BD710F" w:rsidRDefault="00A30985" w:rsidP="001374C6">
      <w:pPr>
        <w:spacing w:after="0" w:line="360" w:lineRule="auto"/>
        <w:ind w:left="851" w:right="43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12.</w:t>
      </w:r>
      <w:r w:rsidR="009751C0" w:rsidRPr="00A30985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Калинина, О.Б. Смысловое чтение в начальной школе: учим детей работать с текстом // Корпорация Российский учебник. – URL: https://rosuchebnik.ru/m</w:t>
      </w:r>
      <w:r w:rsidR="00BD710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aterial/navyki-raboty-s-tekstom</w:t>
      </w:r>
    </w:p>
    <w:p w:rsidR="00F516B5" w:rsidRDefault="00E66A8B" w:rsidP="004C1E45">
      <w:pPr>
        <w:pStyle w:val="af"/>
        <w:spacing w:before="162" w:line="360" w:lineRule="auto"/>
        <w:ind w:left="851" w:right="851"/>
        <w:jc w:val="right"/>
        <w:rPr>
          <w:b/>
          <w:bCs/>
        </w:rPr>
      </w:pPr>
      <w:r>
        <w:rPr>
          <w:b/>
          <w:bCs/>
        </w:rPr>
        <w:lastRenderedPageBreak/>
        <w:t xml:space="preserve">Приложение </w:t>
      </w:r>
      <w:r w:rsidR="003C01F6">
        <w:rPr>
          <w:b/>
          <w:bCs/>
        </w:rPr>
        <w:t>1</w:t>
      </w:r>
    </w:p>
    <w:p w:rsidR="0082436F" w:rsidRPr="00BE0A66" w:rsidRDefault="00125307" w:rsidP="005946DA">
      <w:pPr>
        <w:pStyle w:val="af"/>
        <w:spacing w:before="162" w:line="360" w:lineRule="auto"/>
        <w:ind w:left="851" w:right="851"/>
        <w:jc w:val="center"/>
        <w:rPr>
          <w:color w:val="FF0000"/>
          <w:sz w:val="26"/>
          <w:szCs w:val="26"/>
        </w:rPr>
      </w:pPr>
      <w:r w:rsidRPr="00BE0A66">
        <w:rPr>
          <w:rFonts w:eastAsia="Calibri"/>
          <w:b/>
          <w:sz w:val="26"/>
          <w:szCs w:val="26"/>
        </w:rPr>
        <w:t>Использование технологии критического мышления.</w:t>
      </w:r>
    </w:p>
    <w:p w:rsidR="00726D79" w:rsidRPr="00BE0A66" w:rsidRDefault="002F0C6B" w:rsidP="002A5810">
      <w:pPr>
        <w:pStyle w:val="af"/>
        <w:spacing w:before="87" w:line="360" w:lineRule="auto"/>
        <w:ind w:left="851" w:right="851" w:firstLine="396"/>
        <w:rPr>
          <w:color w:val="000000" w:themeColor="text1"/>
          <w:sz w:val="26"/>
          <w:szCs w:val="26"/>
        </w:rPr>
      </w:pPr>
      <w:r w:rsidRPr="00BE0A66">
        <w:rPr>
          <w:color w:val="000000" w:themeColor="text1"/>
          <w:sz w:val="26"/>
          <w:szCs w:val="26"/>
        </w:rPr>
        <w:t> Во время чтения текста учащиеся делают на полях пометки: «V» – уже знал; «+» – новое</w:t>
      </w:r>
      <w:proofErr w:type="gramStart"/>
      <w:r w:rsidRPr="00BE0A66">
        <w:rPr>
          <w:color w:val="000000" w:themeColor="text1"/>
          <w:sz w:val="26"/>
          <w:szCs w:val="26"/>
        </w:rPr>
        <w:t xml:space="preserve">; « – » – </w:t>
      </w:r>
      <w:proofErr w:type="gramEnd"/>
      <w:r w:rsidRPr="00BE0A66">
        <w:rPr>
          <w:color w:val="000000" w:themeColor="text1"/>
          <w:sz w:val="26"/>
          <w:szCs w:val="26"/>
        </w:rPr>
        <w:t xml:space="preserve">думал иначе; «?» – не понял, есть вопросы. При этом можно использовать несколько вариантов пометок: 2 значка «+» и «V», 3 значка «+», «V», «?» , или 4 значка «+» , «V», «–», «?». </w:t>
      </w:r>
    </w:p>
    <w:p w:rsidR="002F0C6B" w:rsidRPr="00BE0A66" w:rsidRDefault="00726D79" w:rsidP="00726D79">
      <w:pPr>
        <w:pStyle w:val="af"/>
        <w:spacing w:before="87" w:line="360" w:lineRule="auto"/>
        <w:ind w:left="851" w:right="851" w:firstLine="396"/>
        <w:rPr>
          <w:color w:val="000000" w:themeColor="text1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>
            <wp:extent cx="5686425" cy="5219700"/>
            <wp:effectExtent l="19050" t="0" r="9525" b="0"/>
            <wp:docPr id="19096460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076" cy="5232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0C6B" w:rsidRPr="002A5810">
        <w:rPr>
          <w:color w:val="000000" w:themeColor="text1"/>
        </w:rPr>
        <w:br/>
      </w:r>
      <w:r w:rsidR="002A5810" w:rsidRPr="002A5810">
        <w:rPr>
          <w:color w:val="000000" w:themeColor="text1"/>
        </w:rPr>
        <w:t xml:space="preserve">      </w:t>
      </w:r>
      <w:r w:rsidR="002F0C6B" w:rsidRPr="00BE0A66">
        <w:rPr>
          <w:color w:val="000000" w:themeColor="text1"/>
          <w:sz w:val="26"/>
          <w:szCs w:val="26"/>
        </w:rPr>
        <w:t xml:space="preserve">Прочитав один раз, обучающиеся возвращаются к своим первоначальным предположениям, вспоминают, что они знали или предполагали по данной теме раньше, возможно, количество значков </w:t>
      </w:r>
      <w:proofErr w:type="gramStart"/>
      <w:r w:rsidR="002F0C6B" w:rsidRPr="00BE0A66">
        <w:rPr>
          <w:color w:val="000000" w:themeColor="text1"/>
          <w:sz w:val="26"/>
          <w:szCs w:val="26"/>
        </w:rPr>
        <w:t>увеличится</w:t>
      </w:r>
      <w:proofErr w:type="gramEnd"/>
      <w:r w:rsidR="002F0C6B" w:rsidRPr="00BE0A66">
        <w:rPr>
          <w:color w:val="000000" w:themeColor="text1"/>
          <w:sz w:val="26"/>
          <w:szCs w:val="26"/>
        </w:rPr>
        <w:t xml:space="preserve"> и заполняют таблицу.</w:t>
      </w:r>
    </w:p>
    <w:p w:rsidR="00C42D1E" w:rsidRPr="002A5810" w:rsidRDefault="00C42D1E" w:rsidP="004C1E45">
      <w:pPr>
        <w:pStyle w:val="af"/>
        <w:spacing w:line="360" w:lineRule="auto"/>
        <w:ind w:left="851" w:right="851"/>
        <w:jc w:val="both"/>
        <w:rPr>
          <w:b/>
          <w:color w:val="000000" w:themeColor="text1"/>
          <w:sz w:val="8"/>
        </w:rPr>
      </w:pPr>
    </w:p>
    <w:tbl>
      <w:tblPr>
        <w:tblStyle w:val="TableNormal"/>
        <w:tblW w:w="11057" w:type="dxa"/>
        <w:tblInd w:w="5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/>
      </w:tblPr>
      <w:tblGrid>
        <w:gridCol w:w="2786"/>
        <w:gridCol w:w="2126"/>
        <w:gridCol w:w="2977"/>
        <w:gridCol w:w="3168"/>
      </w:tblGrid>
      <w:tr w:rsidR="002A5810" w:rsidRPr="00BE0A66" w:rsidTr="00BE0A66">
        <w:trPr>
          <w:trHeight w:val="568"/>
        </w:trPr>
        <w:tc>
          <w:tcPr>
            <w:tcW w:w="2786" w:type="dxa"/>
          </w:tcPr>
          <w:p w:rsidR="00C42D1E" w:rsidRPr="00BE0A66" w:rsidRDefault="00C42D1E" w:rsidP="002A5810">
            <w:pPr>
              <w:pStyle w:val="TableParagraph"/>
              <w:ind w:left="851" w:right="851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</w:p>
          <w:p w:rsidR="00C42D1E" w:rsidRPr="00BE0A66" w:rsidRDefault="00C42D1E" w:rsidP="002A5810">
            <w:pPr>
              <w:pStyle w:val="TableParagraph"/>
              <w:ind w:right="851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Знаю V</w:t>
            </w:r>
          </w:p>
        </w:tc>
        <w:tc>
          <w:tcPr>
            <w:tcW w:w="2126" w:type="dxa"/>
          </w:tcPr>
          <w:p w:rsidR="00C42D1E" w:rsidRPr="00BE0A66" w:rsidRDefault="00C42D1E" w:rsidP="002A5810">
            <w:pPr>
              <w:pStyle w:val="TableParagraph"/>
              <w:ind w:left="851" w:right="851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</w:p>
          <w:p w:rsidR="00C42D1E" w:rsidRPr="00BE0A66" w:rsidRDefault="00C42D1E" w:rsidP="002A5810">
            <w:pPr>
              <w:pStyle w:val="TableParagraph"/>
              <w:ind w:right="851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  <w:proofErr w:type="spellStart"/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Интересу</w:t>
            </w:r>
            <w:r w:rsidR="002A5810"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юсь</w:t>
            </w:r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+</w:t>
            </w:r>
            <w:proofErr w:type="spellEnd"/>
          </w:p>
        </w:tc>
        <w:tc>
          <w:tcPr>
            <w:tcW w:w="2977" w:type="dxa"/>
          </w:tcPr>
          <w:p w:rsidR="00C42D1E" w:rsidRPr="00BE0A66" w:rsidRDefault="00C42D1E" w:rsidP="002A5810">
            <w:pPr>
              <w:pStyle w:val="TableParagraph"/>
              <w:spacing w:before="142"/>
              <w:ind w:right="851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Думал по-другому</w:t>
            </w:r>
          </w:p>
        </w:tc>
        <w:tc>
          <w:tcPr>
            <w:tcW w:w="3168" w:type="dxa"/>
          </w:tcPr>
          <w:p w:rsidR="00C42D1E" w:rsidRPr="00BE0A66" w:rsidRDefault="00C42D1E" w:rsidP="002A5810">
            <w:pPr>
              <w:pStyle w:val="TableParagraph"/>
              <w:spacing w:before="52"/>
              <w:ind w:right="851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Это мне непонятно, нужны объяснения, уточнения</w:t>
            </w:r>
          </w:p>
        </w:tc>
      </w:tr>
      <w:tr w:rsidR="002A5810" w:rsidRPr="00BE0A66" w:rsidTr="00BE0A66">
        <w:trPr>
          <w:trHeight w:val="1672"/>
        </w:trPr>
        <w:tc>
          <w:tcPr>
            <w:tcW w:w="2786" w:type="dxa"/>
          </w:tcPr>
          <w:p w:rsidR="00C42D1E" w:rsidRPr="00BE0A66" w:rsidRDefault="00C42D1E" w:rsidP="002A5810">
            <w:pPr>
              <w:pStyle w:val="TableParagraph"/>
              <w:spacing w:before="34"/>
              <w:ind w:right="851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 xml:space="preserve">Здесь </w:t>
            </w:r>
            <w:proofErr w:type="spellStart"/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тезисно</w:t>
            </w:r>
            <w:proofErr w:type="spellEnd"/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 xml:space="preserve"> записываются термины и понятия, встречающиеся в тексте, которые уже были известны</w:t>
            </w:r>
            <w:r w:rsidR="002A5810"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.</w:t>
            </w:r>
          </w:p>
        </w:tc>
        <w:tc>
          <w:tcPr>
            <w:tcW w:w="2126" w:type="dxa"/>
          </w:tcPr>
          <w:p w:rsidR="00C42D1E" w:rsidRPr="00BE0A66" w:rsidRDefault="00C42D1E" w:rsidP="002A5810">
            <w:pPr>
              <w:pStyle w:val="TableParagraph"/>
              <w:spacing w:before="34"/>
              <w:ind w:right="851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Отмечается все новое, что стало известно из текста</w:t>
            </w:r>
            <w:r w:rsidR="002A5810"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.</w:t>
            </w:r>
          </w:p>
        </w:tc>
        <w:tc>
          <w:tcPr>
            <w:tcW w:w="2977" w:type="dxa"/>
          </w:tcPr>
          <w:p w:rsidR="00C42D1E" w:rsidRPr="00BE0A66" w:rsidRDefault="00C42D1E" w:rsidP="002A5810">
            <w:pPr>
              <w:pStyle w:val="TableParagraph"/>
              <w:spacing w:before="33"/>
              <w:ind w:right="851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Отмечаются противоречия. То есть ученик отмечает то, что идет вразрез с его знаниями и убеждениями</w:t>
            </w:r>
            <w:r w:rsidR="002A5810"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.</w:t>
            </w:r>
          </w:p>
        </w:tc>
        <w:tc>
          <w:tcPr>
            <w:tcW w:w="3168" w:type="dxa"/>
          </w:tcPr>
          <w:p w:rsidR="00C42D1E" w:rsidRPr="00BE0A66" w:rsidRDefault="00C42D1E" w:rsidP="002A5810">
            <w:pPr>
              <w:pStyle w:val="TableParagraph"/>
              <w:spacing w:before="33"/>
              <w:ind w:right="851"/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</w:pPr>
            <w:r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Перечисляются непонятные моменты, те, что требуют уточнения или вопросы, возникшие по мере прочтения текста</w:t>
            </w:r>
            <w:r w:rsidR="002A5810" w:rsidRPr="00BE0A66">
              <w:rPr>
                <w:rFonts w:ascii="Times New Roman" w:hAnsi="Times New Roman" w:cs="Times New Roman"/>
                <w:bCs/>
                <w:color w:val="000000" w:themeColor="text1"/>
                <w:lang w:val="ru-RU" w:eastAsia="ru-RU"/>
              </w:rPr>
              <w:t>.</w:t>
            </w:r>
          </w:p>
        </w:tc>
      </w:tr>
    </w:tbl>
    <w:p w:rsidR="00841809" w:rsidRPr="00841809" w:rsidRDefault="007D4DA3" w:rsidP="00BD25CF">
      <w:pPr>
        <w:pStyle w:val="af"/>
        <w:spacing w:before="93" w:line="360" w:lineRule="auto"/>
        <w:ind w:left="851" w:right="851" w:firstLine="396"/>
        <w:jc w:val="right"/>
        <w:rPr>
          <w:rFonts w:eastAsia="Calibri"/>
          <w:bCs/>
          <w:lang w:eastAsia="ru-RU"/>
        </w:rPr>
      </w:pPr>
      <w:r w:rsidRPr="007D4DA3">
        <w:rPr>
          <w:rFonts w:eastAsia="Calibri"/>
          <w:b/>
        </w:rPr>
        <w:lastRenderedPageBreak/>
        <w:t xml:space="preserve">Приложение </w:t>
      </w:r>
      <w:r w:rsidR="007A244E">
        <w:rPr>
          <w:rFonts w:eastAsia="Calibri"/>
          <w:b/>
        </w:rPr>
        <w:t>2</w:t>
      </w:r>
      <w:r>
        <w:rPr>
          <w:rFonts w:eastAsia="Calibri"/>
          <w:bCs/>
        </w:rPr>
        <w:t xml:space="preserve"> </w:t>
      </w:r>
    </w:p>
    <w:p w:rsidR="009571E2" w:rsidRPr="006575D3" w:rsidRDefault="007B18C1" w:rsidP="006575D3">
      <w:pPr>
        <w:pStyle w:val="af"/>
        <w:spacing w:before="5" w:line="360" w:lineRule="auto"/>
        <w:ind w:left="851" w:right="851"/>
        <w:jc w:val="both"/>
        <w:rPr>
          <w:rFonts w:eastAsia="Calibri"/>
          <w:bCs/>
          <w:color w:val="FF000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40050" cy="3863733"/>
            <wp:effectExtent l="0" t="0" r="0" b="0"/>
            <wp:docPr id="178118046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755" cy="387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3937" w:rsidRPr="00C43937">
        <w:rPr>
          <w:rFonts w:asciiTheme="minorHAnsi" w:eastAsiaTheme="minorHAnsi" w:hAnsiTheme="minorHAnsi" w:cstheme="minorBidi"/>
          <w:noProof/>
          <w:kern w:val="2"/>
          <w:sz w:val="22"/>
          <w:szCs w:val="22"/>
        </w:rPr>
        <w:t xml:space="preserve"> </w:t>
      </w:r>
      <w:r w:rsidR="00C43937" w:rsidRPr="00C43937">
        <w:rPr>
          <w:noProof/>
          <w:lang w:eastAsia="ru-RU"/>
        </w:rPr>
        <w:drawing>
          <wp:inline distT="0" distB="0" distL="0" distR="0">
            <wp:extent cx="3098800" cy="4075596"/>
            <wp:effectExtent l="0" t="0" r="6350" b="1270"/>
            <wp:docPr id="683772834" name="Объект 3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6AB560F-8B9C-E114-D757-42F94D38C5C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6AB560F-8B9C-E114-D757-42F94D38C5C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4075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244E">
        <w:rPr>
          <w:noProof/>
          <w:lang w:eastAsia="ru-RU"/>
        </w:rPr>
        <w:drawing>
          <wp:inline distT="0" distB="0" distL="0" distR="0">
            <wp:extent cx="3320264" cy="2686050"/>
            <wp:effectExtent l="0" t="0" r="0" b="0"/>
            <wp:docPr id="127713866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42" cy="2696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244E" w:rsidRPr="007A244E">
        <w:t xml:space="preserve"> </w:t>
      </w:r>
      <w:r w:rsidR="006575D3" w:rsidRPr="00B4151D">
        <w:rPr>
          <w:rFonts w:eastAsia="Calibri"/>
          <w:bCs/>
          <w:noProof/>
          <w:color w:val="000000" w:themeColor="text1"/>
          <w:lang w:eastAsia="ru-RU"/>
        </w:rPr>
        <w:drawing>
          <wp:inline distT="0" distB="0" distL="0" distR="0">
            <wp:extent cx="2559050" cy="3518379"/>
            <wp:effectExtent l="0" t="0" r="0" b="0"/>
            <wp:docPr id="7" name="Рисунок 14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A252447A-6ED8-D6AE-2EC1-9EAF63687A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A252447A-6ED8-D6AE-2EC1-9EAF63687A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748" cy="3527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244E">
        <w:rPr>
          <w:noProof/>
          <w:lang w:eastAsia="ru-RU"/>
        </w:rPr>
        <w:lastRenderedPageBreak/>
        <w:drawing>
          <wp:inline distT="0" distB="0" distL="0" distR="0">
            <wp:extent cx="3541644" cy="2576195"/>
            <wp:effectExtent l="0" t="0" r="0" b="0"/>
            <wp:docPr id="1871019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346" cy="258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75D3" w:rsidRPr="00B4151D">
        <w:rPr>
          <w:rFonts w:asciiTheme="minorHAnsi" w:eastAsiaTheme="minorHAnsi" w:hAnsiTheme="minorHAnsi" w:cstheme="minorBidi"/>
          <w:noProof/>
          <w:kern w:val="2"/>
          <w:sz w:val="22"/>
          <w:szCs w:val="22"/>
          <w:lang w:eastAsia="ru-RU"/>
        </w:rPr>
        <w:drawing>
          <wp:inline distT="0" distB="0" distL="0" distR="0">
            <wp:extent cx="2233406" cy="3070659"/>
            <wp:effectExtent l="438150" t="0" r="414544" b="0"/>
            <wp:docPr id="8" name="Рисунок 16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DACDF89-36B0-C49E-7632-18CA98DF35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DACDF89-36B0-C49E-7632-18CA98DF35C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41224" cy="3081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75D3" w:rsidRPr="00B4151D">
        <w:rPr>
          <w:rFonts w:asciiTheme="minorHAnsi" w:eastAsiaTheme="minorHAnsi" w:hAnsiTheme="minorHAnsi" w:cstheme="minorBidi"/>
          <w:noProof/>
          <w:kern w:val="2"/>
          <w:sz w:val="22"/>
          <w:szCs w:val="22"/>
          <w:lang w:eastAsia="ru-RU"/>
        </w:rPr>
        <w:drawing>
          <wp:inline distT="0" distB="0" distL="0" distR="0">
            <wp:extent cx="1691873" cy="2326117"/>
            <wp:effectExtent l="342900" t="0" r="308377" b="0"/>
            <wp:docPr id="9" name="Рисунок 1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BC63B71-1C69-7B7F-5CC0-6958AF21F1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BC63B71-1C69-7B7F-5CC0-6958AF21F1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98506" cy="2335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A16" w:rsidRPr="00806A1F" w:rsidRDefault="00B4151D" w:rsidP="001D0A16">
      <w:pPr>
        <w:pStyle w:val="af"/>
        <w:spacing w:line="360" w:lineRule="auto"/>
        <w:ind w:left="851" w:right="851" w:firstLine="396"/>
        <w:jc w:val="both"/>
        <w:rPr>
          <w:color w:val="000000" w:themeColor="text1"/>
        </w:rPr>
      </w:pPr>
      <w:r w:rsidRPr="00B4151D">
        <w:rPr>
          <w:rFonts w:asciiTheme="minorHAnsi" w:eastAsiaTheme="minorHAnsi" w:hAnsiTheme="minorHAnsi" w:cstheme="minorBidi"/>
          <w:noProof/>
          <w:kern w:val="2"/>
          <w:sz w:val="22"/>
          <w:szCs w:val="22"/>
        </w:rPr>
        <w:t xml:space="preserve">  </w:t>
      </w:r>
    </w:p>
    <w:p w:rsidR="001D0A16" w:rsidRPr="00806A1F" w:rsidRDefault="00C9539C" w:rsidP="001D0A16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</w:rPr>
      </w:pPr>
      <w:r w:rsidRPr="00C9539C">
        <w:rPr>
          <w:noProof/>
          <w:color w:val="000000" w:themeColor="text1"/>
          <w:sz w:val="20"/>
        </w:rPr>
      </w:r>
      <w:r w:rsidRPr="00C9539C">
        <w:rPr>
          <w:noProof/>
          <w:color w:val="000000" w:themeColor="text1"/>
          <w:sz w:val="20"/>
        </w:rPr>
        <w:pict>
          <v:group id="Группа 8" o:spid="_x0000_s1026" style="width:270.8pt;height:63.5pt;mso-position-horizontal-relative:char;mso-position-vertical-relative:line" coordsize="5416,1270">
            <v:line id="Line 31" o:spid="_x0000_s1027" style="position:absolute;visibility:visible" from="901,647" to="4996,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" strokecolor="#231f20" strokeweight=".39369mm"/>
            <v:shape id="Freeform 32" o:spid="_x0000_s1028" style="position:absolute;left:4136;top:31;width:1268;height:1219;visibility:visible;mso-wrap-style:square;v-text-anchor:top" coordsize="1268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" path="m1267,l,610r1267,609l1267,xe" stroked="f">
              <v:path arrowok="t" o:connecttype="custom" o:connectlocs="1267,31;0,641;1267,1250;1267,31" o:connectangles="0,0,0,0"/>
            </v:shape>
            <v:shape id="Freeform 33" o:spid="_x0000_s1029" style="position:absolute;left:4136;top:31;width:1268;height:1219;visibility:visible;mso-wrap-style:square;v-text-anchor:top" coordsize="1268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" path="m,610r1267,609l1267,,,610xe" filled="f" strokecolor="#231f20" strokeweight=".39369mm">
              <v:path arrowok="t" o:connecttype="custom" o:connectlocs="0,641;1267,1250;1267,31;0,641" o:connectangles="0,0,0,0"/>
            </v:shape>
            <v:shape id="Freeform 34" o:spid="_x0000_s1030" style="position:absolute;left:11;top:31;width:1268;height:1219;visibility:visible;mso-wrap-style:square;v-text-anchor:top" coordsize="1268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" path="m1268,l,610r1268,609l1268,xe" stroked="f">
              <v:path arrowok="t" o:connecttype="custom" o:connectlocs="1268,31;0,641;1268,1250;1268,31" o:connectangles="0,0,0,0"/>
            </v:shape>
            <v:shape id="Freeform 35" o:spid="_x0000_s1031" style="position:absolute;left:11;top:31;width:1268;height:1219;visibility:visible;mso-wrap-style:square;v-text-anchor:top" coordsize="1268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" path="m,610r1268,609l1268,,,610xe" filled="f" strokecolor="#231f20" strokeweight=".39369mm">
              <v:path arrowok="t" o:connecttype="custom" o:connectlocs="0,641;1268,1250;1268,31;0,641" o:connectangles="0,0,0,0"/>
            </v:shape>
            <v:shape id="Freeform 36" o:spid="_x0000_s1032" style="position:absolute;left:1936;top:11;width:818;height:1248;visibility:visible;mso-wrap-style:square;v-text-anchor:top" coordsize="818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" path="m818,l,632r797,616e" filled="f" strokecolor="#231f20" strokeweight=".39369mm">
              <v:path arrowok="t" o:connecttype="custom" o:connectlocs="818,11;0,643;797,1259" o:connectangles="0,0,0"/>
            </v:shape>
            <v:shape id="Freeform 37" o:spid="_x0000_s1033" style="position:absolute;left:3091;top:11;width:818;height:1248;visibility:visible;mso-wrap-style:square;v-text-anchor:top" coordsize="818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" path="m818,l,632r797,616e" filled="f" strokecolor="#231f20" strokeweight=".39369mm">
              <v:path arrowok="t" o:connecttype="custom" o:connectlocs="818,11;0,643;797,1259" o:connectangles="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34" type="#_x0000_t202" style="position:absolute;left:1695;top:6;width:419;height:2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" filled="f" stroked="f">
              <v:textbox inset="0,0,0,0">
                <w:txbxContent>
                  <w:p w:rsidR="006B264B" w:rsidRDefault="006B264B" w:rsidP="001D0A16">
                    <w:pPr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231F20"/>
                        <w:w w:val="85"/>
                        <w:sz w:val="20"/>
                      </w:rPr>
                      <w:t>Факт</w:t>
                    </w:r>
                  </w:p>
                </w:txbxContent>
              </v:textbox>
            </v:shape>
            <v:shape id="_x0000_s1035" type="#_x0000_t202" style="position:absolute;left:2903;width:419;height:2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" filled="f" stroked="f">
              <v:textbox inset="0,0,0,0">
                <w:txbxContent>
                  <w:p w:rsidR="006B264B" w:rsidRDefault="006B264B" w:rsidP="001D0A16">
                    <w:pPr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231F20"/>
                        <w:w w:val="85"/>
                        <w:sz w:val="20"/>
                      </w:rPr>
                      <w:t>Факт</w:t>
                    </w:r>
                  </w:p>
                </w:txbxContent>
              </v:textbox>
            </v:shape>
            <v:shape id="_x0000_s1036" type="#_x0000_t202" style="position:absolute;left:348;top:508;width:858;height:2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" filled="f" stroked="f">
              <v:textbox inset="0,0,0,0">
                <w:txbxContent>
                  <w:p w:rsidR="006B264B" w:rsidRDefault="006B264B" w:rsidP="001D0A16">
                    <w:pPr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231F20"/>
                        <w:w w:val="80"/>
                        <w:sz w:val="20"/>
                      </w:rPr>
                      <w:t>Проблема</w:t>
                    </w:r>
                  </w:p>
                </w:txbxContent>
              </v:textbox>
            </v:shape>
            <v:shape id="_x0000_s1037" type="#_x0000_t202" style="position:absolute;left:4629;top:513;width:596;height:2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" filled="f" stroked="f">
              <v:textbox inset="0,0,0,0">
                <w:txbxContent>
                  <w:p w:rsidR="006B264B" w:rsidRDefault="006B264B" w:rsidP="001D0A16">
                    <w:pPr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231F20"/>
                        <w:w w:val="85"/>
                        <w:sz w:val="20"/>
                      </w:rPr>
                      <w:t>Вывод</w:t>
                    </w:r>
                  </w:p>
                </w:txbxContent>
              </v:textbox>
            </v:shape>
            <v:shape id="Text Box 42" o:spid="_x0000_s1038" type="#_x0000_t202" style="position:absolute;left:1536;top:961;width:735;height:2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" filled="f" stroked="f">
              <v:textbox inset="0,0,0,0">
                <w:txbxContent>
                  <w:p w:rsidR="006B264B" w:rsidRDefault="006B264B" w:rsidP="001D0A16">
                    <w:pPr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231F20"/>
                        <w:w w:val="80"/>
                        <w:sz w:val="20"/>
                      </w:rPr>
                      <w:t>Причина</w:t>
                    </w:r>
                  </w:p>
                </w:txbxContent>
              </v:textbox>
            </v:shape>
            <v:shape id="Text Box 43" o:spid="_x0000_s1039" type="#_x0000_t202" style="position:absolute;left:2745;top:955;width:735;height:2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" filled="f" stroked="f">
              <v:textbox inset="0,0,0,0">
                <w:txbxContent>
                  <w:p w:rsidR="006B264B" w:rsidRDefault="006B264B" w:rsidP="001D0A16">
                    <w:pPr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231F20"/>
                        <w:w w:val="80"/>
                        <w:sz w:val="20"/>
                      </w:rPr>
                      <w:t>Причина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D0A16" w:rsidRPr="00806A1F" w:rsidRDefault="001D0A16" w:rsidP="001D0A16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</w:rPr>
      </w:pPr>
    </w:p>
    <w:p w:rsidR="001D0A16" w:rsidRPr="006575D3" w:rsidRDefault="001D0A16" w:rsidP="001D0A16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6575D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Схема «</w:t>
      </w:r>
      <w:proofErr w:type="spellStart"/>
      <w:r w:rsidRPr="006575D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Фишбоуна</w:t>
      </w:r>
      <w:proofErr w:type="spellEnd"/>
      <w:r w:rsidRPr="006575D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» состоит из четырёх блоков</w:t>
      </w:r>
      <w:r w:rsidRPr="006575D3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:</w:t>
      </w:r>
    </w:p>
    <w:p w:rsidR="001D0A16" w:rsidRPr="006575D3" w:rsidRDefault="001D0A16" w:rsidP="001D0A16">
      <w:pPr>
        <w:numPr>
          <w:ilvl w:val="0"/>
          <w:numId w:val="7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6575D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Голова</w:t>
      </w:r>
      <w:r w:rsidRPr="006575D3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, в которой обозначается вопрос, проблема, событие, которое является отправной точкой для обсуждения и темой урока.  </w:t>
      </w:r>
    </w:p>
    <w:p w:rsidR="001D0A16" w:rsidRPr="006575D3" w:rsidRDefault="001D0A16" w:rsidP="001D0A16">
      <w:pPr>
        <w:numPr>
          <w:ilvl w:val="0"/>
          <w:numId w:val="7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6575D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Косточки сверху</w:t>
      </w:r>
      <w:r w:rsidRPr="006575D3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 (или справа), где фиксируются причины и основные понятия того или иного явления, проблемы какого-либо события, последствия.  </w:t>
      </w:r>
    </w:p>
    <w:p w:rsidR="001D0A16" w:rsidRPr="006575D3" w:rsidRDefault="001D0A16" w:rsidP="001D0A16">
      <w:pPr>
        <w:numPr>
          <w:ilvl w:val="0"/>
          <w:numId w:val="7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6575D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Косточки внизу</w:t>
      </w:r>
      <w:r w:rsidRPr="006575D3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 (слева), подтверждающие наличие тех или иных причин, отражение причинно-следственных связей и т. п. </w:t>
      </w:r>
    </w:p>
    <w:p w:rsidR="001D0A16" w:rsidRPr="006575D3" w:rsidRDefault="001D0A16" w:rsidP="001D0A16">
      <w:pPr>
        <w:numPr>
          <w:ilvl w:val="0"/>
          <w:numId w:val="7"/>
        </w:num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6575D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6"/>
          <w:szCs w:val="26"/>
        </w:rPr>
        <w:t>Хвост</w:t>
      </w:r>
      <w:r w:rsidRPr="006575D3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 xml:space="preserve">, содержащий выводы и обобщения по вопросу или прогноз.  </w:t>
      </w:r>
    </w:p>
    <w:p w:rsidR="009571E2" w:rsidRDefault="009571E2" w:rsidP="00F516B5">
      <w:pPr>
        <w:pStyle w:val="af"/>
        <w:spacing w:before="5" w:line="360" w:lineRule="auto"/>
        <w:ind w:left="851" w:right="851"/>
        <w:jc w:val="center"/>
        <w:rPr>
          <w:rFonts w:eastAsia="Calibri"/>
          <w:bCs/>
          <w:color w:val="000000" w:themeColor="text1"/>
          <w:lang w:eastAsia="ru-RU"/>
        </w:rPr>
      </w:pPr>
    </w:p>
    <w:p w:rsidR="009571E2" w:rsidRPr="007B18C1" w:rsidRDefault="009571E2" w:rsidP="009571E2">
      <w:pPr>
        <w:widowControl w:val="0"/>
        <w:tabs>
          <w:tab w:val="left" w:pos="1121"/>
        </w:tabs>
        <w:autoSpaceDE w:val="0"/>
        <w:autoSpaceDN w:val="0"/>
        <w:spacing w:after="0" w:line="360" w:lineRule="auto"/>
        <w:ind w:left="851" w:right="851"/>
        <w:jc w:val="right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</w:rPr>
      </w:pPr>
      <w:r w:rsidRPr="00D30B70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</w:rPr>
        <w:t xml:space="preserve"> 3</w:t>
      </w:r>
    </w:p>
    <w:p w:rsidR="009571E2" w:rsidRDefault="009571E2" w:rsidP="00F516B5">
      <w:pPr>
        <w:pStyle w:val="af"/>
        <w:spacing w:before="5" w:line="360" w:lineRule="auto"/>
        <w:ind w:left="851" w:right="851"/>
        <w:jc w:val="center"/>
        <w:rPr>
          <w:rFonts w:eastAsia="Calibri"/>
          <w:bCs/>
          <w:color w:val="000000" w:themeColor="text1"/>
          <w:lang w:eastAsia="ru-RU"/>
        </w:rPr>
      </w:pPr>
    </w:p>
    <w:p w:rsidR="00841809" w:rsidRPr="00B971E8" w:rsidRDefault="00B4151D" w:rsidP="00F516B5">
      <w:pPr>
        <w:pStyle w:val="af"/>
        <w:spacing w:before="5" w:line="360" w:lineRule="auto"/>
        <w:ind w:left="851" w:right="851"/>
        <w:jc w:val="center"/>
        <w:rPr>
          <w:rFonts w:eastAsia="Calibri"/>
          <w:b/>
          <w:color w:val="000000" w:themeColor="text1"/>
          <w:lang w:eastAsia="ru-RU"/>
        </w:rPr>
      </w:pPr>
      <w:r>
        <w:rPr>
          <w:rFonts w:eastAsia="Calibri"/>
          <w:bCs/>
          <w:color w:val="000000" w:themeColor="text1"/>
          <w:lang w:eastAsia="ru-RU"/>
        </w:rPr>
        <w:t>П</w:t>
      </w:r>
      <w:r w:rsidR="00841809" w:rsidRPr="00B971E8">
        <w:rPr>
          <w:rFonts w:eastAsia="Calibri"/>
          <w:bCs/>
          <w:color w:val="000000" w:themeColor="text1"/>
          <w:lang w:eastAsia="ru-RU"/>
        </w:rPr>
        <w:t xml:space="preserve">рием </w:t>
      </w:r>
      <w:r w:rsidR="00841809" w:rsidRPr="00B971E8">
        <w:rPr>
          <w:rFonts w:eastAsia="Calibri"/>
          <w:b/>
          <w:color w:val="000000" w:themeColor="text1"/>
          <w:lang w:eastAsia="ru-RU"/>
        </w:rPr>
        <w:t>«Диаграмма Эйлера-Венна»</w:t>
      </w:r>
      <w:r w:rsidR="00F516B5">
        <w:rPr>
          <w:rFonts w:eastAsia="Calibri"/>
          <w:b/>
          <w:color w:val="000000" w:themeColor="text1"/>
          <w:lang w:eastAsia="ru-RU"/>
        </w:rPr>
        <w:t>:</w:t>
      </w:r>
    </w:p>
    <w:p w:rsidR="00B971E8" w:rsidRPr="00B971E8" w:rsidRDefault="003E2E1B" w:rsidP="004C1E45">
      <w:pPr>
        <w:pStyle w:val="af"/>
        <w:spacing w:line="360" w:lineRule="auto"/>
        <w:ind w:left="851" w:right="851" w:firstLine="396"/>
        <w:jc w:val="both"/>
        <w:rPr>
          <w:rFonts w:eastAsia="Calibri"/>
          <w:b/>
          <w:color w:val="000000" w:themeColor="text1"/>
        </w:rPr>
      </w:pPr>
      <w:r w:rsidRPr="003E2E1B">
        <w:rPr>
          <w:rFonts w:eastAsia="Calibri"/>
          <w:b/>
          <w:noProof/>
          <w:color w:val="000000" w:themeColor="text1"/>
          <w:lang w:eastAsia="ru-RU"/>
        </w:rPr>
        <w:drawing>
          <wp:inline distT="0" distB="0" distL="0" distR="0">
            <wp:extent cx="2925878" cy="4022725"/>
            <wp:effectExtent l="0" t="0" r="8255" b="0"/>
            <wp:docPr id="5" name="Объект 4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D0BDE75-239B-2699-E674-FB9546B1C01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D0BDE75-239B-2699-E674-FB9546B1C01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878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2E1B">
        <w:rPr>
          <w:rFonts w:asciiTheme="minorHAnsi" w:eastAsiaTheme="minorHAnsi" w:hAnsiTheme="minorHAnsi" w:cstheme="minorBidi"/>
          <w:noProof/>
          <w:kern w:val="2"/>
          <w:sz w:val="22"/>
          <w:szCs w:val="22"/>
        </w:rPr>
        <w:t xml:space="preserve"> </w:t>
      </w:r>
      <w:r w:rsidRPr="003E2E1B">
        <w:rPr>
          <w:rFonts w:eastAsia="Calibri"/>
          <w:b/>
          <w:noProof/>
          <w:color w:val="000000" w:themeColor="text1"/>
          <w:lang w:eastAsia="ru-RU"/>
        </w:rPr>
        <w:drawing>
          <wp:inline distT="0" distB="0" distL="0" distR="0">
            <wp:extent cx="3161121" cy="4346154"/>
            <wp:effectExtent l="0" t="0" r="1270" b="0"/>
            <wp:docPr id="1958793815" name="Рисунок 6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E308E77-3892-FF43-35AB-A7D1539EB2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E308E77-3892-FF43-35AB-A7D1539EB29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121" cy="4346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2E1B">
        <w:rPr>
          <w:rFonts w:asciiTheme="minorHAnsi" w:eastAsiaTheme="minorHAnsi" w:hAnsiTheme="minorHAnsi" w:cstheme="minorBidi"/>
          <w:noProof/>
          <w:kern w:val="2"/>
          <w:sz w:val="22"/>
          <w:szCs w:val="22"/>
        </w:rPr>
        <w:t xml:space="preserve"> </w:t>
      </w:r>
    </w:p>
    <w:p w:rsidR="00C61FE6" w:rsidRDefault="00C61FE6" w:rsidP="000670B5">
      <w:pPr>
        <w:pStyle w:val="af"/>
        <w:spacing w:line="360" w:lineRule="auto"/>
        <w:ind w:left="851" w:right="851" w:firstLine="396"/>
        <w:jc w:val="right"/>
        <w:rPr>
          <w:rFonts w:eastAsia="Calibri"/>
          <w:b/>
        </w:rPr>
      </w:pPr>
    </w:p>
    <w:p w:rsidR="004B4D1D" w:rsidRPr="00C61FE6" w:rsidRDefault="00742B94" w:rsidP="00C61FE6">
      <w:pPr>
        <w:pStyle w:val="af"/>
        <w:spacing w:line="360" w:lineRule="auto"/>
        <w:ind w:left="851" w:right="851" w:firstLine="396"/>
        <w:jc w:val="right"/>
        <w:rPr>
          <w:color w:val="231F20"/>
        </w:rPr>
      </w:pPr>
      <w:r w:rsidRPr="00742B94">
        <w:rPr>
          <w:rFonts w:eastAsia="Calibri"/>
          <w:b/>
        </w:rPr>
        <w:lastRenderedPageBreak/>
        <w:t>Приложение 4</w:t>
      </w:r>
      <w:r>
        <w:rPr>
          <w:rFonts w:eastAsia="Calibri"/>
          <w:bCs/>
        </w:rPr>
        <w:t xml:space="preserve"> </w:t>
      </w:r>
      <w:r w:rsidR="00B83DC6" w:rsidRPr="00B83DC6">
        <w:rPr>
          <w:color w:val="231F20"/>
        </w:rPr>
        <w:t xml:space="preserve"> </w:t>
      </w:r>
    </w:p>
    <w:p w:rsidR="009D42A0" w:rsidRPr="005946DA" w:rsidRDefault="009D42A0" w:rsidP="004B4D1D">
      <w:pPr>
        <w:pStyle w:val="af"/>
        <w:spacing w:before="3" w:line="360" w:lineRule="auto"/>
        <w:ind w:left="851" w:right="851" w:firstLine="565"/>
        <w:jc w:val="both"/>
        <w:rPr>
          <w:color w:val="000000" w:themeColor="text1"/>
          <w:sz w:val="26"/>
          <w:szCs w:val="26"/>
        </w:rPr>
      </w:pPr>
      <w:r w:rsidRPr="005946DA">
        <w:rPr>
          <w:color w:val="000000" w:themeColor="text1"/>
          <w:sz w:val="26"/>
          <w:szCs w:val="26"/>
        </w:rPr>
        <w:t xml:space="preserve">Вопросы представлены в виде «Ромашки вопросов». Этот прием называют  </w:t>
      </w:r>
      <w:r w:rsidRPr="005946DA">
        <w:rPr>
          <w:b/>
          <w:bCs/>
          <w:color w:val="000000" w:themeColor="text1"/>
          <w:sz w:val="26"/>
          <w:szCs w:val="26"/>
        </w:rPr>
        <w:t xml:space="preserve">«Ромашкой </w:t>
      </w:r>
      <w:proofErr w:type="spellStart"/>
      <w:r w:rsidRPr="005946DA">
        <w:rPr>
          <w:b/>
          <w:bCs/>
          <w:color w:val="000000" w:themeColor="text1"/>
          <w:sz w:val="26"/>
          <w:szCs w:val="26"/>
        </w:rPr>
        <w:t>Блума</w:t>
      </w:r>
      <w:proofErr w:type="spellEnd"/>
      <w:r w:rsidRPr="005946DA">
        <w:rPr>
          <w:b/>
          <w:bCs/>
          <w:color w:val="000000" w:themeColor="text1"/>
          <w:sz w:val="26"/>
          <w:szCs w:val="26"/>
        </w:rPr>
        <w:t>».</w:t>
      </w:r>
      <w:r w:rsidRPr="005946DA">
        <w:rPr>
          <w:color w:val="000000" w:themeColor="text1"/>
          <w:spacing w:val="1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Описание</w:t>
      </w:r>
      <w:r w:rsidRPr="005946DA">
        <w:rPr>
          <w:color w:val="000000" w:themeColor="text1"/>
          <w:spacing w:val="42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вопросов</w:t>
      </w:r>
      <w:r w:rsidRPr="005946DA">
        <w:rPr>
          <w:color w:val="000000" w:themeColor="text1"/>
          <w:spacing w:val="42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разных</w:t>
      </w:r>
      <w:r w:rsidRPr="005946DA">
        <w:rPr>
          <w:color w:val="000000" w:themeColor="text1"/>
          <w:spacing w:val="43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типов</w:t>
      </w:r>
      <w:r w:rsidRPr="005946DA">
        <w:rPr>
          <w:color w:val="000000" w:themeColor="text1"/>
          <w:spacing w:val="42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можно</w:t>
      </w:r>
      <w:r w:rsidRPr="005946DA">
        <w:rPr>
          <w:color w:val="000000" w:themeColor="text1"/>
          <w:spacing w:val="43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найти</w:t>
      </w:r>
      <w:r w:rsidRPr="005946DA">
        <w:rPr>
          <w:color w:val="000000" w:themeColor="text1"/>
          <w:spacing w:val="42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в</w:t>
      </w:r>
      <w:r w:rsidRPr="005946DA">
        <w:rPr>
          <w:color w:val="000000" w:themeColor="text1"/>
          <w:spacing w:val="43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книгах</w:t>
      </w:r>
      <w:r w:rsidRPr="005946DA">
        <w:rPr>
          <w:color w:val="000000" w:themeColor="text1"/>
          <w:spacing w:val="42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и</w:t>
      </w:r>
      <w:r w:rsidRPr="005946DA">
        <w:rPr>
          <w:color w:val="000000" w:themeColor="text1"/>
          <w:spacing w:val="43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статьях</w:t>
      </w:r>
      <w:r w:rsidRPr="005946DA">
        <w:rPr>
          <w:color w:val="000000" w:themeColor="text1"/>
          <w:spacing w:val="-50"/>
          <w:sz w:val="26"/>
          <w:szCs w:val="26"/>
        </w:rPr>
        <w:t xml:space="preserve"> </w:t>
      </w:r>
      <w:r w:rsidR="00C61FE6" w:rsidRPr="005946DA">
        <w:rPr>
          <w:color w:val="000000" w:themeColor="text1"/>
          <w:spacing w:val="-50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И.О.</w:t>
      </w:r>
      <w:r w:rsidRPr="005946DA">
        <w:rPr>
          <w:color w:val="000000" w:themeColor="text1"/>
          <w:spacing w:val="7"/>
          <w:sz w:val="26"/>
          <w:szCs w:val="26"/>
        </w:rPr>
        <w:t xml:space="preserve"> </w:t>
      </w:r>
      <w:proofErr w:type="spellStart"/>
      <w:r w:rsidRPr="005946DA">
        <w:rPr>
          <w:color w:val="000000" w:themeColor="text1"/>
          <w:sz w:val="26"/>
          <w:szCs w:val="26"/>
        </w:rPr>
        <w:t>Загашева</w:t>
      </w:r>
      <w:proofErr w:type="spellEnd"/>
      <w:r w:rsidRPr="005946DA">
        <w:rPr>
          <w:color w:val="000000" w:themeColor="text1"/>
          <w:spacing w:val="7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или</w:t>
      </w:r>
      <w:r w:rsidRPr="005946DA">
        <w:rPr>
          <w:color w:val="000000" w:themeColor="text1"/>
          <w:spacing w:val="8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И.В.</w:t>
      </w:r>
      <w:r w:rsidRPr="005946DA">
        <w:rPr>
          <w:color w:val="000000" w:themeColor="text1"/>
          <w:spacing w:val="7"/>
          <w:sz w:val="26"/>
          <w:szCs w:val="26"/>
        </w:rPr>
        <w:t xml:space="preserve"> </w:t>
      </w:r>
      <w:proofErr w:type="spellStart"/>
      <w:r w:rsidRPr="005946DA">
        <w:rPr>
          <w:color w:val="000000" w:themeColor="text1"/>
          <w:sz w:val="26"/>
          <w:szCs w:val="26"/>
        </w:rPr>
        <w:t>Муштавинской</w:t>
      </w:r>
      <w:proofErr w:type="spellEnd"/>
      <w:r w:rsidRPr="005946DA">
        <w:rPr>
          <w:color w:val="000000" w:themeColor="text1"/>
          <w:sz w:val="26"/>
          <w:szCs w:val="26"/>
        </w:rPr>
        <w:t xml:space="preserve">. </w:t>
      </w:r>
    </w:p>
    <w:p w:rsidR="001A78C5" w:rsidRPr="00C61FE6" w:rsidRDefault="004B4D1D" w:rsidP="00C61FE6">
      <w:pPr>
        <w:widowControl w:val="0"/>
        <w:tabs>
          <w:tab w:val="left" w:pos="1121"/>
        </w:tabs>
        <w:autoSpaceDE w:val="0"/>
        <w:autoSpaceDN w:val="0"/>
        <w:spacing w:before="162" w:after="0" w:line="360" w:lineRule="auto"/>
        <w:ind w:left="851" w:right="851"/>
        <w:jc w:val="both"/>
        <w:rPr>
          <w:noProof/>
        </w:rPr>
      </w:pPr>
      <w:r>
        <w:rPr>
          <w:noProof/>
        </w:rPr>
        <w:t xml:space="preserve">                                                 </w:t>
      </w:r>
      <w:r w:rsidR="002E74C9">
        <w:rPr>
          <w:noProof/>
          <w:lang w:eastAsia="ru-RU"/>
        </w:rPr>
        <w:drawing>
          <wp:inline distT="0" distB="0" distL="0" distR="0">
            <wp:extent cx="2229626" cy="1670943"/>
            <wp:effectExtent l="0" t="0" r="0" b="5715"/>
            <wp:docPr id="577684530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123" cy="168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1" w:name="704c41dacb7f3f2ea33623c4f2610fc6596baeea"/>
      <w:bookmarkStart w:id="22" w:name="0"/>
      <w:bookmarkEnd w:id="21"/>
      <w:bookmarkEnd w:id="22"/>
    </w:p>
    <w:p w:rsidR="001A78C5" w:rsidRDefault="001A78C5" w:rsidP="001A78C5">
      <w:pPr>
        <w:pStyle w:val="af"/>
        <w:spacing w:before="186" w:line="360" w:lineRule="auto"/>
        <w:ind w:left="851" w:right="851" w:firstLine="396"/>
        <w:jc w:val="right"/>
        <w:rPr>
          <w:color w:val="231F20"/>
        </w:rPr>
      </w:pPr>
    </w:p>
    <w:p w:rsidR="000D6F07" w:rsidRPr="001A78C5" w:rsidRDefault="000D6F07" w:rsidP="00C61FE6">
      <w:pPr>
        <w:pStyle w:val="af"/>
        <w:spacing w:before="186" w:line="360" w:lineRule="auto"/>
        <w:ind w:left="851" w:right="851" w:firstLine="396"/>
        <w:jc w:val="both"/>
        <w:rPr>
          <w:color w:val="000000" w:themeColor="text1"/>
        </w:rPr>
      </w:pPr>
      <w:r w:rsidRPr="001A78C5">
        <w:rPr>
          <w:color w:val="000000" w:themeColor="text1"/>
          <w:spacing w:val="8"/>
        </w:rPr>
        <w:t xml:space="preserve"> </w:t>
      </w:r>
      <w:r w:rsidRPr="00CB082C">
        <w:rPr>
          <w:b/>
          <w:bCs/>
          <w:color w:val="000000" w:themeColor="text1"/>
        </w:rPr>
        <w:t>«Кубик</w:t>
      </w:r>
      <w:r w:rsidRPr="00CB082C">
        <w:rPr>
          <w:b/>
          <w:bCs/>
          <w:color w:val="000000" w:themeColor="text1"/>
          <w:spacing w:val="1"/>
        </w:rPr>
        <w:t xml:space="preserve"> </w:t>
      </w:r>
      <w:proofErr w:type="spellStart"/>
      <w:r w:rsidRPr="00CB082C">
        <w:rPr>
          <w:b/>
          <w:bCs/>
          <w:color w:val="000000" w:themeColor="text1"/>
        </w:rPr>
        <w:t>Блума</w:t>
      </w:r>
      <w:proofErr w:type="spellEnd"/>
      <w:r w:rsidRPr="00CB082C">
        <w:rPr>
          <w:b/>
          <w:bCs/>
          <w:color w:val="000000" w:themeColor="text1"/>
        </w:rPr>
        <w:t>».</w:t>
      </w:r>
      <w:r w:rsidRPr="001A78C5">
        <w:rPr>
          <w:color w:val="000000" w:themeColor="text1"/>
          <w:spacing w:val="1"/>
        </w:rPr>
        <w:t xml:space="preserve"> </w:t>
      </w:r>
    </w:p>
    <w:p w:rsidR="001A78C5" w:rsidRPr="001A78C5" w:rsidRDefault="001A78C5" w:rsidP="001A78C5">
      <w:pPr>
        <w:pStyle w:val="af"/>
        <w:spacing w:before="5" w:line="360" w:lineRule="auto"/>
        <w:ind w:left="851" w:right="851" w:firstLine="396"/>
        <w:jc w:val="both"/>
        <w:rPr>
          <w:color w:val="000000" w:themeColor="text1"/>
        </w:rPr>
      </w:pPr>
    </w:p>
    <w:p w:rsidR="000D6F07" w:rsidRPr="00302B3D" w:rsidRDefault="001A78C5" w:rsidP="004C1E45">
      <w:pPr>
        <w:widowControl w:val="0"/>
        <w:tabs>
          <w:tab w:val="left" w:pos="1121"/>
        </w:tabs>
        <w:autoSpaceDE w:val="0"/>
        <w:autoSpaceDN w:val="0"/>
        <w:spacing w:before="162" w:after="0" w:line="360" w:lineRule="auto"/>
        <w:ind w:left="851" w:right="851"/>
        <w:jc w:val="both"/>
        <w:rPr>
          <w:rFonts w:ascii="Times New Roman" w:eastAsia="Calibri" w:hAnsi="Times New Roman" w:cs="Times New Roman"/>
          <w:bCs/>
          <w:color w:val="FF0000"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FF0000"/>
          <w:kern w:val="0"/>
          <w:sz w:val="28"/>
          <w:szCs w:val="28"/>
        </w:rPr>
        <w:t xml:space="preserve">                               </w:t>
      </w:r>
      <w:r w:rsidR="000D6F07" w:rsidRPr="00302B3D">
        <w:rPr>
          <w:noProof/>
          <w:color w:val="FF0000"/>
          <w:sz w:val="20"/>
          <w:lang w:eastAsia="ru-RU"/>
        </w:rPr>
        <w:drawing>
          <wp:inline distT="0" distB="0" distL="0" distR="0">
            <wp:extent cx="2564912" cy="187832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4912" cy="187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307" w:rsidRPr="005946DA" w:rsidRDefault="001A78C5" w:rsidP="004C1E45">
      <w:pPr>
        <w:widowControl w:val="0"/>
        <w:tabs>
          <w:tab w:val="left" w:pos="1121"/>
        </w:tabs>
        <w:autoSpaceDE w:val="0"/>
        <w:autoSpaceDN w:val="0"/>
        <w:spacing w:before="162" w:after="0" w:line="360" w:lineRule="auto"/>
        <w:ind w:left="851" w:right="85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Прием развития критического мышления «Кубик </w:t>
      </w:r>
      <w:proofErr w:type="spellStart"/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Блума</w:t>
      </w:r>
      <w:proofErr w:type="spellEnd"/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» уникален тем, что позволяет формулировать вопросы самого разного характера. К примеру, вопрос, начинающийся со слова «Назови…» может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соответствовать уровню репродукции, т.е. простому воспроизведению</w:t>
      </w:r>
      <w:r w:rsidR="000D6F07" w:rsidRPr="005946DA">
        <w:rPr>
          <w:rFonts w:ascii="Times New Roman" w:hAnsi="Times New Roman" w:cs="Times New Roman"/>
          <w:color w:val="000000" w:themeColor="text1"/>
          <w:spacing w:val="-50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знаний.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Вопросы,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начинающиеся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со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слова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«Почему…»,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помогают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установить логические связи между предметами, явлениями, людьми.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Ученик в данном случае должен найти причинно-следственные связи,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описать процессы, происходящие с определенным предметом или явлением. Отвечая на вопрос «Объясни…», ученик использует понятия и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принципы, применяет законы, теории в конкретных практических ситуациях, демонстрирует правильное применение метода или процедуры. И, конечно же, задания «Предложи…», «Придумай…», «Поделись…» направлены на активизацию мыслительной деятельности ученика.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Он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устанавливает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различия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между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фактами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следствиями,</w:t>
      </w:r>
      <w:r w:rsidR="000D6F07" w:rsidRPr="005946DA">
        <w:rPr>
          <w:rFonts w:ascii="Times New Roman" w:hAnsi="Times New Roman" w:cs="Times New Roman"/>
          <w:color w:val="000000" w:themeColor="text1"/>
          <w:spacing w:val="1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анализирует, оценивает значимость данных, использует знания из разных областей, обращает внимание на соответствие вывода имеющимся</w:t>
      </w:r>
      <w:r w:rsidR="000D6F07" w:rsidRPr="005946DA">
        <w:rPr>
          <w:rFonts w:ascii="Times New Roman" w:hAnsi="Times New Roman" w:cs="Times New Roman"/>
          <w:color w:val="000000" w:themeColor="text1"/>
          <w:spacing w:val="8"/>
          <w:sz w:val="26"/>
          <w:szCs w:val="26"/>
        </w:rPr>
        <w:t xml:space="preserve"> </w:t>
      </w:r>
      <w:r w:rsidR="000D6F07" w:rsidRPr="005946DA">
        <w:rPr>
          <w:rFonts w:ascii="Times New Roman" w:hAnsi="Times New Roman" w:cs="Times New Roman"/>
          <w:color w:val="000000" w:themeColor="text1"/>
          <w:sz w:val="26"/>
          <w:szCs w:val="26"/>
        </w:rPr>
        <w:t>данным.</w:t>
      </w:r>
    </w:p>
    <w:p w:rsidR="000D6F07" w:rsidRPr="005946DA" w:rsidRDefault="000D6F07" w:rsidP="004C1E45">
      <w:pPr>
        <w:pStyle w:val="af"/>
        <w:spacing w:before="1" w:line="360" w:lineRule="auto"/>
        <w:ind w:left="851" w:right="851" w:firstLine="396"/>
        <w:jc w:val="both"/>
        <w:rPr>
          <w:color w:val="000000" w:themeColor="text1"/>
          <w:sz w:val="26"/>
          <w:szCs w:val="26"/>
        </w:rPr>
      </w:pPr>
      <w:r w:rsidRPr="005946DA">
        <w:rPr>
          <w:color w:val="000000" w:themeColor="text1"/>
          <w:sz w:val="26"/>
          <w:szCs w:val="26"/>
        </w:rPr>
        <w:t xml:space="preserve">Использование приема «Кубик </w:t>
      </w:r>
      <w:proofErr w:type="spellStart"/>
      <w:r w:rsidRPr="005946DA">
        <w:rPr>
          <w:color w:val="000000" w:themeColor="text1"/>
          <w:sz w:val="26"/>
          <w:szCs w:val="26"/>
        </w:rPr>
        <w:t>Блума</w:t>
      </w:r>
      <w:proofErr w:type="spellEnd"/>
      <w:r w:rsidRPr="005946DA">
        <w:rPr>
          <w:color w:val="000000" w:themeColor="text1"/>
          <w:sz w:val="26"/>
          <w:szCs w:val="26"/>
        </w:rPr>
        <w:t>» только на первый взгляд</w:t>
      </w:r>
      <w:r w:rsidRPr="005946DA">
        <w:rPr>
          <w:color w:val="000000" w:themeColor="text1"/>
          <w:spacing w:val="1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кажется трудным. Но практика показывает, что прием очень нравится</w:t>
      </w:r>
      <w:r w:rsidRPr="005946DA">
        <w:rPr>
          <w:color w:val="000000" w:themeColor="text1"/>
          <w:spacing w:val="1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ученикам, они быстро осваивают технику его использования. А учителю этот прием помогает развивать навыки критического мышления</w:t>
      </w:r>
      <w:r w:rsidRPr="005946DA">
        <w:rPr>
          <w:color w:val="000000" w:themeColor="text1"/>
          <w:spacing w:val="1"/>
          <w:sz w:val="26"/>
          <w:szCs w:val="26"/>
        </w:rPr>
        <w:t xml:space="preserve"> </w:t>
      </w:r>
      <w:r w:rsidRPr="005946DA">
        <w:rPr>
          <w:color w:val="000000" w:themeColor="text1"/>
          <w:sz w:val="26"/>
          <w:szCs w:val="26"/>
        </w:rPr>
        <w:t>и в активной и занимательной форме проверять знания и умения учащихся.</w:t>
      </w:r>
    </w:p>
    <w:p w:rsidR="00302B3D" w:rsidRPr="005946DA" w:rsidRDefault="00302B3D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Cs/>
          <w:sz w:val="26"/>
          <w:szCs w:val="26"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1A78C5" w:rsidRDefault="001A78C5" w:rsidP="004C1E45">
      <w:pPr>
        <w:pStyle w:val="af"/>
        <w:spacing w:before="1" w:line="360" w:lineRule="auto"/>
        <w:ind w:left="851" w:right="851" w:firstLine="396"/>
        <w:jc w:val="both"/>
        <w:rPr>
          <w:rFonts w:eastAsia="Calibri"/>
          <w:b/>
        </w:rPr>
      </w:pPr>
    </w:p>
    <w:p w:rsidR="00AA64EE" w:rsidRDefault="00AA64EE" w:rsidP="00CB082C">
      <w:pPr>
        <w:pStyle w:val="af"/>
        <w:spacing w:before="1" w:line="360" w:lineRule="auto"/>
        <w:ind w:left="851" w:right="851" w:firstLine="396"/>
        <w:jc w:val="right"/>
        <w:rPr>
          <w:rFonts w:eastAsia="Calibri"/>
          <w:b/>
        </w:rPr>
      </w:pPr>
    </w:p>
    <w:p w:rsidR="005946DA" w:rsidRDefault="005946DA" w:rsidP="009B3C86">
      <w:pPr>
        <w:pStyle w:val="af"/>
        <w:spacing w:before="1" w:line="360" w:lineRule="auto"/>
        <w:ind w:left="851" w:right="851" w:firstLine="396"/>
        <w:jc w:val="right"/>
        <w:rPr>
          <w:rFonts w:eastAsia="Calibri"/>
          <w:b/>
        </w:rPr>
      </w:pPr>
    </w:p>
    <w:p w:rsidR="005946DA" w:rsidRDefault="005946DA" w:rsidP="009B3C86">
      <w:pPr>
        <w:pStyle w:val="af"/>
        <w:spacing w:before="1" w:line="360" w:lineRule="auto"/>
        <w:ind w:left="851" w:right="851" w:firstLine="396"/>
        <w:jc w:val="right"/>
        <w:rPr>
          <w:rFonts w:eastAsia="Calibri"/>
          <w:b/>
        </w:rPr>
      </w:pPr>
    </w:p>
    <w:p w:rsidR="00AA64EE" w:rsidRPr="009B3C86" w:rsidRDefault="00302B3D" w:rsidP="009B3C86">
      <w:pPr>
        <w:pStyle w:val="af"/>
        <w:spacing w:before="1" w:line="360" w:lineRule="auto"/>
        <w:ind w:left="851" w:right="851" w:firstLine="396"/>
        <w:jc w:val="right"/>
        <w:rPr>
          <w:rFonts w:eastAsia="Calibri"/>
          <w:bCs/>
        </w:rPr>
      </w:pPr>
      <w:r w:rsidRPr="00302B3D">
        <w:rPr>
          <w:rFonts w:eastAsia="Calibri"/>
          <w:b/>
        </w:rPr>
        <w:lastRenderedPageBreak/>
        <w:t xml:space="preserve">Приложение </w:t>
      </w:r>
      <w:r w:rsidR="00AA64EE">
        <w:rPr>
          <w:rFonts w:eastAsia="Calibri"/>
          <w:b/>
        </w:rPr>
        <w:t>5</w:t>
      </w:r>
      <w:r>
        <w:rPr>
          <w:rFonts w:eastAsia="Calibri"/>
          <w:bCs/>
        </w:rPr>
        <w:t xml:space="preserve"> </w:t>
      </w:r>
    </w:p>
    <w:p w:rsidR="00AA64EE" w:rsidRDefault="00134E5F" w:rsidP="005D5ECF">
      <w:pPr>
        <w:pStyle w:val="af"/>
        <w:spacing w:before="1" w:line="360" w:lineRule="auto"/>
        <w:ind w:left="851" w:right="851" w:firstLine="396"/>
        <w:rPr>
          <w:b/>
          <w:bCs/>
          <w:color w:val="000000" w:themeColor="text1"/>
        </w:rPr>
      </w:pPr>
      <w:r w:rsidRPr="00134E5F"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1856422" cy="2475230"/>
            <wp:effectExtent l="0" t="0" r="0" b="0"/>
            <wp:docPr id="135686462" name="Объект 5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BB01757C-59D6-EFB0-00C3-4FE7E9A09C2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BB01757C-59D6-EFB0-00C3-4FE7E9A09C2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344" cy="248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E5F" w:rsidRPr="005946DA" w:rsidRDefault="00134E5F" w:rsidP="00134E5F">
      <w:pPr>
        <w:spacing w:after="0" w:line="360" w:lineRule="auto"/>
        <w:ind w:left="851" w:right="851" w:firstLine="565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</w:pPr>
      <w:r w:rsidRPr="005946DA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</w:rPr>
        <w:t>Фрагмент урока окружающего мира в 3 классе по теме «Транспорт».</w:t>
      </w:r>
    </w:p>
    <w:tbl>
      <w:tblPr>
        <w:tblpPr w:leftFromText="180" w:rightFromText="180" w:vertAnchor="text" w:horzAnchor="margin" w:tblpXSpec="center" w:tblpY="206"/>
        <w:tblW w:w="1036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3"/>
        <w:gridCol w:w="3757"/>
        <w:gridCol w:w="3402"/>
        <w:gridCol w:w="40"/>
      </w:tblGrid>
      <w:tr w:rsidR="00134E5F" w:rsidRPr="005946DA" w:rsidTr="00175C1F">
        <w:trPr>
          <w:gridAfter w:val="1"/>
          <w:trHeight w:val="480"/>
        </w:trPr>
        <w:tc>
          <w:tcPr>
            <w:tcW w:w="31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4E5F" w:rsidRPr="005946DA" w:rsidRDefault="00134E5F" w:rsidP="00175C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Этап урока</w:t>
            </w:r>
          </w:p>
        </w:tc>
        <w:tc>
          <w:tcPr>
            <w:tcW w:w="37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4E5F" w:rsidRPr="005946DA" w:rsidRDefault="00134E5F" w:rsidP="00175C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Деятельность учителя</w:t>
            </w:r>
          </w:p>
        </w:tc>
        <w:tc>
          <w:tcPr>
            <w:tcW w:w="34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4E5F" w:rsidRPr="005946DA" w:rsidRDefault="00134E5F" w:rsidP="00175C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Деятельность учащихся</w:t>
            </w:r>
          </w:p>
        </w:tc>
      </w:tr>
      <w:tr w:rsidR="00134E5F" w:rsidRPr="005946DA" w:rsidTr="00175C1F">
        <w:trPr>
          <w:trHeight w:val="4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E5F" w:rsidRPr="005946DA" w:rsidRDefault="00134E5F" w:rsidP="00175C1F">
            <w:pPr>
              <w:spacing w:after="0" w:line="240" w:lineRule="auto"/>
              <w:ind w:left="851"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37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E5F" w:rsidRPr="005946DA" w:rsidRDefault="00134E5F" w:rsidP="00175C1F">
            <w:pPr>
              <w:spacing w:after="0" w:line="240" w:lineRule="auto"/>
              <w:ind w:left="851"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340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E5F" w:rsidRPr="005946DA" w:rsidRDefault="00134E5F" w:rsidP="00175C1F">
            <w:pPr>
              <w:spacing w:after="0" w:line="240" w:lineRule="auto"/>
              <w:ind w:left="851"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4E5F" w:rsidRPr="005946DA" w:rsidRDefault="00134E5F" w:rsidP="00175C1F">
            <w:pPr>
              <w:spacing w:after="0" w:line="360" w:lineRule="auto"/>
              <w:ind w:left="851"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</w:p>
        </w:tc>
      </w:tr>
      <w:tr w:rsidR="00134E5F" w:rsidRPr="005946DA" w:rsidTr="00175C1F">
        <w:trPr>
          <w:trHeight w:val="1034"/>
        </w:trPr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Мотивация к учебной деятельности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Ребята, я приветствую вас на уроке окружающего мира. Мне интересно, ребята, как вы сегодня добирались до школы?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Кто на чем?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На каком транспорте?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u w:val="single"/>
              </w:rPr>
              <w:t>Метод ассоциации: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-Как вы понимаете слово «транспорт»?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(Ответы фиксируются на доске).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На какие группы можно его распределить?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Дополнение ассоциативной карты (в конце урока)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Отвечают на вопросы.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Самолет, корабль, машина, автобус, трамвай, троллейбус и т.д.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Высказывают предположения.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4E5F" w:rsidRPr="005946DA" w:rsidRDefault="00134E5F" w:rsidP="00175C1F">
            <w:pPr>
              <w:spacing w:after="0" w:line="360" w:lineRule="auto"/>
              <w:ind w:left="851"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</w:p>
        </w:tc>
      </w:tr>
      <w:tr w:rsidR="00134E5F" w:rsidRPr="005946DA" w:rsidTr="00175C1F">
        <w:trPr>
          <w:trHeight w:val="545"/>
        </w:trPr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4E5F" w:rsidRPr="005946DA" w:rsidRDefault="00134E5F" w:rsidP="00175C1F">
            <w:pPr>
              <w:spacing w:after="0" w:line="240" w:lineRule="auto"/>
              <w:ind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Рефлексия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4E5F" w:rsidRPr="005946DA" w:rsidRDefault="00134E5F" w:rsidP="00175C1F">
            <w:pPr>
              <w:spacing w:after="0" w:line="240" w:lineRule="auto"/>
              <w:ind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Закончи предложение «Транспорт в жизни людей…»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Вернемся и дополним ассоциативную карту, которую мы составили в начале урока.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4E5F" w:rsidRPr="005946DA" w:rsidRDefault="00134E5F" w:rsidP="00175C1F">
            <w:pPr>
              <w:spacing w:after="0" w:line="240" w:lineRule="auto"/>
              <w:ind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Отвечают.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Дополняют ассоциативную карту:</w:t>
            </w:r>
          </w:p>
          <w:p w:rsidR="00134E5F" w:rsidRPr="005946DA" w:rsidRDefault="00134E5F" w:rsidP="00175C1F">
            <w:pPr>
              <w:spacing w:after="0" w:line="240" w:lineRule="auto"/>
              <w:ind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  <w:t>сельский, морской, грузовой, железнодорожный, воздушный и т.д.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4E5F" w:rsidRPr="005946DA" w:rsidRDefault="00134E5F" w:rsidP="00175C1F">
            <w:pPr>
              <w:spacing w:after="0" w:line="360" w:lineRule="auto"/>
              <w:ind w:left="851" w:right="851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</w:rPr>
            </w:pPr>
          </w:p>
        </w:tc>
      </w:tr>
    </w:tbl>
    <w:p w:rsidR="00134E5F" w:rsidRPr="007A12A6" w:rsidRDefault="00134E5F" w:rsidP="00134E5F">
      <w:pPr>
        <w:spacing w:after="0" w:line="360" w:lineRule="auto"/>
        <w:ind w:right="851"/>
        <w:jc w:val="both"/>
        <w:rPr>
          <w:rFonts w:ascii="Times New Roman" w:eastAsia="Times New Roman" w:hAnsi="Times New Roman" w:cs="Times New Roman"/>
          <w:color w:val="FF0000"/>
          <w:kern w:val="0"/>
          <w:sz w:val="28"/>
          <w:szCs w:val="28"/>
        </w:rPr>
      </w:pPr>
    </w:p>
    <w:p w:rsidR="00DE70CF" w:rsidRDefault="00DE70CF" w:rsidP="005D5ECF">
      <w:pPr>
        <w:pStyle w:val="af"/>
        <w:spacing w:line="360" w:lineRule="auto"/>
        <w:ind w:left="0" w:right="851"/>
        <w:jc w:val="both"/>
        <w:rPr>
          <w:color w:val="231F20"/>
        </w:rPr>
      </w:pPr>
    </w:p>
    <w:p w:rsidR="005946DA" w:rsidRDefault="005946DA" w:rsidP="00DE70CF">
      <w:pPr>
        <w:spacing w:after="0" w:line="360" w:lineRule="auto"/>
        <w:ind w:right="851"/>
        <w:jc w:val="right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</w:p>
    <w:p w:rsidR="005946DA" w:rsidRDefault="005946DA" w:rsidP="00DE70CF">
      <w:pPr>
        <w:spacing w:after="0" w:line="360" w:lineRule="auto"/>
        <w:ind w:right="851"/>
        <w:jc w:val="right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</w:p>
    <w:p w:rsidR="005946DA" w:rsidRDefault="005946DA" w:rsidP="00DE70CF">
      <w:pPr>
        <w:spacing w:after="0" w:line="360" w:lineRule="auto"/>
        <w:ind w:right="851"/>
        <w:jc w:val="right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</w:p>
    <w:p w:rsidR="005946DA" w:rsidRDefault="005946DA" w:rsidP="00DE70CF">
      <w:pPr>
        <w:spacing w:after="0" w:line="360" w:lineRule="auto"/>
        <w:ind w:right="851"/>
        <w:jc w:val="right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</w:p>
    <w:p w:rsidR="005946DA" w:rsidRDefault="005946DA" w:rsidP="00DE70CF">
      <w:pPr>
        <w:spacing w:after="0" w:line="360" w:lineRule="auto"/>
        <w:ind w:right="851"/>
        <w:jc w:val="right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</w:p>
    <w:p w:rsidR="005946DA" w:rsidRDefault="005946DA" w:rsidP="00DE70CF">
      <w:pPr>
        <w:spacing w:after="0" w:line="360" w:lineRule="auto"/>
        <w:ind w:right="851"/>
        <w:jc w:val="right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</w:p>
    <w:p w:rsidR="00202EE8" w:rsidRDefault="00202EE8" w:rsidP="00DE70CF">
      <w:pPr>
        <w:spacing w:after="0" w:line="360" w:lineRule="auto"/>
        <w:ind w:right="851"/>
        <w:jc w:val="right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  <w:r w:rsidRPr="00202EE8"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  <w:lastRenderedPageBreak/>
        <w:t xml:space="preserve">Приложение </w:t>
      </w:r>
      <w:r w:rsidR="00A34137"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  <w:t>6</w:t>
      </w:r>
    </w:p>
    <w:p w:rsidR="00DE70CF" w:rsidRDefault="00DE70CF" w:rsidP="00DE70CF">
      <w:pPr>
        <w:spacing w:after="0" w:line="360" w:lineRule="auto"/>
        <w:ind w:right="851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  <w:r w:rsidRPr="00DE70CF">
        <w:rPr>
          <w:rFonts w:ascii="Times New Roman" w:eastAsia="Times New Roman" w:hAnsi="Times New Roman" w:cs="Times New Roman"/>
          <w:b/>
          <w:bCs/>
          <w:noProof/>
          <w:color w:val="231F20"/>
          <w:kern w:val="0"/>
          <w:sz w:val="28"/>
          <w:szCs w:val="28"/>
          <w:lang w:eastAsia="ru-RU"/>
        </w:rPr>
        <w:drawing>
          <wp:inline distT="0" distB="0" distL="0" distR="0">
            <wp:extent cx="3278293" cy="2458720"/>
            <wp:effectExtent l="0" t="0" r="0" b="0"/>
            <wp:docPr id="2096328631" name="Рисунок 8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1DBFA409-A3EC-4936-E68A-8C9CFCE9C7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1DBFA409-A3EC-4936-E68A-8C9CFCE9C7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411" cy="246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rFonts w:ascii="Times New Roman" w:eastAsia="Times New Roman" w:hAnsi="Times New Roman" w:cs="Times New Roman"/>
          <w:b/>
          <w:bCs/>
          <w:noProof/>
          <w:color w:val="231F20"/>
          <w:kern w:val="0"/>
          <w:sz w:val="28"/>
          <w:szCs w:val="28"/>
          <w:lang w:eastAsia="ru-RU"/>
        </w:rPr>
        <w:drawing>
          <wp:inline distT="0" distB="0" distL="0" distR="0">
            <wp:extent cx="2183447" cy="2911263"/>
            <wp:effectExtent l="0" t="0" r="0" b="0"/>
            <wp:docPr id="1115988045" name="Рисунок 1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DF5DCFEF-F656-3312-3EB9-B6A9F64BB1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DF5DCFEF-F656-3312-3EB9-B6A9F64BB18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069" cy="291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rFonts w:ascii="Times New Roman" w:eastAsia="Times New Roman" w:hAnsi="Times New Roman" w:cs="Times New Roman"/>
          <w:b/>
          <w:bCs/>
          <w:noProof/>
          <w:color w:val="231F20"/>
          <w:kern w:val="0"/>
          <w:sz w:val="28"/>
          <w:szCs w:val="28"/>
          <w:lang w:eastAsia="ru-RU"/>
        </w:rPr>
        <w:drawing>
          <wp:inline distT="0" distB="0" distL="0" distR="0">
            <wp:extent cx="2283301" cy="3044402"/>
            <wp:effectExtent l="0" t="0" r="0" b="0"/>
            <wp:docPr id="2038817786" name="Рисунок 14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7A1B9483-D0B5-3F8E-BC18-47AC6F3A4D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7A1B9483-D0B5-3F8E-BC18-47AC6F3A4D0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5251" cy="304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rFonts w:ascii="Times New Roman" w:eastAsia="Times New Roman" w:hAnsi="Times New Roman" w:cs="Times New Roman"/>
          <w:b/>
          <w:bCs/>
          <w:noProof/>
          <w:color w:val="231F20"/>
          <w:kern w:val="0"/>
          <w:sz w:val="28"/>
          <w:szCs w:val="28"/>
          <w:lang w:eastAsia="ru-RU"/>
        </w:rPr>
        <w:drawing>
          <wp:inline distT="0" distB="0" distL="0" distR="0">
            <wp:extent cx="2420461" cy="3227282"/>
            <wp:effectExtent l="0" t="0" r="0" b="0"/>
            <wp:docPr id="1809205129" name="Рисунок 10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1781BFAC-9F0A-3626-FC72-59FC7868BC6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1781BFAC-9F0A-3626-FC72-59FC7868BC6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2076" cy="3229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rFonts w:ascii="Times New Roman" w:eastAsia="Times New Roman" w:hAnsi="Times New Roman" w:cs="Times New Roman"/>
          <w:b/>
          <w:bCs/>
          <w:noProof/>
          <w:color w:val="231F20"/>
          <w:kern w:val="0"/>
          <w:sz w:val="28"/>
          <w:szCs w:val="28"/>
          <w:lang w:eastAsia="ru-RU"/>
        </w:rPr>
        <w:drawing>
          <wp:inline distT="0" distB="0" distL="0" distR="0">
            <wp:extent cx="3409950" cy="2557463"/>
            <wp:effectExtent l="0" t="0" r="0" b="0"/>
            <wp:docPr id="1098195531" name="Объект 6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6EBDB0F-7C7F-6097-E8ED-C203D0008E00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6EBDB0F-7C7F-6097-E8ED-C203D0008E00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231" cy="255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0CF" w:rsidRDefault="00DE70CF" w:rsidP="00DE70CF">
      <w:pPr>
        <w:spacing w:after="0" w:line="360" w:lineRule="auto"/>
        <w:ind w:right="851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</w:p>
    <w:p w:rsidR="00B82983" w:rsidRDefault="00A34137" w:rsidP="00B82983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FF0000"/>
          <w:kern w:val="0"/>
          <w:sz w:val="28"/>
          <w:szCs w:val="28"/>
        </w:rPr>
      </w:pPr>
      <w:r w:rsidRPr="00A34137">
        <w:rPr>
          <w:rFonts w:ascii="Times New Roman" w:eastAsia="Times New Roman" w:hAnsi="Times New Roman" w:cs="Times New Roman"/>
          <w:noProof/>
          <w:color w:val="FF0000"/>
          <w:kern w:val="0"/>
          <w:sz w:val="28"/>
          <w:szCs w:val="28"/>
          <w:lang w:eastAsia="ru-RU"/>
        </w:rPr>
        <w:lastRenderedPageBreak/>
        <w:drawing>
          <wp:inline distT="0" distB="0" distL="0" distR="0">
            <wp:extent cx="2675891" cy="3567855"/>
            <wp:effectExtent l="0" t="0" r="0" b="0"/>
            <wp:docPr id="1353434265" name="Объект 5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8A63262C-3EE9-F27F-D500-1FA6F31BE4E8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8A63262C-3EE9-F27F-D500-1FA6F31BE4E8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121" cy="3582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70CF" w:rsidRPr="00DE70CF">
        <w:rPr>
          <w:rFonts w:ascii="Times New Roman" w:eastAsia="Times New Roman" w:hAnsi="Times New Roman" w:cs="Times New Roman"/>
          <w:noProof/>
          <w:color w:val="FF0000"/>
          <w:kern w:val="0"/>
          <w:sz w:val="28"/>
          <w:szCs w:val="28"/>
          <w:lang w:eastAsia="ru-RU"/>
        </w:rPr>
        <w:drawing>
          <wp:inline distT="0" distB="0" distL="0" distR="0">
            <wp:extent cx="2659609" cy="3533062"/>
            <wp:effectExtent l="0" t="0" r="0" b="0"/>
            <wp:docPr id="175032498" name="Объект 7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6166D06D-5027-25C4-BA43-163A6EA1EE6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6166D06D-5027-25C4-BA43-163A6EA1EE69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955" cy="354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70CF" w:rsidRPr="00DE70CF">
        <w:rPr>
          <w:rFonts w:ascii="Times New Roman" w:eastAsia="Times New Roman" w:hAnsi="Times New Roman" w:cs="Times New Roman"/>
          <w:noProof/>
          <w:color w:val="FF0000"/>
          <w:kern w:val="0"/>
          <w:sz w:val="28"/>
          <w:szCs w:val="28"/>
          <w:lang w:eastAsia="ru-RU"/>
        </w:rPr>
        <w:drawing>
          <wp:inline distT="0" distB="0" distL="0" distR="0">
            <wp:extent cx="2342515" cy="3111828"/>
            <wp:effectExtent l="0" t="0" r="0" b="0"/>
            <wp:docPr id="12913248" name="Рисунок 15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C925BDB-92E8-C883-15DB-BD0EBEAAA7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C925BDB-92E8-C883-15DB-BD0EBEAAA7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892" cy="3113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70CF" w:rsidRPr="00DE70CF">
        <w:rPr>
          <w:rFonts w:ascii="Times New Roman" w:eastAsia="Times New Roman" w:hAnsi="Times New Roman" w:cs="Times New Roman"/>
          <w:noProof/>
          <w:color w:val="FF0000"/>
          <w:kern w:val="0"/>
          <w:sz w:val="28"/>
          <w:szCs w:val="28"/>
          <w:lang w:eastAsia="ru-RU"/>
        </w:rPr>
        <w:drawing>
          <wp:inline distT="0" distB="0" distL="0" distR="0">
            <wp:extent cx="2958465" cy="2218849"/>
            <wp:effectExtent l="0" t="0" r="0" b="0"/>
            <wp:docPr id="2114183730" name="Объект 4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84789975-1DE4-4098-99BD-829707E3018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84789975-1DE4-4098-99BD-829707E30184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175" cy="222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088" w:rsidRPr="00DA3890" w:rsidRDefault="00DE70CF" w:rsidP="004C1E45">
      <w:pPr>
        <w:pStyle w:val="a7"/>
        <w:widowControl w:val="0"/>
        <w:tabs>
          <w:tab w:val="left" w:pos="731"/>
        </w:tabs>
        <w:autoSpaceDE w:val="0"/>
        <w:autoSpaceDN w:val="0"/>
        <w:spacing w:before="2" w:after="0" w:line="360" w:lineRule="auto"/>
        <w:ind w:left="851" w:right="851"/>
        <w:contextualSpacing w:val="0"/>
        <w:jc w:val="both"/>
        <w:rPr>
          <w:rFonts w:ascii="Times New Roman" w:eastAsia="Times New Roman" w:hAnsi="Times New Roman" w:cs="Times New Roman"/>
          <w:b/>
          <w:bCs/>
          <w:color w:val="231F20"/>
          <w:kern w:val="0"/>
          <w:sz w:val="28"/>
          <w:szCs w:val="28"/>
        </w:rPr>
      </w:pPr>
      <w:r w:rsidRPr="00DE70CF">
        <w:rPr>
          <w:rFonts w:ascii="Times New Roman" w:eastAsia="Times New Roman" w:hAnsi="Times New Roman" w:cs="Times New Roman"/>
          <w:b/>
          <w:bCs/>
          <w:noProof/>
          <w:color w:val="231F20"/>
          <w:kern w:val="0"/>
          <w:sz w:val="28"/>
          <w:szCs w:val="28"/>
          <w:lang w:eastAsia="ru-RU"/>
        </w:rPr>
        <w:drawing>
          <wp:inline distT="0" distB="0" distL="0" distR="0">
            <wp:extent cx="3224530" cy="2418398"/>
            <wp:effectExtent l="0" t="0" r="0" b="0"/>
            <wp:docPr id="1050724198" name="Рисунок 1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D78A6DB9-01E3-A89B-CA6B-DCE67F3CDD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D78A6DB9-01E3-A89B-CA6B-DCE67F3CDD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6622" cy="2419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rFonts w:ascii="Times New Roman" w:eastAsia="Times New Roman" w:hAnsi="Times New Roman" w:cs="Times New Roman"/>
          <w:b/>
          <w:bCs/>
          <w:noProof/>
          <w:color w:val="231F20"/>
          <w:kern w:val="0"/>
          <w:sz w:val="28"/>
          <w:szCs w:val="28"/>
          <w:lang w:eastAsia="ru-RU"/>
        </w:rPr>
        <w:drawing>
          <wp:inline distT="0" distB="0" distL="0" distR="0">
            <wp:extent cx="2690284" cy="2017713"/>
            <wp:effectExtent l="0" t="0" r="0" b="0"/>
            <wp:docPr id="917979862" name="Рисунок 14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2C0270C-79B9-AC74-B4CD-1BB15C45FE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2C0270C-79B9-AC74-B4CD-1BB15C45FE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970" cy="201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983" w:rsidRDefault="00B82983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</w:p>
    <w:p w:rsidR="00B82983" w:rsidRDefault="00B82983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</w:p>
    <w:p w:rsidR="00B82983" w:rsidRDefault="00B82983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</w:p>
    <w:p w:rsidR="00B82983" w:rsidRDefault="00DE70CF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  <w:r w:rsidRPr="00DE70CF">
        <w:rPr>
          <w:b/>
          <w:bCs/>
          <w:noProof/>
          <w:color w:val="231F20"/>
          <w:lang w:eastAsia="ru-RU"/>
        </w:rPr>
        <w:drawing>
          <wp:inline distT="0" distB="0" distL="0" distR="0">
            <wp:extent cx="2682240" cy="3576320"/>
            <wp:effectExtent l="0" t="0" r="0" b="0"/>
            <wp:docPr id="441634116" name="Рисунок 6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C8A633C9-2373-8E1D-180D-581B391FEB1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C8A633C9-2373-8E1D-180D-581B391FEB1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916" cy="357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b/>
          <w:bCs/>
          <w:noProof/>
          <w:color w:val="231F20"/>
          <w:lang w:eastAsia="ru-RU"/>
        </w:rPr>
        <w:drawing>
          <wp:inline distT="0" distB="0" distL="0" distR="0">
            <wp:extent cx="2713990" cy="3618654"/>
            <wp:effectExtent l="0" t="0" r="0" b="0"/>
            <wp:docPr id="1932430774" name="Рисунок 8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7A85E86D-F8E1-C5A3-92CC-47077F4FE4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7A85E86D-F8E1-C5A3-92CC-47077F4FE4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8468" cy="36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983" w:rsidRDefault="00B82983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</w:p>
    <w:p w:rsidR="00B82983" w:rsidRDefault="00DE70CF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  <w:r w:rsidRPr="00DE70CF">
        <w:rPr>
          <w:b/>
          <w:bCs/>
          <w:noProof/>
          <w:color w:val="231F20"/>
          <w:lang w:eastAsia="ru-RU"/>
        </w:rPr>
        <w:drawing>
          <wp:inline distT="0" distB="0" distL="0" distR="0">
            <wp:extent cx="2432209" cy="3242945"/>
            <wp:effectExtent l="0" t="0" r="0" b="0"/>
            <wp:docPr id="1785621096" name="Рисунок 10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0D4B450-C5DD-576E-7851-8B814404B3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0D4B450-C5DD-576E-7851-8B814404B3A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683" cy="3251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0CF" w:rsidRDefault="00DE70CF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  <w:r w:rsidRPr="00DE70CF">
        <w:rPr>
          <w:b/>
          <w:bCs/>
          <w:noProof/>
          <w:color w:val="231F20"/>
          <w:lang w:eastAsia="ru-RU"/>
        </w:rPr>
        <w:lastRenderedPageBreak/>
        <w:drawing>
          <wp:inline distT="0" distB="0" distL="0" distR="0">
            <wp:extent cx="2853266" cy="2139950"/>
            <wp:effectExtent l="0" t="0" r="0" b="0"/>
            <wp:docPr id="217458380" name="Объект 3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8AA061A-2D86-FE6D-8173-57A8F335B6D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8AA061A-2D86-FE6D-8173-57A8F335B6D9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6039" cy="214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b/>
          <w:bCs/>
          <w:noProof/>
          <w:color w:val="231F20"/>
          <w:lang w:eastAsia="ru-RU"/>
        </w:rPr>
        <w:drawing>
          <wp:inline distT="0" distB="0" distL="0" distR="0">
            <wp:extent cx="2954023" cy="2215518"/>
            <wp:effectExtent l="0" t="0" r="0" b="0"/>
            <wp:docPr id="2005684174" name="Рисунок 4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2C4C2D0-1B83-A1AC-7E1F-951A9B856B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2C4C2D0-1B83-A1AC-7E1F-951A9B856B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4023" cy="2215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b/>
          <w:bCs/>
          <w:noProof/>
          <w:color w:val="231F20"/>
          <w:lang w:eastAsia="ru-RU"/>
        </w:rPr>
        <w:drawing>
          <wp:inline distT="0" distB="0" distL="0" distR="0">
            <wp:extent cx="2785629" cy="2089222"/>
            <wp:effectExtent l="0" t="0" r="0" b="6350"/>
            <wp:docPr id="129150676" name="Рисунок 5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CBA3988-0E19-F5D6-321F-8AF4C0E0F2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CBA3988-0E19-F5D6-321F-8AF4C0E0F2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5629" cy="2089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b/>
          <w:bCs/>
          <w:noProof/>
          <w:color w:val="231F20"/>
          <w:lang w:eastAsia="ru-RU"/>
        </w:rPr>
        <w:drawing>
          <wp:inline distT="0" distB="0" distL="0" distR="0">
            <wp:extent cx="3260514" cy="2445385"/>
            <wp:effectExtent l="0" t="0" r="0" b="0"/>
            <wp:docPr id="1279986827" name="Рисунок 6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D2D413F7-49EB-9787-E491-BF69BF8E5F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D2D413F7-49EB-9787-E491-BF69BF8E5FF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6391" cy="2449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983" w:rsidRDefault="00B82983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</w:p>
    <w:p w:rsidR="00B82983" w:rsidRDefault="00B82983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</w:p>
    <w:p w:rsidR="00B82983" w:rsidRDefault="00B82983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</w:p>
    <w:p w:rsidR="00B82983" w:rsidRDefault="00B82983" w:rsidP="004C1E45">
      <w:pPr>
        <w:pStyle w:val="af"/>
        <w:spacing w:line="360" w:lineRule="auto"/>
        <w:ind w:left="851" w:right="851" w:firstLine="396"/>
        <w:jc w:val="both"/>
        <w:rPr>
          <w:b/>
          <w:bCs/>
          <w:color w:val="231F20"/>
        </w:rPr>
      </w:pPr>
    </w:p>
    <w:p w:rsidR="00806A1F" w:rsidRDefault="00DE70CF" w:rsidP="00F560FB">
      <w:pPr>
        <w:pStyle w:val="af"/>
        <w:spacing w:line="360" w:lineRule="auto"/>
        <w:ind w:left="851" w:right="851" w:firstLine="396"/>
        <w:rPr>
          <w:b/>
          <w:bCs/>
          <w:color w:val="231F20"/>
        </w:rPr>
      </w:pPr>
      <w:r w:rsidRPr="00DE70CF">
        <w:rPr>
          <w:b/>
          <w:bCs/>
          <w:noProof/>
          <w:color w:val="231F20"/>
          <w:lang w:eastAsia="ru-RU"/>
        </w:rPr>
        <w:drawing>
          <wp:inline distT="0" distB="0" distL="0" distR="0">
            <wp:extent cx="2524443" cy="3365924"/>
            <wp:effectExtent l="0" t="0" r="0" b="0"/>
            <wp:docPr id="1973988021" name="Рисунок 8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3AC0129A-E927-4FB6-F2EE-A7892AE779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3AC0129A-E927-4FB6-F2EE-A7892AE779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5664" cy="336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0CF">
        <w:rPr>
          <w:b/>
          <w:bCs/>
          <w:noProof/>
          <w:color w:val="231F20"/>
          <w:lang w:eastAsia="ru-RU"/>
        </w:rPr>
        <w:drawing>
          <wp:inline distT="0" distB="0" distL="0" distR="0">
            <wp:extent cx="2524443" cy="3365924"/>
            <wp:effectExtent l="0" t="0" r="0" b="0"/>
            <wp:docPr id="1551812292" name="Рисунок 7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D16713FD-E2EF-FD97-8622-30F487FC17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D16713FD-E2EF-FD97-8622-30F487FC17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5664" cy="336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29DC" w:rsidRPr="00ED29DC">
        <w:rPr>
          <w:b/>
          <w:bCs/>
          <w:noProof/>
          <w:color w:val="231F20"/>
          <w:lang w:eastAsia="ru-RU"/>
        </w:rPr>
        <w:lastRenderedPageBreak/>
        <w:drawing>
          <wp:inline distT="0" distB="0" distL="0" distR="0">
            <wp:extent cx="2567903" cy="3423871"/>
            <wp:effectExtent l="0" t="0" r="4445" b="5715"/>
            <wp:docPr id="1670265296" name="Рисунок 9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B5EF7422-6F57-DCB6-36F5-D669396413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B5EF7422-6F57-DCB6-36F5-D669396413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7903" cy="342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5946DA" w:rsidRDefault="005946DA" w:rsidP="00B8298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  <w:r w:rsidRPr="00F560FB">
        <w:rPr>
          <w:b/>
          <w:bCs/>
          <w:noProof/>
          <w:color w:val="000000" w:themeColor="text1"/>
          <w:lang w:eastAsia="ru-RU"/>
        </w:rPr>
        <w:lastRenderedPageBreak/>
        <w:drawing>
          <wp:inline distT="0" distB="0" distL="0" distR="0">
            <wp:extent cx="1199849" cy="1459904"/>
            <wp:effectExtent l="0" t="0" r="0" b="0"/>
            <wp:docPr id="11822733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84" cy="146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60FB"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4032049" cy="1685290"/>
            <wp:effectExtent l="0" t="0" r="0" b="0"/>
            <wp:docPr id="158404084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516" cy="168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60FB"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1948817" cy="1737452"/>
            <wp:effectExtent l="0" t="0" r="0" b="0"/>
            <wp:docPr id="66918520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065" cy="1740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60FB"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5391150" cy="1713293"/>
            <wp:effectExtent l="0" t="0" r="0" b="0"/>
            <wp:docPr id="111418194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504" cy="1714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60FB"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2983865" cy="1274518"/>
            <wp:effectExtent l="0" t="0" r="0" b="0"/>
            <wp:docPr id="73159373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82" cy="128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60FB"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2519439" cy="897675"/>
            <wp:effectExtent l="0" t="0" r="0" b="0"/>
            <wp:docPr id="48354873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144" cy="90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План описания опыта:</w:t>
      </w:r>
    </w:p>
    <w:p w:rsidR="00F560FB" w:rsidRP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  <w:r w:rsidRPr="00F560FB"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3238910" cy="1793529"/>
            <wp:effectExtent l="0" t="0" r="0" b="0"/>
            <wp:docPr id="19431159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117" cy="1795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</w:p>
    <w:p w:rsidR="005946DA" w:rsidRDefault="005946DA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</w:p>
    <w:p w:rsidR="00F560FB" w:rsidRP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Описание опыта:</w:t>
      </w:r>
    </w:p>
    <w:p w:rsidR="00F560FB" w:rsidRP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</w:p>
    <w:p w:rsidR="00F560FB" w:rsidRP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  <w:r w:rsidRPr="00F560FB">
        <w:rPr>
          <w:b/>
          <w:bCs/>
          <w:noProof/>
          <w:color w:val="000000" w:themeColor="text1"/>
          <w:lang w:eastAsia="ru-RU"/>
        </w:rPr>
        <w:lastRenderedPageBreak/>
        <w:drawing>
          <wp:inline distT="0" distB="0" distL="0" distR="0">
            <wp:extent cx="6227639" cy="4497070"/>
            <wp:effectExtent l="0" t="0" r="0" b="0"/>
            <wp:docPr id="43985705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787" cy="450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FB" w:rsidRP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</w:p>
    <w:p w:rsidR="00F560FB" w:rsidRP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  <w:r w:rsidRPr="00F560FB">
        <w:rPr>
          <w:b/>
          <w:bCs/>
          <w:noProof/>
          <w:color w:val="000000" w:themeColor="text1"/>
          <w:lang w:eastAsia="ru-RU"/>
        </w:rPr>
        <w:lastRenderedPageBreak/>
        <w:drawing>
          <wp:inline distT="0" distB="0" distL="0" distR="0">
            <wp:extent cx="6295600" cy="6604000"/>
            <wp:effectExtent l="0" t="0" r="0" b="0"/>
            <wp:docPr id="6350139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55" cy="660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FB" w:rsidRP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</w:p>
    <w:p w:rsidR="00F560FB" w:rsidRP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</w:p>
    <w:p w:rsidR="00F560FB" w:rsidRPr="00F560FB" w:rsidRDefault="00F560FB" w:rsidP="00F560FB">
      <w:pPr>
        <w:pStyle w:val="af"/>
        <w:spacing w:line="360" w:lineRule="auto"/>
        <w:ind w:left="851" w:right="851" w:firstLine="396"/>
        <w:rPr>
          <w:b/>
          <w:bCs/>
          <w:color w:val="000000" w:themeColor="text1"/>
        </w:rPr>
      </w:pPr>
    </w:p>
    <w:p w:rsidR="00F560FB" w:rsidRPr="007A7D2F" w:rsidRDefault="00F560FB" w:rsidP="00F560FB">
      <w:pPr>
        <w:pStyle w:val="af"/>
        <w:spacing w:line="360" w:lineRule="auto"/>
        <w:ind w:left="851" w:right="851" w:firstLine="396"/>
        <w:jc w:val="center"/>
        <w:rPr>
          <w:b/>
          <w:bCs/>
          <w:color w:val="000000" w:themeColor="text1"/>
        </w:rPr>
      </w:pPr>
    </w:p>
    <w:p w:rsidR="00806A1F" w:rsidRDefault="00806A1F" w:rsidP="006D31C9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8"/>
          <w:szCs w:val="28"/>
          <w:bdr w:val="none" w:sz="0" w:space="0" w:color="auto" w:frame="1"/>
        </w:rPr>
      </w:pPr>
    </w:p>
    <w:p w:rsidR="006D31C9" w:rsidRDefault="007A7D2F" w:rsidP="007A7D2F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center"/>
        <w:rPr>
          <w:color w:val="111115"/>
          <w:sz w:val="28"/>
          <w:szCs w:val="28"/>
          <w:bdr w:val="none" w:sz="0" w:space="0" w:color="auto" w:frame="1"/>
        </w:rPr>
      </w:pPr>
      <w:r>
        <w:rPr>
          <w:noProof/>
        </w:rPr>
        <w:lastRenderedPageBreak/>
        <w:drawing>
          <wp:inline distT="0" distB="0" distL="0" distR="0">
            <wp:extent cx="3837940" cy="2041552"/>
            <wp:effectExtent l="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 cstate="print"/>
                    <a:srcRect l="24861" t="39335" r="31823" b="30323"/>
                    <a:stretch/>
                  </pic:blipFill>
                  <pic:spPr bwMode="auto">
                    <a:xfrm>
                      <a:off x="0" y="0"/>
                      <a:ext cx="3924103" cy="2087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31C9" w:rsidRDefault="006D31C9" w:rsidP="007A7D2F">
      <w:pPr>
        <w:pStyle w:val="ac"/>
        <w:shd w:val="clear" w:color="auto" w:fill="FFFFFF"/>
        <w:spacing w:before="0" w:beforeAutospacing="0" w:after="0" w:afterAutospacing="0" w:line="360" w:lineRule="auto"/>
        <w:ind w:left="851" w:right="851" w:firstLine="708"/>
        <w:jc w:val="both"/>
        <w:rPr>
          <w:color w:val="111115"/>
          <w:sz w:val="20"/>
          <w:szCs w:val="20"/>
        </w:rPr>
      </w:pPr>
    </w:p>
    <w:p w:rsidR="006D31C9" w:rsidRPr="005946DA" w:rsidRDefault="00821B14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>З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>акладывае</w:t>
      </w:r>
      <w:r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опыт вместе с учащимися. Пров</w:t>
      </w:r>
      <w:r w:rsidRPr="005946DA">
        <w:rPr>
          <w:color w:val="111115"/>
          <w:sz w:val="26"/>
          <w:szCs w:val="26"/>
          <w:bdr w:val="none" w:sz="0" w:space="0" w:color="auto" w:frame="1"/>
        </w:rPr>
        <w:t>о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>д</w:t>
      </w:r>
      <w:r w:rsidRPr="005946DA">
        <w:rPr>
          <w:color w:val="111115"/>
          <w:sz w:val="26"/>
          <w:szCs w:val="26"/>
          <w:bdr w:val="none" w:sz="0" w:space="0" w:color="auto" w:frame="1"/>
        </w:rPr>
        <w:t>им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опыта </w:t>
      </w:r>
      <w:r w:rsidRPr="005946DA">
        <w:rPr>
          <w:color w:val="111115"/>
          <w:sz w:val="26"/>
          <w:szCs w:val="26"/>
          <w:bdr w:val="none" w:sz="0" w:space="0" w:color="auto" w:frame="1"/>
        </w:rPr>
        <w:t>в течение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длительного времени. Примерно две недели.  Формулируе</w:t>
      </w:r>
      <w:r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цель: выяснить, как влияет освещенность на прорастание семян гороха.</w:t>
      </w:r>
    </w:p>
    <w:p w:rsidR="006D31C9" w:rsidRPr="005946DA" w:rsidRDefault="00821B14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>О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>предел</w:t>
      </w:r>
      <w:r w:rsidRPr="005946DA">
        <w:rPr>
          <w:color w:val="111115"/>
          <w:sz w:val="26"/>
          <w:szCs w:val="26"/>
          <w:bdr w:val="none" w:sz="0" w:space="0" w:color="auto" w:frame="1"/>
        </w:rPr>
        <w:t>яем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условия, необходимые для проведения опыта. Дети рассматривают рисунок и называют необходимое оборудование: лампа дневного света, картонная коробка, семена гороха, вода, стаканы, стекла.</w:t>
      </w:r>
    </w:p>
    <w:p w:rsidR="006D31C9" w:rsidRPr="005946DA" w:rsidRDefault="00821B14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>Н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>асыпае</w:t>
      </w:r>
      <w:r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в стаканы одинаковое количество семян гороха, заливае</w:t>
      </w:r>
      <w:r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одинаковое количество воды, стави</w:t>
      </w:r>
      <w:r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на подоконник. Один из стаканов закрывае</w:t>
      </w:r>
      <w:r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картонной коробкой.</w:t>
      </w:r>
    </w:p>
    <w:p w:rsidR="006D31C9" w:rsidRPr="005946DA" w:rsidRDefault="006D31C9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>Включае</w:t>
      </w:r>
      <w:r w:rsidR="004F531B"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лампу.</w:t>
      </w:r>
    </w:p>
    <w:p w:rsidR="006D31C9" w:rsidRPr="005946DA" w:rsidRDefault="006D31C9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>Предлага</w:t>
      </w:r>
      <w:r w:rsidR="004F531B" w:rsidRPr="005946DA">
        <w:rPr>
          <w:color w:val="111115"/>
          <w:sz w:val="26"/>
          <w:szCs w:val="26"/>
          <w:bdr w:val="none" w:sz="0" w:space="0" w:color="auto" w:frame="1"/>
        </w:rPr>
        <w:t>ю</w:t>
      </w: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выдвинуть гипотезы о том, в каком стакане будут быстрее произрастать семена. Одинаково или в каком-то стакане  быстрее? Дети выдвигают гипотезы и обосновывают свое мнение.</w:t>
      </w:r>
    </w:p>
    <w:p w:rsidR="006D31C9" w:rsidRPr="005946DA" w:rsidRDefault="004F531B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>П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>редлага</w:t>
      </w:r>
      <w:r w:rsidRPr="005946DA">
        <w:rPr>
          <w:color w:val="111115"/>
          <w:sz w:val="26"/>
          <w:szCs w:val="26"/>
          <w:bdr w:val="none" w:sz="0" w:space="0" w:color="auto" w:frame="1"/>
        </w:rPr>
        <w:t>ю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проверить гипотезы. Спрашива</w:t>
      </w:r>
      <w:r w:rsidRPr="005946DA">
        <w:rPr>
          <w:color w:val="111115"/>
          <w:sz w:val="26"/>
          <w:szCs w:val="26"/>
          <w:bdr w:val="none" w:sz="0" w:space="0" w:color="auto" w:frame="1"/>
        </w:rPr>
        <w:t>ю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, как это можно сделать. Дети отвечают, что нужно наблюдать и сравнивать. </w:t>
      </w:r>
    </w:p>
    <w:p w:rsidR="006D31C9" w:rsidRPr="005946DA" w:rsidRDefault="006D31C9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</w:t>
      </w:r>
      <w:r w:rsidR="004F531B" w:rsidRPr="005946DA">
        <w:rPr>
          <w:color w:val="111115"/>
          <w:sz w:val="26"/>
          <w:szCs w:val="26"/>
          <w:bdr w:val="none" w:sz="0" w:space="0" w:color="auto" w:frame="1"/>
        </w:rPr>
        <w:t>С</w:t>
      </w:r>
      <w:r w:rsidRPr="005946DA">
        <w:rPr>
          <w:color w:val="111115"/>
          <w:sz w:val="26"/>
          <w:szCs w:val="26"/>
          <w:bdr w:val="none" w:sz="0" w:space="0" w:color="auto" w:frame="1"/>
        </w:rPr>
        <w:t>прашива</w:t>
      </w:r>
      <w:r w:rsidR="004F531B" w:rsidRPr="005946DA">
        <w:rPr>
          <w:color w:val="111115"/>
          <w:sz w:val="26"/>
          <w:szCs w:val="26"/>
          <w:bdr w:val="none" w:sz="0" w:space="0" w:color="auto" w:frame="1"/>
        </w:rPr>
        <w:t>ю</w:t>
      </w: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о том, где будут фиксироваться результаты наблюдения, так как наблюдать нужно не менее недели. Ученики предлагают записывать данные в тетради. </w:t>
      </w:r>
      <w:r w:rsidR="004F531B" w:rsidRPr="005946DA">
        <w:rPr>
          <w:color w:val="111115"/>
          <w:sz w:val="26"/>
          <w:szCs w:val="26"/>
          <w:bdr w:val="none" w:sz="0" w:space="0" w:color="auto" w:frame="1"/>
        </w:rPr>
        <w:t>О</w:t>
      </w:r>
      <w:r w:rsidRPr="005946DA">
        <w:rPr>
          <w:color w:val="111115"/>
          <w:sz w:val="26"/>
          <w:szCs w:val="26"/>
          <w:bdr w:val="none" w:sz="0" w:space="0" w:color="auto" w:frame="1"/>
        </w:rPr>
        <w:t>бобщае</w:t>
      </w:r>
      <w:r w:rsidR="004F531B"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Pr="005946DA">
        <w:rPr>
          <w:color w:val="111115"/>
          <w:sz w:val="26"/>
          <w:szCs w:val="26"/>
          <w:bdr w:val="none" w:sz="0" w:space="0" w:color="auto" w:frame="1"/>
        </w:rPr>
        <w:t xml:space="preserve">, что нам необходимы методы наблюдения, измерения, сравнения. </w:t>
      </w:r>
      <w:bookmarkStart w:id="23" w:name="_Hlk175826184"/>
      <w:r w:rsidRPr="005946DA">
        <w:rPr>
          <w:color w:val="111115"/>
          <w:sz w:val="26"/>
          <w:szCs w:val="26"/>
          <w:bdr w:val="none" w:sz="0" w:space="0" w:color="auto" w:frame="1"/>
        </w:rPr>
        <w:t>Еще раз уточняе</w:t>
      </w:r>
      <w:r w:rsidR="004F531B"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Pr="005946DA">
        <w:rPr>
          <w:color w:val="111115"/>
          <w:sz w:val="26"/>
          <w:szCs w:val="26"/>
          <w:bdr w:val="none" w:sz="0" w:space="0" w:color="auto" w:frame="1"/>
        </w:rPr>
        <w:t>, что предполагает каждый из методов.</w:t>
      </w:r>
    </w:p>
    <w:bookmarkEnd w:id="23"/>
    <w:p w:rsidR="006D31C9" w:rsidRPr="005946DA" w:rsidRDefault="004F531B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>П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>редлага</w:t>
      </w:r>
      <w:r w:rsidRPr="005946DA">
        <w:rPr>
          <w:color w:val="111115"/>
          <w:sz w:val="26"/>
          <w:szCs w:val="26"/>
          <w:bdr w:val="none" w:sz="0" w:space="0" w:color="auto" w:frame="1"/>
        </w:rPr>
        <w:t>ю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форму наблюдени</w:t>
      </w:r>
      <w:proofErr w:type="gramStart"/>
      <w:r w:rsidR="006D31C9" w:rsidRPr="005946DA">
        <w:rPr>
          <w:color w:val="111115"/>
          <w:sz w:val="26"/>
          <w:szCs w:val="26"/>
          <w:bdr w:val="none" w:sz="0" w:space="0" w:color="auto" w:frame="1"/>
        </w:rPr>
        <w:t>я-</w:t>
      </w:r>
      <w:proofErr w:type="gramEnd"/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 таблицу.</w:t>
      </w:r>
    </w:p>
    <w:tbl>
      <w:tblPr>
        <w:tblStyle w:val="ae"/>
        <w:tblW w:w="0" w:type="auto"/>
        <w:tblInd w:w="720" w:type="dxa"/>
        <w:tblLook w:val="04A0"/>
      </w:tblPr>
      <w:tblGrid>
        <w:gridCol w:w="2649"/>
        <w:gridCol w:w="3402"/>
        <w:gridCol w:w="3827"/>
      </w:tblGrid>
      <w:tr w:rsidR="006D31C9" w:rsidRPr="005946DA" w:rsidTr="00F97077">
        <w:tc>
          <w:tcPr>
            <w:tcW w:w="2649" w:type="dxa"/>
          </w:tcPr>
          <w:p w:rsidR="006D31C9" w:rsidRPr="005946DA" w:rsidRDefault="006D31C9" w:rsidP="00680473">
            <w:pPr>
              <w:pStyle w:val="ac"/>
              <w:spacing w:before="0" w:beforeAutospacing="0" w:after="0" w:afterAutospacing="0"/>
              <w:ind w:left="-11" w:right="851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Даты</w:t>
            </w:r>
            <w:r w:rsidR="00680473"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наблюдения</w:t>
            </w:r>
          </w:p>
        </w:tc>
        <w:tc>
          <w:tcPr>
            <w:tcW w:w="3402" w:type="dxa"/>
          </w:tcPr>
          <w:p w:rsidR="006D31C9" w:rsidRPr="005946DA" w:rsidRDefault="006D31C9" w:rsidP="00680473">
            <w:pPr>
              <w:pStyle w:val="ac"/>
              <w:spacing w:before="0" w:beforeAutospacing="0" w:after="0" w:afterAutospacing="0"/>
              <w:ind w:right="851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Результат в 1 стакане</w:t>
            </w:r>
          </w:p>
        </w:tc>
        <w:tc>
          <w:tcPr>
            <w:tcW w:w="3827" w:type="dxa"/>
          </w:tcPr>
          <w:p w:rsidR="006D31C9" w:rsidRPr="005946DA" w:rsidRDefault="006D31C9" w:rsidP="00680473">
            <w:pPr>
              <w:pStyle w:val="ac"/>
              <w:spacing w:before="0" w:beforeAutospacing="0" w:after="0" w:afterAutospacing="0"/>
              <w:ind w:right="851" w:firstLine="39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Результат во 2 стакане</w:t>
            </w:r>
          </w:p>
        </w:tc>
      </w:tr>
      <w:tr w:rsidR="006D31C9" w:rsidRPr="005946DA" w:rsidTr="00F97077">
        <w:tc>
          <w:tcPr>
            <w:tcW w:w="2649" w:type="dxa"/>
          </w:tcPr>
          <w:p w:rsidR="006D31C9" w:rsidRPr="005946DA" w:rsidRDefault="006D31C9" w:rsidP="007A7D2F">
            <w:pPr>
              <w:pStyle w:val="ac"/>
              <w:spacing w:before="0" w:beforeAutospacing="0" w:after="0" w:afterAutospacing="0"/>
              <w:ind w:left="851" w:right="851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1.02.</w:t>
            </w:r>
          </w:p>
        </w:tc>
        <w:tc>
          <w:tcPr>
            <w:tcW w:w="3402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left="-17" w:right="851" w:firstLine="17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Нет изменений</w:t>
            </w:r>
          </w:p>
        </w:tc>
        <w:tc>
          <w:tcPr>
            <w:tcW w:w="3827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left="58"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Нет изменений</w:t>
            </w:r>
          </w:p>
        </w:tc>
      </w:tr>
      <w:tr w:rsidR="006D31C9" w:rsidRPr="005946DA" w:rsidTr="00F97077">
        <w:tc>
          <w:tcPr>
            <w:tcW w:w="2649" w:type="dxa"/>
          </w:tcPr>
          <w:p w:rsidR="006D31C9" w:rsidRPr="005946DA" w:rsidRDefault="006D31C9" w:rsidP="007A7D2F">
            <w:pPr>
              <w:pStyle w:val="ac"/>
              <w:spacing w:before="0" w:beforeAutospacing="0" w:after="0" w:afterAutospacing="0"/>
              <w:ind w:left="851" w:right="851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2.02.</w:t>
            </w:r>
          </w:p>
        </w:tc>
        <w:tc>
          <w:tcPr>
            <w:tcW w:w="3402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Нет изменений</w:t>
            </w:r>
          </w:p>
        </w:tc>
        <w:tc>
          <w:tcPr>
            <w:tcW w:w="3827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left="58"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Нет изменений</w:t>
            </w:r>
          </w:p>
        </w:tc>
      </w:tr>
      <w:tr w:rsidR="006D31C9" w:rsidRPr="005946DA" w:rsidTr="00F97077">
        <w:tc>
          <w:tcPr>
            <w:tcW w:w="2649" w:type="dxa"/>
          </w:tcPr>
          <w:p w:rsidR="006D31C9" w:rsidRPr="005946DA" w:rsidRDefault="006D31C9" w:rsidP="007A7D2F">
            <w:pPr>
              <w:pStyle w:val="ac"/>
              <w:spacing w:before="0" w:beforeAutospacing="0" w:after="0" w:afterAutospacing="0"/>
              <w:ind w:left="851" w:right="851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3.02.</w:t>
            </w:r>
          </w:p>
        </w:tc>
        <w:tc>
          <w:tcPr>
            <w:tcW w:w="3402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Набухли семена</w:t>
            </w:r>
          </w:p>
        </w:tc>
        <w:tc>
          <w:tcPr>
            <w:tcW w:w="3827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Семена набухли хуже, чем в 1 стакане</w:t>
            </w:r>
          </w:p>
        </w:tc>
      </w:tr>
      <w:tr w:rsidR="006D31C9" w:rsidRPr="005946DA" w:rsidTr="00F97077">
        <w:tc>
          <w:tcPr>
            <w:tcW w:w="2649" w:type="dxa"/>
          </w:tcPr>
          <w:p w:rsidR="006D31C9" w:rsidRPr="005946DA" w:rsidRDefault="006D31C9" w:rsidP="007A7D2F">
            <w:pPr>
              <w:pStyle w:val="ac"/>
              <w:spacing w:before="0" w:beforeAutospacing="0" w:after="0" w:afterAutospacing="0"/>
              <w:ind w:left="851" w:right="851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4.02.</w:t>
            </w:r>
          </w:p>
        </w:tc>
        <w:tc>
          <w:tcPr>
            <w:tcW w:w="3402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Набухли очень хорошо</w:t>
            </w:r>
          </w:p>
        </w:tc>
        <w:tc>
          <w:tcPr>
            <w:tcW w:w="3827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left="58"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Набухли, но хуже, чем в 1 стакане</w:t>
            </w:r>
          </w:p>
        </w:tc>
      </w:tr>
      <w:tr w:rsidR="006D31C9" w:rsidRPr="005946DA" w:rsidTr="00F97077">
        <w:tc>
          <w:tcPr>
            <w:tcW w:w="2649" w:type="dxa"/>
          </w:tcPr>
          <w:p w:rsidR="006D31C9" w:rsidRPr="005946DA" w:rsidRDefault="006D31C9" w:rsidP="007A7D2F">
            <w:pPr>
              <w:pStyle w:val="ac"/>
              <w:spacing w:before="0" w:beforeAutospacing="0" w:after="0" w:afterAutospacing="0"/>
              <w:ind w:left="851" w:right="851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5.02.</w:t>
            </w:r>
          </w:p>
        </w:tc>
        <w:tc>
          <w:tcPr>
            <w:tcW w:w="3402" w:type="dxa"/>
          </w:tcPr>
          <w:p w:rsidR="006D31C9" w:rsidRPr="005946DA" w:rsidRDefault="00F97077" w:rsidP="00F97077">
            <w:pPr>
              <w:pStyle w:val="ac"/>
              <w:spacing w:before="0" w:beforeAutospacing="0" w:after="0" w:afterAutospacing="0"/>
              <w:ind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 xml:space="preserve">Проросло 3 </w:t>
            </w:r>
            <w:r w:rsidR="006D31C9"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семени</w:t>
            </w:r>
          </w:p>
        </w:tc>
        <w:tc>
          <w:tcPr>
            <w:tcW w:w="3827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right="851" w:firstLine="58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Проросло 1 семя</w:t>
            </w:r>
          </w:p>
        </w:tc>
      </w:tr>
      <w:tr w:rsidR="006D31C9" w:rsidRPr="005946DA" w:rsidTr="00F97077">
        <w:tc>
          <w:tcPr>
            <w:tcW w:w="2649" w:type="dxa"/>
          </w:tcPr>
          <w:p w:rsidR="006D31C9" w:rsidRPr="005946DA" w:rsidRDefault="006D31C9" w:rsidP="007A7D2F">
            <w:pPr>
              <w:pStyle w:val="ac"/>
              <w:spacing w:before="0" w:beforeAutospacing="0" w:after="0" w:afterAutospacing="0"/>
              <w:ind w:left="851" w:right="851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lastRenderedPageBreak/>
              <w:t>8.02.</w:t>
            </w:r>
          </w:p>
        </w:tc>
        <w:tc>
          <w:tcPr>
            <w:tcW w:w="3402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Проросло 7 семян</w:t>
            </w:r>
          </w:p>
        </w:tc>
        <w:tc>
          <w:tcPr>
            <w:tcW w:w="3827" w:type="dxa"/>
          </w:tcPr>
          <w:p w:rsidR="006D31C9" w:rsidRPr="005946DA" w:rsidRDefault="006D31C9" w:rsidP="00F97077">
            <w:pPr>
              <w:pStyle w:val="ac"/>
              <w:spacing w:before="0" w:beforeAutospacing="0" w:after="0" w:afterAutospacing="0"/>
              <w:ind w:right="851"/>
              <w:jc w:val="left"/>
              <w:rPr>
                <w:color w:val="111115"/>
                <w:sz w:val="22"/>
                <w:szCs w:val="22"/>
                <w:bdr w:val="none" w:sz="0" w:space="0" w:color="auto" w:frame="1"/>
              </w:rPr>
            </w:pPr>
            <w:r w:rsidRPr="005946DA">
              <w:rPr>
                <w:color w:val="111115"/>
                <w:sz w:val="22"/>
                <w:szCs w:val="22"/>
                <w:bdr w:val="none" w:sz="0" w:space="0" w:color="auto" w:frame="1"/>
              </w:rPr>
              <w:t>Проросло 3 семени.</w:t>
            </w:r>
          </w:p>
        </w:tc>
      </w:tr>
    </w:tbl>
    <w:p w:rsidR="006D31C9" w:rsidRDefault="006D31C9" w:rsidP="007A7D2F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111115"/>
          <w:sz w:val="28"/>
          <w:szCs w:val="28"/>
          <w:bdr w:val="none" w:sz="0" w:space="0" w:color="auto" w:frame="1"/>
        </w:rPr>
      </w:pPr>
    </w:p>
    <w:p w:rsidR="006D31C9" w:rsidRPr="005946DA" w:rsidRDefault="006D31C9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>По результатам наблюдения проводи</w:t>
      </w:r>
      <w:r w:rsidR="004F531B" w:rsidRPr="005946DA">
        <w:rPr>
          <w:color w:val="111115"/>
          <w:sz w:val="26"/>
          <w:szCs w:val="26"/>
          <w:bdr w:val="none" w:sz="0" w:space="0" w:color="auto" w:frame="1"/>
        </w:rPr>
        <w:t>м</w:t>
      </w: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бесед</w:t>
      </w:r>
      <w:r w:rsidR="004F531B" w:rsidRPr="005946DA">
        <w:rPr>
          <w:color w:val="111115"/>
          <w:sz w:val="26"/>
          <w:szCs w:val="26"/>
          <w:bdr w:val="none" w:sz="0" w:space="0" w:color="auto" w:frame="1"/>
        </w:rPr>
        <w:t>у</w:t>
      </w:r>
      <w:r w:rsidRPr="005946DA">
        <w:rPr>
          <w:color w:val="111115"/>
          <w:sz w:val="26"/>
          <w:szCs w:val="26"/>
          <w:bdr w:val="none" w:sz="0" w:space="0" w:color="auto" w:frame="1"/>
        </w:rPr>
        <w:t>.</w:t>
      </w:r>
    </w:p>
    <w:p w:rsidR="006D31C9" w:rsidRPr="005946DA" w:rsidRDefault="006D31C9" w:rsidP="007A7D2F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Вопросы: </w:t>
      </w:r>
    </w:p>
    <w:p w:rsidR="006D31C9" w:rsidRPr="005946DA" w:rsidRDefault="006D31C9" w:rsidP="007A7D2F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     Какие условия были необходимы для опыта?</w:t>
      </w:r>
    </w:p>
    <w:p w:rsidR="006D31C9" w:rsidRPr="005946DA" w:rsidRDefault="000C36DC" w:rsidP="007A7D2F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     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Что проверяли в опыте? Какие методы использовали? </w:t>
      </w:r>
    </w:p>
    <w:p w:rsidR="006D31C9" w:rsidRPr="005946DA" w:rsidRDefault="006D31C9" w:rsidP="007A7D2F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     Какая гипотеза подтвердилась?</w:t>
      </w:r>
    </w:p>
    <w:p w:rsidR="006D31C9" w:rsidRPr="005946DA" w:rsidRDefault="006D31C9" w:rsidP="007A7D2F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     Какой вывод можно сделать?</w:t>
      </w:r>
    </w:p>
    <w:p w:rsidR="006D31C9" w:rsidRPr="005946DA" w:rsidRDefault="000C36DC" w:rsidP="007A7D2F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111115"/>
          <w:sz w:val="26"/>
          <w:szCs w:val="26"/>
          <w:bdr w:val="none" w:sz="0" w:space="0" w:color="auto" w:frame="1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 xml:space="preserve"> </w:t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>Далее  ученики записывают вывод.</w:t>
      </w:r>
    </w:p>
    <w:p w:rsidR="006D31C9" w:rsidRPr="005946DA" w:rsidRDefault="000C36DC" w:rsidP="007A7D2F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i/>
          <w:color w:val="111115"/>
          <w:sz w:val="26"/>
          <w:szCs w:val="26"/>
          <w:bdr w:val="none" w:sz="0" w:space="0" w:color="auto" w:frame="1"/>
        </w:rPr>
      </w:pPr>
      <w:r w:rsidRPr="005946DA">
        <w:rPr>
          <w:i/>
          <w:color w:val="111115"/>
          <w:sz w:val="26"/>
          <w:szCs w:val="26"/>
          <w:bdr w:val="none" w:sz="0" w:space="0" w:color="auto" w:frame="1"/>
        </w:rPr>
        <w:tab/>
      </w:r>
      <w:r w:rsidR="006D31C9" w:rsidRPr="005946DA">
        <w:rPr>
          <w:i/>
          <w:color w:val="111115"/>
          <w:sz w:val="26"/>
          <w:szCs w:val="26"/>
          <w:bdr w:val="none" w:sz="0" w:space="0" w:color="auto" w:frame="1"/>
        </w:rPr>
        <w:t>Освещенность влияет на скорость прорастания семян. Чем лучше освещены семена, тем скорее они прорастают.</w:t>
      </w:r>
    </w:p>
    <w:p w:rsidR="006D31C9" w:rsidRPr="005946DA" w:rsidRDefault="000C36DC" w:rsidP="00F560FB">
      <w:pPr>
        <w:pStyle w:val="ac"/>
        <w:shd w:val="clear" w:color="auto" w:fill="FFFFFF"/>
        <w:spacing w:before="0" w:beforeAutospacing="0" w:after="0" w:afterAutospacing="0" w:line="360" w:lineRule="auto"/>
        <w:ind w:left="851" w:right="851"/>
        <w:jc w:val="both"/>
        <w:rPr>
          <w:color w:val="111115"/>
          <w:sz w:val="26"/>
          <w:szCs w:val="26"/>
        </w:rPr>
      </w:pPr>
      <w:r w:rsidRPr="005946DA">
        <w:rPr>
          <w:color w:val="111115"/>
          <w:sz w:val="26"/>
          <w:szCs w:val="26"/>
          <w:bdr w:val="none" w:sz="0" w:space="0" w:color="auto" w:frame="1"/>
        </w:rPr>
        <w:tab/>
      </w:r>
      <w:r w:rsidR="006D31C9" w:rsidRPr="005946DA">
        <w:rPr>
          <w:color w:val="111115"/>
          <w:sz w:val="26"/>
          <w:szCs w:val="26"/>
          <w:bdr w:val="none" w:sz="0" w:space="0" w:color="auto" w:frame="1"/>
        </w:rPr>
        <w:t xml:space="preserve">Можно предложить записать вывод самостоятельно. Можно предложить помощь детям, предоставив им незаконченные предложения. Или предложения с пропущенными словами. </w:t>
      </w:r>
    </w:p>
    <w:p w:rsidR="006D31C9" w:rsidRPr="005946DA" w:rsidRDefault="006D31C9" w:rsidP="006D31C9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6"/>
          <w:szCs w:val="26"/>
        </w:rPr>
      </w:pPr>
    </w:p>
    <w:p w:rsidR="006D31C9" w:rsidRDefault="006D31C9" w:rsidP="006D31C9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0"/>
          <w:szCs w:val="20"/>
        </w:rPr>
      </w:pPr>
    </w:p>
    <w:p w:rsidR="006D31C9" w:rsidRDefault="006D31C9" w:rsidP="006D31C9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0"/>
          <w:szCs w:val="20"/>
        </w:rPr>
      </w:pPr>
    </w:p>
    <w:p w:rsidR="006D31C9" w:rsidRDefault="006D31C9" w:rsidP="006D31C9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0"/>
          <w:szCs w:val="20"/>
        </w:rPr>
      </w:pPr>
    </w:p>
    <w:p w:rsidR="006D31C9" w:rsidRDefault="006D31C9" w:rsidP="006D31C9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0"/>
          <w:szCs w:val="20"/>
        </w:rPr>
      </w:pPr>
    </w:p>
    <w:p w:rsidR="006D31C9" w:rsidRDefault="006D31C9" w:rsidP="006D31C9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0"/>
          <w:szCs w:val="20"/>
        </w:rPr>
      </w:pPr>
    </w:p>
    <w:p w:rsidR="006D31C9" w:rsidRDefault="006D31C9" w:rsidP="006D31C9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0"/>
          <w:szCs w:val="20"/>
        </w:rPr>
      </w:pPr>
    </w:p>
    <w:p w:rsidR="006D31C9" w:rsidRDefault="006D31C9" w:rsidP="006D31C9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0"/>
          <w:szCs w:val="20"/>
        </w:rPr>
      </w:pPr>
    </w:p>
    <w:p w:rsidR="008D141E" w:rsidRPr="00DA3890" w:rsidRDefault="008D141E" w:rsidP="004C1E45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color w:val="231F20"/>
          <w:kern w:val="0"/>
          <w:sz w:val="28"/>
          <w:szCs w:val="28"/>
        </w:rPr>
      </w:pPr>
    </w:p>
    <w:p w:rsidR="009D42A0" w:rsidRDefault="009D42A0" w:rsidP="004C1E45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9D42A0" w:rsidRDefault="009D42A0" w:rsidP="004C1E45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9D42A0" w:rsidRDefault="009D42A0" w:rsidP="004C1E45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9D42A0" w:rsidRDefault="009D42A0" w:rsidP="004C1E45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C1E45" w:rsidRDefault="004C1E45" w:rsidP="004C1E45">
      <w:pPr>
        <w:spacing w:after="0" w:line="360" w:lineRule="auto"/>
        <w:ind w:left="851" w:right="851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640BDA" w:rsidRPr="004C1E45" w:rsidRDefault="00640BDA" w:rsidP="004C1E45">
      <w:pPr>
        <w:spacing w:after="0" w:line="360" w:lineRule="auto"/>
        <w:ind w:left="851" w:right="851"/>
        <w:jc w:val="both"/>
        <w:rPr>
          <w:rFonts w:ascii="Times New Roman" w:eastAsia="Calibri" w:hAnsi="Times New Roman" w:cs="Times New Roman"/>
          <w:b/>
          <w:color w:val="FF0000"/>
          <w:kern w:val="0"/>
          <w:sz w:val="28"/>
          <w:szCs w:val="28"/>
        </w:rPr>
      </w:pPr>
    </w:p>
    <w:p w:rsidR="006C6D42" w:rsidRPr="004C1E45" w:rsidRDefault="006C6D42" w:rsidP="004C1E45">
      <w:pPr>
        <w:widowControl w:val="0"/>
        <w:shd w:val="clear" w:color="auto" w:fill="FFFFFF"/>
        <w:suppressAutoHyphens/>
        <w:autoSpaceDN w:val="0"/>
        <w:spacing w:after="0" w:line="360" w:lineRule="auto"/>
        <w:ind w:left="851" w:right="851"/>
        <w:jc w:val="both"/>
        <w:textAlignment w:val="baseline"/>
        <w:rPr>
          <w:rFonts w:ascii="Times New Roman" w:eastAsia="Lucida Sans Unicode" w:hAnsi="Times New Roman" w:cs="Times New Roman"/>
          <w:color w:val="FF0000"/>
          <w:kern w:val="3"/>
          <w:sz w:val="28"/>
          <w:szCs w:val="28"/>
          <w:lang w:bidi="en-US"/>
        </w:rPr>
      </w:pPr>
    </w:p>
    <w:p w:rsidR="00FD3B3A" w:rsidRPr="004C1E45" w:rsidRDefault="00FD3B3A" w:rsidP="004C1E45">
      <w:pPr>
        <w:widowControl w:val="0"/>
        <w:suppressAutoHyphens/>
        <w:autoSpaceDN w:val="0"/>
        <w:spacing w:after="0" w:line="360" w:lineRule="auto"/>
        <w:ind w:left="851" w:right="851"/>
        <w:jc w:val="both"/>
        <w:rPr>
          <w:rFonts w:ascii="Times New Roman" w:eastAsia="Lucida Sans Unicode" w:hAnsi="Times New Roman" w:cs="Times New Roman"/>
          <w:color w:val="FF0000"/>
          <w:kern w:val="3"/>
          <w:sz w:val="28"/>
          <w:szCs w:val="28"/>
          <w:lang w:bidi="en-US"/>
        </w:rPr>
      </w:pPr>
    </w:p>
    <w:p w:rsidR="00DB6BFB" w:rsidRPr="004C1E45" w:rsidRDefault="00DB6BFB" w:rsidP="00DB6BFB">
      <w:pPr>
        <w:rPr>
          <w:color w:val="FF0000"/>
          <w:sz w:val="24"/>
        </w:rPr>
        <w:sectPr w:rsidR="00DB6BFB" w:rsidRPr="004C1E45" w:rsidSect="00DB6BFB">
          <w:pgSz w:w="11910" w:h="16840"/>
          <w:pgMar w:top="1040" w:right="240" w:bottom="280" w:left="320" w:header="720" w:footer="720" w:gutter="0"/>
          <w:cols w:space="720"/>
        </w:sectPr>
      </w:pPr>
    </w:p>
    <w:p w:rsidR="00CE7673" w:rsidRDefault="00CE7673" w:rsidP="003E77B5">
      <w:pPr>
        <w:pStyle w:val="af"/>
        <w:spacing w:line="360" w:lineRule="auto"/>
        <w:ind w:left="851" w:right="-1" w:firstLine="396"/>
        <w:jc w:val="right"/>
        <w:rPr>
          <w:b/>
          <w:bCs/>
          <w:color w:val="000000" w:themeColor="text1"/>
        </w:rPr>
      </w:pPr>
      <w:r w:rsidRPr="00806A1F">
        <w:rPr>
          <w:b/>
          <w:bCs/>
          <w:color w:val="000000" w:themeColor="text1"/>
        </w:rPr>
        <w:lastRenderedPageBreak/>
        <w:t xml:space="preserve">Приложение </w:t>
      </w:r>
      <w:r w:rsidR="009247AC">
        <w:rPr>
          <w:b/>
          <w:bCs/>
          <w:color w:val="000000" w:themeColor="text1"/>
        </w:rPr>
        <w:t>7</w:t>
      </w:r>
    </w:p>
    <w:p w:rsidR="00CE7673" w:rsidRPr="00CE7673" w:rsidRDefault="00CE7673" w:rsidP="00CE7673">
      <w:pPr>
        <w:pStyle w:val="af"/>
        <w:spacing w:line="360" w:lineRule="auto"/>
        <w:ind w:left="851" w:right="851" w:firstLine="396"/>
        <w:jc w:val="right"/>
        <w:rPr>
          <w:b/>
          <w:bCs/>
          <w:color w:val="000000" w:themeColor="text1"/>
        </w:rPr>
      </w:pPr>
    </w:p>
    <w:p w:rsidR="00386618" w:rsidRDefault="006C6D42" w:rsidP="00CE7673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</w:pPr>
      <w:r w:rsidRPr="00CE7673"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  <w:t xml:space="preserve">Сравнительные результаты </w:t>
      </w:r>
      <w:r w:rsidR="00386618"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  <w:t xml:space="preserve">выполнения </w:t>
      </w:r>
      <w:r w:rsidR="003E77B5"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  <w:t>К</w:t>
      </w:r>
      <w:r w:rsidR="00E23D69" w:rsidRPr="00CE7673"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  <w:t>КР</w:t>
      </w:r>
      <w:r w:rsidR="00EA77A8" w:rsidRPr="00CE7673"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  <w:t xml:space="preserve"> </w:t>
      </w:r>
    </w:p>
    <w:p w:rsidR="006C6D42" w:rsidRPr="00CE7673" w:rsidRDefault="00EA77A8" w:rsidP="00CE76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</w:rPr>
      </w:pPr>
      <w:r w:rsidRPr="00CE7673"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  <w:t>в 202</w:t>
      </w:r>
      <w:r w:rsidR="00386618"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  <w:t>3</w:t>
      </w:r>
      <w:r w:rsidRPr="00CE7673"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  <w:t>/ 202</w:t>
      </w:r>
      <w:r w:rsidR="00386618"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</w:rPr>
        <w:t>4 учебном году</w:t>
      </w:r>
    </w:p>
    <w:p w:rsidR="006C6D42" w:rsidRPr="00CE7673" w:rsidRDefault="006C6D42" w:rsidP="00CE76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"/>
        <w:gridCol w:w="1243"/>
        <w:gridCol w:w="1275"/>
        <w:gridCol w:w="1276"/>
        <w:gridCol w:w="1314"/>
        <w:gridCol w:w="1157"/>
        <w:gridCol w:w="1157"/>
        <w:gridCol w:w="1157"/>
      </w:tblGrid>
      <w:tr w:rsidR="004C1E45" w:rsidRPr="005946DA" w:rsidTr="00D80196">
        <w:tc>
          <w:tcPr>
            <w:tcW w:w="992" w:type="dxa"/>
            <w:vMerge w:val="restart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Класс</w:t>
            </w:r>
          </w:p>
        </w:tc>
        <w:tc>
          <w:tcPr>
            <w:tcW w:w="1243" w:type="dxa"/>
            <w:vMerge w:val="restart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Кол-во уч-ся</w:t>
            </w:r>
          </w:p>
        </w:tc>
        <w:tc>
          <w:tcPr>
            <w:tcW w:w="7336" w:type="dxa"/>
            <w:gridSpan w:val="6"/>
            <w:vAlign w:val="center"/>
          </w:tcPr>
          <w:p w:rsidR="006C6D42" w:rsidRPr="005946DA" w:rsidRDefault="00692BCA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Итоги комплексной работы</w:t>
            </w:r>
          </w:p>
        </w:tc>
      </w:tr>
      <w:tr w:rsidR="004C1E45" w:rsidRPr="005946DA" w:rsidTr="00D80196">
        <w:tc>
          <w:tcPr>
            <w:tcW w:w="992" w:type="dxa"/>
            <w:vMerge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243" w:type="dxa"/>
            <w:vMerge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Высокий уровень</w:t>
            </w:r>
          </w:p>
        </w:tc>
        <w:tc>
          <w:tcPr>
            <w:tcW w:w="2471" w:type="dxa"/>
            <w:gridSpan w:val="2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Средний уровень</w:t>
            </w:r>
          </w:p>
        </w:tc>
        <w:tc>
          <w:tcPr>
            <w:tcW w:w="2314" w:type="dxa"/>
            <w:gridSpan w:val="2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Низкий уровень</w:t>
            </w:r>
          </w:p>
        </w:tc>
      </w:tr>
      <w:tr w:rsidR="004C1E45" w:rsidRPr="005946DA" w:rsidTr="00D80196">
        <w:tc>
          <w:tcPr>
            <w:tcW w:w="992" w:type="dxa"/>
            <w:vMerge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243" w:type="dxa"/>
            <w:vMerge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275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Чел.</w:t>
            </w:r>
          </w:p>
        </w:tc>
        <w:tc>
          <w:tcPr>
            <w:tcW w:w="1276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%</w:t>
            </w:r>
          </w:p>
        </w:tc>
        <w:tc>
          <w:tcPr>
            <w:tcW w:w="1314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Чел.</w:t>
            </w:r>
          </w:p>
        </w:tc>
        <w:tc>
          <w:tcPr>
            <w:tcW w:w="1157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%</w:t>
            </w:r>
          </w:p>
        </w:tc>
        <w:tc>
          <w:tcPr>
            <w:tcW w:w="1157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Чел.</w:t>
            </w:r>
          </w:p>
        </w:tc>
        <w:tc>
          <w:tcPr>
            <w:tcW w:w="1157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%</w:t>
            </w:r>
          </w:p>
        </w:tc>
      </w:tr>
      <w:tr w:rsidR="004C1E45" w:rsidRPr="005946DA" w:rsidTr="00D80196">
        <w:tc>
          <w:tcPr>
            <w:tcW w:w="992" w:type="dxa"/>
            <w:vAlign w:val="center"/>
          </w:tcPr>
          <w:p w:rsidR="006C6D42" w:rsidRPr="005946DA" w:rsidRDefault="00386618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2</w:t>
            </w:r>
            <w:r w:rsidR="003755D8"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 xml:space="preserve"> «В»</w:t>
            </w:r>
          </w:p>
        </w:tc>
        <w:tc>
          <w:tcPr>
            <w:tcW w:w="1243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2</w:t>
            </w:r>
            <w:r w:rsidR="00E23D69"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6</w:t>
            </w:r>
          </w:p>
        </w:tc>
        <w:tc>
          <w:tcPr>
            <w:tcW w:w="1275" w:type="dxa"/>
            <w:vAlign w:val="center"/>
          </w:tcPr>
          <w:p w:rsidR="006C6D42" w:rsidRPr="005946DA" w:rsidRDefault="00EA77A8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9</w:t>
            </w:r>
          </w:p>
        </w:tc>
        <w:tc>
          <w:tcPr>
            <w:tcW w:w="1276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3</w:t>
            </w:r>
            <w:r w:rsidR="00EA77A8"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4</w:t>
            </w: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,</w:t>
            </w:r>
            <w:r w:rsidR="00EA77A8"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6</w:t>
            </w:r>
          </w:p>
        </w:tc>
        <w:tc>
          <w:tcPr>
            <w:tcW w:w="1314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1</w:t>
            </w:r>
            <w:r w:rsidR="00EA77A8"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157" w:type="dxa"/>
            <w:vAlign w:val="center"/>
          </w:tcPr>
          <w:p w:rsidR="006C6D42" w:rsidRPr="005946DA" w:rsidRDefault="00EA77A8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50</w:t>
            </w:r>
          </w:p>
        </w:tc>
        <w:tc>
          <w:tcPr>
            <w:tcW w:w="1157" w:type="dxa"/>
            <w:vAlign w:val="center"/>
          </w:tcPr>
          <w:p w:rsidR="006C6D42" w:rsidRPr="005946DA" w:rsidRDefault="00EA77A8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157" w:type="dxa"/>
            <w:vAlign w:val="center"/>
          </w:tcPr>
          <w:p w:rsidR="006C6D42" w:rsidRPr="005946DA" w:rsidRDefault="00EA77A8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15,3</w:t>
            </w:r>
          </w:p>
        </w:tc>
      </w:tr>
      <w:tr w:rsidR="006C6D42" w:rsidRPr="005946DA" w:rsidTr="00D80196">
        <w:tc>
          <w:tcPr>
            <w:tcW w:w="992" w:type="dxa"/>
            <w:vAlign w:val="center"/>
          </w:tcPr>
          <w:p w:rsidR="006C6D42" w:rsidRPr="005946DA" w:rsidRDefault="00386618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2</w:t>
            </w:r>
            <w:r w:rsidR="006C6D42"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 xml:space="preserve"> «Б»</w:t>
            </w:r>
          </w:p>
        </w:tc>
        <w:tc>
          <w:tcPr>
            <w:tcW w:w="1243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2</w:t>
            </w:r>
            <w:r w:rsidR="00E23D69"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6</w:t>
            </w:r>
          </w:p>
        </w:tc>
        <w:tc>
          <w:tcPr>
            <w:tcW w:w="1275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7</w:t>
            </w:r>
          </w:p>
        </w:tc>
        <w:tc>
          <w:tcPr>
            <w:tcW w:w="1276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2</w:t>
            </w:r>
            <w:r w:rsidR="00EA77A8"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6</w:t>
            </w: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,9</w:t>
            </w:r>
          </w:p>
        </w:tc>
        <w:tc>
          <w:tcPr>
            <w:tcW w:w="1314" w:type="dxa"/>
            <w:vAlign w:val="center"/>
          </w:tcPr>
          <w:p w:rsidR="006C6D42" w:rsidRPr="005946DA" w:rsidRDefault="00EA77A8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13</w:t>
            </w:r>
          </w:p>
        </w:tc>
        <w:tc>
          <w:tcPr>
            <w:tcW w:w="1157" w:type="dxa"/>
            <w:vAlign w:val="center"/>
          </w:tcPr>
          <w:p w:rsidR="006C6D42" w:rsidRPr="005946DA" w:rsidRDefault="006C6D42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5</w:t>
            </w:r>
            <w:r w:rsidR="00EA77A8"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1157" w:type="dxa"/>
            <w:vAlign w:val="center"/>
          </w:tcPr>
          <w:p w:rsidR="006C6D42" w:rsidRPr="005946DA" w:rsidRDefault="00EA77A8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6</w:t>
            </w:r>
          </w:p>
        </w:tc>
        <w:tc>
          <w:tcPr>
            <w:tcW w:w="1157" w:type="dxa"/>
            <w:vAlign w:val="center"/>
          </w:tcPr>
          <w:p w:rsidR="006C6D42" w:rsidRPr="005946DA" w:rsidRDefault="00EA77A8" w:rsidP="00D8019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</w:pPr>
            <w:r w:rsidRPr="005946DA">
              <w:rPr>
                <w:rFonts w:ascii="Times New Roman" w:eastAsia="Calibri" w:hAnsi="Times New Roman" w:cs="Times New Roman"/>
                <w:color w:val="000000" w:themeColor="text1"/>
                <w:kern w:val="0"/>
              </w:rPr>
              <w:t>23</w:t>
            </w:r>
          </w:p>
        </w:tc>
      </w:tr>
    </w:tbl>
    <w:p w:rsidR="006C6D42" w:rsidRPr="004C1E45" w:rsidRDefault="006C6D42" w:rsidP="006C6D42">
      <w:pPr>
        <w:jc w:val="center"/>
        <w:rPr>
          <w:rFonts w:ascii="Times New Roman" w:eastAsia="Calibri" w:hAnsi="Times New Roman" w:cs="Times New Roman"/>
          <w:i/>
          <w:color w:val="FF0000"/>
          <w:kern w:val="0"/>
          <w:sz w:val="28"/>
        </w:rPr>
      </w:pPr>
    </w:p>
    <w:p w:rsidR="00EA77A8" w:rsidRPr="004C1E45" w:rsidRDefault="00692BCA" w:rsidP="00E23D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</w:rPr>
      </w:pPr>
      <w:r w:rsidRPr="004C1E45">
        <w:rPr>
          <w:rFonts w:ascii="Times New Roman" w:eastAsia="Calibri" w:hAnsi="Times New Roman" w:cs="Times New Roman"/>
          <w:i/>
          <w:noProof/>
          <w:color w:val="FF0000"/>
          <w:kern w:val="0"/>
          <w:sz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721995</wp:posOffset>
            </wp:positionH>
            <wp:positionV relativeFrom="paragraph">
              <wp:posOffset>8255</wp:posOffset>
            </wp:positionV>
            <wp:extent cx="4012565" cy="2596515"/>
            <wp:effectExtent l="19050" t="0" r="26035" b="0"/>
            <wp:wrapTight wrapText="bothSides">
              <wp:wrapPolygon edited="0">
                <wp:start x="-103" y="0"/>
                <wp:lineTo x="-103" y="21552"/>
                <wp:lineTo x="21740" y="21552"/>
                <wp:lineTo x="21740" y="0"/>
                <wp:lineTo x="-103" y="0"/>
              </wp:wrapPolygon>
            </wp:wrapTight>
            <wp:docPr id="1978360776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anchor>
        </w:drawing>
      </w:r>
    </w:p>
    <w:p w:rsidR="00EA77A8" w:rsidRPr="004C1E45" w:rsidRDefault="00EA77A8" w:rsidP="00E23D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</w:rPr>
      </w:pPr>
    </w:p>
    <w:p w:rsidR="00692BCA" w:rsidRPr="004C1E45" w:rsidRDefault="00692BCA" w:rsidP="00E23D69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pacing w:val="-3"/>
          <w:kern w:val="0"/>
          <w:sz w:val="28"/>
          <w:szCs w:val="28"/>
        </w:rPr>
      </w:pPr>
    </w:p>
    <w:p w:rsidR="00692BCA" w:rsidRPr="004C1E45" w:rsidRDefault="00692BCA" w:rsidP="00E23D69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pacing w:val="-3"/>
          <w:kern w:val="0"/>
          <w:sz w:val="28"/>
          <w:szCs w:val="28"/>
        </w:rPr>
      </w:pPr>
    </w:p>
    <w:p w:rsidR="00692BCA" w:rsidRPr="004C1E45" w:rsidRDefault="00692BCA" w:rsidP="00E23D69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pacing w:val="-3"/>
          <w:kern w:val="0"/>
          <w:sz w:val="28"/>
          <w:szCs w:val="28"/>
        </w:rPr>
      </w:pPr>
    </w:p>
    <w:p w:rsidR="00692BCA" w:rsidRPr="004C1E45" w:rsidRDefault="00692BCA" w:rsidP="00E23D69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pacing w:val="-3"/>
          <w:kern w:val="0"/>
          <w:sz w:val="28"/>
          <w:szCs w:val="28"/>
        </w:rPr>
      </w:pPr>
    </w:p>
    <w:p w:rsidR="00692BCA" w:rsidRPr="004C1E45" w:rsidRDefault="00692BCA" w:rsidP="00E23D69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pacing w:val="-3"/>
          <w:kern w:val="0"/>
          <w:sz w:val="28"/>
          <w:szCs w:val="28"/>
        </w:rPr>
      </w:pPr>
    </w:p>
    <w:p w:rsidR="00692BCA" w:rsidRPr="004C1E45" w:rsidRDefault="00692BCA" w:rsidP="00E23D69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pacing w:val="-3"/>
          <w:kern w:val="0"/>
          <w:sz w:val="28"/>
          <w:szCs w:val="28"/>
        </w:rPr>
      </w:pPr>
    </w:p>
    <w:p w:rsidR="00692BCA" w:rsidRPr="004C1E45" w:rsidRDefault="00692BCA" w:rsidP="00E23D69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pacing w:val="-3"/>
          <w:kern w:val="0"/>
          <w:sz w:val="28"/>
          <w:szCs w:val="28"/>
        </w:rPr>
      </w:pPr>
    </w:p>
    <w:p w:rsidR="00692BCA" w:rsidRPr="004C1E45" w:rsidRDefault="00692BCA" w:rsidP="00E23D69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pacing w:val="-3"/>
          <w:kern w:val="0"/>
          <w:sz w:val="28"/>
          <w:szCs w:val="28"/>
        </w:rPr>
      </w:pPr>
    </w:p>
    <w:p w:rsidR="00386618" w:rsidRDefault="00692BCA" w:rsidP="00692BCA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8"/>
          <w:szCs w:val="28"/>
        </w:rPr>
      </w:pPr>
      <w:r w:rsidRPr="003E77B5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8"/>
          <w:szCs w:val="28"/>
        </w:rPr>
        <w:t>Ср</w:t>
      </w:r>
      <w:r w:rsidR="00E23D69" w:rsidRPr="003E77B5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8"/>
          <w:szCs w:val="28"/>
        </w:rPr>
        <w:t xml:space="preserve">авнительные результаты </w:t>
      </w:r>
      <w:r w:rsidR="00386618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8"/>
          <w:szCs w:val="28"/>
        </w:rPr>
        <w:t xml:space="preserve">выполнения </w:t>
      </w:r>
      <w:r w:rsidR="00EA77A8" w:rsidRPr="003E77B5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8"/>
          <w:szCs w:val="28"/>
        </w:rPr>
        <w:t>К</w:t>
      </w:r>
      <w:r w:rsidR="007B222C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8"/>
          <w:szCs w:val="28"/>
        </w:rPr>
        <w:t>К</w:t>
      </w:r>
      <w:r w:rsidR="00EA77A8" w:rsidRPr="003E77B5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8"/>
          <w:szCs w:val="28"/>
        </w:rPr>
        <w:t xml:space="preserve">Р </w:t>
      </w:r>
    </w:p>
    <w:p w:rsidR="00E23D69" w:rsidRPr="003E77B5" w:rsidRDefault="00EA77A8" w:rsidP="00692BC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eastAsia="ru-RU"/>
        </w:rPr>
      </w:pPr>
      <w:r w:rsidRPr="003E77B5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eastAsia="ru-RU"/>
        </w:rPr>
        <w:t>в 202</w:t>
      </w:r>
      <w:r w:rsidR="00386618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eastAsia="ru-RU"/>
        </w:rPr>
        <w:t>4</w:t>
      </w:r>
      <w:r w:rsidRPr="003E77B5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eastAsia="ru-RU"/>
        </w:rPr>
        <w:t>/202</w:t>
      </w:r>
      <w:r w:rsidR="00386618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eastAsia="ru-RU"/>
        </w:rPr>
        <w:t>5</w:t>
      </w:r>
      <w:r w:rsidRPr="003E77B5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eastAsia="ru-RU"/>
        </w:rPr>
        <w:t xml:space="preserve"> учебном году</w:t>
      </w:r>
    </w:p>
    <w:p w:rsidR="003E77B5" w:rsidRPr="004C1E45" w:rsidRDefault="003E77B5" w:rsidP="00692BCA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color w:val="FF0000"/>
          <w:spacing w:val="-3"/>
          <w:kern w:val="0"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"/>
        <w:gridCol w:w="1243"/>
        <w:gridCol w:w="1275"/>
        <w:gridCol w:w="1276"/>
        <w:gridCol w:w="1314"/>
        <w:gridCol w:w="1157"/>
        <w:gridCol w:w="1157"/>
        <w:gridCol w:w="1157"/>
      </w:tblGrid>
      <w:tr w:rsidR="004C1E45" w:rsidRPr="005946DA" w:rsidTr="00EA77A8">
        <w:tc>
          <w:tcPr>
            <w:tcW w:w="992" w:type="dxa"/>
            <w:vMerge w:val="restart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Класс</w:t>
            </w:r>
          </w:p>
        </w:tc>
        <w:tc>
          <w:tcPr>
            <w:tcW w:w="1243" w:type="dxa"/>
            <w:vMerge w:val="restart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Кол-во уч-ся</w:t>
            </w:r>
          </w:p>
        </w:tc>
        <w:tc>
          <w:tcPr>
            <w:tcW w:w="7336" w:type="dxa"/>
            <w:gridSpan w:val="6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1"/>
                <w:kern w:val="0"/>
              </w:rPr>
              <w:t>Уровень сформированности мотивации</w:t>
            </w:r>
          </w:p>
        </w:tc>
      </w:tr>
      <w:tr w:rsidR="004C1E45" w:rsidRPr="005946DA" w:rsidTr="00EA77A8">
        <w:tc>
          <w:tcPr>
            <w:tcW w:w="992" w:type="dxa"/>
            <w:vMerge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</w:p>
        </w:tc>
        <w:tc>
          <w:tcPr>
            <w:tcW w:w="1243" w:type="dxa"/>
            <w:vMerge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Высокий уровень</w:t>
            </w:r>
          </w:p>
        </w:tc>
        <w:tc>
          <w:tcPr>
            <w:tcW w:w="2471" w:type="dxa"/>
            <w:gridSpan w:val="2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Средний уровень</w:t>
            </w:r>
          </w:p>
        </w:tc>
        <w:tc>
          <w:tcPr>
            <w:tcW w:w="2314" w:type="dxa"/>
            <w:gridSpan w:val="2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Низкий уровень</w:t>
            </w:r>
          </w:p>
        </w:tc>
      </w:tr>
      <w:tr w:rsidR="004C1E45" w:rsidRPr="005946DA" w:rsidTr="00EA77A8">
        <w:tc>
          <w:tcPr>
            <w:tcW w:w="992" w:type="dxa"/>
            <w:vMerge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</w:p>
        </w:tc>
        <w:tc>
          <w:tcPr>
            <w:tcW w:w="1243" w:type="dxa"/>
            <w:vMerge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</w:p>
        </w:tc>
        <w:tc>
          <w:tcPr>
            <w:tcW w:w="1275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Чел.</w:t>
            </w:r>
          </w:p>
        </w:tc>
        <w:tc>
          <w:tcPr>
            <w:tcW w:w="1276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%</w:t>
            </w:r>
          </w:p>
        </w:tc>
        <w:tc>
          <w:tcPr>
            <w:tcW w:w="1314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Чел.</w:t>
            </w:r>
          </w:p>
        </w:tc>
        <w:tc>
          <w:tcPr>
            <w:tcW w:w="1157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%</w:t>
            </w:r>
          </w:p>
        </w:tc>
        <w:tc>
          <w:tcPr>
            <w:tcW w:w="1157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Чел.</w:t>
            </w:r>
          </w:p>
        </w:tc>
        <w:tc>
          <w:tcPr>
            <w:tcW w:w="1157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%</w:t>
            </w:r>
          </w:p>
        </w:tc>
      </w:tr>
      <w:tr w:rsidR="004C1E45" w:rsidRPr="005946DA" w:rsidTr="00EA77A8">
        <w:tc>
          <w:tcPr>
            <w:tcW w:w="992" w:type="dxa"/>
            <w:vAlign w:val="center"/>
          </w:tcPr>
          <w:p w:rsidR="00E23D69" w:rsidRPr="005946DA" w:rsidRDefault="00386618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3</w:t>
            </w:r>
            <w:r w:rsidR="00E23D69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 xml:space="preserve"> «В»</w:t>
            </w:r>
          </w:p>
        </w:tc>
        <w:tc>
          <w:tcPr>
            <w:tcW w:w="1243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2</w:t>
            </w:r>
            <w:r w:rsidR="00EA77A8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6</w:t>
            </w:r>
          </w:p>
        </w:tc>
        <w:tc>
          <w:tcPr>
            <w:tcW w:w="1275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1</w:t>
            </w:r>
            <w:r w:rsidR="00EA77A8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4</w:t>
            </w:r>
          </w:p>
        </w:tc>
        <w:tc>
          <w:tcPr>
            <w:tcW w:w="1276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40,7</w:t>
            </w:r>
          </w:p>
        </w:tc>
        <w:tc>
          <w:tcPr>
            <w:tcW w:w="1314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10</w:t>
            </w:r>
          </w:p>
        </w:tc>
        <w:tc>
          <w:tcPr>
            <w:tcW w:w="1157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37,0</w:t>
            </w:r>
          </w:p>
        </w:tc>
        <w:tc>
          <w:tcPr>
            <w:tcW w:w="1157" w:type="dxa"/>
            <w:vAlign w:val="center"/>
          </w:tcPr>
          <w:p w:rsidR="00E23D69" w:rsidRPr="005946DA" w:rsidRDefault="00EA77A8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2</w:t>
            </w:r>
          </w:p>
        </w:tc>
        <w:tc>
          <w:tcPr>
            <w:tcW w:w="1157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22,2</w:t>
            </w:r>
          </w:p>
        </w:tc>
      </w:tr>
      <w:tr w:rsidR="00E23D69" w:rsidRPr="005946DA" w:rsidTr="00EA77A8">
        <w:tc>
          <w:tcPr>
            <w:tcW w:w="992" w:type="dxa"/>
            <w:vAlign w:val="center"/>
          </w:tcPr>
          <w:p w:rsidR="00E23D69" w:rsidRPr="005946DA" w:rsidRDefault="00386618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3</w:t>
            </w:r>
            <w:r w:rsidR="00E23D69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 xml:space="preserve"> «</w:t>
            </w:r>
            <w:r w:rsidR="00EA77A8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Б</w:t>
            </w:r>
            <w:r w:rsidR="00E23D69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»</w:t>
            </w:r>
          </w:p>
        </w:tc>
        <w:tc>
          <w:tcPr>
            <w:tcW w:w="1243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2</w:t>
            </w:r>
            <w:r w:rsidR="00EA77A8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6</w:t>
            </w:r>
          </w:p>
        </w:tc>
        <w:tc>
          <w:tcPr>
            <w:tcW w:w="1275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1</w:t>
            </w:r>
            <w:r w:rsidR="00EA77A8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0</w:t>
            </w:r>
          </w:p>
        </w:tc>
        <w:tc>
          <w:tcPr>
            <w:tcW w:w="1276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59,3</w:t>
            </w:r>
          </w:p>
        </w:tc>
        <w:tc>
          <w:tcPr>
            <w:tcW w:w="1314" w:type="dxa"/>
            <w:vAlign w:val="center"/>
          </w:tcPr>
          <w:p w:rsidR="00E23D69" w:rsidRPr="005946DA" w:rsidRDefault="00EA77A8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1</w:t>
            </w:r>
            <w:r w:rsidR="00692BCA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1</w:t>
            </w:r>
          </w:p>
        </w:tc>
        <w:tc>
          <w:tcPr>
            <w:tcW w:w="1157" w:type="dxa"/>
            <w:vAlign w:val="center"/>
          </w:tcPr>
          <w:p w:rsidR="00E23D69" w:rsidRPr="005946DA" w:rsidRDefault="00692BCA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42,3</w:t>
            </w:r>
          </w:p>
        </w:tc>
        <w:tc>
          <w:tcPr>
            <w:tcW w:w="1157" w:type="dxa"/>
            <w:vAlign w:val="center"/>
          </w:tcPr>
          <w:p w:rsidR="00E23D69" w:rsidRPr="005946DA" w:rsidRDefault="00692BCA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5</w:t>
            </w:r>
          </w:p>
        </w:tc>
        <w:tc>
          <w:tcPr>
            <w:tcW w:w="1157" w:type="dxa"/>
            <w:vAlign w:val="center"/>
          </w:tcPr>
          <w:p w:rsidR="00E23D69" w:rsidRPr="005946DA" w:rsidRDefault="00E23D69" w:rsidP="00D80196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</w:pPr>
            <w:r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1</w:t>
            </w:r>
            <w:r w:rsidR="00692BCA" w:rsidRPr="005946DA">
              <w:rPr>
                <w:rFonts w:ascii="Times New Roman" w:eastAsia="Times New Roman" w:hAnsi="Times New Roman" w:cs="Times New Roman"/>
                <w:color w:val="000000" w:themeColor="text1"/>
                <w:spacing w:val="-3"/>
                <w:kern w:val="0"/>
              </w:rPr>
              <w:t>9,2</w:t>
            </w:r>
          </w:p>
        </w:tc>
      </w:tr>
    </w:tbl>
    <w:p w:rsidR="00E23D69" w:rsidRPr="004C1E45" w:rsidRDefault="00E23D69" w:rsidP="00E23D69">
      <w:pPr>
        <w:jc w:val="center"/>
        <w:rPr>
          <w:rFonts w:ascii="Times New Roman" w:eastAsia="Calibri" w:hAnsi="Times New Roman" w:cs="Times New Roman"/>
          <w:color w:val="FF0000"/>
          <w:kern w:val="0"/>
          <w:sz w:val="28"/>
        </w:rPr>
      </w:pPr>
    </w:p>
    <w:p w:rsidR="00E23D69" w:rsidRPr="004C1E45" w:rsidRDefault="00E23D69" w:rsidP="00E23D69">
      <w:pPr>
        <w:jc w:val="center"/>
        <w:rPr>
          <w:rFonts w:ascii="Times New Roman" w:eastAsia="Calibri" w:hAnsi="Times New Roman" w:cs="Times New Roman"/>
          <w:color w:val="FF0000"/>
          <w:kern w:val="0"/>
          <w:sz w:val="28"/>
        </w:rPr>
      </w:pPr>
    </w:p>
    <w:p w:rsidR="00AD5939" w:rsidRPr="004C1E45" w:rsidRDefault="00692BCA" w:rsidP="00692BCA">
      <w:pPr>
        <w:jc w:val="center"/>
        <w:rPr>
          <w:b/>
          <w:bCs/>
          <w:color w:val="FF0000"/>
        </w:rPr>
      </w:pPr>
      <w:r w:rsidRPr="004C1E45">
        <w:rPr>
          <w:rFonts w:ascii="Times New Roman" w:eastAsia="Calibri" w:hAnsi="Times New Roman" w:cs="Times New Roman"/>
          <w:i/>
          <w:noProof/>
          <w:color w:val="FF0000"/>
          <w:kern w:val="0"/>
          <w:sz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2026412</wp:posOffset>
            </wp:positionH>
            <wp:positionV relativeFrom="paragraph">
              <wp:posOffset>10668</wp:posOffset>
            </wp:positionV>
            <wp:extent cx="4010660" cy="2596515"/>
            <wp:effectExtent l="19050" t="0" r="27940" b="0"/>
            <wp:wrapTight wrapText="bothSides">
              <wp:wrapPolygon edited="0">
                <wp:start x="-103" y="0"/>
                <wp:lineTo x="-103" y="21552"/>
                <wp:lineTo x="21750" y="21552"/>
                <wp:lineTo x="21750" y="0"/>
                <wp:lineTo x="-103" y="0"/>
              </wp:wrapPolygon>
            </wp:wrapTight>
            <wp:docPr id="903060333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anchor>
        </w:drawing>
      </w: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Default="00AD5939" w:rsidP="009C0655">
      <w:pPr>
        <w:jc w:val="center"/>
        <w:rPr>
          <w:rFonts w:ascii="Times New Roman" w:hAnsi="Times New Roman"/>
          <w:sz w:val="27"/>
          <w:szCs w:val="27"/>
        </w:rPr>
      </w:pPr>
    </w:p>
    <w:p w:rsidR="009C0655" w:rsidRDefault="009C0655" w:rsidP="009C0655">
      <w:pPr>
        <w:jc w:val="center"/>
        <w:rPr>
          <w:rFonts w:ascii="Times New Roman" w:hAnsi="Times New Roman"/>
          <w:sz w:val="27"/>
          <w:szCs w:val="27"/>
        </w:rPr>
      </w:pPr>
    </w:p>
    <w:p w:rsidR="009C0655" w:rsidRDefault="009C0655" w:rsidP="009C0655">
      <w:pPr>
        <w:jc w:val="center"/>
        <w:rPr>
          <w:rFonts w:ascii="Times New Roman" w:hAnsi="Times New Roman"/>
          <w:sz w:val="27"/>
          <w:szCs w:val="27"/>
        </w:rPr>
      </w:pPr>
    </w:p>
    <w:p w:rsidR="009C0655" w:rsidRDefault="009C0655" w:rsidP="009C0655">
      <w:pPr>
        <w:jc w:val="center"/>
        <w:rPr>
          <w:rFonts w:ascii="Times New Roman" w:hAnsi="Times New Roman"/>
          <w:sz w:val="27"/>
          <w:szCs w:val="27"/>
        </w:rPr>
      </w:pPr>
    </w:p>
    <w:p w:rsidR="009C0655" w:rsidRDefault="009C0655" w:rsidP="009C0655">
      <w:pPr>
        <w:jc w:val="center"/>
        <w:rPr>
          <w:rFonts w:ascii="Times New Roman" w:hAnsi="Times New Roman"/>
          <w:sz w:val="27"/>
          <w:szCs w:val="27"/>
        </w:rPr>
      </w:pPr>
    </w:p>
    <w:p w:rsidR="009C0655" w:rsidRDefault="009C0655" w:rsidP="009C0655">
      <w:pPr>
        <w:jc w:val="center"/>
        <w:rPr>
          <w:rFonts w:ascii="Times New Roman" w:hAnsi="Times New Roman"/>
          <w:sz w:val="27"/>
          <w:szCs w:val="27"/>
        </w:rPr>
      </w:pPr>
    </w:p>
    <w:p w:rsidR="009C0655" w:rsidRDefault="009C0655" w:rsidP="009C0655">
      <w:pPr>
        <w:jc w:val="center"/>
        <w:rPr>
          <w:rFonts w:ascii="Times New Roman" w:hAnsi="Times New Roman"/>
          <w:sz w:val="27"/>
          <w:szCs w:val="27"/>
        </w:rPr>
      </w:pPr>
    </w:p>
    <w:p w:rsidR="009C0655" w:rsidRDefault="009C0655" w:rsidP="009C0655">
      <w:pPr>
        <w:jc w:val="center"/>
        <w:rPr>
          <w:rFonts w:ascii="Times New Roman" w:hAnsi="Times New Roman"/>
          <w:sz w:val="27"/>
          <w:szCs w:val="27"/>
        </w:rPr>
      </w:pPr>
    </w:p>
    <w:p w:rsidR="009C0655" w:rsidRPr="004C1E45" w:rsidRDefault="009C0655" w:rsidP="009C0655">
      <w:pPr>
        <w:jc w:val="center"/>
        <w:rPr>
          <w:b/>
          <w:bCs/>
          <w:color w:val="FF0000"/>
        </w:rPr>
      </w:pPr>
    </w:p>
    <w:p w:rsidR="00AD5939" w:rsidRPr="004C1E45" w:rsidRDefault="00AD5939" w:rsidP="006A2BFA">
      <w:pPr>
        <w:rPr>
          <w:b/>
          <w:bCs/>
          <w:color w:val="FF0000"/>
        </w:rPr>
      </w:pPr>
    </w:p>
    <w:p w:rsidR="00AD5939" w:rsidRDefault="00AD5939" w:rsidP="006A2BFA">
      <w:pPr>
        <w:rPr>
          <w:b/>
          <w:bCs/>
        </w:rPr>
      </w:pPr>
    </w:p>
    <w:sectPr w:rsidR="00AD5939" w:rsidSect="00F11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327" w:rsidRDefault="00100327">
      <w:pPr>
        <w:spacing w:after="0" w:line="240" w:lineRule="auto"/>
      </w:pPr>
      <w:r>
        <w:separator/>
      </w:r>
    </w:p>
  </w:endnote>
  <w:endnote w:type="continuationSeparator" w:id="0">
    <w:p w:rsidR="00100327" w:rsidRDefault="00100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64B" w:rsidRPr="00FD61A6" w:rsidRDefault="006B264B" w:rsidP="00D80196">
    <w:pPr>
      <w:pStyle w:val="af1"/>
      <w:jc w:val="center"/>
      <w:rPr>
        <w:rFonts w:ascii="Times New Roman" w:hAnsi="Times New Roman"/>
        <w:sz w:val="28"/>
      </w:rPr>
    </w:pPr>
    <w:r w:rsidRPr="00FD61A6">
      <w:rPr>
        <w:rFonts w:ascii="Times New Roman" w:hAnsi="Times New Roman"/>
        <w:sz w:val="28"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327" w:rsidRDefault="00100327">
      <w:pPr>
        <w:spacing w:after="0" w:line="240" w:lineRule="auto"/>
      </w:pPr>
      <w:r>
        <w:separator/>
      </w:r>
    </w:p>
  </w:footnote>
  <w:footnote w:type="continuationSeparator" w:id="0">
    <w:p w:rsidR="00100327" w:rsidRDefault="00100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51DB3"/>
    <w:multiLevelType w:val="hybridMultilevel"/>
    <w:tmpl w:val="3EAEF6D2"/>
    <w:lvl w:ilvl="0" w:tplc="93D02558">
      <w:start w:val="1"/>
      <w:numFmt w:val="decimal"/>
      <w:lvlText w:val="%1."/>
      <w:lvlJc w:val="left"/>
      <w:pPr>
        <w:ind w:left="728" w:hanging="219"/>
      </w:pPr>
      <w:rPr>
        <w:rFonts w:ascii="Times New Roman" w:eastAsia="Times New Roman" w:hAnsi="Times New Roman" w:cs="Times New Roman" w:hint="default"/>
        <w:color w:val="231F20"/>
        <w:spacing w:val="0"/>
        <w:w w:val="100"/>
        <w:sz w:val="21"/>
        <w:szCs w:val="21"/>
        <w:lang w:val="ru-RU" w:eastAsia="en-US" w:bidi="ar-SA"/>
      </w:rPr>
    </w:lvl>
    <w:lvl w:ilvl="1" w:tplc="10AA998A">
      <w:start w:val="3"/>
      <w:numFmt w:val="decimal"/>
      <w:lvlText w:val="%2."/>
      <w:lvlJc w:val="left"/>
      <w:pPr>
        <w:ind w:left="567" w:hanging="221"/>
        <w:jc w:val="right"/>
      </w:pPr>
      <w:rPr>
        <w:rFonts w:ascii="Times New Roman" w:eastAsia="Times New Roman" w:hAnsi="Times New Roman" w:cs="Times New Roman" w:hint="default"/>
        <w:b/>
        <w:bCs/>
        <w:i/>
        <w:iCs/>
        <w:color w:val="231F20"/>
        <w:spacing w:val="0"/>
        <w:w w:val="100"/>
        <w:sz w:val="21"/>
        <w:szCs w:val="21"/>
        <w:lang w:val="ru-RU" w:eastAsia="en-US" w:bidi="ar-SA"/>
      </w:rPr>
    </w:lvl>
    <w:lvl w:ilvl="2" w:tplc="CF5A5EEC">
      <w:numFmt w:val="bullet"/>
      <w:lvlText w:val="•"/>
      <w:lvlJc w:val="left"/>
      <w:pPr>
        <w:ind w:left="1423" w:hanging="221"/>
      </w:pPr>
      <w:rPr>
        <w:rFonts w:hint="default"/>
        <w:lang w:val="ru-RU" w:eastAsia="en-US" w:bidi="ar-SA"/>
      </w:rPr>
    </w:lvl>
    <w:lvl w:ilvl="3" w:tplc="0F801926">
      <w:numFmt w:val="bullet"/>
      <w:lvlText w:val="•"/>
      <w:lvlJc w:val="left"/>
      <w:pPr>
        <w:ind w:left="2126" w:hanging="221"/>
      </w:pPr>
      <w:rPr>
        <w:rFonts w:hint="default"/>
        <w:lang w:val="ru-RU" w:eastAsia="en-US" w:bidi="ar-SA"/>
      </w:rPr>
    </w:lvl>
    <w:lvl w:ilvl="4" w:tplc="0E24F440">
      <w:numFmt w:val="bullet"/>
      <w:lvlText w:val="•"/>
      <w:lvlJc w:val="left"/>
      <w:pPr>
        <w:ind w:left="2830" w:hanging="221"/>
      </w:pPr>
      <w:rPr>
        <w:rFonts w:hint="default"/>
        <w:lang w:val="ru-RU" w:eastAsia="en-US" w:bidi="ar-SA"/>
      </w:rPr>
    </w:lvl>
    <w:lvl w:ilvl="5" w:tplc="05ACD5C0">
      <w:numFmt w:val="bullet"/>
      <w:lvlText w:val="•"/>
      <w:lvlJc w:val="left"/>
      <w:pPr>
        <w:ind w:left="3533" w:hanging="221"/>
      </w:pPr>
      <w:rPr>
        <w:rFonts w:hint="default"/>
        <w:lang w:val="ru-RU" w:eastAsia="en-US" w:bidi="ar-SA"/>
      </w:rPr>
    </w:lvl>
    <w:lvl w:ilvl="6" w:tplc="D280126C">
      <w:numFmt w:val="bullet"/>
      <w:lvlText w:val="•"/>
      <w:lvlJc w:val="left"/>
      <w:pPr>
        <w:ind w:left="4236" w:hanging="221"/>
      </w:pPr>
      <w:rPr>
        <w:rFonts w:hint="default"/>
        <w:lang w:val="ru-RU" w:eastAsia="en-US" w:bidi="ar-SA"/>
      </w:rPr>
    </w:lvl>
    <w:lvl w:ilvl="7" w:tplc="07D00162">
      <w:numFmt w:val="bullet"/>
      <w:lvlText w:val="•"/>
      <w:lvlJc w:val="left"/>
      <w:pPr>
        <w:ind w:left="4940" w:hanging="221"/>
      </w:pPr>
      <w:rPr>
        <w:rFonts w:hint="default"/>
        <w:lang w:val="ru-RU" w:eastAsia="en-US" w:bidi="ar-SA"/>
      </w:rPr>
    </w:lvl>
    <w:lvl w:ilvl="8" w:tplc="67685938">
      <w:numFmt w:val="bullet"/>
      <w:lvlText w:val="•"/>
      <w:lvlJc w:val="left"/>
      <w:pPr>
        <w:ind w:left="5643" w:hanging="221"/>
      </w:pPr>
      <w:rPr>
        <w:rFonts w:hint="default"/>
        <w:lang w:val="ru-RU" w:eastAsia="en-US" w:bidi="ar-SA"/>
      </w:rPr>
    </w:lvl>
  </w:abstractNum>
  <w:abstractNum w:abstractNumId="1">
    <w:nsid w:val="140668A8"/>
    <w:multiLevelType w:val="hybridMultilevel"/>
    <w:tmpl w:val="6B889A7C"/>
    <w:lvl w:ilvl="0" w:tplc="5B5AF1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91911D4"/>
    <w:multiLevelType w:val="multilevel"/>
    <w:tmpl w:val="2688A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B208A1"/>
    <w:multiLevelType w:val="hybridMultilevel"/>
    <w:tmpl w:val="1690D0BE"/>
    <w:lvl w:ilvl="0" w:tplc="BABC36F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F71D5"/>
    <w:multiLevelType w:val="hybridMultilevel"/>
    <w:tmpl w:val="91167936"/>
    <w:lvl w:ilvl="0" w:tplc="7352771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3F6661"/>
    <w:multiLevelType w:val="multilevel"/>
    <w:tmpl w:val="CD48FECC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783" w:hanging="720"/>
      </w:pPr>
      <w:rPr>
        <w:rFonts w:hint="default"/>
        <w:b w:val="0"/>
      </w:rPr>
    </w:lvl>
    <w:lvl w:ilvl="2">
      <w:start w:val="3"/>
      <w:numFmt w:val="decimal"/>
      <w:lvlText w:val="%1.%2.%3."/>
      <w:lvlJc w:val="left"/>
      <w:pPr>
        <w:ind w:left="284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69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33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75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81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241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304" w:hanging="1800"/>
      </w:pPr>
      <w:rPr>
        <w:rFonts w:hint="default"/>
        <w:b w:val="0"/>
      </w:rPr>
    </w:lvl>
  </w:abstractNum>
  <w:abstractNum w:abstractNumId="6">
    <w:nsid w:val="25A72F78"/>
    <w:multiLevelType w:val="multilevel"/>
    <w:tmpl w:val="7C8A2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631A3A"/>
    <w:multiLevelType w:val="hybridMultilevel"/>
    <w:tmpl w:val="17E2A034"/>
    <w:lvl w:ilvl="0" w:tplc="04190011">
      <w:start w:val="1"/>
      <w:numFmt w:val="decimal"/>
      <w:lvlText w:val="%1)"/>
      <w:lvlJc w:val="left"/>
      <w:pPr>
        <w:ind w:left="113" w:hanging="211"/>
      </w:pPr>
      <w:rPr>
        <w:rFonts w:hint="default"/>
        <w:color w:val="231F20"/>
        <w:w w:val="100"/>
        <w:sz w:val="21"/>
        <w:szCs w:val="21"/>
        <w:lang w:val="ru-RU" w:eastAsia="en-US" w:bidi="ar-SA"/>
      </w:rPr>
    </w:lvl>
    <w:lvl w:ilvl="1" w:tplc="BD10C770">
      <w:start w:val="1"/>
      <w:numFmt w:val="decimal"/>
      <w:lvlText w:val="%2."/>
      <w:lvlJc w:val="left"/>
      <w:pPr>
        <w:ind w:left="835" w:hanging="218"/>
      </w:pPr>
      <w:rPr>
        <w:rFonts w:ascii="Times New Roman" w:eastAsia="Times New Roman" w:hAnsi="Times New Roman" w:cs="Times New Roman" w:hint="default"/>
        <w:color w:val="231F20"/>
        <w:spacing w:val="0"/>
        <w:w w:val="100"/>
        <w:sz w:val="21"/>
        <w:szCs w:val="21"/>
        <w:lang w:val="ru-RU" w:eastAsia="en-US" w:bidi="ar-SA"/>
      </w:rPr>
    </w:lvl>
    <w:lvl w:ilvl="2" w:tplc="A7608B3A">
      <w:numFmt w:val="bullet"/>
      <w:lvlText w:val="•"/>
      <w:lvlJc w:val="left"/>
      <w:pPr>
        <w:ind w:left="1219" w:hanging="218"/>
      </w:pPr>
      <w:rPr>
        <w:rFonts w:hint="default"/>
        <w:lang w:val="ru-RU" w:eastAsia="en-US" w:bidi="ar-SA"/>
      </w:rPr>
    </w:lvl>
    <w:lvl w:ilvl="3" w:tplc="B7A6E412">
      <w:numFmt w:val="bullet"/>
      <w:lvlText w:val="•"/>
      <w:lvlJc w:val="left"/>
      <w:pPr>
        <w:ind w:left="1599" w:hanging="218"/>
      </w:pPr>
      <w:rPr>
        <w:rFonts w:hint="default"/>
        <w:lang w:val="ru-RU" w:eastAsia="en-US" w:bidi="ar-SA"/>
      </w:rPr>
    </w:lvl>
    <w:lvl w:ilvl="4" w:tplc="4A6A3760">
      <w:numFmt w:val="bullet"/>
      <w:lvlText w:val="•"/>
      <w:lvlJc w:val="left"/>
      <w:pPr>
        <w:ind w:left="1979" w:hanging="218"/>
      </w:pPr>
      <w:rPr>
        <w:rFonts w:hint="default"/>
        <w:lang w:val="ru-RU" w:eastAsia="en-US" w:bidi="ar-SA"/>
      </w:rPr>
    </w:lvl>
    <w:lvl w:ilvl="5" w:tplc="D5E2C8B6">
      <w:numFmt w:val="bullet"/>
      <w:lvlText w:val="•"/>
      <w:lvlJc w:val="left"/>
      <w:pPr>
        <w:ind w:left="2358" w:hanging="218"/>
      </w:pPr>
      <w:rPr>
        <w:rFonts w:hint="default"/>
        <w:lang w:val="ru-RU" w:eastAsia="en-US" w:bidi="ar-SA"/>
      </w:rPr>
    </w:lvl>
    <w:lvl w:ilvl="6" w:tplc="9FF049BE">
      <w:numFmt w:val="bullet"/>
      <w:lvlText w:val="•"/>
      <w:lvlJc w:val="left"/>
      <w:pPr>
        <w:ind w:left="2738" w:hanging="218"/>
      </w:pPr>
      <w:rPr>
        <w:rFonts w:hint="default"/>
        <w:lang w:val="ru-RU" w:eastAsia="en-US" w:bidi="ar-SA"/>
      </w:rPr>
    </w:lvl>
    <w:lvl w:ilvl="7" w:tplc="6CCA1C80">
      <w:numFmt w:val="bullet"/>
      <w:lvlText w:val="•"/>
      <w:lvlJc w:val="left"/>
      <w:pPr>
        <w:ind w:left="3118" w:hanging="218"/>
      </w:pPr>
      <w:rPr>
        <w:rFonts w:hint="default"/>
        <w:lang w:val="ru-RU" w:eastAsia="en-US" w:bidi="ar-SA"/>
      </w:rPr>
    </w:lvl>
    <w:lvl w:ilvl="8" w:tplc="B2D892CE">
      <w:numFmt w:val="bullet"/>
      <w:lvlText w:val="•"/>
      <w:lvlJc w:val="left"/>
      <w:pPr>
        <w:ind w:left="3497" w:hanging="218"/>
      </w:pPr>
      <w:rPr>
        <w:rFonts w:hint="default"/>
        <w:lang w:val="ru-RU" w:eastAsia="en-US" w:bidi="ar-SA"/>
      </w:rPr>
    </w:lvl>
  </w:abstractNum>
  <w:abstractNum w:abstractNumId="8">
    <w:nsid w:val="2C87032D"/>
    <w:multiLevelType w:val="hybridMultilevel"/>
    <w:tmpl w:val="9AB48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5346F"/>
    <w:multiLevelType w:val="hybridMultilevel"/>
    <w:tmpl w:val="6A4E8E2E"/>
    <w:lvl w:ilvl="0" w:tplc="7730106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B16F09"/>
    <w:multiLevelType w:val="hybridMultilevel"/>
    <w:tmpl w:val="FAE2790A"/>
    <w:lvl w:ilvl="0" w:tplc="1A1E5478">
      <w:start w:val="1"/>
      <w:numFmt w:val="decimal"/>
      <w:lvlText w:val="%1."/>
      <w:lvlJc w:val="left"/>
      <w:pPr>
        <w:ind w:left="159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1">
    <w:nsid w:val="350E1018"/>
    <w:multiLevelType w:val="multilevel"/>
    <w:tmpl w:val="D75463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25" w:hanging="720"/>
      </w:pPr>
      <w:rPr>
        <w:rFonts w:eastAsia="Times New Roman" w:hint="default"/>
        <w:b w:val="0"/>
      </w:rPr>
    </w:lvl>
    <w:lvl w:ilvl="2">
      <w:start w:val="3"/>
      <w:numFmt w:val="decimal"/>
      <w:isLgl/>
      <w:lvlText w:val="%1.%2.%3."/>
      <w:lvlJc w:val="left"/>
      <w:pPr>
        <w:ind w:left="1570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75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20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025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630" w:hanging="180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875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480" w:hanging="2160"/>
      </w:pPr>
      <w:rPr>
        <w:rFonts w:eastAsia="Times New Roman" w:hint="default"/>
        <w:b w:val="0"/>
      </w:rPr>
    </w:lvl>
  </w:abstractNum>
  <w:abstractNum w:abstractNumId="12">
    <w:nsid w:val="36B62023"/>
    <w:multiLevelType w:val="multilevel"/>
    <w:tmpl w:val="E2F2005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9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641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25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32" w:hanging="1800"/>
      </w:pPr>
      <w:rPr>
        <w:rFonts w:hint="default"/>
      </w:rPr>
    </w:lvl>
  </w:abstractNum>
  <w:abstractNum w:abstractNumId="13">
    <w:nsid w:val="3B4F1722"/>
    <w:multiLevelType w:val="multilevel"/>
    <w:tmpl w:val="3F5C1B2A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49" w:hanging="630"/>
      </w:pPr>
      <w:rPr>
        <w:rFonts w:hint="default"/>
        <w:b w:val="0"/>
        <w:color w:val="auto"/>
      </w:rPr>
    </w:lvl>
    <w:lvl w:ilvl="2">
      <w:start w:val="2"/>
      <w:numFmt w:val="decimal"/>
      <w:isLgl/>
      <w:lvlText w:val="%1.%2.%3"/>
      <w:lvlJc w:val="left"/>
      <w:pPr>
        <w:ind w:left="2139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2859" w:hanging="144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3219" w:hanging="180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3579" w:hanging="2160"/>
      </w:pPr>
      <w:rPr>
        <w:rFonts w:hint="default"/>
        <w:b w:val="0"/>
        <w:color w:val="auto"/>
      </w:rPr>
    </w:lvl>
  </w:abstractNum>
  <w:abstractNum w:abstractNumId="14">
    <w:nsid w:val="44581AC9"/>
    <w:multiLevelType w:val="hybridMultilevel"/>
    <w:tmpl w:val="80745802"/>
    <w:lvl w:ilvl="0" w:tplc="7352771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236825"/>
    <w:multiLevelType w:val="multilevel"/>
    <w:tmpl w:val="28B89262"/>
    <w:lvl w:ilvl="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96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856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6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1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576" w:hanging="2160"/>
      </w:pPr>
      <w:rPr>
        <w:rFonts w:hint="default"/>
        <w:b w:val="0"/>
      </w:rPr>
    </w:lvl>
  </w:abstractNum>
  <w:abstractNum w:abstractNumId="16">
    <w:nsid w:val="4F885FC1"/>
    <w:multiLevelType w:val="hybridMultilevel"/>
    <w:tmpl w:val="6C5460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224012A"/>
    <w:multiLevelType w:val="hybridMultilevel"/>
    <w:tmpl w:val="CAA84E02"/>
    <w:lvl w:ilvl="0" w:tplc="7352771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E5616A"/>
    <w:multiLevelType w:val="hybridMultilevel"/>
    <w:tmpl w:val="05086E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8830FA"/>
    <w:multiLevelType w:val="multilevel"/>
    <w:tmpl w:val="3B7EC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A1C0465"/>
    <w:multiLevelType w:val="hybridMultilevel"/>
    <w:tmpl w:val="B160282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3F13AC3"/>
    <w:multiLevelType w:val="hybridMultilevel"/>
    <w:tmpl w:val="69265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DD5C17"/>
    <w:multiLevelType w:val="multilevel"/>
    <w:tmpl w:val="596E6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7096775"/>
    <w:multiLevelType w:val="hybridMultilevel"/>
    <w:tmpl w:val="79B8EDF4"/>
    <w:lvl w:ilvl="0" w:tplc="32EE3A88">
      <w:numFmt w:val="bullet"/>
      <w:lvlText w:val="–"/>
      <w:lvlJc w:val="left"/>
      <w:pPr>
        <w:ind w:left="567" w:hanging="181"/>
      </w:pPr>
      <w:rPr>
        <w:rFonts w:ascii="Times New Roman" w:eastAsia="Times New Roman" w:hAnsi="Times New Roman" w:cs="Times New Roman" w:hint="default"/>
        <w:color w:val="231F20"/>
        <w:w w:val="100"/>
        <w:sz w:val="21"/>
        <w:szCs w:val="21"/>
        <w:lang w:val="ru-RU" w:eastAsia="en-US" w:bidi="ar-SA"/>
      </w:rPr>
    </w:lvl>
    <w:lvl w:ilvl="1" w:tplc="C71C0690">
      <w:numFmt w:val="bullet"/>
      <w:lvlText w:val="•"/>
      <w:lvlJc w:val="left"/>
      <w:pPr>
        <w:ind w:left="1209" w:hanging="181"/>
      </w:pPr>
      <w:rPr>
        <w:rFonts w:hint="default"/>
        <w:lang w:val="ru-RU" w:eastAsia="en-US" w:bidi="ar-SA"/>
      </w:rPr>
    </w:lvl>
    <w:lvl w:ilvl="2" w:tplc="10CE1CCA">
      <w:numFmt w:val="bullet"/>
      <w:lvlText w:val="•"/>
      <w:lvlJc w:val="left"/>
      <w:pPr>
        <w:ind w:left="1858" w:hanging="181"/>
      </w:pPr>
      <w:rPr>
        <w:rFonts w:hint="default"/>
        <w:lang w:val="ru-RU" w:eastAsia="en-US" w:bidi="ar-SA"/>
      </w:rPr>
    </w:lvl>
    <w:lvl w:ilvl="3" w:tplc="EE5E1FA8">
      <w:numFmt w:val="bullet"/>
      <w:lvlText w:val="•"/>
      <w:lvlJc w:val="left"/>
      <w:pPr>
        <w:ind w:left="2507" w:hanging="181"/>
      </w:pPr>
      <w:rPr>
        <w:rFonts w:hint="default"/>
        <w:lang w:val="ru-RU" w:eastAsia="en-US" w:bidi="ar-SA"/>
      </w:rPr>
    </w:lvl>
    <w:lvl w:ilvl="4" w:tplc="DB9463E6">
      <w:numFmt w:val="bullet"/>
      <w:lvlText w:val="•"/>
      <w:lvlJc w:val="left"/>
      <w:pPr>
        <w:ind w:left="3156" w:hanging="181"/>
      </w:pPr>
      <w:rPr>
        <w:rFonts w:hint="default"/>
        <w:lang w:val="ru-RU" w:eastAsia="en-US" w:bidi="ar-SA"/>
      </w:rPr>
    </w:lvl>
    <w:lvl w:ilvl="5" w:tplc="07545CD4">
      <w:numFmt w:val="bullet"/>
      <w:lvlText w:val="•"/>
      <w:lvlJc w:val="left"/>
      <w:pPr>
        <w:ind w:left="3805" w:hanging="181"/>
      </w:pPr>
      <w:rPr>
        <w:rFonts w:hint="default"/>
        <w:lang w:val="ru-RU" w:eastAsia="en-US" w:bidi="ar-SA"/>
      </w:rPr>
    </w:lvl>
    <w:lvl w:ilvl="6" w:tplc="9AE01FDC">
      <w:numFmt w:val="bullet"/>
      <w:lvlText w:val="•"/>
      <w:lvlJc w:val="left"/>
      <w:pPr>
        <w:ind w:left="4454" w:hanging="181"/>
      </w:pPr>
      <w:rPr>
        <w:rFonts w:hint="default"/>
        <w:lang w:val="ru-RU" w:eastAsia="en-US" w:bidi="ar-SA"/>
      </w:rPr>
    </w:lvl>
    <w:lvl w:ilvl="7" w:tplc="B1848DAC">
      <w:numFmt w:val="bullet"/>
      <w:lvlText w:val="•"/>
      <w:lvlJc w:val="left"/>
      <w:pPr>
        <w:ind w:left="5103" w:hanging="181"/>
      </w:pPr>
      <w:rPr>
        <w:rFonts w:hint="default"/>
        <w:lang w:val="ru-RU" w:eastAsia="en-US" w:bidi="ar-SA"/>
      </w:rPr>
    </w:lvl>
    <w:lvl w:ilvl="8" w:tplc="840E890A">
      <w:numFmt w:val="bullet"/>
      <w:lvlText w:val="•"/>
      <w:lvlJc w:val="left"/>
      <w:pPr>
        <w:ind w:left="5752" w:hanging="181"/>
      </w:pPr>
      <w:rPr>
        <w:rFonts w:hint="default"/>
        <w:lang w:val="ru-RU" w:eastAsia="en-US" w:bidi="ar-SA"/>
      </w:rPr>
    </w:lvl>
  </w:abstractNum>
  <w:abstractNum w:abstractNumId="24">
    <w:nsid w:val="778A3515"/>
    <w:multiLevelType w:val="hybridMultilevel"/>
    <w:tmpl w:val="82C66E5E"/>
    <w:lvl w:ilvl="0" w:tplc="153E2D0C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7C2A1F14"/>
    <w:multiLevelType w:val="hybridMultilevel"/>
    <w:tmpl w:val="F58EEC7E"/>
    <w:lvl w:ilvl="0" w:tplc="A548429E">
      <w:start w:val="1"/>
      <w:numFmt w:val="decimal"/>
      <w:lvlText w:val="%1."/>
      <w:lvlJc w:val="left"/>
      <w:pPr>
        <w:ind w:left="16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6">
    <w:nsid w:val="7C66240A"/>
    <w:multiLevelType w:val="multilevel"/>
    <w:tmpl w:val="7D8AA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1B2B0F"/>
    <w:multiLevelType w:val="hybridMultilevel"/>
    <w:tmpl w:val="42B4536E"/>
    <w:lvl w:ilvl="0" w:tplc="7352771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711B79"/>
    <w:multiLevelType w:val="multilevel"/>
    <w:tmpl w:val="4D9E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3"/>
  </w:num>
  <w:num w:numId="3">
    <w:abstractNumId w:val="0"/>
  </w:num>
  <w:num w:numId="4">
    <w:abstractNumId w:val="28"/>
  </w:num>
  <w:num w:numId="5">
    <w:abstractNumId w:val="7"/>
  </w:num>
  <w:num w:numId="6">
    <w:abstractNumId w:val="6"/>
  </w:num>
  <w:num w:numId="7">
    <w:abstractNumId w:val="26"/>
  </w:num>
  <w:num w:numId="8">
    <w:abstractNumId w:val="19"/>
  </w:num>
  <w:num w:numId="9">
    <w:abstractNumId w:val="18"/>
  </w:num>
  <w:num w:numId="10">
    <w:abstractNumId w:val="15"/>
  </w:num>
  <w:num w:numId="11">
    <w:abstractNumId w:val="20"/>
  </w:num>
  <w:num w:numId="12">
    <w:abstractNumId w:val="2"/>
  </w:num>
  <w:num w:numId="13">
    <w:abstractNumId w:val="21"/>
  </w:num>
  <w:num w:numId="14">
    <w:abstractNumId w:val="25"/>
  </w:num>
  <w:num w:numId="15">
    <w:abstractNumId w:val="10"/>
  </w:num>
  <w:num w:numId="16">
    <w:abstractNumId w:val="27"/>
  </w:num>
  <w:num w:numId="17">
    <w:abstractNumId w:val="14"/>
  </w:num>
  <w:num w:numId="18">
    <w:abstractNumId w:val="4"/>
  </w:num>
  <w:num w:numId="19">
    <w:abstractNumId w:val="17"/>
  </w:num>
  <w:num w:numId="20">
    <w:abstractNumId w:val="3"/>
  </w:num>
  <w:num w:numId="21">
    <w:abstractNumId w:val="9"/>
  </w:num>
  <w:num w:numId="22">
    <w:abstractNumId w:val="8"/>
  </w:num>
  <w:num w:numId="23">
    <w:abstractNumId w:val="24"/>
  </w:num>
  <w:num w:numId="24">
    <w:abstractNumId w:val="16"/>
  </w:num>
  <w:num w:numId="25">
    <w:abstractNumId w:val="1"/>
  </w:num>
  <w:num w:numId="26">
    <w:abstractNumId w:val="13"/>
  </w:num>
  <w:num w:numId="27">
    <w:abstractNumId w:val="11"/>
  </w:num>
  <w:num w:numId="28">
    <w:abstractNumId w:val="12"/>
  </w:num>
  <w:num w:numId="29">
    <w:abstractNumId w:val="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182C"/>
    <w:rsid w:val="00007AE2"/>
    <w:rsid w:val="0002261C"/>
    <w:rsid w:val="000505A5"/>
    <w:rsid w:val="00065CAA"/>
    <w:rsid w:val="000670B5"/>
    <w:rsid w:val="00067C88"/>
    <w:rsid w:val="00071524"/>
    <w:rsid w:val="000816DB"/>
    <w:rsid w:val="00081980"/>
    <w:rsid w:val="00090406"/>
    <w:rsid w:val="000B238F"/>
    <w:rsid w:val="000B3C19"/>
    <w:rsid w:val="000C36DC"/>
    <w:rsid w:val="000D6F07"/>
    <w:rsid w:val="000E2F8F"/>
    <w:rsid w:val="000F0A38"/>
    <w:rsid w:val="00100327"/>
    <w:rsid w:val="00117AB6"/>
    <w:rsid w:val="00121074"/>
    <w:rsid w:val="00125307"/>
    <w:rsid w:val="00125D53"/>
    <w:rsid w:val="0013361B"/>
    <w:rsid w:val="00134E5F"/>
    <w:rsid w:val="001374C6"/>
    <w:rsid w:val="00150019"/>
    <w:rsid w:val="00150A12"/>
    <w:rsid w:val="001515FA"/>
    <w:rsid w:val="001523CA"/>
    <w:rsid w:val="00174DE6"/>
    <w:rsid w:val="00175C1F"/>
    <w:rsid w:val="001943A1"/>
    <w:rsid w:val="001971D3"/>
    <w:rsid w:val="001A56FE"/>
    <w:rsid w:val="001A78C5"/>
    <w:rsid w:val="001B34B2"/>
    <w:rsid w:val="001C5EB5"/>
    <w:rsid w:val="001D0A16"/>
    <w:rsid w:val="001D3E3D"/>
    <w:rsid w:val="001F3FE7"/>
    <w:rsid w:val="001F7D30"/>
    <w:rsid w:val="00202EE8"/>
    <w:rsid w:val="00226615"/>
    <w:rsid w:val="00231FF7"/>
    <w:rsid w:val="00233AD0"/>
    <w:rsid w:val="002377F5"/>
    <w:rsid w:val="0025182C"/>
    <w:rsid w:val="00263F64"/>
    <w:rsid w:val="0027618A"/>
    <w:rsid w:val="002775E7"/>
    <w:rsid w:val="002801C4"/>
    <w:rsid w:val="002854D4"/>
    <w:rsid w:val="002A1805"/>
    <w:rsid w:val="002A3F1D"/>
    <w:rsid w:val="002A5810"/>
    <w:rsid w:val="002A6882"/>
    <w:rsid w:val="002B765E"/>
    <w:rsid w:val="002D4744"/>
    <w:rsid w:val="002E74C9"/>
    <w:rsid w:val="002F0C6B"/>
    <w:rsid w:val="00302B3D"/>
    <w:rsid w:val="00316C5C"/>
    <w:rsid w:val="00333F7C"/>
    <w:rsid w:val="00334934"/>
    <w:rsid w:val="00342D5B"/>
    <w:rsid w:val="00363542"/>
    <w:rsid w:val="003712D6"/>
    <w:rsid w:val="003755D8"/>
    <w:rsid w:val="00386618"/>
    <w:rsid w:val="003A1965"/>
    <w:rsid w:val="003B2152"/>
    <w:rsid w:val="003B7B5C"/>
    <w:rsid w:val="003C01F6"/>
    <w:rsid w:val="003C4C21"/>
    <w:rsid w:val="003D1C13"/>
    <w:rsid w:val="003E2E1B"/>
    <w:rsid w:val="003E2F75"/>
    <w:rsid w:val="003E77B5"/>
    <w:rsid w:val="00402DDD"/>
    <w:rsid w:val="00414BF8"/>
    <w:rsid w:val="0041524A"/>
    <w:rsid w:val="00430616"/>
    <w:rsid w:val="00436DBF"/>
    <w:rsid w:val="00452C60"/>
    <w:rsid w:val="00454711"/>
    <w:rsid w:val="00457D4E"/>
    <w:rsid w:val="00464312"/>
    <w:rsid w:val="00466FBE"/>
    <w:rsid w:val="00470FD7"/>
    <w:rsid w:val="00471AFD"/>
    <w:rsid w:val="0048115F"/>
    <w:rsid w:val="004A03B8"/>
    <w:rsid w:val="004A3CA8"/>
    <w:rsid w:val="004B4D1D"/>
    <w:rsid w:val="004B4EEF"/>
    <w:rsid w:val="004C0800"/>
    <w:rsid w:val="004C0A44"/>
    <w:rsid w:val="004C1E45"/>
    <w:rsid w:val="004E428C"/>
    <w:rsid w:val="004F531B"/>
    <w:rsid w:val="005173E6"/>
    <w:rsid w:val="00526196"/>
    <w:rsid w:val="00542FC6"/>
    <w:rsid w:val="00553AC7"/>
    <w:rsid w:val="005660B3"/>
    <w:rsid w:val="00566AC2"/>
    <w:rsid w:val="005717B1"/>
    <w:rsid w:val="00593235"/>
    <w:rsid w:val="005946DA"/>
    <w:rsid w:val="005A065F"/>
    <w:rsid w:val="005B29F6"/>
    <w:rsid w:val="005C7151"/>
    <w:rsid w:val="005D0BCB"/>
    <w:rsid w:val="005D509C"/>
    <w:rsid w:val="005D5ECF"/>
    <w:rsid w:val="005E6DA7"/>
    <w:rsid w:val="005F21B6"/>
    <w:rsid w:val="005F33D4"/>
    <w:rsid w:val="00600368"/>
    <w:rsid w:val="00603C60"/>
    <w:rsid w:val="00621180"/>
    <w:rsid w:val="00640BDA"/>
    <w:rsid w:val="00646456"/>
    <w:rsid w:val="006468A6"/>
    <w:rsid w:val="00651016"/>
    <w:rsid w:val="00651F0B"/>
    <w:rsid w:val="006575D3"/>
    <w:rsid w:val="00672D02"/>
    <w:rsid w:val="00680473"/>
    <w:rsid w:val="00681C8A"/>
    <w:rsid w:val="00690A0F"/>
    <w:rsid w:val="00692AE6"/>
    <w:rsid w:val="00692BCA"/>
    <w:rsid w:val="006A2BFA"/>
    <w:rsid w:val="006B264B"/>
    <w:rsid w:val="006C65D9"/>
    <w:rsid w:val="006C6D42"/>
    <w:rsid w:val="006D31C9"/>
    <w:rsid w:val="006E140F"/>
    <w:rsid w:val="006E2AEE"/>
    <w:rsid w:val="00721110"/>
    <w:rsid w:val="00726365"/>
    <w:rsid w:val="00726D79"/>
    <w:rsid w:val="0073384F"/>
    <w:rsid w:val="00742B94"/>
    <w:rsid w:val="00786A77"/>
    <w:rsid w:val="00795E38"/>
    <w:rsid w:val="007A12A6"/>
    <w:rsid w:val="007A244E"/>
    <w:rsid w:val="007A7D2F"/>
    <w:rsid w:val="007B18C1"/>
    <w:rsid w:val="007B222C"/>
    <w:rsid w:val="007B7276"/>
    <w:rsid w:val="007C0807"/>
    <w:rsid w:val="007D0A1F"/>
    <w:rsid w:val="007D4DA3"/>
    <w:rsid w:val="007E56A4"/>
    <w:rsid w:val="007F0A47"/>
    <w:rsid w:val="00806A1F"/>
    <w:rsid w:val="00815248"/>
    <w:rsid w:val="00821B14"/>
    <w:rsid w:val="0082436F"/>
    <w:rsid w:val="00841809"/>
    <w:rsid w:val="00867BCA"/>
    <w:rsid w:val="008A52FA"/>
    <w:rsid w:val="008D141E"/>
    <w:rsid w:val="008D148B"/>
    <w:rsid w:val="008D6041"/>
    <w:rsid w:val="008E22C1"/>
    <w:rsid w:val="008E4DF4"/>
    <w:rsid w:val="00915BD7"/>
    <w:rsid w:val="009247AC"/>
    <w:rsid w:val="00930ED4"/>
    <w:rsid w:val="009571E2"/>
    <w:rsid w:val="009750EC"/>
    <w:rsid w:val="009751C0"/>
    <w:rsid w:val="009806B4"/>
    <w:rsid w:val="00991E90"/>
    <w:rsid w:val="00997537"/>
    <w:rsid w:val="009B2805"/>
    <w:rsid w:val="009B3C86"/>
    <w:rsid w:val="009C0655"/>
    <w:rsid w:val="009C67A7"/>
    <w:rsid w:val="009D42A0"/>
    <w:rsid w:val="009D5B08"/>
    <w:rsid w:val="009E1BD9"/>
    <w:rsid w:val="009E3A0D"/>
    <w:rsid w:val="009F42C9"/>
    <w:rsid w:val="009F5185"/>
    <w:rsid w:val="00A120BF"/>
    <w:rsid w:val="00A22197"/>
    <w:rsid w:val="00A30985"/>
    <w:rsid w:val="00A34137"/>
    <w:rsid w:val="00A431D8"/>
    <w:rsid w:val="00A56D5D"/>
    <w:rsid w:val="00A83ABC"/>
    <w:rsid w:val="00A84BA4"/>
    <w:rsid w:val="00A875FB"/>
    <w:rsid w:val="00A97DAA"/>
    <w:rsid w:val="00AA64EE"/>
    <w:rsid w:val="00AB24C2"/>
    <w:rsid w:val="00AB5A40"/>
    <w:rsid w:val="00AD5939"/>
    <w:rsid w:val="00AE1C34"/>
    <w:rsid w:val="00B077BF"/>
    <w:rsid w:val="00B231B6"/>
    <w:rsid w:val="00B4151D"/>
    <w:rsid w:val="00B72D5F"/>
    <w:rsid w:val="00B8031C"/>
    <w:rsid w:val="00B82983"/>
    <w:rsid w:val="00B83DC6"/>
    <w:rsid w:val="00B93443"/>
    <w:rsid w:val="00B971E8"/>
    <w:rsid w:val="00BA5088"/>
    <w:rsid w:val="00BC3D00"/>
    <w:rsid w:val="00BD25CF"/>
    <w:rsid w:val="00BD3731"/>
    <w:rsid w:val="00BD3A7A"/>
    <w:rsid w:val="00BD52E8"/>
    <w:rsid w:val="00BD710F"/>
    <w:rsid w:val="00BE0A66"/>
    <w:rsid w:val="00BF715F"/>
    <w:rsid w:val="00C06902"/>
    <w:rsid w:val="00C42D1E"/>
    <w:rsid w:val="00C43937"/>
    <w:rsid w:val="00C45C55"/>
    <w:rsid w:val="00C468C7"/>
    <w:rsid w:val="00C4789A"/>
    <w:rsid w:val="00C55312"/>
    <w:rsid w:val="00C61FE6"/>
    <w:rsid w:val="00C80975"/>
    <w:rsid w:val="00C9539C"/>
    <w:rsid w:val="00CA0284"/>
    <w:rsid w:val="00CB082C"/>
    <w:rsid w:val="00CB6F10"/>
    <w:rsid w:val="00CE204F"/>
    <w:rsid w:val="00CE4278"/>
    <w:rsid w:val="00CE7673"/>
    <w:rsid w:val="00CF4CFF"/>
    <w:rsid w:val="00D1109D"/>
    <w:rsid w:val="00D14DE6"/>
    <w:rsid w:val="00D27E56"/>
    <w:rsid w:val="00D30B70"/>
    <w:rsid w:val="00D56073"/>
    <w:rsid w:val="00D80196"/>
    <w:rsid w:val="00D85467"/>
    <w:rsid w:val="00D858EC"/>
    <w:rsid w:val="00D867D2"/>
    <w:rsid w:val="00D908E5"/>
    <w:rsid w:val="00DA3890"/>
    <w:rsid w:val="00DA5F05"/>
    <w:rsid w:val="00DB4A34"/>
    <w:rsid w:val="00DB6BFB"/>
    <w:rsid w:val="00DC241E"/>
    <w:rsid w:val="00DC3466"/>
    <w:rsid w:val="00DC52FB"/>
    <w:rsid w:val="00DE41A4"/>
    <w:rsid w:val="00DE41FE"/>
    <w:rsid w:val="00DE70CF"/>
    <w:rsid w:val="00E23D69"/>
    <w:rsid w:val="00E364AB"/>
    <w:rsid w:val="00E41786"/>
    <w:rsid w:val="00E44411"/>
    <w:rsid w:val="00E45B1D"/>
    <w:rsid w:val="00E63F30"/>
    <w:rsid w:val="00E66A8B"/>
    <w:rsid w:val="00E86B51"/>
    <w:rsid w:val="00E936BA"/>
    <w:rsid w:val="00EA77A8"/>
    <w:rsid w:val="00EB378C"/>
    <w:rsid w:val="00ED29DC"/>
    <w:rsid w:val="00EE367B"/>
    <w:rsid w:val="00EF0787"/>
    <w:rsid w:val="00EF2585"/>
    <w:rsid w:val="00F005D5"/>
    <w:rsid w:val="00F021B0"/>
    <w:rsid w:val="00F1169C"/>
    <w:rsid w:val="00F11767"/>
    <w:rsid w:val="00F12893"/>
    <w:rsid w:val="00F230D6"/>
    <w:rsid w:val="00F31367"/>
    <w:rsid w:val="00F516B5"/>
    <w:rsid w:val="00F560FB"/>
    <w:rsid w:val="00F62087"/>
    <w:rsid w:val="00F64B63"/>
    <w:rsid w:val="00F66581"/>
    <w:rsid w:val="00F717BC"/>
    <w:rsid w:val="00F733C7"/>
    <w:rsid w:val="00F73E73"/>
    <w:rsid w:val="00F9256F"/>
    <w:rsid w:val="00F96C14"/>
    <w:rsid w:val="00F97077"/>
    <w:rsid w:val="00FA46EB"/>
    <w:rsid w:val="00FD3B3A"/>
    <w:rsid w:val="00FE4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767"/>
  </w:style>
  <w:style w:type="paragraph" w:styleId="1">
    <w:name w:val="heading 1"/>
    <w:basedOn w:val="a"/>
    <w:next w:val="a"/>
    <w:link w:val="10"/>
    <w:uiPriority w:val="1"/>
    <w:qFormat/>
    <w:rsid w:val="002518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1"/>
    <w:unhideWhenUsed/>
    <w:qFormat/>
    <w:rsid w:val="002518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2518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18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18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18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18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18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18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18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18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518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182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5182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518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518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518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518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2518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rsid w:val="00251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18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51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518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5182C"/>
    <w:rPr>
      <w:i/>
      <w:iCs/>
      <w:color w:val="404040" w:themeColor="text1" w:themeTint="BF"/>
    </w:rPr>
  </w:style>
  <w:style w:type="paragraph" w:styleId="a7">
    <w:name w:val="List Paragraph"/>
    <w:basedOn w:val="a"/>
    <w:uiPriority w:val="99"/>
    <w:qFormat/>
    <w:rsid w:val="002518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5182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518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5182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5182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qFormat/>
    <w:rsid w:val="006A2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6A2BFA"/>
    <w:rPr>
      <w:b/>
      <w:bCs/>
    </w:rPr>
  </w:style>
  <w:style w:type="table" w:styleId="ae">
    <w:name w:val="Table Grid"/>
    <w:basedOn w:val="a1"/>
    <w:uiPriority w:val="39"/>
    <w:qFormat/>
    <w:rsid w:val="00AD5939"/>
    <w:pPr>
      <w:widowControl w:val="0"/>
      <w:spacing w:line="278" w:lineRule="auto"/>
      <w:jc w:val="both"/>
    </w:pPr>
    <w:rPr>
      <w:rFonts w:ascii="Times New Roman" w:eastAsia="SimSun" w:hAnsi="Times New Roman" w:cs="Times New Roman"/>
      <w:kern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uiPriority w:val="1"/>
    <w:qFormat/>
    <w:rsid w:val="00AD5939"/>
    <w:pPr>
      <w:widowControl w:val="0"/>
      <w:autoSpaceDE w:val="0"/>
      <w:autoSpaceDN w:val="0"/>
      <w:spacing w:after="0" w:line="240" w:lineRule="auto"/>
      <w:ind w:left="283"/>
    </w:pPr>
    <w:rPr>
      <w:rFonts w:ascii="Times New Roman" w:eastAsia="Times New Roman" w:hAnsi="Times New Roman" w:cs="Times New Roman"/>
      <w:kern w:val="0"/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1"/>
    <w:rsid w:val="00AD5939"/>
    <w:rPr>
      <w:rFonts w:ascii="Times New Roman" w:eastAsia="Times New Roman" w:hAnsi="Times New Roman" w:cs="Times New Roman"/>
      <w:kern w:val="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DB6BF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B6BF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</w:rPr>
  </w:style>
  <w:style w:type="paragraph" w:styleId="af1">
    <w:name w:val="footer"/>
    <w:basedOn w:val="a"/>
    <w:link w:val="af2"/>
    <w:uiPriority w:val="99"/>
    <w:unhideWhenUsed/>
    <w:rsid w:val="008A52FA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kern w:val="0"/>
    </w:rPr>
  </w:style>
  <w:style w:type="character" w:customStyle="1" w:styleId="af2">
    <w:name w:val="Нижний колонтитул Знак"/>
    <w:basedOn w:val="a0"/>
    <w:link w:val="af1"/>
    <w:uiPriority w:val="99"/>
    <w:rsid w:val="008A52FA"/>
    <w:rPr>
      <w:rFonts w:ascii="Calibri" w:eastAsia="Calibri" w:hAnsi="Calibri" w:cs="Times New Roman"/>
      <w:kern w:val="0"/>
    </w:rPr>
  </w:style>
  <w:style w:type="character" w:styleId="af3">
    <w:name w:val="Hyperlink"/>
    <w:basedOn w:val="a0"/>
    <w:uiPriority w:val="99"/>
    <w:unhideWhenUsed/>
    <w:rsid w:val="00DC3466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C3466"/>
    <w:rPr>
      <w:color w:val="605E5C"/>
      <w:shd w:val="clear" w:color="auto" w:fill="E1DFDD"/>
    </w:rPr>
  </w:style>
  <w:style w:type="paragraph" w:customStyle="1" w:styleId="futurismarkdown-paragraph">
    <w:name w:val="futurismarkdown-paragraph"/>
    <w:basedOn w:val="a"/>
    <w:rsid w:val="00841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6D3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D31C9"/>
    <w:rPr>
      <w:rFonts w:ascii="Tahoma" w:hAnsi="Tahoma" w:cs="Tahoma"/>
      <w:sz w:val="16"/>
      <w:szCs w:val="16"/>
    </w:rPr>
  </w:style>
  <w:style w:type="paragraph" w:styleId="af6">
    <w:name w:val="No Spacing"/>
    <w:uiPriority w:val="1"/>
    <w:qFormat/>
    <w:rsid w:val="007B222C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7B18C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chart" Target="charts/chart2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46" Type="http://schemas.openxmlformats.org/officeDocument/2006/relationships/image" Target="media/image37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png"/><Relationship Id="rId54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3" Type="http://schemas.openxmlformats.org/officeDocument/2006/relationships/image" Target="media/image4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4" Type="http://schemas.openxmlformats.org/officeDocument/2006/relationships/settings" Target="settings.xml"/><Relationship Id="rId9" Type="http://schemas.openxmlformats.org/officeDocument/2006/relationships/hyperlink" Target="http://novaum.ru/public/p1249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png"/><Relationship Id="rId48" Type="http://schemas.openxmlformats.org/officeDocument/2006/relationships/image" Target="media/image39.jpeg"/><Relationship Id="rId56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image" Target="media/image42.jpe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/>
                </a:solidFill>
              </a:rPr>
              <a:t>Итоги ККР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2"/>
                <c:pt idx="0">
                  <c:v>2б</c:v>
                </c:pt>
                <c:pt idx="1">
                  <c:v>2в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</c:v>
                </c:pt>
                <c:pt idx="1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5D3-4FAE-A68F-9BEE216D4BA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2"/>
                <c:pt idx="0">
                  <c:v>2б</c:v>
                </c:pt>
                <c:pt idx="1">
                  <c:v>2в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13</c:v>
                </c:pt>
                <c:pt idx="1">
                  <c:v>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5D3-4FAE-A68F-9BEE216D4BA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2"/>
                <c:pt idx="0">
                  <c:v>2б</c:v>
                </c:pt>
                <c:pt idx="1">
                  <c:v>2в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6</c:v>
                </c:pt>
                <c:pt idx="1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5D3-4FAE-A68F-9BEE216D4BAF}"/>
            </c:ext>
          </c:extLst>
        </c:ser>
        <c:gapWidth val="219"/>
        <c:overlap val="-27"/>
        <c:axId val="70945792"/>
        <c:axId val="70978176"/>
      </c:barChart>
      <c:catAx>
        <c:axId val="7094579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0978176"/>
        <c:crosses val="autoZero"/>
        <c:auto val="1"/>
        <c:lblAlgn val="ctr"/>
        <c:lblOffset val="100"/>
      </c:catAx>
      <c:valAx>
        <c:axId val="7097817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094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/>
                </a:solidFill>
              </a:rPr>
              <a:t>Итоги ККР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2"/>
                <c:pt idx="0">
                  <c:v>3б</c:v>
                </c:pt>
                <c:pt idx="1">
                  <c:v>3в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</c:v>
                </c:pt>
                <c:pt idx="1">
                  <c:v>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F6E-4D1C-9AB0-1217AA264BD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2"/>
                <c:pt idx="0">
                  <c:v>3б</c:v>
                </c:pt>
                <c:pt idx="1">
                  <c:v>3в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11</c:v>
                </c:pt>
                <c:pt idx="1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F6E-4D1C-9AB0-1217AA264BD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2"/>
                <c:pt idx="0">
                  <c:v>3б</c:v>
                </c:pt>
                <c:pt idx="1">
                  <c:v>3в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</c:v>
                </c:pt>
                <c:pt idx="1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F6E-4D1C-9AB0-1217AA264BD8}"/>
            </c:ext>
          </c:extLst>
        </c:ser>
        <c:gapWidth val="219"/>
        <c:overlap val="-27"/>
        <c:axId val="85996672"/>
        <c:axId val="85998208"/>
      </c:barChart>
      <c:catAx>
        <c:axId val="8599667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998208"/>
        <c:crosses val="autoZero"/>
        <c:auto val="1"/>
        <c:lblAlgn val="ctr"/>
        <c:lblOffset val="100"/>
      </c:catAx>
      <c:valAx>
        <c:axId val="8599820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996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11FD0-CDF0-49B1-B29A-E3486B739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37</Pages>
  <Words>6110</Words>
  <Characters>34830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Отопкова</dc:creator>
  <cp:keywords/>
  <dc:description/>
  <cp:lastModifiedBy>Admin</cp:lastModifiedBy>
  <cp:revision>29</cp:revision>
  <cp:lastPrinted>2025-02-20T11:02:00Z</cp:lastPrinted>
  <dcterms:created xsi:type="dcterms:W3CDTF">2025-02-18T17:53:00Z</dcterms:created>
  <dcterms:modified xsi:type="dcterms:W3CDTF">2025-02-20T11:34:00Z</dcterms:modified>
</cp:coreProperties>
</file>