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7BE" w:rsidRPr="00AB07BE" w:rsidRDefault="00AB07BE" w:rsidP="00AB07BE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B07BE">
        <w:rPr>
          <w:rFonts w:ascii="Times New Roman" w:hAnsi="Times New Roman" w:cs="Times New Roman"/>
          <w:b/>
          <w:i/>
          <w:sz w:val="28"/>
          <w:szCs w:val="28"/>
        </w:rPr>
        <w:t xml:space="preserve">«ИСПОЛЬЗОВАНИЕ ТЕХНОЛОГИИ «РАЗВИТИЕ </w:t>
      </w:r>
      <w:proofErr w:type="gramStart"/>
      <w:r w:rsidRPr="00AB07BE">
        <w:rPr>
          <w:rFonts w:ascii="Times New Roman" w:hAnsi="Times New Roman" w:cs="Times New Roman"/>
          <w:b/>
          <w:i/>
          <w:sz w:val="28"/>
          <w:szCs w:val="28"/>
        </w:rPr>
        <w:t>КРИТИЧЕСКОГО</w:t>
      </w:r>
      <w:proofErr w:type="gramEnd"/>
    </w:p>
    <w:p w:rsidR="00AB07BE" w:rsidRPr="00AB07BE" w:rsidRDefault="00AB07BE" w:rsidP="00860BA6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B07BE">
        <w:rPr>
          <w:rFonts w:ascii="Times New Roman" w:hAnsi="Times New Roman" w:cs="Times New Roman"/>
          <w:b/>
          <w:i/>
          <w:sz w:val="28"/>
          <w:szCs w:val="28"/>
        </w:rPr>
        <w:t>МЫШ</w:t>
      </w:r>
      <w:r w:rsidR="00860BA6">
        <w:rPr>
          <w:rFonts w:ascii="Times New Roman" w:hAnsi="Times New Roman" w:cs="Times New Roman"/>
          <w:b/>
          <w:i/>
          <w:sz w:val="28"/>
          <w:szCs w:val="28"/>
        </w:rPr>
        <w:t>ЛЕНИЯ» НА УРОКАХ В НАЧАЛЬНОЙ ШКОЛЕ</w:t>
      </w:r>
      <w:r w:rsidRPr="00AB07BE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B07BE" w:rsidRDefault="00AB07BE" w:rsidP="00A11CE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1CE4" w:rsidRDefault="00A11CE4" w:rsidP="00A11CE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работы</w:t>
      </w:r>
    </w:p>
    <w:p w:rsidR="00A11CE4" w:rsidRDefault="00A11CE4" w:rsidP="00A11CE4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………………………………………………………………...     1</w:t>
      </w:r>
    </w:p>
    <w:p w:rsidR="00A11CE4" w:rsidRDefault="00A11CE4" w:rsidP="00A11CE4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«Теоретические аспекты  технологии «Развития</w:t>
      </w:r>
    </w:p>
    <w:p w:rsidR="00A11CE4" w:rsidRDefault="00A11CE4" w:rsidP="00A11CE4">
      <w:pPr>
        <w:pStyle w:val="a4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критического мышления»  …………………………………………….      2</w:t>
      </w:r>
    </w:p>
    <w:p w:rsidR="00A11CE4" w:rsidRPr="008423C2" w:rsidRDefault="00A11CE4" w:rsidP="00A11CE4">
      <w:pPr>
        <w:pStyle w:val="a4"/>
        <w:numPr>
          <w:ilvl w:val="1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понятие «критическое мышление»  …………………………     2 </w:t>
      </w:r>
    </w:p>
    <w:p w:rsidR="00AB07BE" w:rsidRDefault="00A11CE4" w:rsidP="00A11CE4">
      <w:pPr>
        <w:pStyle w:val="a4"/>
        <w:numPr>
          <w:ilvl w:val="1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сущностные характеристики технологии  </w:t>
      </w:r>
      <w:proofErr w:type="gramStart"/>
      <w:r w:rsidRPr="00EE76B5">
        <w:rPr>
          <w:rFonts w:ascii="Times New Roman" w:hAnsi="Times New Roman" w:cs="Times New Roman"/>
          <w:sz w:val="28"/>
          <w:szCs w:val="28"/>
        </w:rPr>
        <w:t>критического</w:t>
      </w:r>
      <w:proofErr w:type="gramEnd"/>
      <w:r w:rsidRPr="00EE76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CE4" w:rsidRPr="00EE76B5" w:rsidRDefault="00A11CE4" w:rsidP="00A11CE4">
      <w:pPr>
        <w:pStyle w:val="a4"/>
        <w:numPr>
          <w:ilvl w:val="1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76B5">
        <w:rPr>
          <w:rFonts w:ascii="Times New Roman" w:hAnsi="Times New Roman" w:cs="Times New Roman"/>
          <w:sz w:val="28"/>
          <w:szCs w:val="28"/>
        </w:rPr>
        <w:t xml:space="preserve">мышления  ……………………………………. </w:t>
      </w:r>
      <w:r w:rsidR="00AB07BE">
        <w:rPr>
          <w:rFonts w:ascii="Times New Roman" w:hAnsi="Times New Roman" w:cs="Times New Roman"/>
          <w:sz w:val="28"/>
          <w:szCs w:val="28"/>
        </w:rPr>
        <w:t xml:space="preserve">………………   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A11CE4" w:rsidRPr="00EE76B5" w:rsidRDefault="00A11CE4" w:rsidP="00A11CE4">
      <w:pPr>
        <w:pStyle w:val="a4"/>
        <w:numPr>
          <w:ilvl w:val="1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приёмы использования технологии «Развития </w:t>
      </w:r>
      <w:r w:rsidRPr="00EE76B5">
        <w:rPr>
          <w:rFonts w:ascii="Times New Roman" w:hAnsi="Times New Roman" w:cs="Times New Roman"/>
          <w:sz w:val="28"/>
          <w:szCs w:val="28"/>
        </w:rPr>
        <w:t>критического мышления » 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    8</w:t>
      </w:r>
    </w:p>
    <w:p w:rsidR="00A11CE4" w:rsidRDefault="00A11CE4" w:rsidP="00A1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1319D5">
        <w:rPr>
          <w:rFonts w:ascii="Times New Roman" w:hAnsi="Times New Roman" w:cs="Times New Roman"/>
          <w:sz w:val="28"/>
          <w:szCs w:val="28"/>
        </w:rPr>
        <w:t xml:space="preserve">Глава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«Описание педагогического опыта по теме </w:t>
      </w:r>
    </w:p>
    <w:p w:rsidR="00860BA6" w:rsidRDefault="00A11CE4" w:rsidP="00860BA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«Использование технологии «Развития критического</w:t>
      </w:r>
      <w:r w:rsidR="00860BA6">
        <w:rPr>
          <w:rFonts w:ascii="Times New Roman" w:hAnsi="Times New Roman" w:cs="Times New Roman"/>
          <w:sz w:val="28"/>
          <w:szCs w:val="28"/>
        </w:rPr>
        <w:t xml:space="preserve"> мышления»</w:t>
      </w:r>
    </w:p>
    <w:p w:rsidR="00A11CE4" w:rsidRDefault="00860BA6" w:rsidP="00860BA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уроках в начальной школе   …………………............ …………... </w:t>
      </w:r>
      <w:bookmarkStart w:id="0" w:name="_GoBack"/>
      <w:bookmarkEnd w:id="0"/>
      <w:r w:rsidR="00A11CE4">
        <w:rPr>
          <w:rFonts w:ascii="Times New Roman" w:hAnsi="Times New Roman" w:cs="Times New Roman"/>
          <w:sz w:val="28"/>
          <w:szCs w:val="28"/>
        </w:rPr>
        <w:t xml:space="preserve">  12</w:t>
      </w:r>
    </w:p>
    <w:p w:rsidR="00A11CE4" w:rsidRDefault="00A11CE4" w:rsidP="00A11CE4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Заключение  …………………………………………………………….   16</w:t>
      </w:r>
    </w:p>
    <w:p w:rsidR="00A11CE4" w:rsidRPr="00A11CE4" w:rsidRDefault="00A11CE4" w:rsidP="00DD2544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Список литературы  ……………………………………………………   16</w:t>
      </w:r>
    </w:p>
    <w:p w:rsidR="00A11CE4" w:rsidRDefault="00A11CE4" w:rsidP="00DD254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A422A" w:rsidRPr="00AA4EE9" w:rsidRDefault="00163B36" w:rsidP="00DD254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4EE9"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BF0FE2">
        <w:rPr>
          <w:rFonts w:ascii="Times New Roman" w:hAnsi="Times New Roman" w:cs="Times New Roman"/>
          <w:b/>
          <w:sz w:val="28"/>
          <w:szCs w:val="28"/>
        </w:rPr>
        <w:t>.</w:t>
      </w:r>
    </w:p>
    <w:p w:rsidR="00163B36" w:rsidRPr="00AA4EE9" w:rsidRDefault="00163B36" w:rsidP="00DD254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A4EE9">
        <w:rPr>
          <w:rFonts w:ascii="Times New Roman" w:hAnsi="Times New Roman" w:cs="Times New Roman"/>
          <w:i/>
          <w:sz w:val="28"/>
          <w:szCs w:val="28"/>
        </w:rPr>
        <w:t>Практическая актуальность.</w:t>
      </w:r>
    </w:p>
    <w:p w:rsidR="00163B36" w:rsidRPr="0022560A" w:rsidRDefault="00163B36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2560A">
        <w:rPr>
          <w:rFonts w:ascii="Times New Roman" w:hAnsi="Times New Roman" w:cs="Times New Roman"/>
          <w:sz w:val="28"/>
          <w:szCs w:val="28"/>
        </w:rPr>
        <w:t>Целью модернизации российского образования является достижение нового качества, которое бы соответствовало актуал</w:t>
      </w:r>
      <w:r>
        <w:rPr>
          <w:rFonts w:ascii="Times New Roman" w:hAnsi="Times New Roman" w:cs="Times New Roman"/>
          <w:sz w:val="28"/>
          <w:szCs w:val="28"/>
        </w:rPr>
        <w:t>ьным запросам современной жизни</w:t>
      </w:r>
      <w:r w:rsidRPr="0022560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3B36" w:rsidRDefault="00163B36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560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2560A">
        <w:rPr>
          <w:rFonts w:ascii="Times New Roman" w:hAnsi="Times New Roman" w:cs="Times New Roman"/>
          <w:sz w:val="28"/>
          <w:szCs w:val="28"/>
        </w:rPr>
        <w:t xml:space="preserve"> «Принципиальным отличием образовательных стандартов второго </w:t>
      </w:r>
      <w:r>
        <w:rPr>
          <w:rFonts w:ascii="Times New Roman" w:hAnsi="Times New Roman" w:cs="Times New Roman"/>
          <w:sz w:val="28"/>
          <w:szCs w:val="28"/>
        </w:rPr>
        <w:t xml:space="preserve">поколения является их ориентация </w:t>
      </w:r>
      <w:r w:rsidRPr="0022560A">
        <w:rPr>
          <w:rFonts w:ascii="Times New Roman" w:hAnsi="Times New Roman" w:cs="Times New Roman"/>
          <w:sz w:val="28"/>
          <w:szCs w:val="28"/>
        </w:rPr>
        <w:t xml:space="preserve"> на результаты образования как системообразующий компонент конструкции стандартов». «Процесс учения понимается не только как усвоение системы знаний, умений и навыков, составляющих инструментальную основу компетенций учащихся, но и как процесс развития личности, обретения духовно-нра</w:t>
      </w:r>
      <w:r>
        <w:rPr>
          <w:rFonts w:ascii="Times New Roman" w:hAnsi="Times New Roman" w:cs="Times New Roman"/>
          <w:sz w:val="28"/>
          <w:szCs w:val="28"/>
        </w:rPr>
        <w:t>вственного и социального опыта»</w:t>
      </w:r>
      <w:r w:rsidRPr="002256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2560A">
        <w:rPr>
          <w:rFonts w:ascii="Times New Roman" w:hAnsi="Times New Roman" w:cs="Times New Roman"/>
          <w:sz w:val="28"/>
          <w:szCs w:val="28"/>
        </w:rPr>
        <w:t>/Стандарты второго поколения/.</w:t>
      </w:r>
    </w:p>
    <w:p w:rsidR="006E4244" w:rsidRPr="006E4244" w:rsidRDefault="006E4244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6E4244">
        <w:rPr>
          <w:rFonts w:ascii="Times New Roman" w:hAnsi="Times New Roman" w:cs="Times New Roman"/>
          <w:sz w:val="28"/>
          <w:szCs w:val="28"/>
        </w:rPr>
        <w:t xml:space="preserve"> значит одно из главных требований к условиям реализации общеобразовательных программ – проектирование учителем личностно ориентированного урока. Основными условиями построения такого урока считаются приоритет индивидуальности, вариативность, открытость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3B36" w:rsidRPr="00AA4EE9" w:rsidRDefault="00163B36" w:rsidP="00DD254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A4EE9">
        <w:rPr>
          <w:rFonts w:ascii="Times New Roman" w:hAnsi="Times New Roman" w:cs="Times New Roman"/>
          <w:i/>
          <w:sz w:val="28"/>
          <w:szCs w:val="28"/>
        </w:rPr>
        <w:t>Теоретическая актуальность.</w:t>
      </w:r>
    </w:p>
    <w:p w:rsidR="00163B36" w:rsidRDefault="00AA4EE9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AA4EE9">
        <w:rPr>
          <w:rFonts w:ascii="Times New Roman" w:hAnsi="Times New Roman" w:cs="Times New Roman"/>
          <w:sz w:val="28"/>
          <w:szCs w:val="28"/>
        </w:rPr>
        <w:t>Критическое мышление, т.е. творческое, помогает человеку определить собственные приоритеты в личной и профессиональной жизни, предполагает принятие индивидуальной ответственности за сделанный выбор, повышает уровень индивидуальной культуры работы с информацией, формирует умение анализировать и делать самостоятельные выводы, прогнозировать последствия своих решений и отвечать за них, позволяет развивать культуру диалога в совместной деятельности.</w:t>
      </w:r>
      <w:proofErr w:type="gramEnd"/>
      <w:r w:rsidRPr="00AA4EE9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 w:rsidRPr="00AA4EE9">
        <w:rPr>
          <w:rFonts w:ascii="Times New Roman" w:hAnsi="Times New Roman" w:cs="Times New Roman"/>
          <w:sz w:val="28"/>
          <w:szCs w:val="28"/>
        </w:rPr>
        <w:t>Хаяперн</w:t>
      </w:r>
      <w:proofErr w:type="spellEnd"/>
      <w:r w:rsidRPr="00AA4EE9">
        <w:rPr>
          <w:rFonts w:ascii="Times New Roman" w:hAnsi="Times New Roman" w:cs="Times New Roman"/>
          <w:sz w:val="28"/>
          <w:szCs w:val="28"/>
        </w:rPr>
        <w:t xml:space="preserve"> Д., 2000] </w:t>
      </w:r>
    </w:p>
    <w:p w:rsidR="00163B36" w:rsidRDefault="00AA4EE9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A4EE9">
        <w:rPr>
          <w:rFonts w:ascii="Times New Roman" w:hAnsi="Times New Roman" w:cs="Times New Roman"/>
          <w:i/>
          <w:sz w:val="28"/>
          <w:szCs w:val="28"/>
        </w:rPr>
        <w:lastRenderedPageBreak/>
        <w:t>Цель работы:</w:t>
      </w:r>
      <w:r>
        <w:rPr>
          <w:rFonts w:ascii="Times New Roman" w:hAnsi="Times New Roman" w:cs="Times New Roman"/>
          <w:sz w:val="28"/>
          <w:szCs w:val="28"/>
        </w:rPr>
        <w:t xml:space="preserve"> описать педагогический опыт по теме «Использование технологии «Развития критического мышления» как средство формирования познавательных УУД младших школьников».</w:t>
      </w:r>
    </w:p>
    <w:p w:rsidR="00AA4EE9" w:rsidRDefault="00AA4EE9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A4EE9">
        <w:rPr>
          <w:rFonts w:ascii="Times New Roman" w:hAnsi="Times New Roman" w:cs="Times New Roman"/>
          <w:i/>
          <w:sz w:val="28"/>
          <w:szCs w:val="28"/>
        </w:rPr>
        <w:t xml:space="preserve">Объект исследования: </w:t>
      </w:r>
      <w:r w:rsidR="00BE2233" w:rsidRPr="00BE2233">
        <w:rPr>
          <w:rFonts w:ascii="Times New Roman" w:hAnsi="Times New Roman" w:cs="Times New Roman"/>
          <w:sz w:val="28"/>
          <w:szCs w:val="28"/>
        </w:rPr>
        <w:t>учащиеся начальной школы</w:t>
      </w:r>
      <w:proofErr w:type="gramStart"/>
      <w:r w:rsidR="00BE223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E4244" w:rsidRDefault="00BE2233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E2233">
        <w:rPr>
          <w:rFonts w:ascii="Times New Roman" w:hAnsi="Times New Roman" w:cs="Times New Roman"/>
          <w:i/>
          <w:sz w:val="28"/>
          <w:szCs w:val="28"/>
        </w:rPr>
        <w:t>Предмет исследования</w:t>
      </w:r>
      <w:r>
        <w:rPr>
          <w:rFonts w:ascii="Times New Roman" w:hAnsi="Times New Roman" w:cs="Times New Roman"/>
          <w:sz w:val="28"/>
          <w:szCs w:val="28"/>
        </w:rPr>
        <w:t>: технология развития критического мышления.</w:t>
      </w:r>
      <w:r w:rsidR="00DD2544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E4244" w:rsidRDefault="00BE2233" w:rsidP="00DD2544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Задачи исследования: </w:t>
      </w:r>
    </w:p>
    <w:p w:rsidR="00BE2233" w:rsidRDefault="00BE2233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рассмотреть сущность понятия «критическое </w:t>
      </w:r>
      <w:r w:rsidR="006E42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мышление»;</w:t>
      </w:r>
    </w:p>
    <w:p w:rsidR="006E4244" w:rsidRDefault="006E4244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охарактеризовать технологию критического  мышления;</w:t>
      </w:r>
    </w:p>
    <w:p w:rsidR="006E4244" w:rsidRPr="00E56820" w:rsidRDefault="006E4244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описать собственный педагогический опыт по данной теме;</w:t>
      </w:r>
    </w:p>
    <w:p w:rsidR="009F4D0A" w:rsidRPr="009F4D0A" w:rsidRDefault="009F4D0A" w:rsidP="00DD254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F4D0A">
        <w:rPr>
          <w:rFonts w:ascii="Times New Roman" w:hAnsi="Times New Roman" w:cs="Times New Roman"/>
          <w:i/>
          <w:sz w:val="28"/>
          <w:szCs w:val="28"/>
        </w:rPr>
        <w:t>Практическая значимость.</w:t>
      </w:r>
    </w:p>
    <w:p w:rsidR="006E4244" w:rsidRDefault="009F4D0A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материал может быть использован учителями начальных  классов.</w:t>
      </w:r>
      <w:r w:rsidR="006E4244">
        <w:rPr>
          <w:rFonts w:ascii="Times New Roman" w:hAnsi="Times New Roman" w:cs="Times New Roman"/>
          <w:sz w:val="28"/>
          <w:szCs w:val="28"/>
        </w:rPr>
        <w:tab/>
      </w:r>
    </w:p>
    <w:p w:rsidR="00BF0FE2" w:rsidRDefault="009F4D0A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F4D0A">
        <w:rPr>
          <w:rFonts w:ascii="Times New Roman" w:hAnsi="Times New Roman" w:cs="Times New Roman"/>
          <w:i/>
          <w:sz w:val="28"/>
          <w:szCs w:val="28"/>
        </w:rPr>
        <w:t>База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4D0A" w:rsidRDefault="009F4D0A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«Октябрь</w:t>
      </w:r>
      <w:r w:rsidR="00BF0FE2">
        <w:rPr>
          <w:rFonts w:ascii="Times New Roman" w:hAnsi="Times New Roman" w:cs="Times New Roman"/>
          <w:sz w:val="28"/>
          <w:szCs w:val="28"/>
        </w:rPr>
        <w:t xml:space="preserve">ский лицей» Калачёвского района </w:t>
      </w:r>
      <w:r>
        <w:rPr>
          <w:rFonts w:ascii="Times New Roman" w:hAnsi="Times New Roman" w:cs="Times New Roman"/>
          <w:sz w:val="28"/>
          <w:szCs w:val="28"/>
        </w:rPr>
        <w:t>Волгоградской области.</w:t>
      </w:r>
    </w:p>
    <w:p w:rsidR="009F4D0A" w:rsidRDefault="009F4D0A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F4D0A">
        <w:rPr>
          <w:rFonts w:ascii="Times New Roman" w:hAnsi="Times New Roman" w:cs="Times New Roman"/>
          <w:i/>
          <w:sz w:val="28"/>
          <w:szCs w:val="28"/>
        </w:rPr>
        <w:t>Заключение: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перспективу своей работы вижу в апробации приёмов    </w:t>
      </w:r>
    </w:p>
    <w:p w:rsidR="00163B36" w:rsidRDefault="009F4D0A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технологии критического мышления.</w:t>
      </w:r>
    </w:p>
    <w:p w:rsidR="00DD2544" w:rsidRPr="00DD2544" w:rsidRDefault="00DD2544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0FE2" w:rsidRPr="00BF0FE2" w:rsidRDefault="00BF0FE2" w:rsidP="00DD25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0FE2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BF0FE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F0FE2">
        <w:rPr>
          <w:rFonts w:ascii="Times New Roman" w:hAnsi="Times New Roman" w:cs="Times New Roman"/>
          <w:b/>
          <w:sz w:val="28"/>
          <w:szCs w:val="28"/>
        </w:rPr>
        <w:t xml:space="preserve">  «Теоретические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F0FE2">
        <w:rPr>
          <w:rFonts w:ascii="Times New Roman" w:hAnsi="Times New Roman" w:cs="Times New Roman"/>
          <w:b/>
          <w:sz w:val="28"/>
          <w:szCs w:val="28"/>
        </w:rPr>
        <w:t xml:space="preserve">аспекты  технологии «Развития критического  </w:t>
      </w:r>
    </w:p>
    <w:p w:rsidR="00BF0FE2" w:rsidRDefault="00BF0FE2" w:rsidP="00DD25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0FE2">
        <w:rPr>
          <w:rFonts w:ascii="Times New Roman" w:hAnsi="Times New Roman" w:cs="Times New Roman"/>
          <w:b/>
          <w:sz w:val="28"/>
          <w:szCs w:val="28"/>
        </w:rPr>
        <w:t xml:space="preserve">мышления». </w:t>
      </w:r>
    </w:p>
    <w:p w:rsidR="00BF0FE2" w:rsidRPr="00BF0FE2" w:rsidRDefault="00BF0FE2" w:rsidP="00DD2544">
      <w:pPr>
        <w:pStyle w:val="a4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0FE2">
        <w:rPr>
          <w:rFonts w:ascii="Times New Roman" w:hAnsi="Times New Roman" w:cs="Times New Roman"/>
          <w:b/>
          <w:sz w:val="28"/>
          <w:szCs w:val="28"/>
        </w:rPr>
        <w:t xml:space="preserve">Понятие «критическое мышление»  </w:t>
      </w:r>
    </w:p>
    <w:p w:rsidR="00BF0FE2" w:rsidRPr="00BF0FE2" w:rsidRDefault="00BF0FE2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0FE2">
        <w:rPr>
          <w:rFonts w:ascii="Times New Roman" w:hAnsi="Times New Roman" w:cs="Times New Roman"/>
          <w:sz w:val="28"/>
          <w:szCs w:val="28"/>
        </w:rPr>
        <w:t xml:space="preserve">Что же такое критическое </w:t>
      </w:r>
      <w:r>
        <w:rPr>
          <w:rFonts w:ascii="Times New Roman" w:hAnsi="Times New Roman" w:cs="Times New Roman"/>
          <w:sz w:val="28"/>
          <w:szCs w:val="28"/>
        </w:rPr>
        <w:t xml:space="preserve">мышление?  Существует несколько </w:t>
      </w:r>
      <w:r w:rsidRPr="00BF0FE2">
        <w:rPr>
          <w:rFonts w:ascii="Times New Roman" w:hAnsi="Times New Roman" w:cs="Times New Roman"/>
          <w:sz w:val="28"/>
          <w:szCs w:val="28"/>
        </w:rPr>
        <w:t>определений:</w:t>
      </w:r>
    </w:p>
    <w:p w:rsidR="00BF0FE2" w:rsidRDefault="00D85098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0FE2">
        <w:rPr>
          <w:rFonts w:ascii="Times New Roman" w:hAnsi="Times New Roman" w:cs="Times New Roman"/>
          <w:sz w:val="28"/>
          <w:szCs w:val="28"/>
        </w:rPr>
        <w:t xml:space="preserve"> педагогике критическое мышление – это мышление оценочное, рефлексивное, </w:t>
      </w:r>
      <w:r w:rsidR="00BF0FE2" w:rsidRPr="00BF0FE2">
        <w:rPr>
          <w:rFonts w:ascii="Times New Roman" w:hAnsi="Times New Roman" w:cs="Times New Roman"/>
          <w:sz w:val="28"/>
          <w:szCs w:val="28"/>
        </w:rPr>
        <w:t>для которого знание является не конечной, а отправ</w:t>
      </w:r>
      <w:r w:rsidR="00BF0FE2">
        <w:rPr>
          <w:rFonts w:ascii="Times New Roman" w:hAnsi="Times New Roman" w:cs="Times New Roman"/>
          <w:sz w:val="28"/>
          <w:szCs w:val="28"/>
        </w:rPr>
        <w:t>ной точкой, развивающееся путём наложения новой информации на жизненный личный опыт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5098">
        <w:rPr>
          <w:rFonts w:ascii="Times New Roman" w:hAnsi="Times New Roman" w:cs="Times New Roman"/>
          <w:sz w:val="28"/>
          <w:szCs w:val="28"/>
        </w:rPr>
        <w:t>[</w:t>
      </w:r>
      <w:r w:rsidR="00BF0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End"/>
      <w:r w:rsidR="00BF0FE2">
        <w:rPr>
          <w:rFonts w:ascii="Times New Roman" w:hAnsi="Times New Roman" w:cs="Times New Roman"/>
          <w:sz w:val="28"/>
          <w:szCs w:val="28"/>
        </w:rPr>
        <w:t>И.О.Загашев</w:t>
      </w:r>
      <w:proofErr w:type="spellEnd"/>
      <w:r w:rsidR="00BF0FE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BF0FE2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>И.Заир</w:t>
      </w:r>
      <w:proofErr w:type="spellEnd"/>
      <w:r>
        <w:rPr>
          <w:rFonts w:ascii="Times New Roman" w:hAnsi="Times New Roman" w:cs="Times New Roman"/>
          <w:sz w:val="28"/>
          <w:szCs w:val="28"/>
        </w:rPr>
        <w:t>-Бек</w:t>
      </w:r>
      <w:r w:rsidRPr="00D85098">
        <w:rPr>
          <w:rFonts w:ascii="Times New Roman" w:hAnsi="Times New Roman" w:cs="Times New Roman"/>
          <w:sz w:val="28"/>
          <w:szCs w:val="28"/>
        </w:rPr>
        <w:t>]</w:t>
      </w:r>
      <w:r w:rsidR="00BF0FE2">
        <w:rPr>
          <w:rFonts w:ascii="Times New Roman" w:hAnsi="Times New Roman" w:cs="Times New Roman"/>
          <w:sz w:val="28"/>
          <w:szCs w:val="28"/>
        </w:rPr>
        <w:t>;</w:t>
      </w:r>
    </w:p>
    <w:p w:rsidR="00D85098" w:rsidRDefault="00D85098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Э</w:t>
      </w:r>
      <w:r w:rsidRPr="00D85098">
        <w:rPr>
          <w:rFonts w:ascii="Times New Roman" w:hAnsi="Times New Roman" w:cs="Times New Roman"/>
          <w:sz w:val="28"/>
          <w:szCs w:val="28"/>
        </w:rPr>
        <w:t>то один из видов интеллектуальной деятельности человека, который характеризуется высоким уровнем восприятия, понимания, объективности подхода к окружа</w:t>
      </w:r>
      <w:r>
        <w:rPr>
          <w:rFonts w:ascii="Times New Roman" w:hAnsi="Times New Roman" w:cs="Times New Roman"/>
          <w:sz w:val="28"/>
          <w:szCs w:val="28"/>
        </w:rPr>
        <w:t>ющему его информационному полю</w:t>
      </w:r>
      <w:r w:rsidRPr="00D85098">
        <w:rPr>
          <w:rFonts w:ascii="Times New Roman" w:hAnsi="Times New Roman" w:cs="Times New Roman"/>
          <w:sz w:val="28"/>
          <w:szCs w:val="28"/>
        </w:rPr>
        <w:t>;</w:t>
      </w:r>
    </w:p>
    <w:p w:rsidR="00D85098" w:rsidRDefault="00D85098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85098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Pr="00D85098">
        <w:rPr>
          <w:rFonts w:ascii="Times New Roman" w:hAnsi="Times New Roman" w:cs="Times New Roman"/>
          <w:sz w:val="28"/>
          <w:szCs w:val="28"/>
        </w:rPr>
        <w:t>Халперн</w:t>
      </w:r>
      <w:proofErr w:type="spellEnd"/>
      <w:r w:rsidRPr="00D85098">
        <w:rPr>
          <w:rFonts w:ascii="Times New Roman" w:hAnsi="Times New Roman" w:cs="Times New Roman"/>
          <w:sz w:val="28"/>
          <w:szCs w:val="28"/>
        </w:rPr>
        <w:t xml:space="preserve"> в книге «Психология критического мышления» пишет: «Критическое мышление – это использование когнитивных техник и стратегий, которые увеличивают вероятность получения желаемого конечного результата». Это определение характеризует мышление как нечто отличающееся контролируемостью, обоснованностью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098">
        <w:rPr>
          <w:rFonts w:ascii="Times New Roman" w:hAnsi="Times New Roman" w:cs="Times New Roman"/>
          <w:sz w:val="28"/>
          <w:szCs w:val="28"/>
        </w:rPr>
        <w:t xml:space="preserve">целенаправленностью, - такой тип мышления, к которому прибегают при решении задач, формулировании выводов, вероятностной оценке и принятии решений. При этом </w:t>
      </w:r>
      <w:proofErr w:type="gramStart"/>
      <w:r w:rsidRPr="00D85098">
        <w:rPr>
          <w:rFonts w:ascii="Times New Roman" w:hAnsi="Times New Roman" w:cs="Times New Roman"/>
          <w:sz w:val="28"/>
          <w:szCs w:val="28"/>
        </w:rPr>
        <w:t>думающий</w:t>
      </w:r>
      <w:proofErr w:type="gramEnd"/>
      <w:r w:rsidRPr="00D85098">
        <w:rPr>
          <w:rFonts w:ascii="Times New Roman" w:hAnsi="Times New Roman" w:cs="Times New Roman"/>
          <w:sz w:val="28"/>
          <w:szCs w:val="28"/>
        </w:rPr>
        <w:t xml:space="preserve"> использует навыки, которые обоснованы и эффективны для конкретной ситуации и типа решаемой задачи. Критическое мышление включает в себя оценку самого мыслительного процесса – хода рассуждений, которые привели к нашим выводам, или тех факторов, которые мы учли при принятии решения». По мнению М.В. </w:t>
      </w:r>
      <w:proofErr w:type="gramStart"/>
      <w:r w:rsidRPr="00D85098">
        <w:rPr>
          <w:rFonts w:ascii="Times New Roman" w:hAnsi="Times New Roman" w:cs="Times New Roman"/>
          <w:sz w:val="28"/>
          <w:szCs w:val="28"/>
        </w:rPr>
        <w:t>Кларина</w:t>
      </w:r>
      <w:proofErr w:type="gramEnd"/>
      <w:r w:rsidRPr="00D85098">
        <w:rPr>
          <w:rFonts w:ascii="Times New Roman" w:hAnsi="Times New Roman" w:cs="Times New Roman"/>
          <w:sz w:val="28"/>
          <w:szCs w:val="28"/>
        </w:rPr>
        <w:t xml:space="preserve"> критическое мышление представляет собой рациональное, рефлексивное мышление, которое направлено на решение того, чему следует верить или какие действия следует предпринять. При таком понимании критическое мышление включает как способности (умения), так и предрасположенность (</w:t>
      </w:r>
      <w:r>
        <w:rPr>
          <w:rFonts w:ascii="Times New Roman" w:hAnsi="Times New Roman" w:cs="Times New Roman"/>
          <w:sz w:val="28"/>
          <w:szCs w:val="28"/>
        </w:rPr>
        <w:t>установки). [Кларина М.В. 1994];</w:t>
      </w:r>
    </w:p>
    <w:p w:rsidR="00D85098" w:rsidRDefault="00D85098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D85098">
        <w:rPr>
          <w:rFonts w:ascii="Times New Roman" w:hAnsi="Times New Roman" w:cs="Times New Roman"/>
          <w:sz w:val="28"/>
          <w:szCs w:val="28"/>
        </w:rPr>
        <w:t xml:space="preserve">вторы данной технологии предлагают следующее определение критического мышления: «Думать критически означает проявлять любознательность и использовать исследовательские методы: ставить перед собой вопросы и осуществлять </w:t>
      </w:r>
      <w:r w:rsidRPr="00D85098">
        <w:rPr>
          <w:rFonts w:ascii="Times New Roman" w:hAnsi="Times New Roman" w:cs="Times New Roman"/>
          <w:sz w:val="28"/>
          <w:szCs w:val="28"/>
        </w:rPr>
        <w:lastRenderedPageBreak/>
        <w:t>планомерный поиск ответов. Критическое мышление работает на многих уровнях, не довольствуясь фактами, а вскрывая причины и следствия этих фактов. Критическое мышление предполагает вежливый скептицизм, сомнение в общепринятых истинах, означает выработку точки зрения по определенному вопросу и способность отстоять эту точку зрения логическими доводами. Критическое мышление предусматривает внимание к аргументам оппонента и их логическое осмысление. Критическое мышление не есть отдельный навык или умен</w:t>
      </w:r>
      <w:r>
        <w:rPr>
          <w:rFonts w:ascii="Times New Roman" w:hAnsi="Times New Roman" w:cs="Times New Roman"/>
          <w:sz w:val="28"/>
          <w:szCs w:val="28"/>
        </w:rPr>
        <w:t xml:space="preserve">ие, а сочетание многих умений» </w:t>
      </w:r>
      <w:r w:rsidRPr="00D85098">
        <w:rPr>
          <w:rFonts w:ascii="Times New Roman" w:hAnsi="Times New Roman" w:cs="Times New Roman"/>
          <w:sz w:val="28"/>
          <w:szCs w:val="28"/>
        </w:rPr>
        <w:t xml:space="preserve">[Темпл Ч., </w:t>
      </w:r>
      <w:proofErr w:type="spellStart"/>
      <w:r w:rsidRPr="00D85098">
        <w:rPr>
          <w:rFonts w:ascii="Times New Roman" w:hAnsi="Times New Roman" w:cs="Times New Roman"/>
          <w:sz w:val="28"/>
          <w:szCs w:val="28"/>
        </w:rPr>
        <w:t>Мередит</w:t>
      </w:r>
      <w:proofErr w:type="spellEnd"/>
      <w:r w:rsidRPr="00D85098">
        <w:rPr>
          <w:rFonts w:ascii="Times New Roman" w:hAnsi="Times New Roman" w:cs="Times New Roman"/>
          <w:sz w:val="28"/>
          <w:szCs w:val="28"/>
        </w:rPr>
        <w:t xml:space="preserve"> К., </w:t>
      </w:r>
      <w:proofErr w:type="spellStart"/>
      <w:proofErr w:type="gramStart"/>
      <w:r w:rsidRPr="00D85098">
        <w:rPr>
          <w:rFonts w:ascii="Times New Roman" w:hAnsi="Times New Roman" w:cs="Times New Roman"/>
          <w:sz w:val="28"/>
          <w:szCs w:val="28"/>
        </w:rPr>
        <w:t>Стил</w:t>
      </w:r>
      <w:proofErr w:type="spellEnd"/>
      <w:proofErr w:type="gramEnd"/>
      <w:r w:rsidRPr="00D85098">
        <w:rPr>
          <w:rFonts w:ascii="Times New Roman" w:hAnsi="Times New Roman" w:cs="Times New Roman"/>
          <w:sz w:val="28"/>
          <w:szCs w:val="28"/>
        </w:rPr>
        <w:t xml:space="preserve"> Дж. Пособи</w:t>
      </w:r>
      <w:r>
        <w:rPr>
          <w:rFonts w:ascii="Times New Roman" w:hAnsi="Times New Roman" w:cs="Times New Roman"/>
          <w:sz w:val="28"/>
          <w:szCs w:val="28"/>
        </w:rPr>
        <w:t xml:space="preserve">е «Как учатся дети: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Свод основ»</w:t>
      </w:r>
      <w:r w:rsidRPr="00D8570D">
        <w:rPr>
          <w:rFonts w:ascii="Times New Roman" w:hAnsi="Times New Roman" w:cs="Times New Roman"/>
          <w:sz w:val="28"/>
          <w:szCs w:val="28"/>
        </w:rPr>
        <w:t>]</w:t>
      </w:r>
      <w:r w:rsidRPr="00D8509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85098" w:rsidRDefault="00D85098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85098">
        <w:rPr>
          <w:rFonts w:ascii="Times New Roman" w:hAnsi="Times New Roman" w:cs="Times New Roman"/>
          <w:sz w:val="28"/>
          <w:szCs w:val="28"/>
        </w:rPr>
        <w:t>«Критическое мышление предполагает наличие навыков рефлексии относительно собственной мыслительной деятельности, умение работать с понятиями, суждениями, умозаключениями, вопросами, развитие способностей к аналитической деятельности, а также к оценке аналогичных возможностей других людей. Критическому мышлению в целом свойственна практическая ориентация. В силу этого оно может быть проинтерпретировано как форма практической логики, рассмотренной внутри и в зависимости от контекста рассуждения и индивидуальных особенностей рассуждающего субъекта» [Сорина Г.В., 2003].</w:t>
      </w:r>
    </w:p>
    <w:p w:rsidR="000E424D" w:rsidRDefault="000E424D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E424D">
        <w:rPr>
          <w:rFonts w:ascii="Times New Roman" w:hAnsi="Times New Roman" w:cs="Times New Roman"/>
          <w:sz w:val="28"/>
          <w:szCs w:val="28"/>
        </w:rPr>
        <w:t xml:space="preserve">Критическое мышление — это один из видов интеллектуальной деятельности человека, который характеризуется высоким уровнем восприятия, понимания, объективности подхода к окружающему его информационному полю. Данный термин может относиться практически ко всей умственной деятельности. Учение, ориентированное на выработку навыков критического мышления, предусматривает не просто активный поиск учащимися информации для усвоения, а нечто большее: соотнесение того, что они усвоили, с собственным опытом, а также сравнение усвоенного с другими исследованиями в данной области знания. Учащиеся вправе подвергать сомнению достоверность или авторитетность полученной информации, проверять логику доказательств, делать выводы, конструировать новые примеры </w:t>
      </w:r>
      <w:r w:rsidR="001C2F44">
        <w:rPr>
          <w:rFonts w:ascii="Times New Roman" w:hAnsi="Times New Roman" w:cs="Times New Roman"/>
          <w:sz w:val="28"/>
          <w:szCs w:val="28"/>
        </w:rPr>
        <w:t xml:space="preserve">для её применения, рассматривать </w:t>
      </w:r>
      <w:r w:rsidRPr="000E424D">
        <w:rPr>
          <w:rFonts w:ascii="Times New Roman" w:hAnsi="Times New Roman" w:cs="Times New Roman"/>
          <w:sz w:val="28"/>
          <w:szCs w:val="28"/>
        </w:rPr>
        <w:t>возможности решения проблемы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2544" w:rsidRDefault="00DD2544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54056" w:rsidRDefault="00254056" w:rsidP="00DD2544">
      <w:pPr>
        <w:pStyle w:val="a4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4056">
        <w:rPr>
          <w:rFonts w:ascii="Times New Roman" w:hAnsi="Times New Roman" w:cs="Times New Roman"/>
          <w:b/>
          <w:sz w:val="28"/>
          <w:szCs w:val="28"/>
        </w:rPr>
        <w:t xml:space="preserve">Сущностные характеристики технологии  </w:t>
      </w:r>
      <w:r>
        <w:rPr>
          <w:rFonts w:ascii="Times New Roman" w:hAnsi="Times New Roman" w:cs="Times New Roman"/>
          <w:b/>
          <w:sz w:val="28"/>
          <w:szCs w:val="28"/>
        </w:rPr>
        <w:t>критического мышления</w:t>
      </w:r>
    </w:p>
    <w:p w:rsidR="00254056" w:rsidRDefault="00254056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54056">
        <w:rPr>
          <w:rFonts w:ascii="Times New Roman" w:hAnsi="Times New Roman" w:cs="Times New Roman"/>
          <w:sz w:val="28"/>
          <w:szCs w:val="28"/>
        </w:rPr>
        <w:t>Технология «Развитие критическог</w:t>
      </w:r>
      <w:r>
        <w:rPr>
          <w:rFonts w:ascii="Times New Roman" w:hAnsi="Times New Roman" w:cs="Times New Roman"/>
          <w:sz w:val="28"/>
          <w:szCs w:val="28"/>
        </w:rPr>
        <w:t xml:space="preserve">о мышления» разработана в конце </w:t>
      </w:r>
      <w:r w:rsidRPr="00254056">
        <w:rPr>
          <w:rFonts w:ascii="Times New Roman" w:hAnsi="Times New Roman" w:cs="Times New Roman"/>
          <w:sz w:val="28"/>
          <w:szCs w:val="28"/>
        </w:rPr>
        <w:t xml:space="preserve">XX века в США (Чарльз Темпл, </w:t>
      </w:r>
      <w:proofErr w:type="spellStart"/>
      <w:r w:rsidRPr="00254056">
        <w:rPr>
          <w:rFonts w:ascii="Times New Roman" w:hAnsi="Times New Roman" w:cs="Times New Roman"/>
          <w:sz w:val="28"/>
          <w:szCs w:val="28"/>
        </w:rPr>
        <w:t>Джинни</w:t>
      </w:r>
      <w:proofErr w:type="spellEnd"/>
      <w:r w:rsidRPr="002540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54056">
        <w:rPr>
          <w:rFonts w:ascii="Times New Roman" w:hAnsi="Times New Roman" w:cs="Times New Roman"/>
          <w:sz w:val="28"/>
          <w:szCs w:val="28"/>
        </w:rPr>
        <w:t>Стил</w:t>
      </w:r>
      <w:proofErr w:type="spellEnd"/>
      <w:proofErr w:type="gramEnd"/>
      <w:r w:rsidRPr="002540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4056">
        <w:rPr>
          <w:rFonts w:ascii="Times New Roman" w:hAnsi="Times New Roman" w:cs="Times New Roman"/>
          <w:sz w:val="28"/>
          <w:szCs w:val="28"/>
        </w:rPr>
        <w:t>Куртис</w:t>
      </w:r>
      <w:proofErr w:type="spellEnd"/>
      <w:r w:rsidRPr="002540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056">
        <w:rPr>
          <w:rFonts w:ascii="Times New Roman" w:hAnsi="Times New Roman" w:cs="Times New Roman"/>
          <w:sz w:val="28"/>
          <w:szCs w:val="28"/>
        </w:rPr>
        <w:t>Мередит</w:t>
      </w:r>
      <w:proofErr w:type="spellEnd"/>
      <w:r w:rsidRPr="00254056">
        <w:rPr>
          <w:rFonts w:ascii="Times New Roman" w:hAnsi="Times New Roman" w:cs="Times New Roman"/>
          <w:sz w:val="28"/>
          <w:szCs w:val="28"/>
        </w:rPr>
        <w:t xml:space="preserve">). В ней синтезированы идеи и методы </w:t>
      </w:r>
      <w:proofErr w:type="gramStart"/>
      <w:r w:rsidRPr="00254056">
        <w:rPr>
          <w:rFonts w:ascii="Times New Roman" w:hAnsi="Times New Roman" w:cs="Times New Roman"/>
          <w:sz w:val="28"/>
          <w:szCs w:val="28"/>
        </w:rPr>
        <w:t>технологий</w:t>
      </w:r>
      <w:proofErr w:type="gramEnd"/>
      <w:r w:rsidRPr="00254056">
        <w:rPr>
          <w:rFonts w:ascii="Times New Roman" w:hAnsi="Times New Roman" w:cs="Times New Roman"/>
          <w:sz w:val="28"/>
          <w:szCs w:val="28"/>
        </w:rPr>
        <w:t xml:space="preserve"> коллективных и групповых способов обучения, а также сотрудничества, развивающего обучения; она является общепедагогической, </w:t>
      </w:r>
      <w:proofErr w:type="spellStart"/>
      <w:r w:rsidRPr="00254056">
        <w:rPr>
          <w:rFonts w:ascii="Times New Roman" w:hAnsi="Times New Roman" w:cs="Times New Roman"/>
          <w:sz w:val="28"/>
          <w:szCs w:val="28"/>
        </w:rPr>
        <w:t>надпредметной</w:t>
      </w:r>
      <w:proofErr w:type="spellEnd"/>
      <w:r w:rsidRPr="00254056">
        <w:rPr>
          <w:rFonts w:ascii="Times New Roman" w:hAnsi="Times New Roman" w:cs="Times New Roman"/>
          <w:sz w:val="28"/>
          <w:szCs w:val="28"/>
        </w:rPr>
        <w:t>. В России она появила</w:t>
      </w:r>
      <w:r w:rsidR="008F0278">
        <w:rPr>
          <w:rFonts w:ascii="Times New Roman" w:hAnsi="Times New Roman" w:cs="Times New Roman"/>
          <w:sz w:val="28"/>
          <w:szCs w:val="28"/>
        </w:rPr>
        <w:t xml:space="preserve">сь в 1997 году. Технология </w:t>
      </w:r>
      <w:r w:rsidRPr="00254056">
        <w:rPr>
          <w:rFonts w:ascii="Times New Roman" w:hAnsi="Times New Roman" w:cs="Times New Roman"/>
          <w:sz w:val="28"/>
          <w:szCs w:val="28"/>
        </w:rPr>
        <w:t xml:space="preserve"> представляет собой целостную систему, формирующую навыки работы с информацией в процессе чтения и письма. </w:t>
      </w:r>
      <w:proofErr w:type="gramStart"/>
      <w:r w:rsidRPr="00254056">
        <w:rPr>
          <w:rFonts w:ascii="Times New Roman" w:hAnsi="Times New Roman" w:cs="Times New Roman"/>
          <w:sz w:val="28"/>
          <w:szCs w:val="28"/>
        </w:rPr>
        <w:t>Данная технология предлагает систему конкретных методических приемов, которая может быть использована в различных предметных областях (филологической, математической, естественнонаучной и т.д.) и для учащихся разных возрастных групп (начальная школа, средняя школа, вузы, учреждения повышения квалификации).</w:t>
      </w:r>
      <w:proofErr w:type="gramEnd"/>
      <w:r w:rsidRPr="00254056">
        <w:rPr>
          <w:rFonts w:ascii="Times New Roman" w:hAnsi="Times New Roman" w:cs="Times New Roman"/>
          <w:sz w:val="28"/>
          <w:szCs w:val="28"/>
        </w:rPr>
        <w:t xml:space="preserve"> Это современная универсальная технология, открытая к диалогу с другими педагогическими подходами и технологиями, ориентированными на решение актуальных образовательных задач. Технология формирует базовые навыки человека, открытого информационного пространства, развивает качества гражданина открытого общества, включённого в межкультурное взаимодействие.</w:t>
      </w:r>
    </w:p>
    <w:p w:rsidR="008F0278" w:rsidRDefault="00254056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54056">
        <w:rPr>
          <w:rFonts w:ascii="Times New Roman" w:hAnsi="Times New Roman" w:cs="Times New Roman"/>
          <w:sz w:val="28"/>
          <w:szCs w:val="28"/>
        </w:rPr>
        <w:lastRenderedPageBreak/>
        <w:t xml:space="preserve">Технология является личностно-ориентированной и позволяет решать широкий спектр образовательных задач: обучающих, воспитательных и развивающих. В условиях динамично меняющегося мира очень важно помочь каждому человеку получить возможность включиться в межкультурное взаимодействие, сформировать базовые навыки человека открытого информационного пространства и научиться эти навыки применять. </w:t>
      </w:r>
    </w:p>
    <w:p w:rsidR="00254056" w:rsidRDefault="00254056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F0278">
        <w:rPr>
          <w:rFonts w:ascii="Times New Roman" w:hAnsi="Times New Roman" w:cs="Times New Roman"/>
          <w:i/>
          <w:sz w:val="28"/>
          <w:szCs w:val="28"/>
        </w:rPr>
        <w:t>Цель</w:t>
      </w:r>
      <w:r w:rsidRPr="00254056">
        <w:rPr>
          <w:rFonts w:ascii="Times New Roman" w:hAnsi="Times New Roman" w:cs="Times New Roman"/>
          <w:sz w:val="28"/>
          <w:szCs w:val="28"/>
        </w:rPr>
        <w:t xml:space="preserve"> данной </w:t>
      </w:r>
      <w:r w:rsidRPr="008F0278">
        <w:rPr>
          <w:rFonts w:ascii="Times New Roman" w:hAnsi="Times New Roman" w:cs="Times New Roman"/>
          <w:i/>
          <w:sz w:val="28"/>
          <w:szCs w:val="28"/>
        </w:rPr>
        <w:t>технологии</w:t>
      </w:r>
      <w:r w:rsidRPr="00254056">
        <w:rPr>
          <w:rFonts w:ascii="Times New Roman" w:hAnsi="Times New Roman" w:cs="Times New Roman"/>
          <w:sz w:val="28"/>
          <w:szCs w:val="28"/>
        </w:rPr>
        <w:t xml:space="preserve"> - развитие мыслительных навыков учащихся, необходимых не только в учебе, но и в обычной жизни (умение принимать взвешенные решения, работать с информацией, анализировать различные стороны явлений и т.п.).</w:t>
      </w:r>
    </w:p>
    <w:p w:rsidR="00254056" w:rsidRPr="00254056" w:rsidRDefault="00254056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F0278">
        <w:rPr>
          <w:rFonts w:ascii="Times New Roman" w:hAnsi="Times New Roman" w:cs="Times New Roman"/>
          <w:i/>
          <w:sz w:val="28"/>
          <w:szCs w:val="28"/>
        </w:rPr>
        <w:t>Идеи технологии</w:t>
      </w:r>
      <w:r w:rsidR="008F0278">
        <w:rPr>
          <w:rFonts w:ascii="Times New Roman" w:hAnsi="Times New Roman" w:cs="Times New Roman"/>
          <w:sz w:val="28"/>
          <w:szCs w:val="28"/>
        </w:rPr>
        <w:t xml:space="preserve"> «Развитие </w:t>
      </w:r>
      <w:r w:rsidRPr="00254056">
        <w:rPr>
          <w:rFonts w:ascii="Times New Roman" w:hAnsi="Times New Roman" w:cs="Times New Roman"/>
          <w:sz w:val="28"/>
          <w:szCs w:val="28"/>
        </w:rPr>
        <w:t xml:space="preserve"> критического мышления» звучат следующим образом:</w:t>
      </w:r>
    </w:p>
    <w:p w:rsidR="00254056" w:rsidRDefault="00254056" w:rsidP="00DD254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Pr="00254056">
        <w:rPr>
          <w:rFonts w:ascii="Times New Roman" w:hAnsi="Times New Roman" w:cs="Times New Roman"/>
          <w:sz w:val="28"/>
          <w:szCs w:val="28"/>
        </w:rPr>
        <w:t xml:space="preserve">дети от природы любознательны, они хотят познавать мир, способны </w:t>
      </w:r>
    </w:p>
    <w:p w:rsidR="00254056" w:rsidRPr="00254056" w:rsidRDefault="00254056" w:rsidP="00DD254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54056">
        <w:rPr>
          <w:rFonts w:ascii="Times New Roman" w:hAnsi="Times New Roman" w:cs="Times New Roman"/>
          <w:sz w:val="28"/>
          <w:szCs w:val="28"/>
        </w:rPr>
        <w:t>рассматривать серьезные вопросы и выдвигать оригинальные идеи;</w:t>
      </w:r>
    </w:p>
    <w:p w:rsidR="00254056" w:rsidRDefault="00254056" w:rsidP="00DD254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Pr="00254056">
        <w:rPr>
          <w:rFonts w:ascii="Times New Roman" w:hAnsi="Times New Roman" w:cs="Times New Roman"/>
          <w:sz w:val="28"/>
          <w:szCs w:val="28"/>
        </w:rPr>
        <w:t xml:space="preserve">роль учителя – быть вдумчивым помощником, стимулируя учащихся </w:t>
      </w:r>
      <w:proofErr w:type="gramStart"/>
      <w:r w:rsidRPr="0025405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540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4056" w:rsidRDefault="00254056" w:rsidP="00DD254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54056">
        <w:rPr>
          <w:rFonts w:ascii="Times New Roman" w:hAnsi="Times New Roman" w:cs="Times New Roman"/>
          <w:sz w:val="28"/>
          <w:szCs w:val="28"/>
        </w:rPr>
        <w:t xml:space="preserve">неустанному познанию и помогая им сформировать навыки </w:t>
      </w:r>
    </w:p>
    <w:p w:rsidR="00254056" w:rsidRPr="00254056" w:rsidRDefault="00254056" w:rsidP="00DD254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54056">
        <w:rPr>
          <w:rFonts w:ascii="Times New Roman" w:hAnsi="Times New Roman" w:cs="Times New Roman"/>
          <w:sz w:val="28"/>
          <w:szCs w:val="28"/>
        </w:rPr>
        <w:t>продуктивного мышления;</w:t>
      </w:r>
    </w:p>
    <w:p w:rsidR="00254056" w:rsidRDefault="00254056" w:rsidP="00DD254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 </w:t>
      </w:r>
      <w:r w:rsidRPr="00254056">
        <w:rPr>
          <w:rFonts w:ascii="Times New Roman" w:hAnsi="Times New Roman" w:cs="Times New Roman"/>
          <w:sz w:val="28"/>
          <w:szCs w:val="28"/>
        </w:rPr>
        <w:t xml:space="preserve">критическое мышление формируется, прежде всего, в дискуссии,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54056" w:rsidRDefault="00254056" w:rsidP="00DD254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54056">
        <w:rPr>
          <w:rFonts w:ascii="Times New Roman" w:hAnsi="Times New Roman" w:cs="Times New Roman"/>
          <w:sz w:val="28"/>
          <w:szCs w:val="28"/>
        </w:rPr>
        <w:t xml:space="preserve">письменных </w:t>
      </w:r>
      <w:proofErr w:type="gramStart"/>
      <w:r w:rsidRPr="00254056">
        <w:rPr>
          <w:rFonts w:ascii="Times New Roman" w:hAnsi="Times New Roman" w:cs="Times New Roman"/>
          <w:sz w:val="28"/>
          <w:szCs w:val="28"/>
        </w:rPr>
        <w:t>работах</w:t>
      </w:r>
      <w:proofErr w:type="gramEnd"/>
      <w:r w:rsidRPr="00254056">
        <w:rPr>
          <w:rFonts w:ascii="Times New Roman" w:hAnsi="Times New Roman" w:cs="Times New Roman"/>
          <w:sz w:val="28"/>
          <w:szCs w:val="28"/>
        </w:rPr>
        <w:t xml:space="preserve"> и активной работе с текстами. С этими формами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4056" w:rsidRDefault="00254056" w:rsidP="00DD254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54056">
        <w:rPr>
          <w:rFonts w:ascii="Times New Roman" w:hAnsi="Times New Roman" w:cs="Times New Roman"/>
          <w:sz w:val="28"/>
          <w:szCs w:val="28"/>
        </w:rPr>
        <w:t xml:space="preserve">работы учащиеся хорошо знакомы, их необходимо только несколько </w:t>
      </w:r>
    </w:p>
    <w:p w:rsidR="00254056" w:rsidRPr="00254056" w:rsidRDefault="00254056" w:rsidP="00DD254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54056">
        <w:rPr>
          <w:rFonts w:ascii="Times New Roman" w:hAnsi="Times New Roman" w:cs="Times New Roman"/>
          <w:sz w:val="28"/>
          <w:szCs w:val="28"/>
        </w:rPr>
        <w:t>изменить;</w:t>
      </w:r>
    </w:p>
    <w:p w:rsidR="00254056" w:rsidRDefault="00254056" w:rsidP="00DD254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Pr="00254056">
        <w:rPr>
          <w:rFonts w:ascii="Times New Roman" w:hAnsi="Times New Roman" w:cs="Times New Roman"/>
          <w:sz w:val="28"/>
          <w:szCs w:val="28"/>
        </w:rPr>
        <w:t xml:space="preserve">существует неразрывная связь между развитием мыслительных навыков </w:t>
      </w:r>
    </w:p>
    <w:p w:rsidR="00254056" w:rsidRPr="00254056" w:rsidRDefault="00254056" w:rsidP="00DD254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54056">
        <w:rPr>
          <w:rFonts w:ascii="Times New Roman" w:hAnsi="Times New Roman" w:cs="Times New Roman"/>
          <w:sz w:val="28"/>
          <w:szCs w:val="28"/>
        </w:rPr>
        <w:t>и формированием демократического гражданского сознания.</w:t>
      </w:r>
    </w:p>
    <w:p w:rsidR="00254056" w:rsidRPr="00254056" w:rsidRDefault="00254056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54056">
        <w:rPr>
          <w:rFonts w:ascii="Times New Roman" w:hAnsi="Times New Roman" w:cs="Times New Roman"/>
          <w:sz w:val="28"/>
          <w:szCs w:val="28"/>
        </w:rPr>
        <w:t xml:space="preserve">Данные положения обосновывают средства и методы, с помощью которых развивается критическое мышление. Действительно, работа с текстами (учебными, художественными, научными, документальными и др.) на каждом предмете – деятельность для учащихся  столь же привычная, как и разного </w:t>
      </w:r>
      <w:proofErr w:type="gramStart"/>
      <w:r w:rsidRPr="00254056">
        <w:rPr>
          <w:rFonts w:ascii="Times New Roman" w:hAnsi="Times New Roman" w:cs="Times New Roman"/>
          <w:sz w:val="28"/>
          <w:szCs w:val="28"/>
        </w:rPr>
        <w:t>рода</w:t>
      </w:r>
      <w:proofErr w:type="gramEnd"/>
      <w:r w:rsidRPr="00254056">
        <w:rPr>
          <w:rFonts w:ascii="Times New Roman" w:hAnsi="Times New Roman" w:cs="Times New Roman"/>
          <w:sz w:val="28"/>
          <w:szCs w:val="28"/>
        </w:rPr>
        <w:t xml:space="preserve"> письменные работы. В чуть меньшей мере, но всё  же им знакомы дискуссии и обсуждения.</w:t>
      </w:r>
    </w:p>
    <w:p w:rsidR="00254056" w:rsidRPr="00254056" w:rsidRDefault="00254056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54056">
        <w:rPr>
          <w:rFonts w:ascii="Times New Roman" w:hAnsi="Times New Roman" w:cs="Times New Roman"/>
          <w:sz w:val="28"/>
          <w:szCs w:val="28"/>
        </w:rPr>
        <w:t xml:space="preserve">Критическое мышление  – не отдельный навык, а комплекс многих навыков и умений, которые формируются постепенно, в ходе развития и обучения ребенка. Оно формируется быстрее, если на уроках дети являются не пассивными слушателями, а постоянно активно ищут информацию, соотносят то, что они усвоили с собственным практическим опытом, сравнивают полученное знание с другими работами в данной области и других сферах знания (т.е. самостоятельно устанавливают </w:t>
      </w:r>
      <w:proofErr w:type="spellStart"/>
      <w:r w:rsidRPr="00254056">
        <w:rPr>
          <w:rFonts w:ascii="Times New Roman" w:hAnsi="Times New Roman" w:cs="Times New Roman"/>
          <w:sz w:val="28"/>
          <w:szCs w:val="28"/>
        </w:rPr>
        <w:t>внутрипредметные</w:t>
      </w:r>
      <w:proofErr w:type="spellEnd"/>
      <w:r w:rsidRPr="0025405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54056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254056">
        <w:rPr>
          <w:rFonts w:ascii="Times New Roman" w:hAnsi="Times New Roman" w:cs="Times New Roman"/>
          <w:sz w:val="28"/>
          <w:szCs w:val="28"/>
        </w:rPr>
        <w:t xml:space="preserve"> связи). Кроме того, учащиеся должны научиться (а педагоги должны помочь им в этом) подвергать сомнению достоверность и авторитетность информации, проверять логику доказательств, делать выводы, конструировать новые примеры для использования теоретического знания, принимать решения, изучать причины и последствия различных явлений и т.д. Систематическое включение критического мышления в учебный процесс должно формировать особый склад мышления и познавательной деятельности.</w:t>
      </w:r>
    </w:p>
    <w:p w:rsidR="00B86F86" w:rsidRPr="00B86F86" w:rsidRDefault="00B86F86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6F86">
        <w:rPr>
          <w:rFonts w:ascii="Times New Roman" w:hAnsi="Times New Roman" w:cs="Times New Roman"/>
          <w:sz w:val="28"/>
          <w:szCs w:val="28"/>
        </w:rPr>
        <w:t>В чём же заключается  сущность технологии</w:t>
      </w:r>
      <w:proofErr w:type="gramStart"/>
      <w:r w:rsidRPr="00B86F86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B86F86" w:rsidRDefault="00B86F86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6F86">
        <w:rPr>
          <w:rFonts w:ascii="Times New Roman" w:hAnsi="Times New Roman" w:cs="Times New Roman"/>
          <w:sz w:val="28"/>
          <w:szCs w:val="28"/>
        </w:rPr>
        <w:t xml:space="preserve">Название технологии может показаться громоздким, однако ни одного слова убрать нельзя. Чтение и письмо — те базовые процессы, с помощью которых мы </w:t>
      </w:r>
      <w:r w:rsidRPr="00B86F86">
        <w:rPr>
          <w:rFonts w:ascii="Times New Roman" w:hAnsi="Times New Roman" w:cs="Times New Roman"/>
          <w:sz w:val="28"/>
          <w:szCs w:val="28"/>
        </w:rPr>
        <w:lastRenderedPageBreak/>
        <w:t xml:space="preserve">получаем и передаем информацию, следовательно, необходимо научить школьников и студентов эффективно читать и писать. Речь идет не о первичном обучении письму и чтению, как это происходит в начальном звене школы, а о вдумчивом, продуктивном чтении, в процессе которого информация подвергается анализу и ранжируется по значимости. С помощью письма человек рефлексирует, размышляет о тех сведениях, которые он получил при чтении, поэтому эффективность этих двух процессов взаимозависима. Практикующие учителя знают, как тяжело школьники соглашаются писать, даже если речь идет не о творческой работе, а о банальном записывании информации из источников. И даже если ученики соглашаются писать, по их конспектам вряд ли можно составить полное представление о том, что они читали или слушали. </w:t>
      </w:r>
    </w:p>
    <w:p w:rsidR="00254056" w:rsidRDefault="00B86F86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6F86">
        <w:rPr>
          <w:rFonts w:ascii="Times New Roman" w:hAnsi="Times New Roman" w:cs="Times New Roman"/>
          <w:sz w:val="28"/>
          <w:szCs w:val="28"/>
        </w:rPr>
        <w:t>Базовыми философ</w:t>
      </w:r>
      <w:r>
        <w:rPr>
          <w:rFonts w:ascii="Times New Roman" w:hAnsi="Times New Roman" w:cs="Times New Roman"/>
          <w:sz w:val="28"/>
          <w:szCs w:val="28"/>
        </w:rPr>
        <w:t xml:space="preserve">скими аспектами технологии </w:t>
      </w:r>
      <w:r w:rsidRPr="00B86F86">
        <w:rPr>
          <w:rFonts w:ascii="Times New Roman" w:hAnsi="Times New Roman" w:cs="Times New Roman"/>
          <w:sz w:val="28"/>
          <w:szCs w:val="28"/>
        </w:rPr>
        <w:t xml:space="preserve"> являются идея открытого общества и современное понимание культуры, предполагающее активность ее субъектов, актуальность взаимоотношений между ними и существование различных мировоззрений при отсутствии единой, жестко заданной нормы восприятия и поведения. Из этого положения вытекают понимание множественности смыслов текста и того, что его интерпретация зависит от читательских контекстов и формы организации групповой работы в классе. Такой подход дает возможность соединить в образовательном процессе навыки различных видов интеллектуальной деятельности с навыками общения. Понятие «текст» трактуется весьма широко: это и письменный текст, и речь преподавателя, и </w:t>
      </w:r>
      <w:r>
        <w:rPr>
          <w:rFonts w:ascii="Times New Roman" w:hAnsi="Times New Roman" w:cs="Times New Roman"/>
          <w:sz w:val="28"/>
          <w:szCs w:val="28"/>
        </w:rPr>
        <w:t xml:space="preserve">видеоматериал. </w:t>
      </w:r>
    </w:p>
    <w:p w:rsidR="00B86F86" w:rsidRDefault="008F0278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 «Развитие</w:t>
      </w:r>
      <w:r w:rsidR="00B86F86" w:rsidRPr="00B86F86">
        <w:rPr>
          <w:rFonts w:ascii="Times New Roman" w:hAnsi="Times New Roman" w:cs="Times New Roman"/>
          <w:sz w:val="28"/>
          <w:szCs w:val="28"/>
        </w:rPr>
        <w:t xml:space="preserve"> критического мышления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86F86" w:rsidRPr="00B86F86">
        <w:rPr>
          <w:rFonts w:ascii="Times New Roman" w:hAnsi="Times New Roman" w:cs="Times New Roman"/>
          <w:sz w:val="28"/>
          <w:szCs w:val="28"/>
        </w:rPr>
        <w:t xml:space="preserve">  позволяет решать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6F86" w:rsidRPr="00B86F86">
        <w:rPr>
          <w:rFonts w:ascii="Times New Roman" w:hAnsi="Times New Roman" w:cs="Times New Roman"/>
          <w:sz w:val="28"/>
          <w:szCs w:val="28"/>
        </w:rPr>
        <w:t xml:space="preserve"> задачи: </w:t>
      </w:r>
    </w:p>
    <w:p w:rsidR="00B86F86" w:rsidRDefault="00B86F86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6F86">
        <w:rPr>
          <w:rFonts w:ascii="Times New Roman" w:hAnsi="Times New Roman" w:cs="Times New Roman"/>
          <w:sz w:val="28"/>
          <w:szCs w:val="28"/>
        </w:rPr>
        <w:t xml:space="preserve">образовательной мотивации: повышения интереса к процессу обучения и активного восприятия учебного материала; </w:t>
      </w:r>
    </w:p>
    <w:p w:rsidR="00B86F86" w:rsidRDefault="00B86F86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6F86">
        <w:rPr>
          <w:rFonts w:ascii="Times New Roman" w:hAnsi="Times New Roman" w:cs="Times New Roman"/>
          <w:sz w:val="28"/>
          <w:szCs w:val="28"/>
        </w:rPr>
        <w:t xml:space="preserve">культуры письма: формирования навыков написания текстов различных жанров; </w:t>
      </w:r>
    </w:p>
    <w:p w:rsidR="00B86F86" w:rsidRDefault="00B86F86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6F86">
        <w:rPr>
          <w:rFonts w:ascii="Times New Roman" w:hAnsi="Times New Roman" w:cs="Times New Roman"/>
          <w:sz w:val="28"/>
          <w:szCs w:val="28"/>
        </w:rPr>
        <w:t xml:space="preserve">информационной грамотности: развития способности к самостоятельной аналитической и оценочной работе с информацией любой сложности; </w:t>
      </w:r>
    </w:p>
    <w:p w:rsidR="00B86F86" w:rsidRDefault="00B86F86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6F86">
        <w:rPr>
          <w:rFonts w:ascii="Times New Roman" w:hAnsi="Times New Roman" w:cs="Times New Roman"/>
          <w:sz w:val="28"/>
          <w:szCs w:val="28"/>
        </w:rPr>
        <w:t xml:space="preserve">социальной компетентности: формирования коммуникативных навыков и ответственности за знание. </w:t>
      </w:r>
    </w:p>
    <w:p w:rsidR="00B86F86" w:rsidRDefault="00B86F86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6F86">
        <w:rPr>
          <w:rFonts w:ascii="Times New Roman" w:hAnsi="Times New Roman" w:cs="Times New Roman"/>
          <w:sz w:val="28"/>
          <w:szCs w:val="28"/>
        </w:rPr>
        <w:t>В ее основе лежит дидактическая закономерность, получившая в отечественной педагогике название дидактического цикла, а в указанной технологии – «вызов – осмысление – рефлексия». Данная закономерность является общей, в ее основе лежат закономерности мыслительной деятельности человека. Эта особенность названной технологии существенно расширяет границы ее применимости.</w:t>
      </w:r>
    </w:p>
    <w:p w:rsidR="005D4239" w:rsidRDefault="005D4239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D4239">
        <w:rPr>
          <w:rFonts w:ascii="Times New Roman" w:hAnsi="Times New Roman" w:cs="Times New Roman"/>
          <w:sz w:val="28"/>
          <w:szCs w:val="28"/>
        </w:rPr>
        <w:t xml:space="preserve">Особенности концепции </w:t>
      </w:r>
      <w:r>
        <w:rPr>
          <w:rFonts w:ascii="Times New Roman" w:hAnsi="Times New Roman" w:cs="Times New Roman"/>
          <w:sz w:val="28"/>
          <w:szCs w:val="28"/>
        </w:rPr>
        <w:t xml:space="preserve"> технологии заключаются в следующем:</w:t>
      </w:r>
    </w:p>
    <w:p w:rsidR="005D4239" w:rsidRDefault="005D4239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5D4239">
        <w:rPr>
          <w:rFonts w:ascii="Times New Roman" w:hAnsi="Times New Roman" w:cs="Times New Roman"/>
          <w:sz w:val="28"/>
          <w:szCs w:val="28"/>
        </w:rPr>
        <w:t xml:space="preserve">е объём знаний или количество информации, уложенное в голову ученика, является целью образования, а то, как он умеет управлять этой информацией: искать, наилучшим способом присваивать, находить </w:t>
      </w:r>
      <w:r>
        <w:rPr>
          <w:rFonts w:ascii="Times New Roman" w:hAnsi="Times New Roman" w:cs="Times New Roman"/>
          <w:sz w:val="28"/>
          <w:szCs w:val="28"/>
        </w:rPr>
        <w:t>в ней смысл, применять в жизни;</w:t>
      </w:r>
    </w:p>
    <w:p w:rsidR="005D4239" w:rsidRDefault="005D4239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5D4239">
        <w:rPr>
          <w:rFonts w:ascii="Times New Roman" w:hAnsi="Times New Roman" w:cs="Times New Roman"/>
          <w:sz w:val="28"/>
          <w:szCs w:val="28"/>
        </w:rPr>
        <w:t>е присвоение «готового» знания, а конструирование своего, которое</w:t>
      </w:r>
      <w:r>
        <w:rPr>
          <w:rFonts w:ascii="Times New Roman" w:hAnsi="Times New Roman" w:cs="Times New Roman"/>
          <w:sz w:val="28"/>
          <w:szCs w:val="28"/>
        </w:rPr>
        <w:t xml:space="preserve"> рождается в процессе обучения;</w:t>
      </w:r>
    </w:p>
    <w:p w:rsidR="005D4239" w:rsidRDefault="005D4239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5D4239">
        <w:rPr>
          <w:rFonts w:ascii="Times New Roman" w:hAnsi="Times New Roman" w:cs="Times New Roman"/>
          <w:sz w:val="28"/>
          <w:szCs w:val="28"/>
        </w:rPr>
        <w:t>оммуникативно-</w:t>
      </w:r>
      <w:proofErr w:type="spellStart"/>
      <w:r w:rsidRPr="005D4239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5D4239">
        <w:rPr>
          <w:rFonts w:ascii="Times New Roman" w:hAnsi="Times New Roman" w:cs="Times New Roman"/>
          <w:sz w:val="28"/>
          <w:szCs w:val="28"/>
        </w:rPr>
        <w:t xml:space="preserve"> принцип обучения, предусматривающий диалоговый, интерактивный режим занятий, совместный поиск решения проблем, а также «партнёрские» отношения между п</w:t>
      </w:r>
      <w:r>
        <w:rPr>
          <w:rFonts w:ascii="Times New Roman" w:hAnsi="Times New Roman" w:cs="Times New Roman"/>
          <w:sz w:val="28"/>
          <w:szCs w:val="28"/>
        </w:rPr>
        <w:t>едагогом и обучаемыми;</w:t>
      </w:r>
      <w:r w:rsidRPr="005D42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4239" w:rsidRDefault="005D4239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5D4239">
        <w:rPr>
          <w:rFonts w:ascii="Times New Roman" w:hAnsi="Times New Roman" w:cs="Times New Roman"/>
          <w:sz w:val="28"/>
          <w:szCs w:val="28"/>
        </w:rPr>
        <w:t>мение мыслить критически — это не выискивание недостатков, а объективная оценка положительных и отрицательны</w:t>
      </w:r>
      <w:r>
        <w:rPr>
          <w:rFonts w:ascii="Times New Roman" w:hAnsi="Times New Roman" w:cs="Times New Roman"/>
          <w:sz w:val="28"/>
          <w:szCs w:val="28"/>
        </w:rPr>
        <w:t>х сторон в познаваемом объекте;</w:t>
      </w:r>
    </w:p>
    <w:p w:rsidR="00B86F86" w:rsidRPr="00254056" w:rsidRDefault="005D4239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5D4239">
        <w:rPr>
          <w:rFonts w:ascii="Times New Roman" w:hAnsi="Times New Roman" w:cs="Times New Roman"/>
          <w:sz w:val="28"/>
          <w:szCs w:val="28"/>
        </w:rPr>
        <w:t>ростые и чрезмерные обобще</w:t>
      </w:r>
      <w:r w:rsidR="008F0278">
        <w:rPr>
          <w:rFonts w:ascii="Times New Roman" w:hAnsi="Times New Roman" w:cs="Times New Roman"/>
          <w:sz w:val="28"/>
          <w:szCs w:val="28"/>
        </w:rPr>
        <w:t xml:space="preserve">ния, стереотипные слова, клише, </w:t>
      </w:r>
      <w:r w:rsidRPr="005D4239">
        <w:rPr>
          <w:rFonts w:ascii="Times New Roman" w:hAnsi="Times New Roman" w:cs="Times New Roman"/>
          <w:sz w:val="28"/>
          <w:szCs w:val="28"/>
        </w:rPr>
        <w:t>штампы, неподтверждённые предположения не всегда точны и могут вести к формированию стереотипов.</w:t>
      </w:r>
    </w:p>
    <w:p w:rsidR="00254056" w:rsidRDefault="008F0278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F0278">
        <w:rPr>
          <w:rFonts w:ascii="Times New Roman" w:hAnsi="Times New Roman" w:cs="Times New Roman"/>
          <w:sz w:val="28"/>
          <w:szCs w:val="28"/>
        </w:rPr>
        <w:t>Технология ориентирована на воспитание у ученика социальной ответственности. Для этого весь учебный процесс тесно увязывается с конкретными жизненными задачами, выяснением и решением проблем, с которыми дети сталкиваются в реальной жизни. Социально-ориентированное отношение к действительности, навыки коллективной работы, взаимообусловленность принципов и поступков личности - необходимые условия для формирования гражданских взглядов.</w:t>
      </w:r>
    </w:p>
    <w:p w:rsidR="008F0278" w:rsidRDefault="008F0278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</w:t>
      </w:r>
      <w:r w:rsidR="00DD2544">
        <w:rPr>
          <w:rFonts w:ascii="Times New Roman" w:hAnsi="Times New Roman" w:cs="Times New Roman"/>
          <w:sz w:val="28"/>
          <w:szCs w:val="28"/>
        </w:rPr>
        <w:t>ия «Развитие критического мышлен</w:t>
      </w:r>
      <w:r>
        <w:rPr>
          <w:rFonts w:ascii="Times New Roman" w:hAnsi="Times New Roman" w:cs="Times New Roman"/>
          <w:sz w:val="28"/>
          <w:szCs w:val="28"/>
        </w:rPr>
        <w:t>ия» направлена на такие образовательные результаты, как:</w:t>
      </w:r>
    </w:p>
    <w:p w:rsidR="004E35BA" w:rsidRDefault="004E35BA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35BA">
        <w:rPr>
          <w:rFonts w:ascii="Times New Roman" w:hAnsi="Times New Roman" w:cs="Times New Roman"/>
          <w:sz w:val="28"/>
          <w:szCs w:val="28"/>
        </w:rPr>
        <w:t>умение работать с увеличивающимся и постоянно обновляющимся информационным потоком в разных областях знаний;</w:t>
      </w:r>
    </w:p>
    <w:p w:rsidR="004E35BA" w:rsidRDefault="004E35BA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35BA">
        <w:rPr>
          <w:rFonts w:ascii="Times New Roman" w:hAnsi="Times New Roman" w:cs="Times New Roman"/>
          <w:sz w:val="28"/>
          <w:szCs w:val="28"/>
        </w:rPr>
        <w:t>пользоваться различными способами интегрирования информации;</w:t>
      </w:r>
    </w:p>
    <w:p w:rsidR="004E35BA" w:rsidRDefault="004E35BA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35BA">
        <w:rPr>
          <w:rFonts w:ascii="Times New Roman" w:hAnsi="Times New Roman" w:cs="Times New Roman"/>
          <w:sz w:val="28"/>
          <w:szCs w:val="28"/>
        </w:rPr>
        <w:t xml:space="preserve">задавать вопросы, самостоятельно формулировать гипотезу; решать проблемы; </w:t>
      </w:r>
    </w:p>
    <w:p w:rsidR="004E35BA" w:rsidRDefault="004E35BA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35BA">
        <w:rPr>
          <w:rFonts w:ascii="Times New Roman" w:hAnsi="Times New Roman" w:cs="Times New Roman"/>
          <w:sz w:val="28"/>
          <w:szCs w:val="28"/>
        </w:rPr>
        <w:t xml:space="preserve">вырабатывать собственное мнение на основе осмысления различного опыта, идей и представлений; </w:t>
      </w:r>
    </w:p>
    <w:p w:rsidR="004E35BA" w:rsidRDefault="004E35BA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35BA">
        <w:rPr>
          <w:rFonts w:ascii="Times New Roman" w:hAnsi="Times New Roman" w:cs="Times New Roman"/>
          <w:sz w:val="28"/>
          <w:szCs w:val="28"/>
        </w:rPr>
        <w:t xml:space="preserve">выражать свои мысли (устно и письменно) ясно, уверенно и корректно по отношению к окружающим; </w:t>
      </w:r>
    </w:p>
    <w:p w:rsidR="004E35BA" w:rsidRDefault="004E35BA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35BA">
        <w:rPr>
          <w:rFonts w:ascii="Times New Roman" w:hAnsi="Times New Roman" w:cs="Times New Roman"/>
          <w:sz w:val="28"/>
          <w:szCs w:val="28"/>
        </w:rPr>
        <w:t xml:space="preserve">аргументировать свою точку зрения и учитывать точки зрения других;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E35BA" w:rsidRDefault="004E35BA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35BA">
        <w:rPr>
          <w:rFonts w:ascii="Times New Roman" w:hAnsi="Times New Roman" w:cs="Times New Roman"/>
          <w:sz w:val="28"/>
          <w:szCs w:val="28"/>
        </w:rPr>
        <w:t xml:space="preserve">способность самостоятельно заниматься своим обучением (академическая мобильность); </w:t>
      </w:r>
    </w:p>
    <w:p w:rsidR="004E35BA" w:rsidRDefault="004E35BA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35BA">
        <w:rPr>
          <w:rFonts w:ascii="Times New Roman" w:hAnsi="Times New Roman" w:cs="Times New Roman"/>
          <w:sz w:val="28"/>
          <w:szCs w:val="28"/>
        </w:rPr>
        <w:t xml:space="preserve">брать на себя ответственность; </w:t>
      </w:r>
    </w:p>
    <w:p w:rsidR="004E35BA" w:rsidRDefault="004E35BA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35BA">
        <w:rPr>
          <w:rFonts w:ascii="Times New Roman" w:hAnsi="Times New Roman" w:cs="Times New Roman"/>
          <w:sz w:val="28"/>
          <w:szCs w:val="28"/>
        </w:rPr>
        <w:t xml:space="preserve">участвовать в совместном принятии решения; </w:t>
      </w:r>
    </w:p>
    <w:p w:rsidR="004E35BA" w:rsidRDefault="004E35BA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35BA">
        <w:rPr>
          <w:rFonts w:ascii="Times New Roman" w:hAnsi="Times New Roman" w:cs="Times New Roman"/>
          <w:sz w:val="28"/>
          <w:szCs w:val="28"/>
        </w:rPr>
        <w:t xml:space="preserve">выстраивать конструктивные взаимоотношения с другими людьми; </w:t>
      </w:r>
    </w:p>
    <w:p w:rsidR="00254056" w:rsidRPr="004E35BA" w:rsidRDefault="004E35BA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35BA">
        <w:rPr>
          <w:rFonts w:ascii="Times New Roman" w:hAnsi="Times New Roman" w:cs="Times New Roman"/>
          <w:sz w:val="28"/>
          <w:szCs w:val="28"/>
        </w:rPr>
        <w:t>умение сотрудничать и работать в группе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0D2B" w:rsidRDefault="004E35BA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532AF">
        <w:rPr>
          <w:rFonts w:ascii="Times New Roman" w:hAnsi="Times New Roman" w:cs="Times New Roman"/>
          <w:sz w:val="28"/>
          <w:szCs w:val="28"/>
        </w:rPr>
        <w:t xml:space="preserve">Для того чтобы дать детям возможность активно работать с получаемым знанием, авторы технологии предлагают строить урок по </w:t>
      </w:r>
      <w:proofErr w:type="gramStart"/>
      <w:r w:rsidRPr="001532AF">
        <w:rPr>
          <w:rFonts w:ascii="Times New Roman" w:hAnsi="Times New Roman" w:cs="Times New Roman"/>
          <w:sz w:val="28"/>
          <w:szCs w:val="28"/>
        </w:rPr>
        <w:t>привычной схеме</w:t>
      </w:r>
      <w:proofErr w:type="gramEnd"/>
      <w:r w:rsidRPr="001532AF">
        <w:rPr>
          <w:rFonts w:ascii="Times New Roman" w:hAnsi="Times New Roman" w:cs="Times New Roman"/>
          <w:sz w:val="28"/>
          <w:szCs w:val="28"/>
        </w:rPr>
        <w:t>: «введение – основная часть – заключение». Подобная же схема действует и при решении проблем: «вв</w:t>
      </w:r>
      <w:r>
        <w:rPr>
          <w:rFonts w:ascii="Times New Roman" w:hAnsi="Times New Roman" w:cs="Times New Roman"/>
          <w:sz w:val="28"/>
          <w:szCs w:val="28"/>
        </w:rPr>
        <w:t>едение в проблему – подходы к её</w:t>
      </w:r>
      <w:r w:rsidRPr="001532AF">
        <w:rPr>
          <w:rFonts w:ascii="Times New Roman" w:hAnsi="Times New Roman" w:cs="Times New Roman"/>
          <w:sz w:val="28"/>
          <w:szCs w:val="28"/>
        </w:rPr>
        <w:t xml:space="preserve"> решению – рефлексия резул</w:t>
      </w:r>
      <w:r>
        <w:rPr>
          <w:rFonts w:ascii="Times New Roman" w:hAnsi="Times New Roman" w:cs="Times New Roman"/>
          <w:sz w:val="28"/>
          <w:szCs w:val="28"/>
        </w:rPr>
        <w:t xml:space="preserve">ьтата». В рамках технологии </w:t>
      </w:r>
      <w:r w:rsidRPr="001532AF">
        <w:rPr>
          <w:rFonts w:ascii="Times New Roman" w:hAnsi="Times New Roman" w:cs="Times New Roman"/>
          <w:sz w:val="28"/>
          <w:szCs w:val="28"/>
        </w:rPr>
        <w:t xml:space="preserve"> данные </w:t>
      </w:r>
      <w:r w:rsidRPr="00092039">
        <w:rPr>
          <w:rFonts w:ascii="Times New Roman" w:hAnsi="Times New Roman" w:cs="Times New Roman"/>
          <w:b/>
          <w:i/>
          <w:sz w:val="28"/>
          <w:szCs w:val="28"/>
        </w:rPr>
        <w:t>этапы</w:t>
      </w:r>
      <w:r w:rsidRPr="001532AF">
        <w:rPr>
          <w:rFonts w:ascii="Times New Roman" w:hAnsi="Times New Roman" w:cs="Times New Roman"/>
          <w:sz w:val="28"/>
          <w:szCs w:val="28"/>
        </w:rPr>
        <w:t xml:space="preserve"> получили не</w:t>
      </w:r>
      <w:r w:rsidR="009D0D2B">
        <w:rPr>
          <w:rFonts w:ascii="Times New Roman" w:hAnsi="Times New Roman" w:cs="Times New Roman"/>
          <w:sz w:val="28"/>
          <w:szCs w:val="28"/>
        </w:rPr>
        <w:t>сколько иные названия</w:t>
      </w:r>
      <w:r w:rsidRPr="001532AF">
        <w:rPr>
          <w:rFonts w:ascii="Times New Roman" w:hAnsi="Times New Roman" w:cs="Times New Roman"/>
          <w:sz w:val="28"/>
          <w:szCs w:val="28"/>
        </w:rPr>
        <w:t>:</w:t>
      </w:r>
      <w:r w:rsidR="009D0D2B">
        <w:rPr>
          <w:rFonts w:ascii="Times New Roman" w:hAnsi="Times New Roman" w:cs="Times New Roman"/>
          <w:sz w:val="28"/>
          <w:szCs w:val="28"/>
        </w:rPr>
        <w:t xml:space="preserve"> стадия вызова, стадия реализации смысла, стадия рефлексии.</w:t>
      </w:r>
    </w:p>
    <w:p w:rsidR="009D0D2B" w:rsidRDefault="009D0D2B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D2B">
        <w:rPr>
          <w:rFonts w:ascii="Times New Roman" w:hAnsi="Times New Roman" w:cs="Times New Roman"/>
          <w:sz w:val="28"/>
          <w:szCs w:val="28"/>
        </w:rPr>
        <w:t xml:space="preserve">Такая структура урока, по мнению психологов, соответствует этапам человеческого восприятия: сначала надо настроиться, вспомнить, что тебе известно по этой теме, затем познакомиться с новой информацией, потом подумать, для чего тебе </w:t>
      </w:r>
      <w:proofErr w:type="gramStart"/>
      <w:r w:rsidRPr="009D0D2B">
        <w:rPr>
          <w:rFonts w:ascii="Times New Roman" w:hAnsi="Times New Roman" w:cs="Times New Roman"/>
          <w:sz w:val="28"/>
          <w:szCs w:val="28"/>
        </w:rPr>
        <w:t>понадобятся полученные знания и как ты их сможешь</w:t>
      </w:r>
      <w:proofErr w:type="gramEnd"/>
      <w:r w:rsidRPr="009D0D2B">
        <w:rPr>
          <w:rFonts w:ascii="Times New Roman" w:hAnsi="Times New Roman" w:cs="Times New Roman"/>
          <w:sz w:val="28"/>
          <w:szCs w:val="28"/>
        </w:rPr>
        <w:t xml:space="preserve"> применить. </w:t>
      </w:r>
    </w:p>
    <w:p w:rsidR="009D0D2B" w:rsidRDefault="009D0D2B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D2B">
        <w:rPr>
          <w:rFonts w:ascii="Times New Roman" w:hAnsi="Times New Roman" w:cs="Times New Roman"/>
          <w:sz w:val="28"/>
          <w:szCs w:val="28"/>
        </w:rPr>
        <w:lastRenderedPageBreak/>
        <w:t xml:space="preserve">Каждая стадия имеет свои цели и задачи, а также набор характерных приемов, направленных сначала на активизацию исследовательской, творческой деятельности, а потом на осмысление и обобщение приобретенных знаний. </w:t>
      </w:r>
    </w:p>
    <w:p w:rsidR="009D0D2B" w:rsidRDefault="009D0D2B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D2B">
        <w:rPr>
          <w:rFonts w:ascii="Times New Roman" w:hAnsi="Times New Roman" w:cs="Times New Roman"/>
          <w:sz w:val="28"/>
          <w:szCs w:val="28"/>
        </w:rPr>
        <w:t xml:space="preserve">Первая стадия — </w:t>
      </w:r>
      <w:r>
        <w:rPr>
          <w:rFonts w:ascii="Times New Roman" w:hAnsi="Times New Roman" w:cs="Times New Roman"/>
          <w:sz w:val="28"/>
          <w:szCs w:val="28"/>
        </w:rPr>
        <w:t xml:space="preserve"> стадия </w:t>
      </w:r>
      <w:r w:rsidRPr="009D0D2B">
        <w:rPr>
          <w:rFonts w:ascii="Times New Roman" w:hAnsi="Times New Roman" w:cs="Times New Roman"/>
          <w:i/>
          <w:sz w:val="28"/>
          <w:szCs w:val="28"/>
        </w:rPr>
        <w:t>«вызова»,</w:t>
      </w:r>
      <w:r w:rsidRPr="009D0D2B">
        <w:rPr>
          <w:rFonts w:ascii="Times New Roman" w:hAnsi="Times New Roman" w:cs="Times New Roman"/>
          <w:sz w:val="28"/>
          <w:szCs w:val="28"/>
        </w:rPr>
        <w:t xml:space="preserve"> во время которой у учащихся активизируются имевшиеся ранее знания, пробуждается интерес к теме, определяются цели изучения предстоящего учебного материала.</w:t>
      </w:r>
    </w:p>
    <w:p w:rsidR="009D0D2B" w:rsidRDefault="009D0D2B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9365E">
        <w:rPr>
          <w:rFonts w:ascii="Times New Roman" w:hAnsi="Times New Roman" w:cs="Times New Roman"/>
          <w:i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 а</w:t>
      </w:r>
      <w:r w:rsidRPr="00F9365E">
        <w:rPr>
          <w:rFonts w:ascii="Times New Roman" w:hAnsi="Times New Roman" w:cs="Times New Roman"/>
          <w:sz w:val="28"/>
          <w:szCs w:val="28"/>
        </w:rPr>
        <w:t>ктуализировать имеющиеся у у</w:t>
      </w:r>
      <w:r>
        <w:rPr>
          <w:rFonts w:ascii="Times New Roman" w:hAnsi="Times New Roman" w:cs="Times New Roman"/>
          <w:sz w:val="28"/>
          <w:szCs w:val="28"/>
        </w:rPr>
        <w:t xml:space="preserve">чащихся знания и смыслы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0D2B" w:rsidRPr="00F9365E" w:rsidRDefault="009D0D2B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связи с изучаемым материалом;</w:t>
      </w:r>
    </w:p>
    <w:p w:rsidR="009D0D2B" w:rsidRPr="00F9365E" w:rsidRDefault="009D0D2B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</w:t>
      </w:r>
      <w:r w:rsidRPr="00F9365E">
        <w:rPr>
          <w:rFonts w:ascii="Times New Roman" w:hAnsi="Times New Roman" w:cs="Times New Roman"/>
          <w:sz w:val="28"/>
          <w:szCs w:val="28"/>
        </w:rPr>
        <w:t>робудить познавательный</w:t>
      </w:r>
      <w:r>
        <w:rPr>
          <w:rFonts w:ascii="Times New Roman" w:hAnsi="Times New Roman" w:cs="Times New Roman"/>
          <w:sz w:val="28"/>
          <w:szCs w:val="28"/>
        </w:rPr>
        <w:t xml:space="preserve"> интерес к изучаемому предмету;</w:t>
      </w:r>
    </w:p>
    <w:p w:rsidR="009D0D2B" w:rsidRDefault="009D0D2B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</w:t>
      </w:r>
      <w:r w:rsidRPr="00F9365E">
        <w:rPr>
          <w:rFonts w:ascii="Times New Roman" w:hAnsi="Times New Roman" w:cs="Times New Roman"/>
          <w:sz w:val="28"/>
          <w:szCs w:val="28"/>
        </w:rPr>
        <w:t xml:space="preserve">омочь учащимся самим определить направление в изучении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0D2B" w:rsidRDefault="009D0D2B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F9365E">
        <w:rPr>
          <w:rFonts w:ascii="Times New Roman" w:hAnsi="Times New Roman" w:cs="Times New Roman"/>
          <w:sz w:val="28"/>
          <w:szCs w:val="28"/>
        </w:rPr>
        <w:t xml:space="preserve">темы. </w:t>
      </w:r>
    </w:p>
    <w:p w:rsidR="00680BD0" w:rsidRPr="00680BD0" w:rsidRDefault="00680BD0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80BD0">
        <w:rPr>
          <w:rFonts w:ascii="Times New Roman" w:hAnsi="Times New Roman" w:cs="Times New Roman"/>
          <w:sz w:val="28"/>
          <w:szCs w:val="28"/>
        </w:rPr>
        <w:t>С вызова нередко начинается работа в режиме проблемного обучения. В классической педагогической литературе используется понятие «создание мотива к обучению». Технология «Развитие критического мышления» предлагает разнообразный набор приемов и методов для осуществления этого этапа работы. Система приемов включает в себя как способы организации индивидуальной работы, так и ее сочетания с парной и групповой работой. В режиме технолог</w:t>
      </w:r>
      <w:proofErr w:type="gramStart"/>
      <w:r w:rsidRPr="00680BD0">
        <w:rPr>
          <w:rFonts w:ascii="Times New Roman" w:hAnsi="Times New Roman" w:cs="Times New Roman"/>
          <w:sz w:val="28"/>
          <w:szCs w:val="28"/>
        </w:rPr>
        <w:t>ии  у у</w:t>
      </w:r>
      <w:proofErr w:type="gramEnd"/>
      <w:r w:rsidRPr="00680BD0">
        <w:rPr>
          <w:rFonts w:ascii="Times New Roman" w:hAnsi="Times New Roman" w:cs="Times New Roman"/>
          <w:sz w:val="28"/>
          <w:szCs w:val="28"/>
        </w:rPr>
        <w:t>ченика на этом этапе уже возникли собственные цели и мотивы для изучения нового. Именно это является основным стимулом развития критического и творческого мышления. Когда ученики читают текст (учебный, научно-популярный, художественный), слушают объяснение учителя, просматривают фильм, они пытаются услышать ответы на поставленные ими же, а не столько учителем вопросы. Учитель может предложить ученикам во время чтения делать карандашные заметки на полях, записывать в одну колонку основные слова, подтверждающие высказанные во время стадии вызова версии или позволяющие разрешить возникшие тогда противоречия, а также ключевые слова, характеризующие новую для каждого ученика информацию. То же самое можно делать и во время объяснения учителя. Особенно ценны вопросы, которые рождаются у учеников. Для начала можно предложить использовать для их формулирования ключевые слова (что? почему? каким образом? чем вызвано? и т. д.), а со временем ученики сами без помощи учителя смогут сформулировать простые и сложные вопросы. В процессе знакомства с содержанием художественного произведения на уроке (особенно, если речь идет о ярком сюжетном тексте) школьники с помощью вопросов, которые формулируют учитель и они сами, ищут ответы в самом произведении, оперируя цитатами и текста. В любом случае, ученики не просто механически слушают или читают текст, не просто выбирают информацию для заполнения предложенной учителем таблицы или пытаются слово в слово повторить текст или объяснение, они пропускают  новый материал через  свои цели и собственные  вопросы.</w:t>
      </w:r>
    </w:p>
    <w:p w:rsidR="009D0D2B" w:rsidRDefault="009D0D2B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Вторая стадия — </w:t>
      </w:r>
      <w:r w:rsidR="00680BD0">
        <w:rPr>
          <w:rFonts w:ascii="Times New Roman" w:hAnsi="Times New Roman" w:cs="Times New Roman"/>
          <w:sz w:val="28"/>
          <w:szCs w:val="28"/>
        </w:rPr>
        <w:t xml:space="preserve">стадия </w:t>
      </w:r>
      <w:r w:rsidRPr="00680BD0">
        <w:rPr>
          <w:rFonts w:ascii="Times New Roman" w:hAnsi="Times New Roman" w:cs="Times New Roman"/>
          <w:i/>
          <w:sz w:val="28"/>
          <w:szCs w:val="28"/>
        </w:rPr>
        <w:t>«</w:t>
      </w:r>
      <w:r w:rsidR="00680BD0" w:rsidRPr="00680BD0">
        <w:rPr>
          <w:rFonts w:ascii="Times New Roman" w:hAnsi="Times New Roman" w:cs="Times New Roman"/>
          <w:i/>
          <w:sz w:val="28"/>
          <w:szCs w:val="28"/>
        </w:rPr>
        <w:t>реализации</w:t>
      </w:r>
      <w:r w:rsidRPr="00680BD0">
        <w:rPr>
          <w:rFonts w:ascii="Times New Roman" w:hAnsi="Times New Roman" w:cs="Times New Roman"/>
          <w:i/>
          <w:sz w:val="28"/>
          <w:szCs w:val="28"/>
        </w:rPr>
        <w:t xml:space="preserve"> смысла»</w:t>
      </w:r>
      <w:r w:rsidRPr="009D0D2B">
        <w:rPr>
          <w:rFonts w:ascii="Times New Roman" w:hAnsi="Times New Roman" w:cs="Times New Roman"/>
          <w:sz w:val="28"/>
          <w:szCs w:val="28"/>
        </w:rPr>
        <w:t xml:space="preserve"> — содержательная, в ходе которой и происходит непосредственная работа ученика с текстом, причём работа направленная, осмысленная. Процесс чтения всегда сопровождается действиями ученика (маркировка, составление таблиц, ведение дневника), которые позволяют отслеживать собственное понимание. </w:t>
      </w:r>
    </w:p>
    <w:p w:rsidR="00680BD0" w:rsidRPr="00F9365E" w:rsidRDefault="00680BD0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80BD0">
        <w:rPr>
          <w:rFonts w:ascii="Times New Roman" w:hAnsi="Times New Roman" w:cs="Times New Roman"/>
          <w:i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 п</w:t>
      </w:r>
      <w:r w:rsidRPr="00F9365E">
        <w:rPr>
          <w:rFonts w:ascii="Times New Roman" w:hAnsi="Times New Roman" w:cs="Times New Roman"/>
          <w:sz w:val="28"/>
          <w:szCs w:val="28"/>
        </w:rPr>
        <w:t xml:space="preserve">омочь активно воспринимать изучаемый материал. </w:t>
      </w:r>
    </w:p>
    <w:p w:rsidR="00680BD0" w:rsidRDefault="00680BD0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</w:t>
      </w:r>
      <w:r w:rsidRPr="00F9365E">
        <w:rPr>
          <w:rFonts w:ascii="Times New Roman" w:hAnsi="Times New Roman" w:cs="Times New Roman"/>
          <w:sz w:val="28"/>
          <w:szCs w:val="28"/>
        </w:rPr>
        <w:t xml:space="preserve">омочь соотнести старые знания с </w:t>
      </w:r>
      <w:proofErr w:type="gramStart"/>
      <w:r w:rsidRPr="00F9365E">
        <w:rPr>
          <w:rFonts w:ascii="Times New Roman" w:hAnsi="Times New Roman" w:cs="Times New Roman"/>
          <w:sz w:val="28"/>
          <w:szCs w:val="28"/>
        </w:rPr>
        <w:t>новыми</w:t>
      </w:r>
      <w:proofErr w:type="gramEnd"/>
      <w:r w:rsidRPr="00F936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2B8E" w:rsidRPr="00F32B8E" w:rsidRDefault="00F32B8E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32B8E">
        <w:rPr>
          <w:rFonts w:ascii="Times New Roman" w:hAnsi="Times New Roman" w:cs="Times New Roman"/>
          <w:sz w:val="28"/>
          <w:szCs w:val="28"/>
        </w:rPr>
        <w:lastRenderedPageBreak/>
        <w:t xml:space="preserve">Ученик получает возможность задуматься о природе изучаемого объекта, по мере соотнесения старой и новой информации учится формулировать вопросы, определяет собственную позицию. Под руководством учителя и с помощью своих товарищей ребенок отвечает </w:t>
      </w:r>
      <w:proofErr w:type="gramStart"/>
      <w:r w:rsidRPr="00F32B8E"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 w:rsidRPr="00F32B8E">
        <w:rPr>
          <w:rFonts w:ascii="Times New Roman" w:hAnsi="Times New Roman" w:cs="Times New Roman"/>
          <w:sz w:val="28"/>
          <w:szCs w:val="28"/>
        </w:rPr>
        <w:t xml:space="preserve"> вопросы, которые сам поставил пред собой на первой стадии. Нередко те учителя, которые используют в работе технологию «Развитие критического мышления», уменьшают долю своего участия в процессе знакомства учеников с новым материалом. Более того, они предлагают учащимся (особенно в старших классах) альтернативные источники информации.</w:t>
      </w:r>
    </w:p>
    <w:p w:rsidR="009D0D2B" w:rsidRDefault="009D0D2B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D2B">
        <w:rPr>
          <w:rFonts w:ascii="Times New Roman" w:hAnsi="Times New Roman" w:cs="Times New Roman"/>
          <w:sz w:val="28"/>
          <w:szCs w:val="28"/>
        </w:rPr>
        <w:t xml:space="preserve">Третья стадия — стадия </w:t>
      </w:r>
      <w:r w:rsidRPr="00680BD0">
        <w:rPr>
          <w:rFonts w:ascii="Times New Roman" w:hAnsi="Times New Roman" w:cs="Times New Roman"/>
          <w:i/>
          <w:sz w:val="28"/>
          <w:szCs w:val="28"/>
        </w:rPr>
        <w:t>«рефлексии»</w:t>
      </w:r>
      <w:r w:rsidRPr="009D0D2B">
        <w:rPr>
          <w:rFonts w:ascii="Times New Roman" w:hAnsi="Times New Roman" w:cs="Times New Roman"/>
          <w:sz w:val="28"/>
          <w:szCs w:val="28"/>
        </w:rPr>
        <w:t xml:space="preserve"> — размышления. На этом этапе ученик формирует личностное отношение к тексту и фиксирует его либо с помощью собственного текста, либо своей позиции в дискуссии. Именно здесь происходит активное переосмысление собственных представлений с учётом вновь приобретённых знаний.</w:t>
      </w:r>
    </w:p>
    <w:p w:rsidR="00680BD0" w:rsidRDefault="00680BD0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F3AD4">
        <w:rPr>
          <w:rFonts w:ascii="Times New Roman" w:hAnsi="Times New Roman" w:cs="Times New Roman"/>
          <w:i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 п</w:t>
      </w:r>
      <w:r w:rsidRPr="00F9365E">
        <w:rPr>
          <w:rFonts w:ascii="Times New Roman" w:hAnsi="Times New Roman" w:cs="Times New Roman"/>
          <w:sz w:val="28"/>
          <w:szCs w:val="28"/>
        </w:rPr>
        <w:t>омочь учащимся самостоятел</w:t>
      </w:r>
      <w:r>
        <w:rPr>
          <w:rFonts w:ascii="Times New Roman" w:hAnsi="Times New Roman" w:cs="Times New Roman"/>
          <w:sz w:val="28"/>
          <w:szCs w:val="28"/>
        </w:rPr>
        <w:t xml:space="preserve">ьно обобщить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изучаемый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BD0" w:rsidRPr="00F9365E" w:rsidRDefault="00680BD0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материал;</w:t>
      </w:r>
      <w:r w:rsidRPr="00F936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BD0" w:rsidRDefault="00680BD0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</w:t>
      </w:r>
      <w:r w:rsidRPr="00F9365E">
        <w:rPr>
          <w:rFonts w:ascii="Times New Roman" w:hAnsi="Times New Roman" w:cs="Times New Roman"/>
          <w:sz w:val="28"/>
          <w:szCs w:val="28"/>
        </w:rPr>
        <w:t xml:space="preserve">омочь учащимся самостоятельно определить направления </w:t>
      </w:r>
      <w:proofErr w:type="gramStart"/>
      <w:r w:rsidRPr="00F9365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936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BD0" w:rsidRDefault="00680BD0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F9365E">
        <w:rPr>
          <w:rFonts w:ascii="Times New Roman" w:hAnsi="Times New Roman" w:cs="Times New Roman"/>
          <w:sz w:val="28"/>
          <w:szCs w:val="28"/>
        </w:rPr>
        <w:t>дальнейшем</w:t>
      </w:r>
      <w:proofErr w:type="gramEnd"/>
      <w:r w:rsidRPr="00F9365E">
        <w:rPr>
          <w:rFonts w:ascii="Times New Roman" w:hAnsi="Times New Roman" w:cs="Times New Roman"/>
          <w:sz w:val="28"/>
          <w:szCs w:val="28"/>
        </w:rPr>
        <w:t xml:space="preserve"> изучении материала.</w:t>
      </w:r>
    </w:p>
    <w:p w:rsidR="00680BD0" w:rsidRPr="00F32B8E" w:rsidRDefault="00F32B8E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32B8E">
        <w:rPr>
          <w:rFonts w:ascii="Times New Roman" w:hAnsi="Times New Roman" w:cs="Times New Roman"/>
          <w:sz w:val="28"/>
          <w:szCs w:val="28"/>
        </w:rPr>
        <w:t xml:space="preserve">Стадия рефлексии  необходима не только для того, чтобы учитель проверил память своих учеников, но и того, чтобы они сами смогли проанализировать, удалось ли им достичь поставленных целей и решить возникшие в процессе знакомства с новым материалом проблемы и противоречия. </w:t>
      </w:r>
    </w:p>
    <w:p w:rsidR="00BF0FE2" w:rsidRDefault="00F32B8E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32B8E">
        <w:rPr>
          <w:rFonts w:ascii="Times New Roman" w:hAnsi="Times New Roman" w:cs="Times New Roman"/>
          <w:sz w:val="28"/>
          <w:szCs w:val="28"/>
        </w:rPr>
        <w:t>Базовая модель («Вызов – Реализация смысла – Рефлексия») задает не только определенную логику построения урока, но и последовательность, и способы сочетания конкретных методических приемов. Структура технологии стройна и логична.</w:t>
      </w:r>
    </w:p>
    <w:p w:rsidR="00B94DD8" w:rsidRDefault="00B94DD8" w:rsidP="00DD2544">
      <w:pPr>
        <w:pStyle w:val="a4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4DD8">
        <w:rPr>
          <w:rFonts w:ascii="Times New Roman" w:hAnsi="Times New Roman" w:cs="Times New Roman"/>
          <w:b/>
          <w:sz w:val="28"/>
          <w:szCs w:val="28"/>
        </w:rPr>
        <w:t>Приёмы использования технологии «Развития критического мышления »</w:t>
      </w:r>
    </w:p>
    <w:p w:rsidR="008B59B1" w:rsidRPr="00B94DD8" w:rsidRDefault="00B94DD8" w:rsidP="00DD254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94DD8">
        <w:rPr>
          <w:rFonts w:ascii="Times New Roman" w:hAnsi="Times New Roman" w:cs="Times New Roman"/>
          <w:sz w:val="28"/>
          <w:szCs w:val="28"/>
        </w:rPr>
        <w:t>Элементы новизны содержатся в методических при</w:t>
      </w:r>
      <w:r>
        <w:rPr>
          <w:rFonts w:ascii="Times New Roman" w:hAnsi="Times New Roman" w:cs="Times New Roman"/>
          <w:sz w:val="28"/>
          <w:szCs w:val="28"/>
        </w:rPr>
        <w:t xml:space="preserve">емах, которые </w:t>
      </w:r>
      <w:r w:rsidRPr="00B94DD8">
        <w:rPr>
          <w:rFonts w:ascii="Times New Roman" w:hAnsi="Times New Roman" w:cs="Times New Roman"/>
          <w:sz w:val="28"/>
          <w:szCs w:val="28"/>
        </w:rPr>
        <w:t xml:space="preserve">ориентируются на создание условий для свободного развития каждой личности. </w:t>
      </w:r>
      <w:r w:rsidR="008B59B1">
        <w:rPr>
          <w:rFonts w:ascii="Times New Roman" w:hAnsi="Times New Roman" w:cs="Times New Roman"/>
          <w:sz w:val="28"/>
          <w:szCs w:val="28"/>
        </w:rPr>
        <w:t>Учитель</w:t>
      </w:r>
      <w:r w:rsidR="008B59B1" w:rsidRPr="00B94DD8">
        <w:rPr>
          <w:rFonts w:ascii="Times New Roman" w:hAnsi="Times New Roman" w:cs="Times New Roman"/>
          <w:sz w:val="28"/>
          <w:szCs w:val="28"/>
        </w:rPr>
        <w:t xml:space="preserve">, используя </w:t>
      </w:r>
      <w:r w:rsidR="008B59B1">
        <w:rPr>
          <w:rFonts w:ascii="Times New Roman" w:hAnsi="Times New Roman" w:cs="Times New Roman"/>
          <w:sz w:val="28"/>
          <w:szCs w:val="28"/>
        </w:rPr>
        <w:t xml:space="preserve"> </w:t>
      </w:r>
      <w:r w:rsidR="008B59B1" w:rsidRPr="00B94DD8">
        <w:rPr>
          <w:rFonts w:ascii="Times New Roman" w:hAnsi="Times New Roman" w:cs="Times New Roman"/>
          <w:sz w:val="28"/>
          <w:szCs w:val="28"/>
        </w:rPr>
        <w:t>универсальную модель обучения и сис</w:t>
      </w:r>
      <w:r w:rsidR="008B59B1">
        <w:rPr>
          <w:rFonts w:ascii="Times New Roman" w:hAnsi="Times New Roman" w:cs="Times New Roman"/>
          <w:sz w:val="28"/>
          <w:szCs w:val="28"/>
        </w:rPr>
        <w:t xml:space="preserve">тему эффективных методик, помогает </w:t>
      </w:r>
      <w:proofErr w:type="gramStart"/>
      <w:r w:rsidR="008B59B1">
        <w:rPr>
          <w:rFonts w:ascii="Times New Roman" w:hAnsi="Times New Roman" w:cs="Times New Roman"/>
          <w:sz w:val="28"/>
          <w:szCs w:val="28"/>
        </w:rPr>
        <w:t>об</w:t>
      </w:r>
      <w:r w:rsidR="008B59B1" w:rsidRPr="00B94DD8">
        <w:rPr>
          <w:rFonts w:ascii="Times New Roman" w:hAnsi="Times New Roman" w:cs="Times New Roman"/>
          <w:sz w:val="28"/>
          <w:szCs w:val="28"/>
        </w:rPr>
        <w:t>уча</w:t>
      </w:r>
      <w:r w:rsidR="008B59B1">
        <w:rPr>
          <w:rFonts w:ascii="Times New Roman" w:hAnsi="Times New Roman" w:cs="Times New Roman"/>
          <w:sz w:val="28"/>
          <w:szCs w:val="28"/>
        </w:rPr>
        <w:t>ю</w:t>
      </w:r>
      <w:r w:rsidR="008B59B1" w:rsidRPr="00B94DD8">
        <w:rPr>
          <w:rFonts w:ascii="Times New Roman" w:hAnsi="Times New Roman" w:cs="Times New Roman"/>
          <w:sz w:val="28"/>
          <w:szCs w:val="28"/>
        </w:rPr>
        <w:t>щимся</w:t>
      </w:r>
      <w:proofErr w:type="gramEnd"/>
      <w:r w:rsidR="008B59B1" w:rsidRPr="00B94DD8">
        <w:rPr>
          <w:rFonts w:ascii="Times New Roman" w:hAnsi="Times New Roman" w:cs="Times New Roman"/>
          <w:sz w:val="28"/>
          <w:szCs w:val="28"/>
        </w:rPr>
        <w:t xml:space="preserve"> стать более самостоятельными, мыслить критически, ответственно и творчески </w:t>
      </w:r>
      <w:r w:rsidR="008B59B1">
        <w:rPr>
          <w:rFonts w:ascii="Times New Roman" w:hAnsi="Times New Roman" w:cs="Times New Roman"/>
          <w:sz w:val="28"/>
          <w:szCs w:val="28"/>
        </w:rPr>
        <w:t>относиться к учебе. Имеет</w:t>
      </w:r>
      <w:r w:rsidR="008B59B1" w:rsidRPr="00B94DD8">
        <w:rPr>
          <w:rFonts w:ascii="Times New Roman" w:hAnsi="Times New Roman" w:cs="Times New Roman"/>
          <w:sz w:val="28"/>
          <w:szCs w:val="28"/>
        </w:rPr>
        <w:t xml:space="preserve"> реальную возмо</w:t>
      </w:r>
      <w:r w:rsidR="008B59B1">
        <w:rPr>
          <w:rFonts w:ascii="Times New Roman" w:hAnsi="Times New Roman" w:cs="Times New Roman"/>
          <w:sz w:val="28"/>
          <w:szCs w:val="28"/>
        </w:rPr>
        <w:t xml:space="preserve">жность создать в классе </w:t>
      </w:r>
      <w:r w:rsidR="008B59B1" w:rsidRPr="00B94DD8">
        <w:rPr>
          <w:rFonts w:ascii="Times New Roman" w:hAnsi="Times New Roman" w:cs="Times New Roman"/>
          <w:sz w:val="28"/>
          <w:szCs w:val="28"/>
        </w:rPr>
        <w:t xml:space="preserve"> атмосферу партнерства.</w:t>
      </w:r>
    </w:p>
    <w:p w:rsidR="00B94DD8" w:rsidRDefault="008B59B1" w:rsidP="00DD254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4DD8" w:rsidRPr="00B94DD8">
        <w:rPr>
          <w:rFonts w:ascii="Times New Roman" w:hAnsi="Times New Roman" w:cs="Times New Roman"/>
          <w:sz w:val="28"/>
          <w:szCs w:val="28"/>
        </w:rPr>
        <w:t>Различных приемов и методик, применяемых на каждой стадии очень много. Я остановлюсь на тех, которые можно успешно применять на уроках в начальной школе, начиная уже с младшего школьного возраста.</w:t>
      </w:r>
    </w:p>
    <w:p w:rsidR="008B59B1" w:rsidRPr="008B59B1" w:rsidRDefault="008B59B1" w:rsidP="00DD254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9B1">
        <w:rPr>
          <w:rFonts w:ascii="Times New Roman" w:hAnsi="Times New Roman" w:cs="Times New Roman"/>
          <w:b/>
          <w:sz w:val="28"/>
          <w:szCs w:val="28"/>
        </w:rPr>
        <w:t>Некоторые приёмы стадии «Вызова»:</w:t>
      </w:r>
    </w:p>
    <w:p w:rsidR="008B59B1" w:rsidRPr="00DD2544" w:rsidRDefault="008B59B1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56713">
        <w:rPr>
          <w:rFonts w:ascii="Times New Roman" w:hAnsi="Times New Roman" w:cs="Times New Roman"/>
          <w:sz w:val="28"/>
          <w:szCs w:val="28"/>
        </w:rPr>
        <w:t>« Кластер», « Ко</w:t>
      </w:r>
      <w:r>
        <w:rPr>
          <w:rFonts w:ascii="Times New Roman" w:hAnsi="Times New Roman" w:cs="Times New Roman"/>
          <w:sz w:val="28"/>
          <w:szCs w:val="28"/>
        </w:rPr>
        <w:t>рзина идей»,</w:t>
      </w:r>
      <w:r w:rsidRPr="00556713">
        <w:rPr>
          <w:rFonts w:ascii="Times New Roman" w:hAnsi="Times New Roman" w:cs="Times New Roman"/>
          <w:sz w:val="28"/>
          <w:szCs w:val="28"/>
        </w:rPr>
        <w:t xml:space="preserve"> « Дерево предсказаний», «Верные и неверные утверждения»</w:t>
      </w:r>
      <w:r>
        <w:rPr>
          <w:rFonts w:ascii="Times New Roman" w:hAnsi="Times New Roman" w:cs="Times New Roman"/>
          <w:sz w:val="28"/>
          <w:szCs w:val="28"/>
        </w:rPr>
        <w:t>, «Верите ли вы, что …»</w:t>
      </w:r>
      <w:r w:rsidRPr="00556713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8B59B1" w:rsidRPr="008B59B1" w:rsidRDefault="008B59B1" w:rsidP="00DD2544">
      <w:pPr>
        <w:suppressAutoHyphens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B59B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«Составление кластера»</w:t>
      </w:r>
    </w:p>
    <w:p w:rsidR="008B59B1" w:rsidRPr="00556713" w:rsidRDefault="008B59B1" w:rsidP="00DD254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</w:t>
      </w: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>Это способ графической организации материала, позволяющий сделать наглядными те мыслительные процессы, которые происходят при погружении в ту или иную тему. Кластер является отражением нелинейной формы мышления.</w:t>
      </w:r>
    </w:p>
    <w:p w:rsidR="008B59B1" w:rsidRPr="00556713" w:rsidRDefault="008B59B1" w:rsidP="00DD254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59B1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Последовательность действий</w:t>
      </w: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проста и логична:</w:t>
      </w:r>
    </w:p>
    <w:p w:rsidR="008B59B1" w:rsidRPr="00556713" w:rsidRDefault="008B59B1" w:rsidP="00DD2544">
      <w:pPr>
        <w:pStyle w:val="a4"/>
        <w:numPr>
          <w:ilvl w:val="0"/>
          <w:numId w:val="8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Посередине чистого листа (классной доски) написать ключевое слово или предложение, которое является «сердцем» идеи, темы. </w:t>
      </w:r>
    </w:p>
    <w:p w:rsidR="008B59B1" w:rsidRPr="00556713" w:rsidRDefault="008B59B1" w:rsidP="00DD2544">
      <w:pPr>
        <w:pStyle w:val="a4"/>
        <w:numPr>
          <w:ilvl w:val="0"/>
          <w:numId w:val="8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Вокруг «накидать» слова или предложения, выражающие идеи, факты, образы, подходящие для данной темы (модель «планета и ее спутники»). </w:t>
      </w:r>
      <w:proofErr w:type="gramEnd"/>
    </w:p>
    <w:p w:rsidR="008B59B1" w:rsidRPr="00556713" w:rsidRDefault="008B59B1" w:rsidP="00DD2544">
      <w:pPr>
        <w:pStyle w:val="a4"/>
        <w:numPr>
          <w:ilvl w:val="0"/>
          <w:numId w:val="8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мере записи, появившиеся слова соединяются прямыми линиями с ключевым понятием. </w:t>
      </w:r>
    </w:p>
    <w:p w:rsidR="008B59B1" w:rsidRPr="00556713" w:rsidRDefault="008B59B1" w:rsidP="00DD254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>В итоге получается структура, которая графически отображает наши размышления, определяет информационное поле данной темы.</w:t>
      </w:r>
    </w:p>
    <w:p w:rsidR="008B59B1" w:rsidRPr="00556713" w:rsidRDefault="008B59B1" w:rsidP="00DD254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работе с кластерами необходимо соблюдать следующие </w:t>
      </w:r>
      <w:r w:rsidRPr="008B59B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правила</w:t>
      </w: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8B59B1" w:rsidRDefault="008B59B1" w:rsidP="00DD2544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не бояться записывать все, что приходит на ум. Давать волю </w:t>
      </w:r>
    </w:p>
    <w:p w:rsidR="008B59B1" w:rsidRPr="00556713" w:rsidRDefault="008B59B1" w:rsidP="00DD2544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>воображению и интуиции;</w:t>
      </w:r>
    </w:p>
    <w:p w:rsidR="008B59B1" w:rsidRPr="00556713" w:rsidRDefault="008B59B1" w:rsidP="00DD2544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продолжать работу, пока не кончится время или идеи не иссякнут;</w:t>
      </w:r>
    </w:p>
    <w:p w:rsidR="008B59B1" w:rsidRDefault="008B59B1" w:rsidP="00DD2544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постараться построить как можно больше связей. Не следовать по </w:t>
      </w:r>
    </w:p>
    <w:p w:rsidR="008B59B1" w:rsidRPr="00DD2544" w:rsidRDefault="008B59B1" w:rsidP="00DD2544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Pr="005567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заранее определенному плану. </w:t>
      </w:r>
    </w:p>
    <w:p w:rsidR="00A11CE4" w:rsidRDefault="00A11CE4" w:rsidP="00DD2544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59B1" w:rsidRPr="008B59B1" w:rsidRDefault="008B59B1" w:rsidP="00A11C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59B1">
        <w:rPr>
          <w:rFonts w:ascii="Times New Roman" w:eastAsia="Calibri" w:hAnsi="Times New Roman" w:cs="Times New Roman"/>
          <w:b/>
          <w:sz w:val="28"/>
          <w:szCs w:val="28"/>
        </w:rPr>
        <w:t>«Корзина идей»</w:t>
      </w:r>
    </w:p>
    <w:p w:rsidR="008B59B1" w:rsidRPr="003A685F" w:rsidRDefault="008B59B1" w:rsidP="00A11C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85F">
        <w:rPr>
          <w:rFonts w:ascii="Times New Roman" w:eastAsia="Calibri" w:hAnsi="Times New Roman" w:cs="Times New Roman"/>
          <w:sz w:val="28"/>
          <w:szCs w:val="28"/>
        </w:rPr>
        <w:t>Групповая работа. Каждая группа после предварительного обсуждения высказывает свои предположения:</w:t>
      </w:r>
    </w:p>
    <w:p w:rsidR="008B59B1" w:rsidRPr="003A685F" w:rsidRDefault="008B59B1" w:rsidP="00A11C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85F">
        <w:rPr>
          <w:rFonts w:ascii="Times New Roman" w:eastAsia="Calibri" w:hAnsi="Times New Roman" w:cs="Times New Roman"/>
          <w:sz w:val="28"/>
          <w:szCs w:val="28"/>
        </w:rPr>
        <w:t xml:space="preserve">Почва – это … </w:t>
      </w:r>
    </w:p>
    <w:p w:rsidR="008B59B1" w:rsidRPr="003A685F" w:rsidRDefault="008B59B1" w:rsidP="00A11CE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85F">
        <w:rPr>
          <w:rFonts w:ascii="Times New Roman" w:eastAsia="Calibri" w:hAnsi="Times New Roman" w:cs="Times New Roman"/>
          <w:sz w:val="28"/>
          <w:szCs w:val="28"/>
        </w:rPr>
        <w:t>… земля</w:t>
      </w:r>
    </w:p>
    <w:p w:rsidR="008B59B1" w:rsidRPr="003A685F" w:rsidRDefault="008B59B1" w:rsidP="00DD254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85F">
        <w:rPr>
          <w:rFonts w:ascii="Times New Roman" w:eastAsia="Calibri" w:hAnsi="Times New Roman" w:cs="Times New Roman"/>
          <w:sz w:val="28"/>
          <w:szCs w:val="28"/>
        </w:rPr>
        <w:t>… растительная земля</w:t>
      </w:r>
    </w:p>
    <w:p w:rsidR="008B59B1" w:rsidRPr="003A685F" w:rsidRDefault="008B59B1" w:rsidP="00DD254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85F">
        <w:rPr>
          <w:rFonts w:ascii="Times New Roman" w:eastAsia="Calibri" w:hAnsi="Times New Roman" w:cs="Times New Roman"/>
          <w:sz w:val="28"/>
          <w:szCs w:val="28"/>
        </w:rPr>
        <w:t>… вещество</w:t>
      </w:r>
    </w:p>
    <w:p w:rsidR="008B59B1" w:rsidRPr="003A685F" w:rsidRDefault="008B59B1" w:rsidP="00DD254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85F">
        <w:rPr>
          <w:rFonts w:ascii="Times New Roman" w:eastAsia="Calibri" w:hAnsi="Times New Roman" w:cs="Times New Roman"/>
          <w:sz w:val="28"/>
          <w:szCs w:val="28"/>
        </w:rPr>
        <w:t>… суша, а не вода</w:t>
      </w:r>
    </w:p>
    <w:p w:rsidR="008B59B1" w:rsidRPr="003A685F" w:rsidRDefault="008B59B1" w:rsidP="00DD254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85F">
        <w:rPr>
          <w:rFonts w:ascii="Times New Roman" w:eastAsia="Calibri" w:hAnsi="Times New Roman" w:cs="Times New Roman"/>
          <w:sz w:val="28"/>
          <w:szCs w:val="28"/>
        </w:rPr>
        <w:t>… место обитания, дом животных</w:t>
      </w:r>
    </w:p>
    <w:p w:rsidR="008B59B1" w:rsidRPr="003A685F" w:rsidRDefault="008B59B1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85F">
        <w:rPr>
          <w:rFonts w:ascii="Times New Roman" w:eastAsia="Calibri" w:hAnsi="Times New Roman" w:cs="Times New Roman"/>
          <w:sz w:val="28"/>
          <w:szCs w:val="28"/>
        </w:rPr>
        <w:t xml:space="preserve">Подведение итогов работы групп. На доске фиксируются все предположения. </w:t>
      </w:r>
    </w:p>
    <w:p w:rsidR="008B59B1" w:rsidRPr="008B59B1" w:rsidRDefault="008B59B1" w:rsidP="00DD25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59B1">
        <w:rPr>
          <w:rFonts w:ascii="Times New Roman" w:eastAsia="Calibri" w:hAnsi="Times New Roman" w:cs="Times New Roman"/>
          <w:b/>
          <w:sz w:val="28"/>
          <w:szCs w:val="28"/>
        </w:rPr>
        <w:t>Постановка целей урока.</w:t>
      </w:r>
    </w:p>
    <w:p w:rsidR="008B59B1" w:rsidRPr="003A685F" w:rsidRDefault="008B59B1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85F">
        <w:rPr>
          <w:rFonts w:ascii="Times New Roman" w:eastAsia="Calibri" w:hAnsi="Times New Roman" w:cs="Times New Roman"/>
          <w:sz w:val="28"/>
          <w:szCs w:val="28"/>
        </w:rPr>
        <w:t xml:space="preserve">- Как видите, у нас нет однозначного ответа на этот, казалось бы, простой вопрос. Сегодня нам предстоит  найти научный ответ на вопрос, что такое почва. </w:t>
      </w:r>
    </w:p>
    <w:p w:rsidR="008B59B1" w:rsidRPr="003A685F" w:rsidRDefault="008B59B1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85F">
        <w:rPr>
          <w:rFonts w:ascii="Times New Roman" w:eastAsia="Calibri" w:hAnsi="Times New Roman" w:cs="Times New Roman"/>
          <w:sz w:val="28"/>
          <w:szCs w:val="28"/>
        </w:rPr>
        <w:t>- Обсудите в группе, а  что ещё вам было бы интересно узнать о почве.</w:t>
      </w:r>
    </w:p>
    <w:p w:rsidR="008B59B1" w:rsidRDefault="008B59B1" w:rsidP="00DD2544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3A685F">
        <w:rPr>
          <w:rFonts w:ascii="Times New Roman" w:eastAsia="Calibri" w:hAnsi="Times New Roman" w:cs="Times New Roman"/>
          <w:sz w:val="28"/>
          <w:szCs w:val="28"/>
        </w:rPr>
        <w:t>Заслушиваются вопросы детей. Среди интересующих детей вопросов были следующие: Откуда взялась почва? Из чего она состоит</w:t>
      </w:r>
      <w:r>
        <w:rPr>
          <w:rFonts w:ascii="Times New Roman" w:eastAsia="Calibri" w:hAnsi="Times New Roman" w:cs="Times New Roman"/>
          <w:sz w:val="28"/>
          <w:szCs w:val="28"/>
        </w:rPr>
        <w:t xml:space="preserve">? Много ли на Земле  почвы? Где </w:t>
      </w:r>
      <w:r w:rsidRPr="003A685F">
        <w:rPr>
          <w:rFonts w:ascii="Times New Roman" w:eastAsia="Calibri" w:hAnsi="Times New Roman" w:cs="Times New Roman"/>
          <w:sz w:val="28"/>
          <w:szCs w:val="28"/>
        </w:rPr>
        <w:t xml:space="preserve">на Земле нет почвы? Может ли почва исчезнуть? </w:t>
      </w:r>
      <w:r>
        <w:rPr>
          <w:rFonts w:ascii="Times New Roman" w:eastAsia="Calibri" w:hAnsi="Times New Roman" w:cs="Times New Roman"/>
          <w:i/>
          <w:sz w:val="28"/>
          <w:szCs w:val="28"/>
        </w:rPr>
        <w:t>К ним обязательно возвраща</w:t>
      </w:r>
      <w:r w:rsidRPr="003A685F">
        <w:rPr>
          <w:rFonts w:ascii="Times New Roman" w:eastAsia="Calibri" w:hAnsi="Times New Roman" w:cs="Times New Roman"/>
          <w:i/>
          <w:sz w:val="28"/>
          <w:szCs w:val="28"/>
        </w:rPr>
        <w:t>емся на последующих уроках.</w:t>
      </w:r>
    </w:p>
    <w:p w:rsidR="008B59B1" w:rsidRPr="008B59B1" w:rsidRDefault="008B59B1" w:rsidP="00DD2544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59B1">
        <w:rPr>
          <w:rFonts w:ascii="Times New Roman" w:eastAsia="Calibri" w:hAnsi="Times New Roman" w:cs="Times New Roman"/>
          <w:b/>
          <w:sz w:val="28"/>
          <w:szCs w:val="28"/>
        </w:rPr>
        <w:t>Игра «Верите ли вы, что…»</w:t>
      </w:r>
    </w:p>
    <w:p w:rsidR="008B59B1" w:rsidRPr="0006382F" w:rsidRDefault="008B59B1" w:rsidP="00DD25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382F">
        <w:rPr>
          <w:rFonts w:ascii="Times New Roman" w:eastAsia="Calibri" w:hAnsi="Times New Roman" w:cs="Times New Roman"/>
          <w:sz w:val="28"/>
          <w:szCs w:val="28"/>
        </w:rPr>
        <w:t>У каждого на парте таблица, как  на доске. Учитель читает вопросы, а учащиеся ставят в первой строке плюс, если согласны с утверждением, и минус, если не согласны. Вторая строка  пока остаётся пустой.</w:t>
      </w:r>
    </w:p>
    <w:p w:rsidR="008B59B1" w:rsidRPr="0006382F" w:rsidRDefault="008B59B1" w:rsidP="00DD25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382F">
        <w:rPr>
          <w:rFonts w:ascii="Times New Roman" w:eastAsia="Calibri" w:hAnsi="Times New Roman" w:cs="Times New Roman"/>
          <w:sz w:val="28"/>
          <w:szCs w:val="28"/>
        </w:rPr>
        <w:t>Вопросы:</w:t>
      </w:r>
    </w:p>
    <w:p w:rsidR="008B59B1" w:rsidRPr="0006382F" w:rsidRDefault="008B59B1" w:rsidP="00DD254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382F">
        <w:rPr>
          <w:rFonts w:ascii="Times New Roman" w:eastAsia="Calibri" w:hAnsi="Times New Roman" w:cs="Times New Roman"/>
          <w:sz w:val="28"/>
          <w:szCs w:val="28"/>
        </w:rPr>
        <w:t>… ветер может разрушить горы?</w:t>
      </w:r>
    </w:p>
    <w:p w:rsidR="008B59B1" w:rsidRPr="0006382F" w:rsidRDefault="008B59B1" w:rsidP="00DD254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382F">
        <w:rPr>
          <w:rFonts w:ascii="Times New Roman" w:eastAsia="Calibri" w:hAnsi="Times New Roman" w:cs="Times New Roman"/>
          <w:sz w:val="28"/>
          <w:szCs w:val="28"/>
        </w:rPr>
        <w:t>… опавшие осенью листья вредят почве?</w:t>
      </w:r>
    </w:p>
    <w:p w:rsidR="008B59B1" w:rsidRPr="0006382F" w:rsidRDefault="008B59B1" w:rsidP="00DD254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382F">
        <w:rPr>
          <w:rFonts w:ascii="Times New Roman" w:eastAsia="Calibri" w:hAnsi="Times New Roman" w:cs="Times New Roman"/>
          <w:sz w:val="28"/>
          <w:szCs w:val="28"/>
        </w:rPr>
        <w:t>… 1см почвы образуется за 300 лет?</w:t>
      </w:r>
    </w:p>
    <w:p w:rsidR="008B59B1" w:rsidRPr="0006382F" w:rsidRDefault="008B59B1" w:rsidP="00DD254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382F">
        <w:rPr>
          <w:rFonts w:ascii="Times New Roman" w:eastAsia="Calibri" w:hAnsi="Times New Roman" w:cs="Times New Roman"/>
          <w:sz w:val="28"/>
          <w:szCs w:val="28"/>
        </w:rPr>
        <w:t>… норы животных, живущих в почве, разрушают её?</w:t>
      </w:r>
    </w:p>
    <w:p w:rsidR="008B59B1" w:rsidRPr="0006382F" w:rsidRDefault="008B59B1" w:rsidP="00DD254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382F">
        <w:rPr>
          <w:rFonts w:ascii="Times New Roman" w:eastAsia="Calibri" w:hAnsi="Times New Roman" w:cs="Times New Roman"/>
          <w:sz w:val="28"/>
          <w:szCs w:val="28"/>
        </w:rPr>
        <w:t>… растения участвуют в образовании почвы?</w:t>
      </w:r>
    </w:p>
    <w:p w:rsidR="008B59B1" w:rsidRPr="0006382F" w:rsidRDefault="008B59B1" w:rsidP="00DD254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382F">
        <w:rPr>
          <w:rFonts w:ascii="Times New Roman" w:eastAsia="Calibri" w:hAnsi="Times New Roman" w:cs="Times New Roman"/>
          <w:sz w:val="28"/>
          <w:szCs w:val="28"/>
        </w:rPr>
        <w:t>… почва и камень родственники?</w:t>
      </w:r>
    </w:p>
    <w:p w:rsidR="008B59B1" w:rsidRPr="008B59B1" w:rsidRDefault="008B59B1" w:rsidP="00DD254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382F">
        <w:rPr>
          <w:rFonts w:ascii="Times New Roman" w:eastAsia="Calibri" w:hAnsi="Times New Roman" w:cs="Times New Roman"/>
          <w:sz w:val="28"/>
          <w:szCs w:val="28"/>
        </w:rPr>
        <w:lastRenderedPageBreak/>
        <w:t>… почва – наша кормилица?</w:t>
      </w:r>
    </w:p>
    <w:tbl>
      <w:tblPr>
        <w:tblStyle w:val="a9"/>
        <w:tblW w:w="0" w:type="auto"/>
        <w:tblInd w:w="817" w:type="dxa"/>
        <w:tblLook w:val="04A0" w:firstRow="1" w:lastRow="0" w:firstColumn="1" w:lastColumn="0" w:noHBand="0" w:noVBand="1"/>
      </w:tblPr>
      <w:tblGrid>
        <w:gridCol w:w="992"/>
        <w:gridCol w:w="1134"/>
        <w:gridCol w:w="1134"/>
        <w:gridCol w:w="1134"/>
        <w:gridCol w:w="1134"/>
        <w:gridCol w:w="1134"/>
        <w:gridCol w:w="1134"/>
      </w:tblGrid>
      <w:tr w:rsidR="008B59B1" w:rsidRPr="0006382F" w:rsidTr="00896E4C">
        <w:tc>
          <w:tcPr>
            <w:tcW w:w="992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6382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6382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6382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6382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6382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6382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6382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</w:t>
            </w:r>
          </w:p>
        </w:tc>
      </w:tr>
      <w:tr w:rsidR="008B59B1" w:rsidRPr="0006382F" w:rsidTr="00896E4C">
        <w:tc>
          <w:tcPr>
            <w:tcW w:w="992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8B59B1" w:rsidRPr="0006382F" w:rsidTr="00896E4C">
        <w:tc>
          <w:tcPr>
            <w:tcW w:w="992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B59B1" w:rsidRPr="0006382F" w:rsidRDefault="008B59B1" w:rsidP="00DD25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8B59B1" w:rsidRDefault="008B59B1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6382F">
        <w:rPr>
          <w:rFonts w:ascii="Times New Roman" w:hAnsi="Times New Roman" w:cs="Times New Roman"/>
          <w:sz w:val="28"/>
          <w:szCs w:val="28"/>
        </w:rPr>
        <w:t xml:space="preserve">- Сегодня в течение урока вы будете обращаться к таблице и </w:t>
      </w:r>
      <w:r>
        <w:rPr>
          <w:rFonts w:ascii="Times New Roman" w:hAnsi="Times New Roman" w:cs="Times New Roman"/>
          <w:sz w:val="28"/>
          <w:szCs w:val="28"/>
        </w:rPr>
        <w:t>увидите</w:t>
      </w:r>
      <w:r w:rsidRPr="0006382F">
        <w:rPr>
          <w:rFonts w:ascii="Times New Roman" w:hAnsi="Times New Roman" w:cs="Times New Roman"/>
          <w:sz w:val="28"/>
          <w:szCs w:val="28"/>
        </w:rPr>
        <w:t>, насколько были правы.</w:t>
      </w:r>
    </w:p>
    <w:p w:rsidR="008B59B1" w:rsidRPr="008B59B1" w:rsidRDefault="008B59B1" w:rsidP="00DD2544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59B1">
        <w:rPr>
          <w:rFonts w:ascii="Times New Roman" w:eastAsia="Calibri" w:hAnsi="Times New Roman" w:cs="Times New Roman"/>
          <w:b/>
          <w:sz w:val="28"/>
          <w:szCs w:val="28"/>
        </w:rPr>
        <w:t>Некоторые приёмы стадии «Реализации смысла»:</w:t>
      </w:r>
    </w:p>
    <w:p w:rsidR="008B59B1" w:rsidRPr="00831D2B" w:rsidRDefault="008B59B1" w:rsidP="00DD25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31D2B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Pr="00831D2B">
        <w:rPr>
          <w:rFonts w:ascii="Times New Roman" w:eastAsia="Calibri" w:hAnsi="Times New Roman" w:cs="Times New Roman"/>
          <w:sz w:val="28"/>
          <w:szCs w:val="28"/>
        </w:rPr>
        <w:t>Инсерт</w:t>
      </w:r>
      <w:proofErr w:type="spellEnd"/>
      <w:r w:rsidRPr="00831D2B">
        <w:rPr>
          <w:rFonts w:ascii="Times New Roman" w:eastAsia="Calibri" w:hAnsi="Times New Roman" w:cs="Times New Roman"/>
          <w:sz w:val="28"/>
          <w:szCs w:val="28"/>
        </w:rPr>
        <w:t>», «Чтение с остановками», схема «</w:t>
      </w:r>
      <w:proofErr w:type="spellStart"/>
      <w:r w:rsidRPr="00831D2B">
        <w:rPr>
          <w:rFonts w:ascii="Times New Roman" w:eastAsia="Calibri" w:hAnsi="Times New Roman" w:cs="Times New Roman"/>
          <w:sz w:val="28"/>
          <w:szCs w:val="28"/>
        </w:rPr>
        <w:t>Фишбоун</w:t>
      </w:r>
      <w:proofErr w:type="spellEnd"/>
      <w:proofErr w:type="gramStart"/>
      <w:r w:rsidRPr="00831D2B">
        <w:rPr>
          <w:rFonts w:ascii="Times New Roman" w:eastAsia="Calibri" w:hAnsi="Times New Roman" w:cs="Times New Roman"/>
          <w:sz w:val="28"/>
          <w:szCs w:val="28"/>
        </w:rPr>
        <w:t>»-</w:t>
      </w:r>
      <w:proofErr w:type="gramEnd"/>
      <w:r w:rsidRPr="00831D2B">
        <w:rPr>
          <w:rFonts w:ascii="Times New Roman" w:eastAsia="Calibri" w:hAnsi="Times New Roman" w:cs="Times New Roman"/>
          <w:sz w:val="28"/>
          <w:szCs w:val="28"/>
        </w:rPr>
        <w:t>«Рыбий скелет», таблица « Плюс – минус - интересно», таблица «ЗХУ», «Таблица – синтез», «Сводная таблица», «Концептуальная таблица», таблица «Что? Где? Когда? Почему?» и другие приёмы.</w:t>
      </w:r>
      <w:r w:rsidRPr="00831D2B">
        <w:rPr>
          <w:rFonts w:ascii="Times New Roman" w:eastAsia="Calibri" w:hAnsi="Times New Roman" w:cs="Times New Roman"/>
          <w:i/>
          <w:sz w:val="28"/>
          <w:szCs w:val="28"/>
        </w:rPr>
        <w:t xml:space="preserve"> Надо отметить, что такой приём, как «Кластер» универсальный, используется на всех стадиях. Так же таблицу «ЗХУ» начинают заполнять на стадии «Вызова», продолжают на стадии «Осмысление», заканчивают на стадии «Рефлексия».</w:t>
      </w:r>
    </w:p>
    <w:p w:rsidR="008B59B1" w:rsidRPr="008B59B1" w:rsidRDefault="008B59B1" w:rsidP="00DD254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59B1">
        <w:rPr>
          <w:rFonts w:ascii="Times New Roman" w:eastAsia="Calibri" w:hAnsi="Times New Roman" w:cs="Times New Roman"/>
          <w:b/>
          <w:sz w:val="28"/>
          <w:szCs w:val="28"/>
        </w:rPr>
        <w:t>Приём</w:t>
      </w:r>
      <w:r w:rsidRPr="008B59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59B1">
        <w:rPr>
          <w:rFonts w:ascii="Times New Roman" w:eastAsia="Calibri" w:hAnsi="Times New Roman" w:cs="Times New Roman"/>
          <w:b/>
          <w:sz w:val="28"/>
          <w:szCs w:val="28"/>
        </w:rPr>
        <w:t>«</w:t>
      </w:r>
      <w:proofErr w:type="spellStart"/>
      <w:r w:rsidRPr="008B59B1">
        <w:rPr>
          <w:rFonts w:ascii="Times New Roman" w:eastAsia="Calibri" w:hAnsi="Times New Roman" w:cs="Times New Roman"/>
          <w:b/>
          <w:sz w:val="28"/>
          <w:szCs w:val="28"/>
        </w:rPr>
        <w:t>Инсерт</w:t>
      </w:r>
      <w:proofErr w:type="spellEnd"/>
      <w:r w:rsidRPr="008B59B1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8B59B1" w:rsidRPr="00704FD4" w:rsidRDefault="008B59B1" w:rsidP="00DD2544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704FD4">
        <w:rPr>
          <w:rFonts w:ascii="Times New Roman" w:eastAsia="Calibri" w:hAnsi="Times New Roman" w:cs="Times New Roman"/>
          <w:sz w:val="28"/>
          <w:szCs w:val="28"/>
        </w:rPr>
        <w:t>При работе с текстом в данно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м приёме используется  </w:t>
      </w:r>
      <w:r w:rsidRPr="00704FD4">
        <w:rPr>
          <w:rFonts w:ascii="Times New Roman" w:eastAsia="Calibri" w:hAnsi="Times New Roman" w:cs="Times New Roman"/>
          <w:sz w:val="28"/>
          <w:szCs w:val="28"/>
        </w:rPr>
        <w:t>чтение с пометка</w:t>
      </w:r>
      <w:r>
        <w:rPr>
          <w:rFonts w:ascii="Times New Roman" w:eastAsia="Calibri" w:hAnsi="Times New Roman" w:cs="Times New Roman"/>
          <w:sz w:val="28"/>
          <w:szCs w:val="28"/>
        </w:rPr>
        <w:t>ми</w:t>
      </w:r>
      <w:r w:rsidRPr="00704FD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B59B1" w:rsidRDefault="008B59B1" w:rsidP="00DD2544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704FD4">
        <w:rPr>
          <w:rFonts w:ascii="Times New Roman" w:eastAsia="Calibri" w:hAnsi="Times New Roman" w:cs="Times New Roman"/>
          <w:sz w:val="28"/>
          <w:szCs w:val="28"/>
        </w:rPr>
        <w:t>Во время чтения текста учащиеся делают на полях пометки: «V» – уже знал; «+» – новое</w:t>
      </w:r>
      <w:proofErr w:type="gramStart"/>
      <w:r w:rsidRPr="00704FD4">
        <w:rPr>
          <w:rFonts w:ascii="Times New Roman" w:eastAsia="Calibri" w:hAnsi="Times New Roman" w:cs="Times New Roman"/>
          <w:sz w:val="28"/>
          <w:szCs w:val="28"/>
        </w:rPr>
        <w:t xml:space="preserve">; « – » – </w:t>
      </w:r>
      <w:proofErr w:type="gramEnd"/>
      <w:r w:rsidRPr="00704FD4">
        <w:rPr>
          <w:rFonts w:ascii="Times New Roman" w:eastAsia="Calibri" w:hAnsi="Times New Roman" w:cs="Times New Roman"/>
          <w:sz w:val="28"/>
          <w:szCs w:val="28"/>
        </w:rPr>
        <w:t xml:space="preserve">думал иначе; «?» – не понял, есть вопросы. При этом можно использовать несколько вариантов пометок: 2 значка «+» и «V», 3 значка «+», «V», «?» , или 4 значка «+» , «V», «–», «?». Причем, совсем не обязательно помечать каждую строчку или каждую предлагаемую идею. Прочитав один раз, обучающиеся возвращаются к своим первоначальным предположениям, вспоминают, что они знали или предполагали по данной теме раньше, возможно, количество значков увеличится. </w:t>
      </w:r>
    </w:p>
    <w:p w:rsidR="00A11CE4" w:rsidRPr="00A11CE4" w:rsidRDefault="008B59B1" w:rsidP="00A11CE4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Затем проводится проверка понимания  и первичное закрепление.</w:t>
      </w:r>
    </w:p>
    <w:p w:rsidR="00A11CE4" w:rsidRDefault="00A11CE4" w:rsidP="00A11CE4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8B59B1" w:rsidRPr="004F42AC" w:rsidRDefault="008B59B1" w:rsidP="00A11CE4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4F42AC">
        <w:rPr>
          <w:rFonts w:ascii="Times New Roman" w:eastAsia="Calibri" w:hAnsi="Times New Roman" w:cs="Times New Roman"/>
          <w:b/>
          <w:sz w:val="28"/>
          <w:szCs w:val="24"/>
        </w:rPr>
        <w:t>Прием «Сводная таблица»:</w:t>
      </w:r>
    </w:p>
    <w:p w:rsidR="008B59B1" w:rsidRPr="004F42AC" w:rsidRDefault="008B59B1" w:rsidP="00A11CE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i/>
          <w:sz w:val="28"/>
          <w:szCs w:val="24"/>
        </w:rPr>
      </w:pPr>
      <w:r w:rsidRPr="004F42AC">
        <w:rPr>
          <w:rFonts w:ascii="Times New Roman" w:eastAsia="Calibri" w:hAnsi="Times New Roman" w:cs="Times New Roman"/>
          <w:i/>
          <w:sz w:val="28"/>
          <w:szCs w:val="24"/>
        </w:rPr>
        <w:t>Окружающий мир. 3 класс, «Полезные ископаемые»</w:t>
      </w:r>
    </w:p>
    <w:p w:rsidR="008B59B1" w:rsidRPr="004F42AC" w:rsidRDefault="008B59B1" w:rsidP="00DD25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Каждая группа получает  полезные ископаемые и выполняет</w:t>
      </w:r>
      <w:r w:rsidRPr="00A71C98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4F42AC">
        <w:rPr>
          <w:rFonts w:ascii="Times New Roman" w:eastAsia="Calibri" w:hAnsi="Times New Roman" w:cs="Times New Roman"/>
          <w:sz w:val="28"/>
          <w:szCs w:val="24"/>
        </w:rPr>
        <w:t>практическую работу.</w:t>
      </w:r>
    </w:p>
    <w:p w:rsidR="008B59B1" w:rsidRPr="00A71C98" w:rsidRDefault="008B59B1" w:rsidP="00DD25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A71C98">
        <w:rPr>
          <w:rFonts w:ascii="Times New Roman" w:eastAsia="Calibri" w:hAnsi="Times New Roman" w:cs="Times New Roman"/>
          <w:sz w:val="28"/>
          <w:szCs w:val="24"/>
        </w:rPr>
        <w:t>1.Рассмотри</w:t>
      </w:r>
      <w:r>
        <w:rPr>
          <w:rFonts w:ascii="Times New Roman" w:eastAsia="Calibri" w:hAnsi="Times New Roman" w:cs="Times New Roman"/>
          <w:sz w:val="28"/>
          <w:szCs w:val="24"/>
        </w:rPr>
        <w:t>те</w:t>
      </w:r>
      <w:r w:rsidRPr="00A71C98">
        <w:rPr>
          <w:rFonts w:ascii="Times New Roman" w:eastAsia="Calibri" w:hAnsi="Times New Roman" w:cs="Times New Roman"/>
          <w:sz w:val="28"/>
          <w:szCs w:val="24"/>
        </w:rPr>
        <w:t xml:space="preserve"> образец полезного ископаемого. По иллюстрациям учебника определи</w:t>
      </w:r>
      <w:r>
        <w:rPr>
          <w:rFonts w:ascii="Times New Roman" w:eastAsia="Calibri" w:hAnsi="Times New Roman" w:cs="Times New Roman"/>
          <w:sz w:val="28"/>
          <w:szCs w:val="24"/>
        </w:rPr>
        <w:t>те</w:t>
      </w:r>
      <w:r w:rsidRPr="00A71C98">
        <w:rPr>
          <w:rFonts w:ascii="Times New Roman" w:eastAsia="Calibri" w:hAnsi="Times New Roman" w:cs="Times New Roman"/>
          <w:sz w:val="28"/>
          <w:szCs w:val="24"/>
        </w:rPr>
        <w:t xml:space="preserve"> их название.</w:t>
      </w:r>
    </w:p>
    <w:p w:rsidR="008B59B1" w:rsidRPr="00A71C98" w:rsidRDefault="008B59B1" w:rsidP="00DD25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A71C98">
        <w:rPr>
          <w:rFonts w:ascii="Times New Roman" w:eastAsia="Calibri" w:hAnsi="Times New Roman" w:cs="Times New Roman"/>
          <w:sz w:val="28"/>
          <w:szCs w:val="24"/>
        </w:rPr>
        <w:t>2. Установи</w:t>
      </w:r>
      <w:r>
        <w:rPr>
          <w:rFonts w:ascii="Times New Roman" w:eastAsia="Calibri" w:hAnsi="Times New Roman" w:cs="Times New Roman"/>
          <w:sz w:val="28"/>
          <w:szCs w:val="24"/>
        </w:rPr>
        <w:t>те</w:t>
      </w:r>
      <w:r w:rsidRPr="00A71C98">
        <w:rPr>
          <w:rFonts w:ascii="Times New Roman" w:eastAsia="Calibri" w:hAnsi="Times New Roman" w:cs="Times New Roman"/>
          <w:sz w:val="28"/>
          <w:szCs w:val="24"/>
        </w:rPr>
        <w:t xml:space="preserve"> свойства полезного ископаемого: твердое или жидкое, цвет, прозрачное или непрозрачное, плотное или рыхлое. Узнай</w:t>
      </w:r>
      <w:r>
        <w:rPr>
          <w:rFonts w:ascii="Times New Roman" w:eastAsia="Calibri" w:hAnsi="Times New Roman" w:cs="Times New Roman"/>
          <w:sz w:val="28"/>
          <w:szCs w:val="24"/>
        </w:rPr>
        <w:t>те</w:t>
      </w:r>
      <w:r w:rsidRPr="00A71C98">
        <w:rPr>
          <w:rFonts w:ascii="Times New Roman" w:eastAsia="Calibri" w:hAnsi="Times New Roman" w:cs="Times New Roman"/>
          <w:sz w:val="28"/>
          <w:szCs w:val="24"/>
        </w:rPr>
        <w:t xml:space="preserve"> у учителя, горючее это полезное ископаемое или нет.</w:t>
      </w:r>
    </w:p>
    <w:p w:rsidR="008B59B1" w:rsidRPr="00A71C98" w:rsidRDefault="008B59B1" w:rsidP="00DD25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A71C98">
        <w:rPr>
          <w:rFonts w:ascii="Times New Roman" w:eastAsia="Calibri" w:hAnsi="Times New Roman" w:cs="Times New Roman"/>
          <w:sz w:val="28"/>
          <w:szCs w:val="24"/>
        </w:rPr>
        <w:t>3. Подумай</w:t>
      </w:r>
      <w:r>
        <w:rPr>
          <w:rFonts w:ascii="Times New Roman" w:eastAsia="Calibri" w:hAnsi="Times New Roman" w:cs="Times New Roman"/>
          <w:sz w:val="28"/>
          <w:szCs w:val="24"/>
        </w:rPr>
        <w:t>те</w:t>
      </w:r>
      <w:r w:rsidRPr="00A71C98">
        <w:rPr>
          <w:rFonts w:ascii="Times New Roman" w:eastAsia="Calibri" w:hAnsi="Times New Roman" w:cs="Times New Roman"/>
          <w:sz w:val="28"/>
          <w:szCs w:val="24"/>
        </w:rPr>
        <w:t>, где применяется это полезное ископаемое. На каких свойствах основано его применение.</w:t>
      </w:r>
    </w:p>
    <w:p w:rsidR="004F42AC" w:rsidRPr="00A71C98" w:rsidRDefault="008B59B1" w:rsidP="00DD25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Заполните с</w:t>
      </w:r>
      <w:r w:rsidRPr="00A71C98">
        <w:rPr>
          <w:rFonts w:ascii="Times New Roman" w:eastAsia="Calibri" w:hAnsi="Times New Roman" w:cs="Times New Roman"/>
          <w:sz w:val="28"/>
          <w:szCs w:val="24"/>
        </w:rPr>
        <w:t>водную таблицу.</w:t>
      </w:r>
    </w:p>
    <w:tbl>
      <w:tblPr>
        <w:tblW w:w="96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3592"/>
        <w:gridCol w:w="4124"/>
      </w:tblGrid>
      <w:tr w:rsidR="008B59B1" w:rsidRPr="00A71C98" w:rsidTr="00896E4C">
        <w:trPr>
          <w:trHeight w:val="271"/>
        </w:trPr>
        <w:tc>
          <w:tcPr>
            <w:tcW w:w="1951" w:type="dxa"/>
            <w:vAlign w:val="center"/>
          </w:tcPr>
          <w:p w:rsidR="008B59B1" w:rsidRPr="004F42AC" w:rsidRDefault="008B59B1" w:rsidP="00DD25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4F42AC">
              <w:rPr>
                <w:rFonts w:ascii="Times New Roman" w:eastAsia="Calibri" w:hAnsi="Times New Roman" w:cs="Times New Roman"/>
                <w:sz w:val="28"/>
                <w:szCs w:val="24"/>
              </w:rPr>
              <w:t>Название</w:t>
            </w:r>
          </w:p>
        </w:tc>
        <w:tc>
          <w:tcPr>
            <w:tcW w:w="3592" w:type="dxa"/>
            <w:vAlign w:val="center"/>
          </w:tcPr>
          <w:p w:rsidR="008B59B1" w:rsidRPr="004F42AC" w:rsidRDefault="008B59B1" w:rsidP="00DD25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4F42AC">
              <w:rPr>
                <w:rFonts w:ascii="Times New Roman" w:eastAsia="Calibri" w:hAnsi="Times New Roman" w:cs="Times New Roman"/>
                <w:sz w:val="28"/>
                <w:szCs w:val="24"/>
              </w:rPr>
              <w:t>Основные свойства</w:t>
            </w:r>
          </w:p>
        </w:tc>
        <w:tc>
          <w:tcPr>
            <w:tcW w:w="4124" w:type="dxa"/>
            <w:vAlign w:val="center"/>
          </w:tcPr>
          <w:p w:rsidR="008B59B1" w:rsidRPr="004F42AC" w:rsidRDefault="008B59B1" w:rsidP="00DD25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4F42AC">
              <w:rPr>
                <w:rFonts w:ascii="Times New Roman" w:eastAsia="Calibri" w:hAnsi="Times New Roman" w:cs="Times New Roman"/>
                <w:sz w:val="28"/>
                <w:szCs w:val="24"/>
              </w:rPr>
              <w:t>Использование</w:t>
            </w:r>
          </w:p>
        </w:tc>
      </w:tr>
      <w:tr w:rsidR="004F42AC" w:rsidRPr="00A71C98" w:rsidTr="00896E4C">
        <w:trPr>
          <w:trHeight w:val="271"/>
        </w:trPr>
        <w:tc>
          <w:tcPr>
            <w:tcW w:w="1951" w:type="dxa"/>
            <w:vAlign w:val="center"/>
          </w:tcPr>
          <w:p w:rsidR="004F42AC" w:rsidRPr="004F42AC" w:rsidRDefault="004F42AC" w:rsidP="00DD25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3592" w:type="dxa"/>
            <w:vAlign w:val="center"/>
          </w:tcPr>
          <w:p w:rsidR="004F42AC" w:rsidRPr="004F42AC" w:rsidRDefault="004F42AC" w:rsidP="00DD25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4124" w:type="dxa"/>
            <w:vAlign w:val="center"/>
          </w:tcPr>
          <w:p w:rsidR="004F42AC" w:rsidRPr="004F42AC" w:rsidRDefault="004F42AC" w:rsidP="00DD25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</w:tr>
    </w:tbl>
    <w:p w:rsidR="004F42AC" w:rsidRDefault="004F42AC" w:rsidP="00DD2544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28"/>
        </w:rPr>
      </w:pPr>
    </w:p>
    <w:p w:rsidR="008B59B1" w:rsidRPr="004F42AC" w:rsidRDefault="008B59B1" w:rsidP="00DD254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2AC">
        <w:rPr>
          <w:rFonts w:ascii="Times New Roman" w:hAnsi="Times New Roman" w:cs="Times New Roman"/>
          <w:b/>
          <w:sz w:val="28"/>
          <w:szCs w:val="28"/>
        </w:rPr>
        <w:t>Приём «Концептуальная таблица».</w:t>
      </w:r>
    </w:p>
    <w:p w:rsidR="008B59B1" w:rsidRPr="00C343D3" w:rsidRDefault="008B59B1" w:rsidP="00DD2544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Приё</w:t>
      </w:r>
      <w:r w:rsidRPr="00C343D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 «концептуальная таблица» особенно полезен, когда предполагается сравнение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трё</w:t>
      </w:r>
      <w:r w:rsidRPr="00C343D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х и более аспектов или вопросов. Таблица строится так: по горизонтали </w:t>
      </w:r>
      <w:r w:rsidRPr="00C343D3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располагается то, что подлежит сравнению, а по вертикали различные черты и свойства, по которым это сравнение происходит:</w:t>
      </w:r>
    </w:p>
    <w:p w:rsidR="00B00F6E" w:rsidRPr="00A11CE4" w:rsidRDefault="008B59B1" w:rsidP="00A11CE4">
      <w:pPr>
        <w:tabs>
          <w:tab w:val="left" w:pos="12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Обучающиеся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заполняют </w:t>
      </w:r>
      <w:r w:rsidRPr="00C343D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свой «дневник исследователя»:</w:t>
      </w:r>
    </w:p>
    <w:p w:rsidR="004F42AC" w:rsidRPr="004F42AC" w:rsidRDefault="004F42AC" w:rsidP="00A11CE4">
      <w:pPr>
        <w:spacing w:after="0" w:line="240" w:lineRule="auto"/>
        <w:ind w:firstLine="53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F42AC">
        <w:rPr>
          <w:rFonts w:ascii="Times New Roman" w:eastAsia="Calibri" w:hAnsi="Times New Roman" w:cs="Times New Roman"/>
          <w:b/>
          <w:sz w:val="28"/>
          <w:szCs w:val="28"/>
        </w:rPr>
        <w:t>Некоторые приёмы стадии «Рефлексия»</w:t>
      </w:r>
    </w:p>
    <w:p w:rsidR="004F42AC" w:rsidRPr="00D6493C" w:rsidRDefault="004F42AC" w:rsidP="00A11CE4">
      <w:pPr>
        <w:spacing w:after="0" w:line="240" w:lineRule="auto"/>
        <w:ind w:firstLine="539"/>
        <w:rPr>
          <w:rFonts w:ascii="Times New Roman" w:eastAsia="Calibri" w:hAnsi="Times New Roman" w:cs="Times New Roman"/>
          <w:sz w:val="28"/>
          <w:szCs w:val="28"/>
        </w:rPr>
      </w:pPr>
      <w:r w:rsidRPr="00D6493C">
        <w:rPr>
          <w:rFonts w:ascii="Times New Roman" w:eastAsia="Calibri" w:hAnsi="Times New Roman" w:cs="Times New Roman"/>
          <w:sz w:val="28"/>
          <w:szCs w:val="28"/>
        </w:rPr>
        <w:t>«Шесть шляп», «Ромашка вопросов», «</w:t>
      </w:r>
      <w:proofErr w:type="spellStart"/>
      <w:r w:rsidRPr="00D6493C">
        <w:rPr>
          <w:rFonts w:ascii="Times New Roman" w:eastAsia="Calibri" w:hAnsi="Times New Roman" w:cs="Times New Roman"/>
          <w:sz w:val="28"/>
          <w:szCs w:val="28"/>
        </w:rPr>
        <w:t>Синквейн</w:t>
      </w:r>
      <w:proofErr w:type="spellEnd"/>
      <w:r w:rsidRPr="00D6493C">
        <w:rPr>
          <w:rFonts w:ascii="Times New Roman" w:eastAsia="Calibri" w:hAnsi="Times New Roman" w:cs="Times New Roman"/>
          <w:sz w:val="28"/>
          <w:szCs w:val="28"/>
        </w:rPr>
        <w:t>», «Диаманта» и другие.</w:t>
      </w:r>
    </w:p>
    <w:p w:rsidR="00A11CE4" w:rsidRDefault="00A11CE4" w:rsidP="00DD2544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F42AC" w:rsidRPr="004F42AC" w:rsidRDefault="004F42AC" w:rsidP="00DD2544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4F42AC">
        <w:rPr>
          <w:rFonts w:ascii="Times New Roman" w:hAnsi="Times New Roman"/>
          <w:b/>
          <w:sz w:val="28"/>
          <w:szCs w:val="28"/>
        </w:rPr>
        <w:t>Метод «Шесть шляп».</w:t>
      </w:r>
    </w:p>
    <w:p w:rsidR="004F42AC" w:rsidRPr="00D6493C" w:rsidRDefault="004F42AC" w:rsidP="00DD2544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6493C">
        <w:rPr>
          <w:rFonts w:ascii="Times New Roman" w:eastAsia="Calibri" w:hAnsi="Times New Roman" w:cs="Times New Roman"/>
          <w:sz w:val="28"/>
          <w:szCs w:val="28"/>
        </w:rPr>
        <w:t>Каждая группа получает цветные шляпы с надписями.  После обсуждения в группах  выслушиваются ответы детей.</w:t>
      </w:r>
    </w:p>
    <w:p w:rsidR="004F42AC" w:rsidRPr="004F42AC" w:rsidRDefault="00DD2544" w:rsidP="00DD2544">
      <w:pPr>
        <w:spacing w:after="0" w:line="240" w:lineRule="auto"/>
        <w:ind w:firstLine="54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Окружающий мир. 4</w:t>
      </w:r>
      <w:r w:rsidR="004F42AC" w:rsidRPr="004F42AC">
        <w:rPr>
          <w:rFonts w:ascii="Times New Roman" w:eastAsia="Calibri" w:hAnsi="Times New Roman" w:cs="Times New Roman"/>
          <w:i/>
          <w:sz w:val="28"/>
          <w:szCs w:val="28"/>
        </w:rPr>
        <w:t xml:space="preserve"> класс, «Полезные ископаемые»</w:t>
      </w:r>
    </w:p>
    <w:p w:rsidR="004F42AC" w:rsidRPr="00D6493C" w:rsidRDefault="004F42AC" w:rsidP="00DD254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F42AC">
        <w:rPr>
          <w:rFonts w:ascii="Times New Roman" w:eastAsia="Calibri" w:hAnsi="Times New Roman" w:cs="Times New Roman"/>
          <w:i/>
          <w:sz w:val="28"/>
          <w:szCs w:val="28"/>
        </w:rPr>
        <w:t>Белая шляпа.</w:t>
      </w:r>
      <w:r w:rsidRPr="00D649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6493C">
        <w:rPr>
          <w:rFonts w:ascii="Times New Roman" w:eastAsia="Calibri" w:hAnsi="Times New Roman" w:cs="Times New Roman"/>
          <w:i/>
          <w:sz w:val="28"/>
          <w:szCs w:val="28"/>
        </w:rPr>
        <w:t>Факты.</w:t>
      </w:r>
      <w:r w:rsidRPr="00D649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D6493C">
        <w:rPr>
          <w:rFonts w:ascii="Times New Roman" w:eastAsia="Calibri" w:hAnsi="Times New Roman" w:cs="Times New Roman"/>
          <w:sz w:val="28"/>
          <w:szCs w:val="28"/>
        </w:rPr>
        <w:t>Полезные ископаемые бывают твердые, жидкие и газообразные.</w:t>
      </w:r>
    </w:p>
    <w:p w:rsidR="004F42AC" w:rsidRPr="00D6493C" w:rsidRDefault="004F42AC" w:rsidP="00DD254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F42AC">
        <w:rPr>
          <w:rFonts w:ascii="Times New Roman" w:eastAsia="Calibri" w:hAnsi="Times New Roman" w:cs="Times New Roman"/>
          <w:i/>
          <w:sz w:val="28"/>
          <w:szCs w:val="28"/>
        </w:rPr>
        <w:t>Жёлтая.</w:t>
      </w:r>
      <w:r w:rsidRPr="00D6493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D6493C">
        <w:rPr>
          <w:rFonts w:ascii="Times New Roman" w:eastAsia="Calibri" w:hAnsi="Times New Roman" w:cs="Times New Roman"/>
          <w:i/>
          <w:sz w:val="28"/>
          <w:szCs w:val="28"/>
        </w:rPr>
        <w:t>Позитивное мышление</w:t>
      </w:r>
      <w:r w:rsidRPr="00D6493C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  <w:r w:rsidRPr="00D649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6493C">
        <w:rPr>
          <w:rFonts w:ascii="Times New Roman" w:eastAsia="Calibri" w:hAnsi="Times New Roman" w:cs="Times New Roman"/>
          <w:sz w:val="28"/>
          <w:szCs w:val="28"/>
        </w:rPr>
        <w:t>Для жизни человека и производства необходима  добыча полезных ископаемых.</w:t>
      </w:r>
    </w:p>
    <w:p w:rsidR="004F42AC" w:rsidRPr="00D6493C" w:rsidRDefault="004F42AC" w:rsidP="00DD254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F42AC">
        <w:rPr>
          <w:rFonts w:ascii="Times New Roman" w:eastAsia="Calibri" w:hAnsi="Times New Roman" w:cs="Times New Roman"/>
          <w:i/>
          <w:sz w:val="28"/>
          <w:szCs w:val="28"/>
        </w:rPr>
        <w:t>Черная.</w:t>
      </w:r>
      <w:r w:rsidRPr="00D6493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/>
          <w:sz w:val="28"/>
          <w:szCs w:val="28"/>
        </w:rPr>
        <w:t>Проблема</w:t>
      </w: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 xml:space="preserve"> .</w:t>
      </w:r>
      <w:proofErr w:type="gram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D6493C">
        <w:rPr>
          <w:rFonts w:ascii="Times New Roman" w:eastAsia="Calibri" w:hAnsi="Times New Roman" w:cs="Times New Roman"/>
          <w:sz w:val="28"/>
          <w:szCs w:val="28"/>
        </w:rPr>
        <w:t>При добычи полезных ископаемых нарушается экологическое равновесие и происходит загрязнение окружающей среды.</w:t>
      </w:r>
    </w:p>
    <w:p w:rsidR="004F42AC" w:rsidRPr="00D6493C" w:rsidRDefault="004F42AC" w:rsidP="00DD254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F42AC">
        <w:rPr>
          <w:rFonts w:ascii="Times New Roman" w:eastAsia="Calibri" w:hAnsi="Times New Roman" w:cs="Times New Roman"/>
          <w:i/>
          <w:sz w:val="28"/>
          <w:szCs w:val="28"/>
        </w:rPr>
        <w:t>Красная.</w:t>
      </w:r>
      <w:r w:rsidRPr="00D6493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D6493C">
        <w:rPr>
          <w:rFonts w:ascii="Times New Roman" w:eastAsia="Calibri" w:hAnsi="Times New Roman" w:cs="Times New Roman"/>
          <w:i/>
          <w:sz w:val="28"/>
          <w:szCs w:val="28"/>
        </w:rPr>
        <w:t>Эмоции.</w:t>
      </w:r>
      <w:r w:rsidRPr="00D6493C">
        <w:rPr>
          <w:rFonts w:ascii="Times New Roman" w:eastAsia="Calibri" w:hAnsi="Times New Roman" w:cs="Times New Roman"/>
          <w:sz w:val="28"/>
          <w:szCs w:val="28"/>
        </w:rPr>
        <w:t xml:space="preserve"> Больше всего на уроке нам понравилось рассматривать полезные ископаемые и выделять их свойства.</w:t>
      </w:r>
    </w:p>
    <w:p w:rsidR="004F42AC" w:rsidRPr="00D6493C" w:rsidRDefault="004F42AC" w:rsidP="00DD254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F42AC">
        <w:rPr>
          <w:rFonts w:ascii="Times New Roman" w:eastAsia="Calibri" w:hAnsi="Times New Roman" w:cs="Times New Roman"/>
          <w:i/>
          <w:sz w:val="28"/>
          <w:szCs w:val="28"/>
        </w:rPr>
        <w:t xml:space="preserve">Зеленая. </w:t>
      </w:r>
      <w:r w:rsidRPr="00D6493C">
        <w:rPr>
          <w:rFonts w:ascii="Times New Roman" w:eastAsia="Calibri" w:hAnsi="Times New Roman" w:cs="Times New Roman"/>
          <w:i/>
          <w:sz w:val="28"/>
          <w:szCs w:val="28"/>
        </w:rPr>
        <w:t>Творчество.</w:t>
      </w:r>
      <w:r w:rsidRPr="004F18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6493C">
        <w:rPr>
          <w:rFonts w:ascii="Times New Roman" w:eastAsia="Calibri" w:hAnsi="Times New Roman" w:cs="Times New Roman"/>
          <w:sz w:val="28"/>
          <w:szCs w:val="28"/>
        </w:rPr>
        <w:t>Местонахождение залежей многих ископаемых человеку еще не известно.</w:t>
      </w:r>
    </w:p>
    <w:p w:rsidR="004F42AC" w:rsidRPr="00D6493C" w:rsidRDefault="004F42AC" w:rsidP="00DD254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Синяя</w:t>
      </w:r>
      <w:proofErr w:type="gramStart"/>
      <w:r w:rsidRPr="004F42AC">
        <w:rPr>
          <w:rFonts w:ascii="Times New Roman" w:eastAsia="Calibri" w:hAnsi="Times New Roman" w:cs="Times New Roman"/>
          <w:i/>
          <w:sz w:val="28"/>
          <w:szCs w:val="28"/>
        </w:rPr>
        <w:t xml:space="preserve"> .</w:t>
      </w:r>
      <w:proofErr w:type="gramEnd"/>
      <w:r w:rsidRPr="00D6493C">
        <w:rPr>
          <w:rFonts w:ascii="Times New Roman" w:eastAsia="Calibri" w:hAnsi="Times New Roman" w:cs="Times New Roman"/>
          <w:i/>
          <w:sz w:val="28"/>
          <w:szCs w:val="28"/>
        </w:rPr>
        <w:t>Философия.</w:t>
      </w:r>
      <w:r w:rsidRPr="00D6493C">
        <w:rPr>
          <w:rFonts w:ascii="Times New Roman" w:eastAsia="Calibri" w:hAnsi="Times New Roman" w:cs="Times New Roman"/>
          <w:sz w:val="28"/>
          <w:szCs w:val="28"/>
        </w:rPr>
        <w:t xml:space="preserve"> Обобщают высказывания каждой группы.</w:t>
      </w:r>
    </w:p>
    <w:p w:rsidR="004F42AC" w:rsidRDefault="004F42AC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F42AC" w:rsidRPr="004F42AC" w:rsidRDefault="004F42AC" w:rsidP="00DD254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42AC">
        <w:rPr>
          <w:rFonts w:ascii="Times New Roman" w:hAnsi="Times New Roman" w:cs="Times New Roman"/>
          <w:b/>
          <w:bCs/>
          <w:sz w:val="28"/>
          <w:szCs w:val="28"/>
        </w:rPr>
        <w:t>«Ромашка вопросов»</w:t>
      </w:r>
    </w:p>
    <w:p w:rsidR="004F42AC" w:rsidRPr="004F1876" w:rsidRDefault="004F42AC" w:rsidP="00DD2544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2A9E">
        <w:rPr>
          <w:rFonts w:ascii="Times New Roman" w:eastAsia="Times New Roman" w:hAnsi="Times New Roman" w:cs="Times New Roman"/>
          <w:sz w:val="28"/>
          <w:szCs w:val="28"/>
          <w:lang w:eastAsia="ar-SA"/>
        </w:rPr>
        <w:t>Данный приём используется, чтобы</w:t>
      </w:r>
      <w:r w:rsidRPr="004F18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научить детей формулировать различ</w:t>
      </w:r>
      <w:r w:rsidRPr="00152A9E">
        <w:rPr>
          <w:rFonts w:ascii="Times New Roman" w:eastAsia="Times New Roman" w:hAnsi="Times New Roman" w:cs="Times New Roman"/>
          <w:sz w:val="28"/>
          <w:szCs w:val="28"/>
          <w:lang w:eastAsia="ar-SA"/>
        </w:rPr>
        <w:t>ные типы вопросов</w:t>
      </w:r>
      <w:r w:rsidRPr="004F187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4F18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этого нужно заранее познакомить с различными видами вопросов. Учащиеся формулируют вопросы по какой-либо теме и записывают их на соответствующие лепестки ромашки.</w:t>
      </w:r>
    </w:p>
    <w:p w:rsidR="004F42AC" w:rsidRPr="004F1876" w:rsidRDefault="004F42AC" w:rsidP="00DD254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18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Работа ведется над составлением таких типов вопросов: </w:t>
      </w:r>
    </w:p>
    <w:p w:rsidR="004F42AC" w:rsidRPr="00152A9E" w:rsidRDefault="004F42AC" w:rsidP="00DD254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42A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простые вопросы</w:t>
      </w:r>
      <w:r w:rsidRPr="00152A9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вопросы, отвечая на которые нужно назвать какие-то факты, вспомнить и воспро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извести определенную информацию;</w:t>
      </w:r>
    </w:p>
    <w:p w:rsidR="004F42AC" w:rsidRPr="00152A9E" w:rsidRDefault="004F42AC" w:rsidP="00DD254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42A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уточняющие  вопросы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«насколько я понял …», «правильно ли я Вас поняла, что …». </w:t>
      </w:r>
    </w:p>
    <w:p w:rsidR="004F42AC" w:rsidRDefault="004F42AC" w:rsidP="00DD25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42A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интерпретирующие (объясняющие) вопросы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–</w:t>
      </w:r>
      <w:r w:rsidRPr="00BD73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побуждают учащихся к интерпретации, мы учим их навыкам осознания причин тех или иных поступков или мнений (начинаются с вопроса почему?);</w:t>
      </w:r>
    </w:p>
    <w:p w:rsidR="004F42AC" w:rsidRDefault="004F42AC" w:rsidP="00DD25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F42A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оценочные вопросы (сравнения)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необходимо использовать, когда мы слышим, что кто-либо из учащихся выражает соседу по парте свой недовольство или удовольствие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произошедшего на уроке;</w:t>
      </w:r>
    </w:p>
    <w:p w:rsidR="004F42AC" w:rsidRDefault="004F42A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42AC">
        <w:rPr>
          <w:rFonts w:ascii="Times New Roman" w:hAnsi="Times New Roman" w:cs="Times New Roman"/>
          <w:i/>
          <w:sz w:val="28"/>
          <w:szCs w:val="28"/>
        </w:rPr>
        <w:t>творческие вопросы</w:t>
      </w:r>
      <w:r w:rsidRPr="00BD73CE">
        <w:rPr>
          <w:rFonts w:ascii="Times New Roman" w:hAnsi="Times New Roman" w:cs="Times New Roman"/>
          <w:sz w:val="28"/>
          <w:szCs w:val="28"/>
        </w:rPr>
        <w:t xml:space="preserve"> – если в вопросе есть частица «бы», элементы усло</w:t>
      </w:r>
      <w:r>
        <w:rPr>
          <w:rFonts w:ascii="Times New Roman" w:hAnsi="Times New Roman" w:cs="Times New Roman"/>
          <w:sz w:val="28"/>
          <w:szCs w:val="28"/>
        </w:rPr>
        <w:t>вности, предположения, прогноза («как вы думаете, что произойдёт дальше …?»)</w:t>
      </w:r>
    </w:p>
    <w:p w:rsidR="004F42AC" w:rsidRDefault="004F42A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42AC">
        <w:rPr>
          <w:rFonts w:ascii="Times New Roman" w:hAnsi="Times New Roman" w:cs="Times New Roman"/>
          <w:i/>
          <w:sz w:val="28"/>
          <w:szCs w:val="28"/>
        </w:rPr>
        <w:t>практические вопросы</w:t>
      </w:r>
      <w:r>
        <w:rPr>
          <w:rFonts w:ascii="Times New Roman" w:hAnsi="Times New Roman" w:cs="Times New Roman"/>
          <w:sz w:val="28"/>
          <w:szCs w:val="28"/>
        </w:rPr>
        <w:t xml:space="preserve"> – «Как мы можем …?» </w:t>
      </w:r>
      <w:proofErr w:type="gramStart"/>
      <w:r>
        <w:rPr>
          <w:rFonts w:ascii="Times New Roman" w:hAnsi="Times New Roman" w:cs="Times New Roman"/>
          <w:sz w:val="28"/>
          <w:szCs w:val="28"/>
        </w:rPr>
        <w:t>«Как поступили бы Вы …?»)</w:t>
      </w:r>
      <w:proofErr w:type="gramEnd"/>
    </w:p>
    <w:p w:rsidR="004F42AC" w:rsidRDefault="004F42A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42AC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D1AAFAD" wp14:editId="53D22FBA">
            <wp:simplePos x="0" y="0"/>
            <wp:positionH relativeFrom="column">
              <wp:posOffset>1253490</wp:posOffset>
            </wp:positionH>
            <wp:positionV relativeFrom="paragraph">
              <wp:posOffset>99060</wp:posOffset>
            </wp:positionV>
            <wp:extent cx="2281322" cy="2105025"/>
            <wp:effectExtent l="0" t="0" r="508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322" cy="2105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42AC" w:rsidRDefault="004F42A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42AC" w:rsidRDefault="004F42A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59B1" w:rsidRDefault="008B59B1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F42AC" w:rsidRDefault="004F42AC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F42AC" w:rsidRDefault="004F42AC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F42AC" w:rsidRDefault="004F42AC" w:rsidP="00DD25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E052F" w:rsidRPr="00CE052F" w:rsidRDefault="00CE052F" w:rsidP="00DD2544">
      <w:pPr>
        <w:spacing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proofErr w:type="spellStart"/>
      <w:r w:rsidR="004F42AC" w:rsidRPr="00CE052F">
        <w:rPr>
          <w:rFonts w:ascii="Times New Roman" w:hAnsi="Times New Roman" w:cs="Times New Roman"/>
          <w:b/>
          <w:sz w:val="28"/>
          <w:szCs w:val="28"/>
        </w:rPr>
        <w:t>Синквейн</w:t>
      </w:r>
      <w:proofErr w:type="spellEnd"/>
      <w:r w:rsidR="004F42AC" w:rsidRPr="00CE052F">
        <w:rPr>
          <w:rFonts w:ascii="Times New Roman" w:hAnsi="Times New Roman" w:cs="Times New Roman"/>
          <w:b/>
          <w:sz w:val="28"/>
          <w:szCs w:val="28"/>
        </w:rPr>
        <w:t>.</w:t>
      </w:r>
    </w:p>
    <w:p w:rsidR="00CE052F" w:rsidRDefault="004F42AC" w:rsidP="00A11CE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E052F">
        <w:rPr>
          <w:rFonts w:ascii="Times New Roman" w:hAnsi="Times New Roman" w:cs="Times New Roman"/>
          <w:sz w:val="28"/>
          <w:szCs w:val="28"/>
        </w:rPr>
        <w:t>Происходит от французского слова «</w:t>
      </w:r>
      <w:proofErr w:type="spellStart"/>
      <w:r w:rsidRPr="00CE052F">
        <w:rPr>
          <w:rFonts w:ascii="Times New Roman" w:hAnsi="Times New Roman" w:cs="Times New Roman"/>
          <w:sz w:val="28"/>
          <w:szCs w:val="28"/>
        </w:rPr>
        <w:t>cing</w:t>
      </w:r>
      <w:proofErr w:type="spellEnd"/>
      <w:r w:rsidRPr="00CE052F">
        <w:rPr>
          <w:rFonts w:ascii="Times New Roman" w:hAnsi="Times New Roman" w:cs="Times New Roman"/>
          <w:sz w:val="28"/>
          <w:szCs w:val="28"/>
        </w:rPr>
        <w:t xml:space="preserve">» – пять. Это стихотворение, состоящее из пяти строк. Используется как способ синтеза материала. Лаконичность формы развивает способность резюмировать информацию, излагать мысль в нескольких значимых словах, емких и кратких выражениях. </w:t>
      </w:r>
      <w:r w:rsidR="00CE052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E052F" w:rsidRDefault="004F42AC" w:rsidP="00A11CE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CE052F">
        <w:rPr>
          <w:rFonts w:ascii="Times New Roman" w:hAnsi="Times New Roman" w:cs="Times New Roman"/>
          <w:sz w:val="28"/>
          <w:szCs w:val="28"/>
        </w:rPr>
        <w:t>Сиквейн</w:t>
      </w:r>
      <w:proofErr w:type="spellEnd"/>
      <w:r w:rsidRPr="00CE052F">
        <w:rPr>
          <w:rFonts w:ascii="Times New Roman" w:hAnsi="Times New Roman" w:cs="Times New Roman"/>
          <w:sz w:val="28"/>
          <w:szCs w:val="28"/>
        </w:rPr>
        <w:t xml:space="preserve"> может быть </w:t>
      </w:r>
      <w:proofErr w:type="gramStart"/>
      <w:r w:rsidRPr="00CE052F">
        <w:rPr>
          <w:rFonts w:ascii="Times New Roman" w:hAnsi="Times New Roman" w:cs="Times New Roman"/>
          <w:sz w:val="28"/>
          <w:szCs w:val="28"/>
        </w:rPr>
        <w:t>предложен</w:t>
      </w:r>
      <w:proofErr w:type="gramEnd"/>
      <w:r w:rsidRPr="00CE052F">
        <w:rPr>
          <w:rFonts w:ascii="Times New Roman" w:hAnsi="Times New Roman" w:cs="Times New Roman"/>
          <w:sz w:val="28"/>
          <w:szCs w:val="28"/>
        </w:rPr>
        <w:t xml:space="preserve">, как индивидуальное самостоятельное задание; для работы в парах; реже как коллективное творчество. Границы предметной области зависят от гибкости воображения учителя. Обычно </w:t>
      </w:r>
      <w:proofErr w:type="spellStart"/>
      <w:r w:rsidRPr="00CE052F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CE052F">
        <w:rPr>
          <w:rFonts w:ascii="Times New Roman" w:hAnsi="Times New Roman" w:cs="Times New Roman"/>
          <w:sz w:val="28"/>
          <w:szCs w:val="28"/>
        </w:rPr>
        <w:t xml:space="preserve"> используется на стадии рефлексии, хотя может быть </w:t>
      </w:r>
      <w:proofErr w:type="gramStart"/>
      <w:r w:rsidRPr="00CE052F">
        <w:rPr>
          <w:rFonts w:ascii="Times New Roman" w:hAnsi="Times New Roman" w:cs="Times New Roman"/>
          <w:sz w:val="28"/>
          <w:szCs w:val="28"/>
        </w:rPr>
        <w:t>дан</w:t>
      </w:r>
      <w:proofErr w:type="gramEnd"/>
      <w:r w:rsidRPr="00CE052F">
        <w:rPr>
          <w:rFonts w:ascii="Times New Roman" w:hAnsi="Times New Roman" w:cs="Times New Roman"/>
          <w:sz w:val="28"/>
          <w:szCs w:val="28"/>
        </w:rPr>
        <w:t xml:space="preserve"> и как нетрадиционная форма на стадии вызова. </w:t>
      </w:r>
    </w:p>
    <w:p w:rsidR="00CE052F" w:rsidRDefault="004F42AC" w:rsidP="00A11CE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E052F">
        <w:rPr>
          <w:rFonts w:ascii="Times New Roman" w:hAnsi="Times New Roman" w:cs="Times New Roman"/>
          <w:sz w:val="28"/>
          <w:szCs w:val="28"/>
        </w:rPr>
        <w:t xml:space="preserve">Как показывает опыт, </w:t>
      </w:r>
      <w:proofErr w:type="spellStart"/>
      <w:r w:rsidRPr="00CE052F">
        <w:rPr>
          <w:rFonts w:ascii="Times New Roman" w:hAnsi="Times New Roman" w:cs="Times New Roman"/>
          <w:sz w:val="28"/>
          <w:szCs w:val="28"/>
        </w:rPr>
        <w:t>синквейны</w:t>
      </w:r>
      <w:proofErr w:type="spellEnd"/>
      <w:r w:rsidRPr="00CE052F">
        <w:rPr>
          <w:rFonts w:ascii="Times New Roman" w:hAnsi="Times New Roman" w:cs="Times New Roman"/>
          <w:sz w:val="28"/>
          <w:szCs w:val="28"/>
        </w:rPr>
        <w:t xml:space="preserve"> могут быть </w:t>
      </w:r>
      <w:proofErr w:type="gramStart"/>
      <w:r w:rsidRPr="00CE052F">
        <w:rPr>
          <w:rFonts w:ascii="Times New Roman" w:hAnsi="Times New Roman" w:cs="Times New Roman"/>
          <w:sz w:val="28"/>
          <w:szCs w:val="28"/>
        </w:rPr>
        <w:t>полезны</w:t>
      </w:r>
      <w:proofErr w:type="gramEnd"/>
      <w:r w:rsidRPr="00CE052F">
        <w:rPr>
          <w:rFonts w:ascii="Times New Roman" w:hAnsi="Times New Roman" w:cs="Times New Roman"/>
          <w:sz w:val="28"/>
          <w:szCs w:val="28"/>
        </w:rPr>
        <w:t xml:space="preserve"> в качестве: </w:t>
      </w:r>
    </w:p>
    <w:p w:rsidR="00CE052F" w:rsidRDefault="004F42AC" w:rsidP="00A11CE4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052F">
        <w:rPr>
          <w:rFonts w:ascii="Times New Roman" w:hAnsi="Times New Roman" w:cs="Times New Roman"/>
          <w:sz w:val="28"/>
          <w:szCs w:val="28"/>
        </w:rPr>
        <w:t>инструмента для синтезирования</w:t>
      </w:r>
      <w:r w:rsidR="00CE052F">
        <w:rPr>
          <w:rFonts w:ascii="Times New Roman" w:hAnsi="Times New Roman" w:cs="Times New Roman"/>
          <w:sz w:val="28"/>
          <w:szCs w:val="28"/>
        </w:rPr>
        <w:t xml:space="preserve"> сложной информации; </w:t>
      </w:r>
    </w:p>
    <w:p w:rsidR="00CE052F" w:rsidRDefault="00CE052F" w:rsidP="00A11CE4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способа </w:t>
      </w:r>
      <w:r w:rsidR="004F42AC" w:rsidRPr="00CE052F">
        <w:rPr>
          <w:rFonts w:ascii="Times New Roman" w:hAnsi="Times New Roman" w:cs="Times New Roman"/>
          <w:sz w:val="28"/>
          <w:szCs w:val="28"/>
        </w:rPr>
        <w:t xml:space="preserve">оценки </w:t>
      </w:r>
      <w:r>
        <w:rPr>
          <w:rFonts w:ascii="Times New Roman" w:hAnsi="Times New Roman" w:cs="Times New Roman"/>
          <w:sz w:val="28"/>
          <w:szCs w:val="28"/>
        </w:rPr>
        <w:t xml:space="preserve">понятийного багажа учащихся; </w:t>
      </w:r>
    </w:p>
    <w:p w:rsidR="00CE052F" w:rsidRPr="00CE052F" w:rsidRDefault="004F42AC" w:rsidP="00A11CE4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052F">
        <w:rPr>
          <w:rFonts w:ascii="Times New Roman" w:hAnsi="Times New Roman" w:cs="Times New Roman"/>
          <w:sz w:val="28"/>
          <w:szCs w:val="28"/>
        </w:rPr>
        <w:t xml:space="preserve">средства развития </w:t>
      </w:r>
      <w:proofErr w:type="gramStart"/>
      <w:r w:rsidRPr="00CE052F">
        <w:rPr>
          <w:rFonts w:ascii="Times New Roman" w:hAnsi="Times New Roman" w:cs="Times New Roman"/>
          <w:sz w:val="28"/>
          <w:szCs w:val="28"/>
        </w:rPr>
        <w:t>творческой</w:t>
      </w:r>
      <w:proofErr w:type="gramEnd"/>
      <w:r w:rsidRPr="00CE05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52F">
        <w:rPr>
          <w:rFonts w:ascii="Times New Roman" w:hAnsi="Times New Roman" w:cs="Times New Roman"/>
          <w:sz w:val="28"/>
          <w:szCs w:val="28"/>
        </w:rPr>
        <w:t>выразителности</w:t>
      </w:r>
      <w:proofErr w:type="spellEnd"/>
      <w:r w:rsidRPr="00CE05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052F" w:rsidRDefault="004F42AC" w:rsidP="00A11CE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E052F">
        <w:rPr>
          <w:rFonts w:ascii="Times New Roman" w:hAnsi="Times New Roman" w:cs="Times New Roman"/>
          <w:sz w:val="28"/>
          <w:szCs w:val="28"/>
        </w:rPr>
        <w:t xml:space="preserve">Правила написания </w:t>
      </w:r>
      <w:proofErr w:type="spellStart"/>
      <w:r w:rsidRPr="00CE052F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CE052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052F" w:rsidRDefault="00CE052F" w:rsidP="00A11CE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F42AC" w:rsidRPr="00CE052F">
        <w:rPr>
          <w:rFonts w:ascii="Times New Roman" w:hAnsi="Times New Roman" w:cs="Times New Roman"/>
          <w:sz w:val="28"/>
          <w:szCs w:val="28"/>
        </w:rPr>
        <w:t>первая строка – тема стихотворения, выраженная ОДНИМ словом, обычно именем существите</w:t>
      </w:r>
      <w:r>
        <w:rPr>
          <w:rFonts w:ascii="Times New Roman" w:hAnsi="Times New Roman" w:cs="Times New Roman"/>
          <w:sz w:val="28"/>
          <w:szCs w:val="28"/>
        </w:rPr>
        <w:t>льным</w:t>
      </w:r>
      <w:r w:rsidR="004F42AC" w:rsidRPr="00CE052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E052F" w:rsidRDefault="00CE052F" w:rsidP="00A11CE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F42AC" w:rsidRPr="00CE052F">
        <w:rPr>
          <w:rFonts w:ascii="Times New Roman" w:hAnsi="Times New Roman" w:cs="Times New Roman"/>
          <w:sz w:val="28"/>
          <w:szCs w:val="28"/>
        </w:rPr>
        <w:t>вторая строка – описание темы в ДВУХ словах, как п</w:t>
      </w:r>
      <w:r>
        <w:rPr>
          <w:rFonts w:ascii="Times New Roman" w:hAnsi="Times New Roman" w:cs="Times New Roman"/>
          <w:sz w:val="28"/>
          <w:szCs w:val="28"/>
        </w:rPr>
        <w:t>равило, именами прилагательными</w:t>
      </w:r>
      <w:r w:rsidR="004F42AC" w:rsidRPr="00CE052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E052F" w:rsidRDefault="00CE052F" w:rsidP="00A11CE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F42AC" w:rsidRPr="00CE052F">
        <w:rPr>
          <w:rFonts w:ascii="Times New Roman" w:hAnsi="Times New Roman" w:cs="Times New Roman"/>
          <w:sz w:val="28"/>
          <w:szCs w:val="28"/>
        </w:rPr>
        <w:t xml:space="preserve">третья строка – описание действия в рамках этой темы </w:t>
      </w:r>
      <w:r>
        <w:rPr>
          <w:rFonts w:ascii="Times New Roman" w:hAnsi="Times New Roman" w:cs="Times New Roman"/>
          <w:sz w:val="28"/>
          <w:szCs w:val="28"/>
        </w:rPr>
        <w:t>ТРЕМЯ словами, обычно глаголами</w:t>
      </w:r>
      <w:r w:rsidR="004F42AC" w:rsidRPr="00CE052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E052F" w:rsidRDefault="00CE052F" w:rsidP="00A11CE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F42AC" w:rsidRPr="00CE052F">
        <w:rPr>
          <w:rFonts w:ascii="Times New Roman" w:hAnsi="Times New Roman" w:cs="Times New Roman"/>
          <w:sz w:val="28"/>
          <w:szCs w:val="28"/>
        </w:rPr>
        <w:t>четвертая строка – фраза из ЧЕТЫРЕХ слов, выражающая отношение ав</w:t>
      </w:r>
      <w:r>
        <w:rPr>
          <w:rFonts w:ascii="Times New Roman" w:hAnsi="Times New Roman" w:cs="Times New Roman"/>
          <w:sz w:val="28"/>
          <w:szCs w:val="28"/>
        </w:rPr>
        <w:t>тора к данной теме</w:t>
      </w:r>
      <w:r w:rsidR="004F42AC" w:rsidRPr="00CE052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F42AC" w:rsidRDefault="00CE052F" w:rsidP="00A11CE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4F42AC" w:rsidRPr="00CE052F">
        <w:rPr>
          <w:rFonts w:ascii="Times New Roman" w:hAnsi="Times New Roman" w:cs="Times New Roman"/>
          <w:sz w:val="28"/>
          <w:szCs w:val="28"/>
        </w:rPr>
        <w:t>пятая строка – ОДНО слово – синоним к первому, на эмоциональн</w:t>
      </w:r>
      <w:proofErr w:type="gramStart"/>
      <w:r w:rsidR="004F42AC" w:rsidRPr="00CE052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4F42AC" w:rsidRPr="00CE052F">
        <w:rPr>
          <w:rFonts w:ascii="Times New Roman" w:hAnsi="Times New Roman" w:cs="Times New Roman"/>
          <w:sz w:val="28"/>
          <w:szCs w:val="28"/>
        </w:rPr>
        <w:t xml:space="preserve"> образном или философско-обобщенн</w:t>
      </w:r>
      <w:r>
        <w:rPr>
          <w:rFonts w:ascii="Times New Roman" w:hAnsi="Times New Roman" w:cs="Times New Roman"/>
          <w:sz w:val="28"/>
          <w:szCs w:val="28"/>
        </w:rPr>
        <w:t>ом уровне повторяющее суть темы</w:t>
      </w:r>
      <w:r w:rsidR="004F42AC" w:rsidRPr="00CE052F">
        <w:rPr>
          <w:rFonts w:ascii="Times New Roman" w:hAnsi="Times New Roman" w:cs="Times New Roman"/>
          <w:sz w:val="28"/>
          <w:szCs w:val="28"/>
        </w:rPr>
        <w:t>.</w:t>
      </w:r>
    </w:p>
    <w:p w:rsidR="00B00F6E" w:rsidRDefault="00B00F6E" w:rsidP="00DD25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E052F" w:rsidRDefault="00CE052F" w:rsidP="00DD25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052F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CE052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E052F">
        <w:rPr>
          <w:rFonts w:ascii="Times New Roman" w:hAnsi="Times New Roman" w:cs="Times New Roman"/>
          <w:b/>
          <w:sz w:val="28"/>
          <w:szCs w:val="28"/>
        </w:rPr>
        <w:t xml:space="preserve"> «Описание педагогического опыта по теме «Использование технологии «Развития критического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052F">
        <w:rPr>
          <w:rFonts w:ascii="Times New Roman" w:hAnsi="Times New Roman" w:cs="Times New Roman"/>
          <w:b/>
          <w:sz w:val="28"/>
          <w:szCs w:val="28"/>
        </w:rPr>
        <w:t>мышления» как средство формирования  познавательных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E052F">
        <w:rPr>
          <w:rFonts w:ascii="Times New Roman" w:hAnsi="Times New Roman" w:cs="Times New Roman"/>
          <w:b/>
          <w:sz w:val="28"/>
          <w:szCs w:val="28"/>
        </w:rPr>
        <w:t xml:space="preserve">УУД младших школьников»  </w:t>
      </w:r>
    </w:p>
    <w:p w:rsidR="00CE052F" w:rsidRDefault="00CE052F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педагогической деятельности я использую </w:t>
      </w:r>
      <w:r w:rsidR="00B00F6E">
        <w:rPr>
          <w:rFonts w:ascii="Times New Roman" w:hAnsi="Times New Roman" w:cs="Times New Roman"/>
          <w:sz w:val="28"/>
          <w:szCs w:val="28"/>
        </w:rPr>
        <w:t xml:space="preserve">различные приёмы технологии критического мышления, т.к. стремлюсь, чтобы ребята становились главными действующими лицами урока, а не пассивными слушателями учителя. </w:t>
      </w:r>
    </w:p>
    <w:p w:rsidR="00B00F6E" w:rsidRDefault="00B00F6E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Тексту отвожу  приоритетную</w:t>
      </w:r>
      <w:r w:rsidRPr="00B00F6E">
        <w:rPr>
          <w:rFonts w:ascii="Times New Roman" w:hAnsi="Times New Roman" w:cs="Times New Roman"/>
          <w:sz w:val="28"/>
          <w:szCs w:val="28"/>
        </w:rPr>
        <w:t xml:space="preserve"> роль: </w:t>
      </w:r>
      <w:r>
        <w:rPr>
          <w:rFonts w:ascii="Times New Roman" w:hAnsi="Times New Roman" w:cs="Times New Roman"/>
          <w:sz w:val="28"/>
          <w:szCs w:val="28"/>
        </w:rPr>
        <w:t xml:space="preserve"> дети </w:t>
      </w:r>
      <w:r w:rsidRPr="00B00F6E">
        <w:rPr>
          <w:rFonts w:ascii="Times New Roman" w:hAnsi="Times New Roman" w:cs="Times New Roman"/>
          <w:sz w:val="28"/>
          <w:szCs w:val="28"/>
        </w:rPr>
        <w:t>его читают, пересказывают, анализируют</w:t>
      </w:r>
      <w:r>
        <w:rPr>
          <w:rFonts w:ascii="Times New Roman" w:hAnsi="Times New Roman" w:cs="Times New Roman"/>
          <w:sz w:val="28"/>
          <w:szCs w:val="28"/>
        </w:rPr>
        <w:t>, трансформируют</w:t>
      </w:r>
      <w:r w:rsidRPr="00B00F6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дискутируют и даже </w:t>
      </w:r>
      <w:r w:rsidRPr="00B00F6E">
        <w:rPr>
          <w:rFonts w:ascii="Times New Roman" w:hAnsi="Times New Roman" w:cs="Times New Roman"/>
          <w:sz w:val="28"/>
          <w:szCs w:val="28"/>
        </w:rPr>
        <w:t xml:space="preserve"> сочиняют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0F6E" w:rsidRDefault="006B13E8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роль  на уроке становится координирующей.</w:t>
      </w:r>
    </w:p>
    <w:p w:rsidR="00CE052F" w:rsidRDefault="006B13E8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B13E8">
        <w:rPr>
          <w:rFonts w:ascii="Times New Roman" w:hAnsi="Times New Roman" w:cs="Times New Roman"/>
          <w:sz w:val="28"/>
          <w:szCs w:val="28"/>
        </w:rPr>
        <w:t>Популярным методом демонстрации процесса мышления является графическая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13E8">
        <w:rPr>
          <w:rFonts w:ascii="Times New Roman" w:hAnsi="Times New Roman" w:cs="Times New Roman"/>
          <w:sz w:val="28"/>
          <w:szCs w:val="28"/>
        </w:rPr>
        <w:t xml:space="preserve"> организация материал</w:t>
      </w:r>
      <w:r>
        <w:rPr>
          <w:rFonts w:ascii="Times New Roman" w:hAnsi="Times New Roman" w:cs="Times New Roman"/>
          <w:sz w:val="28"/>
          <w:szCs w:val="28"/>
        </w:rPr>
        <w:t xml:space="preserve">а. Модели, рисунки, схемы </w:t>
      </w:r>
      <w:r w:rsidRPr="006B13E8">
        <w:rPr>
          <w:rFonts w:ascii="Times New Roman" w:hAnsi="Times New Roman" w:cs="Times New Roman"/>
          <w:sz w:val="28"/>
          <w:szCs w:val="28"/>
        </w:rPr>
        <w:t xml:space="preserve"> отражают взаимоотношения между идеями, показывают ход мыслей. Процесс мышления, скрытый от глаз, становится наглядным, обретает видимое воплощени</w:t>
      </w:r>
      <w:r>
        <w:rPr>
          <w:rFonts w:ascii="Times New Roman" w:hAnsi="Times New Roman" w:cs="Times New Roman"/>
          <w:sz w:val="28"/>
          <w:szCs w:val="28"/>
        </w:rPr>
        <w:t xml:space="preserve">е. Графическую  организацию  материала стараюсь  применять </w:t>
      </w:r>
      <w:r w:rsidRPr="006B13E8">
        <w:rPr>
          <w:rFonts w:ascii="Times New Roman" w:hAnsi="Times New Roman" w:cs="Times New Roman"/>
          <w:sz w:val="28"/>
          <w:szCs w:val="28"/>
        </w:rPr>
        <w:t xml:space="preserve"> на всех этапах учения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B13E8">
        <w:rPr>
          <w:rFonts w:ascii="Times New Roman" w:hAnsi="Times New Roman" w:cs="Times New Roman"/>
          <w:sz w:val="28"/>
          <w:szCs w:val="28"/>
        </w:rPr>
        <w:t xml:space="preserve">Средства технологии позволяют </w:t>
      </w:r>
      <w:r>
        <w:rPr>
          <w:rFonts w:ascii="Times New Roman" w:hAnsi="Times New Roman" w:cs="Times New Roman"/>
          <w:sz w:val="28"/>
          <w:szCs w:val="28"/>
        </w:rPr>
        <w:t xml:space="preserve"> мне </w:t>
      </w:r>
      <w:r w:rsidRPr="006B13E8">
        <w:rPr>
          <w:rFonts w:ascii="Times New Roman" w:hAnsi="Times New Roman" w:cs="Times New Roman"/>
          <w:sz w:val="28"/>
          <w:szCs w:val="28"/>
        </w:rPr>
        <w:lastRenderedPageBreak/>
        <w:t>работать с информацией в любой области знания, а это значит, что ознакомление с ней можно организовать на любом предметном материале.</w:t>
      </w:r>
    </w:p>
    <w:p w:rsidR="00CE052F" w:rsidRPr="00A50299" w:rsidRDefault="00CE052F" w:rsidP="00DD25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50299">
        <w:rPr>
          <w:rFonts w:ascii="Times New Roman" w:hAnsi="Times New Roman" w:cs="Times New Roman"/>
          <w:b/>
          <w:sz w:val="28"/>
          <w:szCs w:val="28"/>
        </w:rPr>
        <w:t>Конспект урока литературного чтения.</w:t>
      </w:r>
    </w:p>
    <w:p w:rsidR="00A50299" w:rsidRDefault="00CE052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0299">
        <w:rPr>
          <w:rFonts w:ascii="Times New Roman" w:hAnsi="Times New Roman" w:cs="Times New Roman"/>
          <w:i/>
          <w:sz w:val="28"/>
          <w:szCs w:val="28"/>
        </w:rPr>
        <w:t>Тема</w:t>
      </w:r>
      <w:proofErr w:type="gramStart"/>
      <w:r w:rsidRPr="00A50299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A50299">
        <w:rPr>
          <w:rFonts w:ascii="Times New Roman" w:hAnsi="Times New Roman" w:cs="Times New Roman"/>
          <w:i/>
          <w:sz w:val="28"/>
          <w:szCs w:val="28"/>
        </w:rPr>
        <w:t xml:space="preserve"> Как сказки сказываются. </w:t>
      </w:r>
      <w:proofErr w:type="spellStart"/>
      <w:r w:rsidRPr="00A50299">
        <w:rPr>
          <w:rFonts w:ascii="Times New Roman" w:hAnsi="Times New Roman" w:cs="Times New Roman"/>
          <w:i/>
          <w:sz w:val="28"/>
          <w:szCs w:val="28"/>
        </w:rPr>
        <w:t>П.Бажов</w:t>
      </w:r>
      <w:proofErr w:type="spellEnd"/>
      <w:r w:rsidRPr="00A50299">
        <w:rPr>
          <w:rFonts w:ascii="Times New Roman" w:hAnsi="Times New Roman" w:cs="Times New Roman"/>
          <w:i/>
          <w:sz w:val="28"/>
          <w:szCs w:val="28"/>
        </w:rPr>
        <w:t xml:space="preserve"> «Серебряное копытце»</w:t>
      </w:r>
      <w:r w:rsidRPr="00CE05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0299" w:rsidRDefault="00A50299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0299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 п</w:t>
      </w:r>
      <w:r w:rsidR="00CE052F" w:rsidRPr="00CE052F">
        <w:rPr>
          <w:rFonts w:ascii="Times New Roman" w:hAnsi="Times New Roman" w:cs="Times New Roman"/>
          <w:sz w:val="28"/>
          <w:szCs w:val="28"/>
        </w:rPr>
        <w:t>ознакомить со сказом П. Бажова, с особенностями</w:t>
      </w:r>
      <w:r>
        <w:rPr>
          <w:rFonts w:ascii="Times New Roman" w:hAnsi="Times New Roman" w:cs="Times New Roman"/>
          <w:sz w:val="28"/>
          <w:szCs w:val="28"/>
        </w:rPr>
        <w:t xml:space="preserve"> языка </w:t>
      </w:r>
      <w:proofErr w:type="gramStart"/>
      <w:r>
        <w:rPr>
          <w:rFonts w:ascii="Times New Roman" w:hAnsi="Times New Roman" w:cs="Times New Roman"/>
          <w:sz w:val="28"/>
          <w:szCs w:val="28"/>
        </w:rPr>
        <w:t>уральских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0299" w:rsidRDefault="00A50299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сказочников; </w:t>
      </w:r>
    </w:p>
    <w:p w:rsidR="00A50299" w:rsidRDefault="00A50299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0299">
        <w:rPr>
          <w:rFonts w:ascii="Times New Roman" w:hAnsi="Times New Roman" w:cs="Times New Roman"/>
          <w:i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CE052F" w:rsidRPr="00CE052F">
        <w:rPr>
          <w:rFonts w:ascii="Times New Roman" w:hAnsi="Times New Roman" w:cs="Times New Roman"/>
          <w:sz w:val="28"/>
          <w:szCs w:val="28"/>
        </w:rPr>
        <w:t>азвива</w:t>
      </w:r>
      <w:r>
        <w:rPr>
          <w:rFonts w:ascii="Times New Roman" w:hAnsi="Times New Roman" w:cs="Times New Roman"/>
          <w:sz w:val="28"/>
          <w:szCs w:val="28"/>
        </w:rPr>
        <w:t>ть навык осознанного чтения;</w:t>
      </w:r>
    </w:p>
    <w:p w:rsidR="00A50299" w:rsidRDefault="00A50299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</w:t>
      </w:r>
      <w:r w:rsidR="00CE052F" w:rsidRPr="00CE052F">
        <w:rPr>
          <w:rFonts w:ascii="Times New Roman" w:hAnsi="Times New Roman" w:cs="Times New Roman"/>
          <w:sz w:val="28"/>
          <w:szCs w:val="28"/>
        </w:rPr>
        <w:t xml:space="preserve">оздать условия для развития критического мышления учащихся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0299" w:rsidRDefault="00A50299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E052F" w:rsidRPr="00CE052F">
        <w:rPr>
          <w:rFonts w:ascii="Times New Roman" w:hAnsi="Times New Roman" w:cs="Times New Roman"/>
          <w:sz w:val="28"/>
          <w:szCs w:val="28"/>
        </w:rPr>
        <w:t>через навыки письменн</w:t>
      </w:r>
      <w:r>
        <w:rPr>
          <w:rFonts w:ascii="Times New Roman" w:hAnsi="Times New Roman" w:cs="Times New Roman"/>
          <w:sz w:val="28"/>
          <w:szCs w:val="28"/>
        </w:rPr>
        <w:t>ой речи и осознанного чтения;</w:t>
      </w:r>
      <w:r w:rsidR="00CE052F" w:rsidRPr="00CE05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0299" w:rsidRDefault="00A50299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E052F" w:rsidRPr="00CE052F">
        <w:rPr>
          <w:rFonts w:ascii="Times New Roman" w:hAnsi="Times New Roman" w:cs="Times New Roman"/>
          <w:sz w:val="28"/>
          <w:szCs w:val="28"/>
        </w:rPr>
        <w:t>учить преодолевать психологический барьер в процессе вып</w:t>
      </w:r>
      <w:r>
        <w:rPr>
          <w:rFonts w:ascii="Times New Roman" w:hAnsi="Times New Roman" w:cs="Times New Roman"/>
          <w:sz w:val="28"/>
          <w:szCs w:val="28"/>
        </w:rPr>
        <w:t xml:space="preserve">олнения </w:t>
      </w:r>
    </w:p>
    <w:p w:rsidR="00A50299" w:rsidRDefault="00A50299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письменного задания;</w:t>
      </w:r>
    </w:p>
    <w:p w:rsidR="00A50299" w:rsidRDefault="00A50299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</w:t>
      </w:r>
      <w:r w:rsidR="00CE052F" w:rsidRPr="00CE052F">
        <w:rPr>
          <w:rFonts w:ascii="Times New Roman" w:hAnsi="Times New Roman" w:cs="Times New Roman"/>
          <w:sz w:val="28"/>
          <w:szCs w:val="28"/>
        </w:rPr>
        <w:t xml:space="preserve">оспитывать бескорыстие и человеколюбие. </w:t>
      </w:r>
    </w:p>
    <w:p w:rsidR="00A50299" w:rsidRDefault="00CE052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0299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Pr="00CE052F">
        <w:rPr>
          <w:rFonts w:ascii="Times New Roman" w:hAnsi="Times New Roman" w:cs="Times New Roman"/>
          <w:sz w:val="28"/>
          <w:szCs w:val="28"/>
        </w:rPr>
        <w:t xml:space="preserve"> П.К</w:t>
      </w:r>
      <w:proofErr w:type="gramStart"/>
      <w:r w:rsidRPr="00CE052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052F">
        <w:rPr>
          <w:rFonts w:ascii="Times New Roman" w:hAnsi="Times New Roman" w:cs="Times New Roman"/>
          <w:sz w:val="28"/>
          <w:szCs w:val="28"/>
        </w:rPr>
        <w:t xml:space="preserve"> толковые словарики, видеофрагмент мультфильма </w:t>
      </w:r>
    </w:p>
    <w:p w:rsidR="00A50299" w:rsidRDefault="00A50299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E052F" w:rsidRPr="00CE052F">
        <w:rPr>
          <w:rFonts w:ascii="Times New Roman" w:hAnsi="Times New Roman" w:cs="Times New Roman"/>
          <w:sz w:val="28"/>
          <w:szCs w:val="28"/>
        </w:rPr>
        <w:t xml:space="preserve">«Серебряное копытце» </w:t>
      </w:r>
    </w:p>
    <w:p w:rsidR="00A50299" w:rsidRPr="00A50299" w:rsidRDefault="00CE052F" w:rsidP="00DD254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50299">
        <w:rPr>
          <w:rFonts w:ascii="Times New Roman" w:hAnsi="Times New Roman" w:cs="Times New Roman"/>
          <w:i/>
          <w:sz w:val="28"/>
          <w:szCs w:val="28"/>
        </w:rPr>
        <w:t>Ход урока:</w:t>
      </w:r>
    </w:p>
    <w:p w:rsidR="00A50299" w:rsidRPr="00A50299" w:rsidRDefault="00CE052F" w:rsidP="00DD2544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50299">
        <w:rPr>
          <w:rFonts w:ascii="Times New Roman" w:hAnsi="Times New Roman" w:cs="Times New Roman"/>
          <w:sz w:val="28"/>
          <w:szCs w:val="28"/>
        </w:rPr>
        <w:t>Орг</w:t>
      </w:r>
      <w:proofErr w:type="gramStart"/>
      <w:r w:rsidRPr="00A50299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A50299">
        <w:rPr>
          <w:rFonts w:ascii="Times New Roman" w:hAnsi="Times New Roman" w:cs="Times New Roman"/>
          <w:sz w:val="28"/>
          <w:szCs w:val="28"/>
        </w:rPr>
        <w:t>омент</w:t>
      </w:r>
      <w:proofErr w:type="spellEnd"/>
      <w:r w:rsidRPr="00A502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0299" w:rsidRDefault="00CE052F" w:rsidP="00DD2544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0299">
        <w:rPr>
          <w:rFonts w:ascii="Times New Roman" w:hAnsi="Times New Roman" w:cs="Times New Roman"/>
          <w:sz w:val="28"/>
          <w:szCs w:val="28"/>
        </w:rPr>
        <w:t xml:space="preserve">Проверка домашнего задания. </w:t>
      </w:r>
    </w:p>
    <w:p w:rsidR="00A50299" w:rsidRDefault="00A50299" w:rsidP="00DD2544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теме урока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ехнология «Развитие критического мышления»</w:t>
      </w:r>
      <w:r w:rsidR="00CE052F" w:rsidRPr="00A50299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A50299" w:rsidRDefault="00CE052F" w:rsidP="00DD2544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50299">
        <w:rPr>
          <w:rFonts w:ascii="Times New Roman" w:hAnsi="Times New Roman" w:cs="Times New Roman"/>
          <w:sz w:val="28"/>
          <w:szCs w:val="28"/>
        </w:rPr>
        <w:t>I фаза. 1) Напишите текст, исп</w:t>
      </w:r>
      <w:r w:rsidR="00A50299">
        <w:rPr>
          <w:rFonts w:ascii="Times New Roman" w:hAnsi="Times New Roman" w:cs="Times New Roman"/>
          <w:sz w:val="28"/>
          <w:szCs w:val="28"/>
        </w:rPr>
        <w:t xml:space="preserve">ользуя данные слова: </w:t>
      </w:r>
      <w:proofErr w:type="spellStart"/>
      <w:r w:rsidR="00A50299">
        <w:rPr>
          <w:rFonts w:ascii="Times New Roman" w:hAnsi="Times New Roman" w:cs="Times New Roman"/>
          <w:sz w:val="28"/>
          <w:szCs w:val="28"/>
        </w:rPr>
        <w:t>Кокованя</w:t>
      </w:r>
      <w:proofErr w:type="spellEnd"/>
      <w:r w:rsidR="00A5029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50299" w:rsidRDefault="00A11CE4" w:rsidP="00DD2544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CE052F" w:rsidRPr="00A50299">
        <w:rPr>
          <w:rFonts w:ascii="Times New Roman" w:hAnsi="Times New Roman" w:cs="Times New Roman"/>
          <w:sz w:val="28"/>
          <w:szCs w:val="28"/>
        </w:rPr>
        <w:t>одарёнка</w:t>
      </w:r>
      <w:proofErr w:type="spellEnd"/>
      <w:r w:rsidR="00CE052F" w:rsidRPr="00A5029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CE052F" w:rsidRPr="00A50299">
        <w:rPr>
          <w:rFonts w:ascii="Times New Roman" w:hAnsi="Times New Roman" w:cs="Times New Roman"/>
          <w:sz w:val="28"/>
          <w:szCs w:val="28"/>
        </w:rPr>
        <w:t>бурая</w:t>
      </w:r>
      <w:proofErr w:type="gramEnd"/>
      <w:r w:rsidR="00CE052F" w:rsidRPr="00A50299">
        <w:rPr>
          <w:rFonts w:ascii="Times New Roman" w:hAnsi="Times New Roman" w:cs="Times New Roman"/>
          <w:sz w:val="28"/>
          <w:szCs w:val="28"/>
        </w:rPr>
        <w:t xml:space="preserve">, хризолиты, охотник. </w:t>
      </w:r>
    </w:p>
    <w:p w:rsidR="00A50299" w:rsidRDefault="00A50299" w:rsidP="00DD2544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E052F" w:rsidRPr="00A50299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E052F" w:rsidRPr="00A50299">
        <w:rPr>
          <w:rFonts w:ascii="Times New Roman" w:hAnsi="Times New Roman" w:cs="Times New Roman"/>
          <w:sz w:val="28"/>
          <w:szCs w:val="28"/>
        </w:rPr>
        <w:t xml:space="preserve">Дайте определение каждому слову, заполняя графы </w:t>
      </w:r>
      <w:proofErr w:type="gramStart"/>
      <w:r w:rsidR="00CE052F" w:rsidRPr="00A5029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E052F" w:rsidRPr="00A502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052F" w:rsidRDefault="00A50299" w:rsidP="00DD2544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E052F" w:rsidRPr="00A50299">
        <w:rPr>
          <w:rFonts w:ascii="Times New Roman" w:hAnsi="Times New Roman" w:cs="Times New Roman"/>
          <w:sz w:val="28"/>
          <w:szCs w:val="28"/>
        </w:rPr>
        <w:t>таблице «знаю» (таблица раздается каждому ученику)</w:t>
      </w:r>
    </w:p>
    <w:tbl>
      <w:tblPr>
        <w:tblStyle w:val="a9"/>
        <w:tblW w:w="0" w:type="auto"/>
        <w:tblInd w:w="1080" w:type="dxa"/>
        <w:tblLook w:val="04A0" w:firstRow="1" w:lastRow="0" w:firstColumn="1" w:lastColumn="0" w:noHBand="0" w:noVBand="1"/>
      </w:tblPr>
      <w:tblGrid>
        <w:gridCol w:w="2879"/>
        <w:gridCol w:w="2796"/>
        <w:gridCol w:w="2816"/>
      </w:tblGrid>
      <w:tr w:rsidR="00A50299" w:rsidTr="00A50299">
        <w:tc>
          <w:tcPr>
            <w:tcW w:w="2879" w:type="dxa"/>
            <w:vAlign w:val="center"/>
          </w:tcPr>
          <w:p w:rsidR="00A50299" w:rsidRDefault="00A50299" w:rsidP="00DD254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6" w:type="dxa"/>
            <w:vAlign w:val="center"/>
          </w:tcPr>
          <w:p w:rsidR="00A50299" w:rsidRDefault="00A50299" w:rsidP="00DD254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«Знаю»</w:t>
            </w:r>
          </w:p>
        </w:tc>
        <w:tc>
          <w:tcPr>
            <w:tcW w:w="2816" w:type="dxa"/>
            <w:vAlign w:val="center"/>
          </w:tcPr>
          <w:p w:rsidR="00A50299" w:rsidRDefault="00A50299" w:rsidP="00DD254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«Узнал»</w:t>
            </w:r>
          </w:p>
        </w:tc>
      </w:tr>
      <w:tr w:rsidR="00A50299" w:rsidTr="00A50299">
        <w:tc>
          <w:tcPr>
            <w:tcW w:w="2879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Кокованя</w:t>
            </w:r>
            <w:proofErr w:type="spellEnd"/>
          </w:p>
        </w:tc>
        <w:tc>
          <w:tcPr>
            <w:tcW w:w="2796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6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299" w:rsidTr="00A50299">
        <w:tc>
          <w:tcPr>
            <w:tcW w:w="2879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Охотник</w:t>
            </w:r>
          </w:p>
        </w:tc>
        <w:tc>
          <w:tcPr>
            <w:tcW w:w="2796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6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299" w:rsidTr="00A50299">
        <w:tc>
          <w:tcPr>
            <w:tcW w:w="2879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Бурая</w:t>
            </w:r>
          </w:p>
        </w:tc>
        <w:tc>
          <w:tcPr>
            <w:tcW w:w="2796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6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299" w:rsidTr="00A50299">
        <w:tc>
          <w:tcPr>
            <w:tcW w:w="2879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Подарёнка</w:t>
            </w:r>
            <w:proofErr w:type="spellEnd"/>
          </w:p>
        </w:tc>
        <w:tc>
          <w:tcPr>
            <w:tcW w:w="2796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6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299" w:rsidTr="00A50299">
        <w:tc>
          <w:tcPr>
            <w:tcW w:w="2879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Хризолиты</w:t>
            </w:r>
          </w:p>
        </w:tc>
        <w:tc>
          <w:tcPr>
            <w:tcW w:w="2796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6" w:type="dxa"/>
          </w:tcPr>
          <w:p w:rsidR="00A50299" w:rsidRDefault="00A50299" w:rsidP="00DD254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3A2B" w:rsidRDefault="00F13A2B" w:rsidP="00DD2544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13A2B" w:rsidRDefault="00F13A2B" w:rsidP="00DD2544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3) О</w:t>
      </w:r>
      <w:r w:rsidR="00A50299" w:rsidRPr="00F13A2B">
        <w:rPr>
          <w:rFonts w:ascii="Times New Roman" w:hAnsi="Times New Roman" w:cs="Times New Roman"/>
          <w:sz w:val="28"/>
          <w:szCs w:val="28"/>
        </w:rPr>
        <w:t xml:space="preserve">бсуждение результатов. </w:t>
      </w:r>
    </w:p>
    <w:p w:rsidR="00F13A2B" w:rsidRDefault="00F13A2B" w:rsidP="00DD2544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50299" w:rsidRPr="00F13A2B">
        <w:rPr>
          <w:rFonts w:ascii="Times New Roman" w:hAnsi="Times New Roman" w:cs="Times New Roman"/>
          <w:sz w:val="28"/>
          <w:szCs w:val="28"/>
        </w:rPr>
        <w:t xml:space="preserve">4) Что бы вы хотели узнать о каждом из перечисленных объектов? </w:t>
      </w:r>
    </w:p>
    <w:p w:rsidR="00F13A2B" w:rsidRDefault="00A50299" w:rsidP="00DD2544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13A2B">
        <w:rPr>
          <w:rFonts w:ascii="Times New Roman" w:hAnsi="Times New Roman" w:cs="Times New Roman"/>
          <w:sz w:val="28"/>
          <w:szCs w:val="28"/>
        </w:rPr>
        <w:t>II фаза. 1) Знакомство с биографие</w:t>
      </w:r>
      <w:r w:rsidR="00F13A2B"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 w:rsidR="00F13A2B">
        <w:rPr>
          <w:rFonts w:ascii="Times New Roman" w:hAnsi="Times New Roman" w:cs="Times New Roman"/>
          <w:sz w:val="28"/>
          <w:szCs w:val="28"/>
        </w:rPr>
        <w:t>П.Бажова</w:t>
      </w:r>
      <w:proofErr w:type="spellEnd"/>
      <w:r w:rsidR="00F13A2B">
        <w:rPr>
          <w:rFonts w:ascii="Times New Roman" w:hAnsi="Times New Roman" w:cs="Times New Roman"/>
          <w:sz w:val="28"/>
          <w:szCs w:val="28"/>
        </w:rPr>
        <w:t xml:space="preserve"> (заранее </w:t>
      </w:r>
      <w:proofErr w:type="gramStart"/>
      <w:r w:rsidR="00F13A2B">
        <w:rPr>
          <w:rFonts w:ascii="Times New Roman" w:hAnsi="Times New Roman" w:cs="Times New Roman"/>
          <w:sz w:val="28"/>
          <w:szCs w:val="28"/>
        </w:rPr>
        <w:t>подготовлен</w:t>
      </w:r>
      <w:proofErr w:type="gramEnd"/>
      <w:r w:rsidR="00F13A2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13A2B" w:rsidRDefault="00F13A2B" w:rsidP="00DD2544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ученик</w:t>
      </w:r>
      <w:r w:rsidR="00A50299" w:rsidRPr="00F13A2B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13A2B" w:rsidRDefault="00F13A2B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50299" w:rsidRPr="00F13A2B">
        <w:rPr>
          <w:rFonts w:ascii="Times New Roman" w:hAnsi="Times New Roman" w:cs="Times New Roman"/>
          <w:sz w:val="28"/>
          <w:szCs w:val="28"/>
        </w:rPr>
        <w:t xml:space="preserve">- Сегодня мы прочитаем один из сказов Бажова - «Серебряное </w:t>
      </w:r>
    </w:p>
    <w:p w:rsidR="00F13A2B" w:rsidRPr="00F13A2B" w:rsidRDefault="00F13A2B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50299" w:rsidRPr="00F13A2B">
        <w:rPr>
          <w:rFonts w:ascii="Times New Roman" w:hAnsi="Times New Roman" w:cs="Times New Roman"/>
          <w:sz w:val="28"/>
          <w:szCs w:val="28"/>
        </w:rPr>
        <w:t xml:space="preserve">Копытце». </w:t>
      </w:r>
    </w:p>
    <w:p w:rsidR="00F13A2B" w:rsidRDefault="00A50299" w:rsidP="00DD2544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13A2B">
        <w:rPr>
          <w:rFonts w:ascii="Times New Roman" w:hAnsi="Times New Roman" w:cs="Times New Roman"/>
          <w:sz w:val="28"/>
          <w:szCs w:val="28"/>
        </w:rPr>
        <w:t xml:space="preserve">Сам автор определил жанр своего произведения - сказ. </w:t>
      </w:r>
    </w:p>
    <w:p w:rsidR="00F13A2B" w:rsidRDefault="00A50299" w:rsidP="00DD2544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13A2B">
        <w:rPr>
          <w:rFonts w:ascii="Times New Roman" w:hAnsi="Times New Roman" w:cs="Times New Roman"/>
          <w:sz w:val="28"/>
          <w:szCs w:val="28"/>
        </w:rPr>
        <w:t xml:space="preserve">На какое слово похоже? </w:t>
      </w:r>
    </w:p>
    <w:p w:rsidR="00F13A2B" w:rsidRDefault="00F13A2B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50299" w:rsidRPr="00F13A2B">
        <w:rPr>
          <w:rFonts w:ascii="Times New Roman" w:hAnsi="Times New Roman" w:cs="Times New Roman"/>
          <w:sz w:val="28"/>
          <w:szCs w:val="28"/>
        </w:rPr>
        <w:t xml:space="preserve">-Действительно, сказ во многом похож на сказку. Но есть отличия, </w:t>
      </w:r>
    </w:p>
    <w:p w:rsidR="00F13A2B" w:rsidRDefault="00F13A2B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50299" w:rsidRPr="00F13A2B">
        <w:rPr>
          <w:rFonts w:ascii="Times New Roman" w:hAnsi="Times New Roman" w:cs="Times New Roman"/>
          <w:sz w:val="28"/>
          <w:szCs w:val="28"/>
        </w:rPr>
        <w:t xml:space="preserve">их мы позже обсудим. Читаются сказы Бажова плавно, напевно, </w:t>
      </w:r>
      <w:proofErr w:type="gramStart"/>
      <w:r w:rsidR="00A50299" w:rsidRPr="00F13A2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50299" w:rsidRPr="00F13A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F13A2B" w:rsidRDefault="00F13A2B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50299" w:rsidRPr="00F13A2B">
        <w:rPr>
          <w:rFonts w:ascii="Times New Roman" w:hAnsi="Times New Roman" w:cs="Times New Roman"/>
          <w:sz w:val="28"/>
          <w:szCs w:val="28"/>
        </w:rPr>
        <w:t xml:space="preserve">ударением на «о»: так говорили на Урале - «окали» </w:t>
      </w:r>
    </w:p>
    <w:p w:rsidR="00F13A2B" w:rsidRDefault="00F13A2B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A50299" w:rsidRPr="00F13A2B">
        <w:rPr>
          <w:rFonts w:ascii="Times New Roman" w:hAnsi="Times New Roman" w:cs="Times New Roman"/>
          <w:sz w:val="28"/>
          <w:szCs w:val="28"/>
        </w:rPr>
        <w:t>2) Прочитать</w:t>
      </w:r>
      <w:r>
        <w:rPr>
          <w:rFonts w:ascii="Times New Roman" w:hAnsi="Times New Roman" w:cs="Times New Roman"/>
          <w:sz w:val="28"/>
          <w:szCs w:val="28"/>
        </w:rPr>
        <w:t xml:space="preserve"> текст в учебнике</w:t>
      </w:r>
      <w:r w:rsidR="00A50299" w:rsidRPr="00F13A2B">
        <w:rPr>
          <w:rFonts w:ascii="Times New Roman" w:hAnsi="Times New Roman" w:cs="Times New Roman"/>
          <w:sz w:val="28"/>
          <w:szCs w:val="28"/>
        </w:rPr>
        <w:t xml:space="preserve">, делая пометки на полях +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0299" w:rsidRDefault="00F13A2B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50299" w:rsidRPr="00F13A2B">
        <w:rPr>
          <w:rFonts w:ascii="Times New Roman" w:hAnsi="Times New Roman" w:cs="Times New Roman"/>
          <w:sz w:val="28"/>
          <w:szCs w:val="28"/>
        </w:rPr>
        <w:t>зна</w:t>
      </w:r>
      <w:r>
        <w:rPr>
          <w:rFonts w:ascii="Times New Roman" w:hAnsi="Times New Roman" w:cs="Times New Roman"/>
          <w:sz w:val="28"/>
          <w:szCs w:val="28"/>
        </w:rPr>
        <w:t>ю,  –</w:t>
      </w:r>
      <w:r w:rsidR="00A50299" w:rsidRPr="00F13A2B">
        <w:rPr>
          <w:rFonts w:ascii="Times New Roman" w:hAnsi="Times New Roman" w:cs="Times New Roman"/>
          <w:sz w:val="28"/>
          <w:szCs w:val="28"/>
        </w:rPr>
        <w:t xml:space="preserve"> не знаю, не понял, V не знал, приму к сведению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3A2B" w:rsidRDefault="00F13A2B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F13A2B">
        <w:rPr>
          <w:rFonts w:ascii="Times New Roman" w:hAnsi="Times New Roman" w:cs="Times New Roman"/>
          <w:sz w:val="28"/>
          <w:szCs w:val="28"/>
        </w:rPr>
        <w:t>III фаза. 1) Заполните столбик таблицы «Узнал», опираясь на текст.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951"/>
        <w:gridCol w:w="2693"/>
        <w:gridCol w:w="4927"/>
      </w:tblGrid>
      <w:tr w:rsidR="00F13A2B" w:rsidTr="0010401F">
        <w:tc>
          <w:tcPr>
            <w:tcW w:w="1951" w:type="dxa"/>
          </w:tcPr>
          <w:p w:rsidR="00F13A2B" w:rsidRDefault="00F13A2B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:rsidR="00F13A2B" w:rsidRDefault="00F13A2B" w:rsidP="00DD2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«Знаю»</w:t>
            </w:r>
          </w:p>
        </w:tc>
        <w:tc>
          <w:tcPr>
            <w:tcW w:w="4927" w:type="dxa"/>
            <w:vAlign w:val="center"/>
          </w:tcPr>
          <w:p w:rsidR="00F13A2B" w:rsidRDefault="00F13A2B" w:rsidP="00DD25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«Узнал»</w:t>
            </w:r>
          </w:p>
        </w:tc>
      </w:tr>
      <w:tr w:rsidR="00F13A2B" w:rsidTr="0010401F">
        <w:tc>
          <w:tcPr>
            <w:tcW w:w="1951" w:type="dxa"/>
          </w:tcPr>
          <w:p w:rsidR="00F13A2B" w:rsidRDefault="00F13A2B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Кокованя</w:t>
            </w:r>
            <w:proofErr w:type="spellEnd"/>
          </w:p>
        </w:tc>
        <w:tc>
          <w:tcPr>
            <w:tcW w:w="2693" w:type="dxa"/>
          </w:tcPr>
          <w:p w:rsidR="00F13A2B" w:rsidRDefault="00F13A2B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A2B">
              <w:rPr>
                <w:rFonts w:ascii="Times New Roman" w:hAnsi="Times New Roman" w:cs="Times New Roman"/>
                <w:sz w:val="28"/>
                <w:szCs w:val="28"/>
              </w:rPr>
              <w:t xml:space="preserve">название, имя, </w:t>
            </w:r>
          </w:p>
          <w:p w:rsidR="00F13A2B" w:rsidRPr="00F13A2B" w:rsidRDefault="00F13A2B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A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кличка животного</w:t>
            </w:r>
          </w:p>
        </w:tc>
        <w:tc>
          <w:tcPr>
            <w:tcW w:w="4927" w:type="dxa"/>
          </w:tcPr>
          <w:p w:rsidR="00F13A2B" w:rsidRPr="00F13A2B" w:rsidRDefault="00F13A2B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A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Это имя старика. Он большой, </w:t>
            </w:r>
            <w:r w:rsidRPr="00F13A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бородатый, любит сказывать сказки. Семьи у него нет, воспитывает сиротку. Характер добрый, покладистый (взял кошку), весёлый, ласковый, не жадный (взял камней полшапки).</w:t>
            </w:r>
          </w:p>
        </w:tc>
      </w:tr>
      <w:tr w:rsidR="00F13A2B" w:rsidTr="0010401F">
        <w:tc>
          <w:tcPr>
            <w:tcW w:w="1951" w:type="dxa"/>
          </w:tcPr>
          <w:p w:rsidR="00F13A2B" w:rsidRDefault="00F13A2B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Охотник</w:t>
            </w:r>
          </w:p>
        </w:tc>
        <w:tc>
          <w:tcPr>
            <w:tcW w:w="2693" w:type="dxa"/>
          </w:tcPr>
          <w:p w:rsidR="00F13A2B" w:rsidRPr="00F13A2B" w:rsidRDefault="00F13A2B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A2B">
              <w:rPr>
                <w:rFonts w:ascii="Times New Roman" w:hAnsi="Times New Roman" w:cs="Times New Roman"/>
                <w:sz w:val="28"/>
                <w:szCs w:val="28"/>
              </w:rPr>
              <w:t>человек, промышляющий охотой.</w:t>
            </w:r>
          </w:p>
        </w:tc>
        <w:tc>
          <w:tcPr>
            <w:tcW w:w="4927" w:type="dxa"/>
          </w:tcPr>
          <w:p w:rsidR="00F13A2B" w:rsidRPr="0010401F" w:rsidRDefault="00F13A2B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401F">
              <w:rPr>
                <w:rFonts w:ascii="Times New Roman" w:hAnsi="Times New Roman" w:cs="Times New Roman"/>
                <w:sz w:val="28"/>
                <w:szCs w:val="28"/>
              </w:rPr>
              <w:t>Кокованя</w:t>
            </w:r>
            <w:proofErr w:type="spellEnd"/>
            <w:r w:rsidRPr="0010401F">
              <w:rPr>
                <w:rFonts w:ascii="Times New Roman" w:hAnsi="Times New Roman" w:cs="Times New Roman"/>
                <w:sz w:val="28"/>
                <w:szCs w:val="28"/>
              </w:rPr>
              <w:t xml:space="preserve"> был охотником. Жил в лесу в балагане. Летом добывал золото, зимой охотился на козлов. Его мечта – встретить Серебряное копытце.</w:t>
            </w:r>
          </w:p>
        </w:tc>
      </w:tr>
      <w:tr w:rsidR="00F13A2B" w:rsidTr="0010401F">
        <w:tc>
          <w:tcPr>
            <w:tcW w:w="1951" w:type="dxa"/>
          </w:tcPr>
          <w:p w:rsidR="00F13A2B" w:rsidRDefault="00F13A2B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Бурая</w:t>
            </w:r>
          </w:p>
        </w:tc>
        <w:tc>
          <w:tcPr>
            <w:tcW w:w="2693" w:type="dxa"/>
          </w:tcPr>
          <w:p w:rsidR="00F13A2B" w:rsidRPr="0010401F" w:rsidRDefault="0010401F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01F">
              <w:rPr>
                <w:rFonts w:ascii="Times New Roman" w:hAnsi="Times New Roman" w:cs="Times New Roman"/>
                <w:sz w:val="28"/>
                <w:szCs w:val="28"/>
              </w:rPr>
              <w:t>цвет, кличка</w:t>
            </w:r>
          </w:p>
        </w:tc>
        <w:tc>
          <w:tcPr>
            <w:tcW w:w="4927" w:type="dxa"/>
          </w:tcPr>
          <w:p w:rsidR="00F13A2B" w:rsidRPr="0010401F" w:rsidRDefault="0010401F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01F">
              <w:rPr>
                <w:rFonts w:ascii="Times New Roman" w:hAnsi="Times New Roman" w:cs="Times New Roman"/>
                <w:sz w:val="28"/>
                <w:szCs w:val="28"/>
              </w:rPr>
              <w:t>Цвет шерсти кошки и козла. Оттенок коричневого цвета.</w:t>
            </w:r>
          </w:p>
        </w:tc>
      </w:tr>
      <w:tr w:rsidR="00F13A2B" w:rsidTr="0010401F">
        <w:tc>
          <w:tcPr>
            <w:tcW w:w="1951" w:type="dxa"/>
          </w:tcPr>
          <w:p w:rsidR="00F13A2B" w:rsidRDefault="00F13A2B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Подарёнка</w:t>
            </w:r>
            <w:proofErr w:type="spellEnd"/>
          </w:p>
        </w:tc>
        <w:tc>
          <w:tcPr>
            <w:tcW w:w="2693" w:type="dxa"/>
          </w:tcPr>
          <w:p w:rsidR="00F13A2B" w:rsidRPr="0010401F" w:rsidRDefault="0010401F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01F">
              <w:rPr>
                <w:rFonts w:ascii="Times New Roman" w:hAnsi="Times New Roman" w:cs="Times New Roman"/>
                <w:sz w:val="28"/>
                <w:szCs w:val="28"/>
              </w:rPr>
              <w:t>сестренка, подарок, игрушка, корова</w:t>
            </w:r>
          </w:p>
        </w:tc>
        <w:tc>
          <w:tcPr>
            <w:tcW w:w="4927" w:type="dxa"/>
          </w:tcPr>
          <w:p w:rsidR="00F13A2B" w:rsidRPr="0010401F" w:rsidRDefault="0010401F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01F">
              <w:rPr>
                <w:rFonts w:ascii="Times New Roman" w:hAnsi="Times New Roman" w:cs="Times New Roman"/>
                <w:sz w:val="28"/>
                <w:szCs w:val="28"/>
              </w:rPr>
              <w:t xml:space="preserve">Девочка </w:t>
            </w:r>
            <w:proofErr w:type="spellStart"/>
            <w:r w:rsidRPr="0010401F">
              <w:rPr>
                <w:rFonts w:ascii="Times New Roman" w:hAnsi="Times New Roman" w:cs="Times New Roman"/>
                <w:sz w:val="28"/>
                <w:szCs w:val="28"/>
              </w:rPr>
              <w:t>Дарёнка</w:t>
            </w:r>
            <w:proofErr w:type="spellEnd"/>
            <w:r w:rsidRPr="0010401F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10401F">
              <w:rPr>
                <w:rFonts w:ascii="Times New Roman" w:hAnsi="Times New Roman" w:cs="Times New Roman"/>
                <w:sz w:val="28"/>
                <w:szCs w:val="28"/>
              </w:rPr>
              <w:t>Дарьюшка</w:t>
            </w:r>
            <w:proofErr w:type="spellEnd"/>
            <w:r w:rsidRPr="0010401F">
              <w:rPr>
                <w:rFonts w:ascii="Times New Roman" w:hAnsi="Times New Roman" w:cs="Times New Roman"/>
                <w:sz w:val="28"/>
                <w:szCs w:val="28"/>
              </w:rPr>
              <w:t xml:space="preserve"> (подарок судьбы). Сирота. Её воспитывает охотник. Она сирота, ей 5 лет, большая помощница, смелая девочка, любит животных.</w:t>
            </w:r>
          </w:p>
        </w:tc>
      </w:tr>
      <w:tr w:rsidR="00F13A2B" w:rsidTr="0010401F">
        <w:tc>
          <w:tcPr>
            <w:tcW w:w="1951" w:type="dxa"/>
          </w:tcPr>
          <w:p w:rsidR="00F13A2B" w:rsidRDefault="00F13A2B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Хризолиты</w:t>
            </w:r>
          </w:p>
        </w:tc>
        <w:tc>
          <w:tcPr>
            <w:tcW w:w="2693" w:type="dxa"/>
          </w:tcPr>
          <w:p w:rsidR="00F13A2B" w:rsidRPr="0010401F" w:rsidRDefault="0010401F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01F">
              <w:rPr>
                <w:rFonts w:ascii="Times New Roman" w:hAnsi="Times New Roman" w:cs="Times New Roman"/>
                <w:sz w:val="28"/>
                <w:szCs w:val="28"/>
              </w:rPr>
              <w:t>камни, лекарство, цветы</w:t>
            </w:r>
          </w:p>
        </w:tc>
        <w:tc>
          <w:tcPr>
            <w:tcW w:w="4927" w:type="dxa"/>
          </w:tcPr>
          <w:p w:rsidR="00F13A2B" w:rsidRPr="0010401F" w:rsidRDefault="0010401F" w:rsidP="00DD25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01F">
              <w:rPr>
                <w:rFonts w:ascii="Times New Roman" w:hAnsi="Times New Roman" w:cs="Times New Roman"/>
                <w:sz w:val="28"/>
                <w:szCs w:val="28"/>
              </w:rPr>
              <w:t>? не смогли выяснить</w:t>
            </w:r>
          </w:p>
        </w:tc>
      </w:tr>
    </w:tbl>
    <w:p w:rsidR="0010401F" w:rsidRDefault="00DD2544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0401F">
        <w:rPr>
          <w:rFonts w:ascii="Times New Roman" w:hAnsi="Times New Roman" w:cs="Times New Roman"/>
          <w:sz w:val="28"/>
          <w:szCs w:val="28"/>
        </w:rPr>
        <w:t xml:space="preserve"> </w:t>
      </w:r>
      <w:r w:rsidR="0010401F" w:rsidRPr="0010401F">
        <w:rPr>
          <w:rFonts w:ascii="Times New Roman" w:hAnsi="Times New Roman" w:cs="Times New Roman"/>
          <w:sz w:val="28"/>
          <w:szCs w:val="28"/>
        </w:rPr>
        <w:t xml:space="preserve">2) Сравните свои предположения в столбике «Знаю» с выводами </w:t>
      </w:r>
      <w:r w:rsidR="001040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в столбике «Узнал».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 w:rsidRPr="0010401F">
        <w:rPr>
          <w:rFonts w:ascii="Times New Roman" w:hAnsi="Times New Roman" w:cs="Times New Roman"/>
          <w:sz w:val="28"/>
          <w:szCs w:val="28"/>
        </w:rPr>
        <w:t xml:space="preserve">- Что общего было у </w:t>
      </w:r>
      <w:proofErr w:type="spellStart"/>
      <w:r w:rsidRPr="0010401F">
        <w:rPr>
          <w:rFonts w:ascii="Times New Roman" w:hAnsi="Times New Roman" w:cs="Times New Roman"/>
          <w:sz w:val="28"/>
          <w:szCs w:val="28"/>
        </w:rPr>
        <w:t>Коковани</w:t>
      </w:r>
      <w:proofErr w:type="spellEnd"/>
      <w:r w:rsidRPr="0010401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0401F">
        <w:rPr>
          <w:rFonts w:ascii="Times New Roman" w:hAnsi="Times New Roman" w:cs="Times New Roman"/>
          <w:sz w:val="28"/>
          <w:szCs w:val="28"/>
        </w:rPr>
        <w:t>Подаренки</w:t>
      </w:r>
      <w:proofErr w:type="spellEnd"/>
      <w:r w:rsidRPr="0010401F">
        <w:rPr>
          <w:rFonts w:ascii="Times New Roman" w:hAnsi="Times New Roman" w:cs="Times New Roman"/>
          <w:sz w:val="28"/>
          <w:szCs w:val="28"/>
        </w:rPr>
        <w:t xml:space="preserve">? (мечта увидеть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 w:rsidRPr="0010401F">
        <w:rPr>
          <w:rFonts w:ascii="Times New Roman" w:hAnsi="Times New Roman" w:cs="Times New Roman"/>
          <w:sz w:val="28"/>
          <w:szCs w:val="28"/>
        </w:rPr>
        <w:t>Серебряное копытце, чистота души, доброта)</w:t>
      </w:r>
      <w:proofErr w:type="gramEnd"/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 - Были ли они счастливы?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01F">
        <w:rPr>
          <w:rFonts w:ascii="Times New Roman" w:hAnsi="Times New Roman" w:cs="Times New Roman"/>
          <w:sz w:val="28"/>
          <w:szCs w:val="28"/>
        </w:rPr>
        <w:t xml:space="preserve">IV. Чтение произведения до конца.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0401F">
        <w:rPr>
          <w:rFonts w:ascii="Times New Roman" w:hAnsi="Times New Roman" w:cs="Times New Roman"/>
          <w:sz w:val="28"/>
          <w:szCs w:val="28"/>
        </w:rPr>
        <w:t>1.Чтение учителем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01F">
        <w:rPr>
          <w:rFonts w:ascii="Times New Roman" w:hAnsi="Times New Roman" w:cs="Times New Roman"/>
          <w:sz w:val="28"/>
          <w:szCs w:val="28"/>
        </w:rPr>
        <w:t>2-4 части.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0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Выяснение значения незнакомых слов </w:t>
      </w:r>
      <w:proofErr w:type="gramStart"/>
      <w:r w:rsidRPr="0010401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0401F">
        <w:rPr>
          <w:rFonts w:ascii="Times New Roman" w:hAnsi="Times New Roman" w:cs="Times New Roman"/>
          <w:sz w:val="28"/>
          <w:szCs w:val="28"/>
        </w:rPr>
        <w:t xml:space="preserve">работа с толковыми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словариками) </w:t>
      </w:r>
    </w:p>
    <w:p w:rsidR="0010401F" w:rsidRPr="0010401F" w:rsidRDefault="0010401F" w:rsidP="00DD2544">
      <w:pPr>
        <w:pStyle w:val="a4"/>
        <w:spacing w:after="0" w:line="240" w:lineRule="auto"/>
        <w:ind w:left="5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2.</w:t>
      </w:r>
      <w:r w:rsidRPr="0010401F">
        <w:rPr>
          <w:rFonts w:ascii="Times New Roman" w:hAnsi="Times New Roman" w:cs="Times New Roman"/>
          <w:sz w:val="28"/>
          <w:szCs w:val="28"/>
        </w:rPr>
        <w:t>Просмотр видеофрагмента мультфильма «</w:t>
      </w:r>
      <w:proofErr w:type="gramStart"/>
      <w:r w:rsidRPr="0010401F">
        <w:rPr>
          <w:rFonts w:ascii="Times New Roman" w:hAnsi="Times New Roman" w:cs="Times New Roman"/>
          <w:sz w:val="28"/>
          <w:szCs w:val="28"/>
        </w:rPr>
        <w:t>Серебряное</w:t>
      </w:r>
      <w:proofErr w:type="gramEnd"/>
      <w:r w:rsidRPr="0010401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0401F" w:rsidRPr="0010401F" w:rsidRDefault="0010401F" w:rsidP="00DD2544">
      <w:pPr>
        <w:pStyle w:val="a4"/>
        <w:spacing w:after="0" w:line="240" w:lineRule="auto"/>
        <w:ind w:left="5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копытце» (Встреча с серебряным копытцем)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3.</w:t>
      </w:r>
      <w:r w:rsidRPr="0010401F">
        <w:rPr>
          <w:rFonts w:ascii="Times New Roman" w:hAnsi="Times New Roman" w:cs="Times New Roman"/>
          <w:sz w:val="28"/>
          <w:szCs w:val="28"/>
        </w:rPr>
        <w:t>Чтение заключительной части</w:t>
      </w:r>
      <w:proofErr w:type="gramStart"/>
      <w:r w:rsidRPr="001040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 4. Вопросы после чтения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0401F">
        <w:rPr>
          <w:rFonts w:ascii="Times New Roman" w:hAnsi="Times New Roman" w:cs="Times New Roman"/>
          <w:sz w:val="28"/>
          <w:szCs w:val="28"/>
        </w:rPr>
        <w:t>- Понравился ли вам сказ? А чем?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 - На что обратили внимание, слушая текст?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- Захотелось ли самим прочитать сказ? Как вы это будете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делать?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- Дополните таблицу.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Что ещё узнали о героях?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0401F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то же такое хризолиты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(показ слайда </w:t>
      </w:r>
      <w:r w:rsidRPr="0010401F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V. Итог урока.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-Павел Петрович Бажов учит всех нас самому сложному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мастерству - мастерству слова, красивой, звучной русской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речи, учит трудолюбию и скромности, доброте и щедрости,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0401F">
        <w:rPr>
          <w:rFonts w:ascii="Times New Roman" w:hAnsi="Times New Roman" w:cs="Times New Roman"/>
          <w:sz w:val="28"/>
          <w:szCs w:val="28"/>
        </w:rPr>
        <w:t xml:space="preserve">уважению к природе и людям, любви к Уралу. </w:t>
      </w:r>
    </w:p>
    <w:p w:rsidR="0010401F" w:rsidRDefault="0010401F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96E4C">
        <w:rPr>
          <w:rFonts w:ascii="Times New Roman" w:hAnsi="Times New Roman" w:cs="Times New Roman"/>
          <w:sz w:val="28"/>
          <w:szCs w:val="28"/>
        </w:rPr>
        <w:t xml:space="preserve">VI. </w:t>
      </w: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896E4C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</w:rPr>
        <w:t>. Домашнее задание.</w:t>
      </w:r>
    </w:p>
    <w:p w:rsidR="00896E4C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E4C">
        <w:rPr>
          <w:rFonts w:ascii="Times New Roman" w:hAnsi="Times New Roman" w:cs="Times New Roman"/>
          <w:sz w:val="28"/>
          <w:szCs w:val="28"/>
        </w:rPr>
        <w:t xml:space="preserve">                          Найти и подчеркнуть в сказе несколько слов и выражений, </w:t>
      </w:r>
    </w:p>
    <w:p w:rsidR="00896E4C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 w:rsidRPr="00896E4C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896E4C">
        <w:rPr>
          <w:rFonts w:ascii="Times New Roman" w:hAnsi="Times New Roman" w:cs="Times New Roman"/>
          <w:sz w:val="28"/>
          <w:szCs w:val="28"/>
        </w:rPr>
        <w:t xml:space="preserve"> доказывают, что П. Бажов хорошо знал язык народа и </w:t>
      </w:r>
    </w:p>
    <w:p w:rsidR="006B13E8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896E4C">
        <w:rPr>
          <w:rFonts w:ascii="Times New Roman" w:hAnsi="Times New Roman" w:cs="Times New Roman"/>
          <w:sz w:val="28"/>
          <w:szCs w:val="28"/>
        </w:rPr>
        <w:t>умело использовал его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6E4C" w:rsidRPr="00896E4C" w:rsidRDefault="00896E4C" w:rsidP="00DD2544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96E4C">
        <w:rPr>
          <w:rFonts w:ascii="Times New Roman" w:hAnsi="Times New Roman" w:cs="Times New Roman"/>
          <w:b/>
          <w:sz w:val="28"/>
          <w:szCs w:val="28"/>
        </w:rPr>
        <w:t xml:space="preserve">Фрагмент урока.  </w:t>
      </w:r>
      <w:r w:rsidR="00DD2544">
        <w:rPr>
          <w:rFonts w:ascii="Times New Roman" w:eastAsia="Calibri" w:hAnsi="Times New Roman" w:cs="Times New Roman"/>
          <w:b/>
          <w:sz w:val="28"/>
          <w:szCs w:val="28"/>
        </w:rPr>
        <w:t>Окружающий мир, 4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класс</w:t>
      </w:r>
      <w:r w:rsidR="0089134D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896E4C" w:rsidRPr="00896E4C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Тема:  </w:t>
      </w:r>
      <w:r w:rsidRPr="004F42AC">
        <w:rPr>
          <w:rFonts w:ascii="Times New Roman" w:eastAsia="Calibri" w:hAnsi="Times New Roman" w:cs="Times New Roman"/>
          <w:i/>
          <w:sz w:val="28"/>
          <w:szCs w:val="28"/>
        </w:rPr>
        <w:t>«Природные зоны. Лес».</w:t>
      </w:r>
    </w:p>
    <w:p w:rsidR="00896E4C" w:rsidRPr="00C343D3" w:rsidRDefault="00896E4C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Перед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343D3">
        <w:rPr>
          <w:rFonts w:ascii="Times New Roman" w:eastAsia="Calibri" w:hAnsi="Times New Roman" w:cs="Times New Roman"/>
          <w:sz w:val="28"/>
          <w:szCs w:val="28"/>
        </w:rPr>
        <w:t xml:space="preserve"> научные статьи о лесно</w:t>
      </w:r>
      <w:r>
        <w:rPr>
          <w:rFonts w:ascii="Times New Roman" w:eastAsia="Calibri" w:hAnsi="Times New Roman" w:cs="Times New Roman"/>
          <w:sz w:val="28"/>
          <w:szCs w:val="28"/>
        </w:rPr>
        <w:t>й зоне, на страницах учебника  также находится  полезная  информация</w:t>
      </w:r>
      <w:r w:rsidRPr="00C343D3">
        <w:rPr>
          <w:rFonts w:ascii="Times New Roman" w:eastAsia="Calibri" w:hAnsi="Times New Roman" w:cs="Times New Roman"/>
          <w:sz w:val="28"/>
          <w:szCs w:val="28"/>
        </w:rPr>
        <w:t xml:space="preserve">, а  </w:t>
      </w:r>
      <w:r>
        <w:rPr>
          <w:rFonts w:ascii="Times New Roman" w:eastAsia="Calibri" w:hAnsi="Times New Roman" w:cs="Times New Roman"/>
          <w:sz w:val="28"/>
          <w:szCs w:val="28"/>
        </w:rPr>
        <w:t>свои наблюдения, сравнения дети записывают</w:t>
      </w:r>
      <w:r w:rsidRPr="00C343D3">
        <w:rPr>
          <w:rFonts w:ascii="Times New Roman" w:eastAsia="Calibri" w:hAnsi="Times New Roman" w:cs="Times New Roman"/>
          <w:sz w:val="28"/>
          <w:szCs w:val="28"/>
        </w:rPr>
        <w:t xml:space="preserve"> в «Концептуальную таблицу»</w:t>
      </w:r>
    </w:p>
    <w:p w:rsidR="00896E4C" w:rsidRPr="00C343D3" w:rsidRDefault="00896E4C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2AC">
        <w:rPr>
          <w:rFonts w:ascii="Times New Roman" w:eastAsia="Calibri" w:hAnsi="Times New Roman" w:cs="Times New Roman"/>
          <w:i/>
          <w:sz w:val="28"/>
          <w:szCs w:val="28"/>
        </w:rPr>
        <w:t>Учитель:</w:t>
      </w:r>
      <w:r w:rsidRPr="00C343D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343D3">
        <w:rPr>
          <w:rFonts w:ascii="Times New Roman" w:eastAsia="Calibri" w:hAnsi="Times New Roman" w:cs="Times New Roman"/>
          <w:sz w:val="28"/>
          <w:szCs w:val="28"/>
        </w:rPr>
        <w:t xml:space="preserve">Что будем сравнивать и какие линии сравнения мы выберем? </w:t>
      </w:r>
    </w:p>
    <w:p w:rsidR="00896E4C" w:rsidRPr="004F42AC" w:rsidRDefault="00896E4C" w:rsidP="00DD2544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343D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F42AC">
        <w:rPr>
          <w:rFonts w:ascii="Times New Roman" w:eastAsia="Calibri" w:hAnsi="Times New Roman" w:cs="Times New Roman"/>
          <w:i/>
          <w:sz w:val="28"/>
          <w:szCs w:val="28"/>
        </w:rPr>
        <w:t xml:space="preserve">а) первая линия сравнения </w:t>
      </w:r>
    </w:p>
    <w:p w:rsidR="00896E4C" w:rsidRPr="00C343D3" w:rsidRDefault="00896E4C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C343D3">
        <w:rPr>
          <w:rFonts w:ascii="Times New Roman" w:eastAsia="Calibri" w:hAnsi="Times New Roman" w:cs="Times New Roman"/>
          <w:sz w:val="28"/>
          <w:szCs w:val="28"/>
        </w:rPr>
        <w:t xml:space="preserve">1 группа работает с информацией о тайге </w:t>
      </w:r>
    </w:p>
    <w:p w:rsidR="00896E4C" w:rsidRPr="00C343D3" w:rsidRDefault="00896E4C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C343D3">
        <w:rPr>
          <w:rFonts w:ascii="Times New Roman" w:eastAsia="Calibri" w:hAnsi="Times New Roman" w:cs="Times New Roman"/>
          <w:sz w:val="28"/>
          <w:szCs w:val="28"/>
        </w:rPr>
        <w:t xml:space="preserve">2 группа работает с информацией о смешанном лесе </w:t>
      </w:r>
    </w:p>
    <w:p w:rsidR="00896E4C" w:rsidRPr="00C343D3" w:rsidRDefault="00896E4C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C343D3">
        <w:rPr>
          <w:rFonts w:ascii="Times New Roman" w:eastAsia="Calibri" w:hAnsi="Times New Roman" w:cs="Times New Roman"/>
          <w:sz w:val="28"/>
          <w:szCs w:val="28"/>
        </w:rPr>
        <w:t xml:space="preserve">3 группа работает с информацией о широколиственном лесе </w:t>
      </w:r>
    </w:p>
    <w:p w:rsidR="00896E4C" w:rsidRPr="004F42AC" w:rsidRDefault="00896E4C" w:rsidP="00DD25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2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б) вторая  линия сравнения </w:t>
      </w:r>
      <w:r w:rsidRPr="004F4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96E4C" w:rsidRPr="00C343D3" w:rsidRDefault="00896E4C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C343D3">
        <w:rPr>
          <w:rFonts w:ascii="Times New Roman" w:eastAsia="Calibri" w:hAnsi="Times New Roman" w:cs="Times New Roman"/>
          <w:sz w:val="28"/>
          <w:szCs w:val="28"/>
        </w:rPr>
        <w:t xml:space="preserve"> 1 группа работает с информацией о растениях тайге,</w:t>
      </w:r>
    </w:p>
    <w:p w:rsidR="00896E4C" w:rsidRPr="00C343D3" w:rsidRDefault="00896E4C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C343D3">
        <w:rPr>
          <w:rFonts w:ascii="Times New Roman" w:eastAsia="Calibri" w:hAnsi="Times New Roman" w:cs="Times New Roman"/>
          <w:sz w:val="28"/>
          <w:szCs w:val="28"/>
        </w:rPr>
        <w:t>2 группа работает с информацией о растениях смешанного леса,</w:t>
      </w:r>
    </w:p>
    <w:p w:rsidR="00896E4C" w:rsidRPr="00C343D3" w:rsidRDefault="00896E4C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C343D3">
        <w:rPr>
          <w:rFonts w:ascii="Times New Roman" w:eastAsia="Calibri" w:hAnsi="Times New Roman" w:cs="Times New Roman"/>
          <w:sz w:val="28"/>
          <w:szCs w:val="28"/>
        </w:rPr>
        <w:t xml:space="preserve">3 группа работает с информацией о  растениях широколиственного леса. </w:t>
      </w:r>
    </w:p>
    <w:p w:rsidR="00896E4C" w:rsidRPr="004F42AC" w:rsidRDefault="00896E4C" w:rsidP="00DD2544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F42AC">
        <w:rPr>
          <w:rFonts w:ascii="Times New Roman" w:eastAsia="Calibri" w:hAnsi="Times New Roman" w:cs="Times New Roman"/>
          <w:i/>
          <w:sz w:val="28"/>
          <w:szCs w:val="28"/>
        </w:rPr>
        <w:t>в) третья линия сравнения</w:t>
      </w:r>
    </w:p>
    <w:p w:rsidR="00896E4C" w:rsidRPr="00C343D3" w:rsidRDefault="00896E4C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C343D3">
        <w:rPr>
          <w:rFonts w:ascii="Times New Roman" w:eastAsia="Calibri" w:hAnsi="Times New Roman" w:cs="Times New Roman"/>
          <w:sz w:val="28"/>
          <w:szCs w:val="28"/>
        </w:rPr>
        <w:t>1 группа работает с информацией о животных тайги,</w:t>
      </w:r>
    </w:p>
    <w:p w:rsidR="00896E4C" w:rsidRPr="00C343D3" w:rsidRDefault="00896E4C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C343D3">
        <w:rPr>
          <w:rFonts w:ascii="Times New Roman" w:eastAsia="Calibri" w:hAnsi="Times New Roman" w:cs="Times New Roman"/>
          <w:sz w:val="28"/>
          <w:szCs w:val="28"/>
        </w:rPr>
        <w:t>2 группа работает с информацией о животных смешанного леса,</w:t>
      </w:r>
    </w:p>
    <w:p w:rsidR="00896E4C" w:rsidRPr="00C343D3" w:rsidRDefault="00896E4C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C343D3">
        <w:rPr>
          <w:rFonts w:ascii="Times New Roman" w:eastAsia="Calibri" w:hAnsi="Times New Roman" w:cs="Times New Roman"/>
          <w:sz w:val="28"/>
          <w:szCs w:val="28"/>
        </w:rPr>
        <w:t xml:space="preserve">3 группа работает с информацией о животных широколиственного леса. </w:t>
      </w:r>
    </w:p>
    <w:tbl>
      <w:tblPr>
        <w:tblW w:w="0" w:type="auto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0"/>
        <w:gridCol w:w="1845"/>
        <w:gridCol w:w="1935"/>
        <w:gridCol w:w="2635"/>
      </w:tblGrid>
      <w:tr w:rsidR="00896E4C" w:rsidRPr="004F42AC" w:rsidTr="00896E4C">
        <w:trPr>
          <w:trHeight w:val="750"/>
        </w:trPr>
        <w:tc>
          <w:tcPr>
            <w:tcW w:w="3300" w:type="dxa"/>
            <w:vAlign w:val="center"/>
          </w:tcPr>
          <w:p w:rsidR="00896E4C" w:rsidRPr="004F42AC" w:rsidRDefault="00896E4C" w:rsidP="00DD25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2AC">
              <w:rPr>
                <w:rFonts w:ascii="Times New Roman" w:eastAsia="Calibri" w:hAnsi="Times New Roman" w:cs="Times New Roman"/>
                <w:sz w:val="28"/>
                <w:szCs w:val="28"/>
              </w:rPr>
              <w:t>Линии сравнения</w:t>
            </w:r>
          </w:p>
        </w:tc>
        <w:tc>
          <w:tcPr>
            <w:tcW w:w="1845" w:type="dxa"/>
            <w:vAlign w:val="center"/>
          </w:tcPr>
          <w:p w:rsidR="00896E4C" w:rsidRPr="004F42AC" w:rsidRDefault="00896E4C" w:rsidP="00DD25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2AC">
              <w:rPr>
                <w:rFonts w:ascii="Times New Roman" w:eastAsia="Calibri" w:hAnsi="Times New Roman" w:cs="Times New Roman"/>
                <w:sz w:val="28"/>
                <w:szCs w:val="28"/>
              </w:rPr>
              <w:t>Тайга</w:t>
            </w:r>
          </w:p>
        </w:tc>
        <w:tc>
          <w:tcPr>
            <w:tcW w:w="1935" w:type="dxa"/>
            <w:vAlign w:val="center"/>
          </w:tcPr>
          <w:p w:rsidR="00896E4C" w:rsidRPr="004F42AC" w:rsidRDefault="00896E4C" w:rsidP="00DD25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2AC">
              <w:rPr>
                <w:rFonts w:ascii="Times New Roman" w:eastAsia="Calibri" w:hAnsi="Times New Roman" w:cs="Times New Roman"/>
                <w:sz w:val="28"/>
                <w:szCs w:val="28"/>
              </w:rPr>
              <w:t>Смешанный лес</w:t>
            </w:r>
          </w:p>
        </w:tc>
        <w:tc>
          <w:tcPr>
            <w:tcW w:w="2290" w:type="dxa"/>
            <w:vAlign w:val="center"/>
          </w:tcPr>
          <w:p w:rsidR="00896E4C" w:rsidRPr="004F42AC" w:rsidRDefault="00896E4C" w:rsidP="00DD25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2AC">
              <w:rPr>
                <w:rFonts w:ascii="Times New Roman" w:eastAsia="Calibri" w:hAnsi="Times New Roman" w:cs="Times New Roman"/>
                <w:sz w:val="28"/>
                <w:szCs w:val="28"/>
              </w:rPr>
              <w:t>Широколиственный лес</w:t>
            </w:r>
          </w:p>
        </w:tc>
      </w:tr>
      <w:tr w:rsidR="00896E4C" w:rsidRPr="004F42AC" w:rsidTr="00896E4C">
        <w:trPr>
          <w:trHeight w:val="425"/>
        </w:trPr>
        <w:tc>
          <w:tcPr>
            <w:tcW w:w="3300" w:type="dxa"/>
          </w:tcPr>
          <w:p w:rsidR="00896E4C" w:rsidRPr="004F42AC" w:rsidRDefault="00896E4C" w:rsidP="00DD25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2AC">
              <w:rPr>
                <w:rFonts w:ascii="Times New Roman" w:eastAsia="Calibri" w:hAnsi="Times New Roman" w:cs="Times New Roman"/>
                <w:sz w:val="28"/>
                <w:szCs w:val="28"/>
              </w:rPr>
              <w:t>Климатические условия</w:t>
            </w:r>
          </w:p>
        </w:tc>
        <w:tc>
          <w:tcPr>
            <w:tcW w:w="1845" w:type="dxa"/>
          </w:tcPr>
          <w:p w:rsidR="00896E4C" w:rsidRPr="004F42AC" w:rsidRDefault="00896E4C" w:rsidP="00DD25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:rsidR="00896E4C" w:rsidRPr="004F42AC" w:rsidRDefault="00896E4C" w:rsidP="00DD25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90" w:type="dxa"/>
          </w:tcPr>
          <w:p w:rsidR="00896E4C" w:rsidRPr="004F42AC" w:rsidRDefault="00896E4C" w:rsidP="00DD25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6E4C" w:rsidRPr="004F42AC" w:rsidTr="00896E4C">
        <w:trPr>
          <w:trHeight w:val="418"/>
        </w:trPr>
        <w:tc>
          <w:tcPr>
            <w:tcW w:w="3300" w:type="dxa"/>
          </w:tcPr>
          <w:p w:rsidR="00896E4C" w:rsidRPr="004F42AC" w:rsidRDefault="00896E4C" w:rsidP="00DD25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2AC">
              <w:rPr>
                <w:rFonts w:ascii="Times New Roman" w:eastAsia="Calibri" w:hAnsi="Times New Roman" w:cs="Times New Roman"/>
                <w:sz w:val="28"/>
                <w:szCs w:val="28"/>
              </w:rPr>
              <w:t>Растительный мир</w:t>
            </w:r>
          </w:p>
        </w:tc>
        <w:tc>
          <w:tcPr>
            <w:tcW w:w="1845" w:type="dxa"/>
          </w:tcPr>
          <w:p w:rsidR="00896E4C" w:rsidRPr="004F42AC" w:rsidRDefault="00896E4C" w:rsidP="00DD25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:rsidR="00896E4C" w:rsidRPr="004F42AC" w:rsidRDefault="00896E4C" w:rsidP="00DD25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90" w:type="dxa"/>
          </w:tcPr>
          <w:p w:rsidR="00896E4C" w:rsidRPr="004F42AC" w:rsidRDefault="00896E4C" w:rsidP="00DD25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6E4C" w:rsidRPr="004F42AC" w:rsidTr="00896E4C">
        <w:trPr>
          <w:trHeight w:val="423"/>
        </w:trPr>
        <w:tc>
          <w:tcPr>
            <w:tcW w:w="3300" w:type="dxa"/>
          </w:tcPr>
          <w:p w:rsidR="00896E4C" w:rsidRPr="004F42AC" w:rsidRDefault="00896E4C" w:rsidP="00DD25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42AC">
              <w:rPr>
                <w:rFonts w:ascii="Times New Roman" w:eastAsia="Calibri" w:hAnsi="Times New Roman" w:cs="Times New Roman"/>
                <w:sz w:val="28"/>
                <w:szCs w:val="28"/>
              </w:rPr>
              <w:t>Животный мир</w:t>
            </w:r>
          </w:p>
        </w:tc>
        <w:tc>
          <w:tcPr>
            <w:tcW w:w="1845" w:type="dxa"/>
          </w:tcPr>
          <w:p w:rsidR="00896E4C" w:rsidRPr="004F42AC" w:rsidRDefault="00896E4C" w:rsidP="00DD25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:rsidR="00896E4C" w:rsidRPr="004F42AC" w:rsidRDefault="00896E4C" w:rsidP="00DD25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90" w:type="dxa"/>
          </w:tcPr>
          <w:p w:rsidR="00896E4C" w:rsidRPr="004F42AC" w:rsidRDefault="00896E4C" w:rsidP="00DD254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B00F6E" w:rsidRPr="003A685F" w:rsidRDefault="00B00F6E" w:rsidP="00DD25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0F6E" w:rsidRPr="00B00F6E" w:rsidRDefault="00B00F6E" w:rsidP="00DD2544">
      <w:pPr>
        <w:spacing w:line="240" w:lineRule="auto"/>
        <w:ind w:firstLine="540"/>
        <w:rPr>
          <w:rFonts w:ascii="Times New Roman" w:eastAsia="Calibri" w:hAnsi="Times New Roman" w:cs="Times New Roman"/>
          <w:b/>
          <w:sz w:val="28"/>
          <w:szCs w:val="28"/>
        </w:rPr>
      </w:pPr>
      <w:r w:rsidRPr="00B00F6E">
        <w:rPr>
          <w:rFonts w:ascii="Times New Roman" w:eastAsia="Calibri" w:hAnsi="Times New Roman" w:cs="Times New Roman"/>
          <w:b/>
          <w:sz w:val="28"/>
          <w:szCs w:val="28"/>
        </w:rPr>
        <w:t>Кластер.  Окружающий мир. 2 класс, «Природные зоны. Лес»</w:t>
      </w:r>
    </w:p>
    <w:p w:rsidR="00B00F6E" w:rsidRPr="001B1C08" w:rsidRDefault="00B00F6E" w:rsidP="00DD254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685F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17DCF08" wp14:editId="127C454B">
                <wp:simplePos x="0" y="0"/>
                <wp:positionH relativeFrom="column">
                  <wp:posOffset>-5315</wp:posOffset>
                </wp:positionH>
                <wp:positionV relativeFrom="paragraph">
                  <wp:posOffset>127148</wp:posOffset>
                </wp:positionV>
                <wp:extent cx="5986130" cy="3009014"/>
                <wp:effectExtent l="0" t="0" r="15240" b="20320"/>
                <wp:wrapNone/>
                <wp:docPr id="4" name="Групп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86130" cy="3009014"/>
                          <a:chOff x="705" y="6983"/>
                          <a:chExt cx="9510" cy="3655"/>
                        </a:xfrm>
                      </wpg:grpSpPr>
                      <wps:wsp>
                        <wps:cNvPr id="5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5355" y="8602"/>
                            <a:ext cx="0" cy="73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795" y="8514"/>
                            <a:ext cx="1140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0F6E" w:rsidRPr="00907D84" w:rsidRDefault="00B00F6E" w:rsidP="00B00F6E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Т</w:t>
                              </w:r>
                              <w:r w:rsidRPr="00907D84">
                                <w:rPr>
                                  <w:sz w:val="28"/>
                                  <w:szCs w:val="28"/>
                                </w:rPr>
                                <w:t>айга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881" y="9114"/>
                            <a:ext cx="2745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0F6E" w:rsidRPr="00907D84" w:rsidRDefault="00B00F6E" w:rsidP="00B00F6E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Широколиственный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930" y="8616"/>
                            <a:ext cx="2070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0F6E" w:rsidRPr="00907D84" w:rsidRDefault="00B00F6E" w:rsidP="00B00F6E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Смешанный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950" y="8220"/>
                            <a:ext cx="825" cy="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0F6E" w:rsidRPr="00907D84" w:rsidRDefault="00B00F6E" w:rsidP="00B00F6E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907D84">
                                <w:rPr>
                                  <w:sz w:val="28"/>
                                  <w:szCs w:val="28"/>
                                </w:rPr>
                                <w:t xml:space="preserve">Лес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6825" y="7514"/>
                            <a:ext cx="2265" cy="7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0F6E" w:rsidRPr="00907D84" w:rsidRDefault="00B00F6E" w:rsidP="00B00F6E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Изображение на карте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4140" y="6983"/>
                            <a:ext cx="2265" cy="9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0F6E" w:rsidRPr="00907D84" w:rsidRDefault="00B00F6E" w:rsidP="00B00F6E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Географическое положение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521" y="7444"/>
                            <a:ext cx="2219" cy="8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0F6E" w:rsidRPr="00907D84" w:rsidRDefault="00B00F6E" w:rsidP="00B00F6E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Климатические условия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7260" y="9045"/>
                            <a:ext cx="556" cy="83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8590" y="9045"/>
                            <a:ext cx="511" cy="74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705" y="8995"/>
                            <a:ext cx="1590" cy="4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0F6E" w:rsidRPr="00907D84" w:rsidRDefault="00B00F6E" w:rsidP="00B00F6E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животные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521" y="9814"/>
                            <a:ext cx="1635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0F6E" w:rsidRPr="00907D84" w:rsidRDefault="00B00F6E" w:rsidP="00B00F6E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растения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6885" y="9659"/>
                            <a:ext cx="1590" cy="4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0F6E" w:rsidRPr="00907D84" w:rsidRDefault="00B00F6E" w:rsidP="00B00F6E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животные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340" y="10172"/>
                            <a:ext cx="1590" cy="4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0F6E" w:rsidRPr="00907D84" w:rsidRDefault="00B00F6E" w:rsidP="00B00F6E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животные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5140" y="10183"/>
                            <a:ext cx="1635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0F6E" w:rsidRPr="00907D84" w:rsidRDefault="00B00F6E" w:rsidP="00B00F6E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растения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8580" y="9699"/>
                            <a:ext cx="1635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0F6E" w:rsidRPr="00907D84" w:rsidRDefault="00B00F6E" w:rsidP="00B00F6E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растения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19"/>
                        <wps:cNvCnPr/>
                        <wps:spPr bwMode="auto">
                          <a:xfrm flipV="1">
                            <a:off x="5321" y="7874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0"/>
                        <wps:cNvCnPr/>
                        <wps:spPr bwMode="auto">
                          <a:xfrm flipH="1" flipV="1">
                            <a:off x="3681" y="7794"/>
                            <a:ext cx="126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1"/>
                        <wps:cNvCnPr/>
                        <wps:spPr bwMode="auto">
                          <a:xfrm flipH="1">
                            <a:off x="3861" y="8514"/>
                            <a:ext cx="10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2"/>
                        <wps:cNvCnPr/>
                        <wps:spPr bwMode="auto">
                          <a:xfrm flipV="1">
                            <a:off x="5761" y="7814"/>
                            <a:ext cx="108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3"/>
                        <wps:cNvCnPr/>
                        <wps:spPr bwMode="auto">
                          <a:xfrm>
                            <a:off x="5821" y="8534"/>
                            <a:ext cx="10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4"/>
                        <wps:cNvCnPr/>
                        <wps:spPr bwMode="auto">
                          <a:xfrm flipH="1">
                            <a:off x="4221" y="9594"/>
                            <a:ext cx="36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5"/>
                        <wps:cNvCnPr/>
                        <wps:spPr bwMode="auto">
                          <a:xfrm>
                            <a:off x="5661" y="9594"/>
                            <a:ext cx="36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6"/>
                        <wps:cNvCnPr/>
                        <wps:spPr bwMode="auto">
                          <a:xfrm flipH="1">
                            <a:off x="2781" y="8914"/>
                            <a:ext cx="36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27"/>
                        <wps:cNvCnPr/>
                        <wps:spPr bwMode="auto">
                          <a:xfrm flipH="1">
                            <a:off x="2241" y="8694"/>
                            <a:ext cx="54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" o:spid="_x0000_s1026" style="position:absolute;left:0;text-align:left;margin-left:-.4pt;margin-top:10pt;width:471.35pt;height:236.95pt;z-index:251665408" coordorigin="705,6983" coordsize="9510,3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7" type="#_x0000_t32" style="position:absolute;left:5355;top:8602;width:0;height:73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TBMQAAADaAAAADwAAAGRycy9kb3ducmV2LnhtbESPQWvCQBSE7wX/w/IEb3UTw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MtMExAAAANoAAAAPAAAAAAAAAAAA&#10;AAAAAKECAABkcnMvZG93bnJldi54bWxQSwUGAAAAAAQABAD5AAAAkgMAAAAA&#10;">
                  <v:stroke endarrow="block"/>
                </v:shape>
                <v:rect id="Rectangle 4" o:spid="_x0000_s1028" style="position:absolute;left:2795;top:8514;width:114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<v:textbox>
                    <w:txbxContent>
                      <w:p w:rsidR="00B00F6E" w:rsidRPr="00907D84" w:rsidRDefault="00B00F6E" w:rsidP="00B00F6E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Т</w:t>
                        </w:r>
                        <w:r w:rsidRPr="00907D84">
                          <w:rPr>
                            <w:sz w:val="28"/>
                            <w:szCs w:val="28"/>
                          </w:rPr>
                          <w:t>айга</w:t>
                        </w:r>
                      </w:p>
                    </w:txbxContent>
                  </v:textbox>
                </v:rect>
                <v:rect id="Rectangle 5" o:spid="_x0000_s1029" style="position:absolute;left:3881;top:9114;width:2745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>
                  <v:textbox>
                    <w:txbxContent>
                      <w:p w:rsidR="00B00F6E" w:rsidRPr="00907D84" w:rsidRDefault="00B00F6E" w:rsidP="00B00F6E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Широколиственный</w:t>
                        </w:r>
                      </w:p>
                    </w:txbxContent>
                  </v:textbox>
                </v:rect>
                <v:rect id="Rectangle 6" o:spid="_x0000_s1030" style="position:absolute;left:6930;top:8616;width:207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B00F6E" w:rsidRPr="00907D84" w:rsidRDefault="00B00F6E" w:rsidP="00B00F6E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Смешанный </w:t>
                        </w:r>
                      </w:p>
                    </w:txbxContent>
                  </v:textbox>
                </v:rect>
                <v:rect id="Rectangle 7" o:spid="_x0000_s1031" style="position:absolute;left:4950;top:8220;width:825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>
                  <v:textbox>
                    <w:txbxContent>
                      <w:p w:rsidR="00B00F6E" w:rsidRPr="00907D84" w:rsidRDefault="00B00F6E" w:rsidP="00B00F6E">
                        <w:pPr>
                          <w:rPr>
                            <w:sz w:val="28"/>
                            <w:szCs w:val="28"/>
                          </w:rPr>
                        </w:pPr>
                        <w:r w:rsidRPr="00907D84">
                          <w:rPr>
                            <w:sz w:val="28"/>
                            <w:szCs w:val="28"/>
                          </w:rPr>
                          <w:t xml:space="preserve">Лес </w:t>
                        </w:r>
                      </w:p>
                    </w:txbxContent>
                  </v:textbox>
                </v:rect>
                <v:rect id="Rectangle 8" o:spid="_x0000_s1032" style="position:absolute;left:6825;top:7514;width:2265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<v:textbox>
                    <w:txbxContent>
                      <w:p w:rsidR="00B00F6E" w:rsidRPr="00907D84" w:rsidRDefault="00B00F6E" w:rsidP="00B00F6E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Изображение на карте</w:t>
                        </w:r>
                      </w:p>
                    </w:txbxContent>
                  </v:textbox>
                </v:rect>
                <v:rect id="Rectangle 9" o:spid="_x0000_s1033" style="position:absolute;left:4140;top:6983;width:2265;height: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>
                  <v:textbox>
                    <w:txbxContent>
                      <w:p w:rsidR="00B00F6E" w:rsidRPr="00907D84" w:rsidRDefault="00B00F6E" w:rsidP="00B00F6E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Географическое положение</w:t>
                        </w:r>
                      </w:p>
                    </w:txbxContent>
                  </v:textbox>
                </v:rect>
                <v:rect id="Rectangle 10" o:spid="_x0000_s1034" style="position:absolute;left:1521;top:7444;width:2219;height: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2csIA&#10;AADbAAAADwAAAGRycy9kb3ducmV2LnhtbERPS2vCQBC+C/6HZYTedGMEaaOrSItSj3lceptmxyRt&#10;djZk1yTtr+8WCr3Nx/ec/XEyrRiod41lBetVBIK4tLrhSkGRn5ePIJxH1thaJgVf5OB4mM/2mGg7&#10;ckpD5isRQtglqKD2vkukdGVNBt3KdsSBu9neoA+wr6TucQzhppVxFG2lwYZDQ40dPddUfmZ3o+C9&#10;iQv8TvNLZJ7OG3+d8o/724tSD4vptAPhafL/4j/3qw7zY/j9JR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XZywgAAANsAAAAPAAAAAAAAAAAAAAAAAJgCAABkcnMvZG93&#10;bnJldi54bWxQSwUGAAAAAAQABAD1AAAAhwMAAAAA&#10;">
                  <v:textbox>
                    <w:txbxContent>
                      <w:p w:rsidR="00B00F6E" w:rsidRPr="00907D84" w:rsidRDefault="00B00F6E" w:rsidP="00B00F6E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Климатические условия</w:t>
                        </w:r>
                      </w:p>
                    </w:txbxContent>
                  </v:textbox>
                </v:rect>
                <v:shape id="AutoShape 11" o:spid="_x0000_s1035" type="#_x0000_t32" style="position:absolute;left:7260;top:9045;width:556;height:8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N2DsIAAADbAAAADwAAAGRycy9kb3ducmV2LnhtbERPTYvCMBC9C/6HMII3TV1B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9N2DsIAAADbAAAADwAAAAAAAAAAAAAA&#10;AAChAgAAZHJzL2Rvd25yZXYueG1sUEsFBgAAAAAEAAQA+QAAAJADAAAAAA==&#10;">
                  <v:stroke endarrow="block"/>
                </v:shape>
                <v:shape id="AutoShape 12" o:spid="_x0000_s1036" type="#_x0000_t32" style="position:absolute;left:8590;top:9045;width:511;height:74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ruesIAAADbAAAADwAAAGRycy9kb3ducmV2LnhtbERPTYvCMBC9C/6HMII3TV1E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DruesIAAADbAAAADwAAAAAAAAAAAAAA&#10;AAChAgAAZHJzL2Rvd25yZXYueG1sUEsFBgAAAAAEAAQA+QAAAJADAAAAAA==&#10;">
                  <v:stroke endarrow="block"/>
                </v:shape>
                <v:rect id="Rectangle 13" o:spid="_x0000_s1037" style="position:absolute;left:705;top:8995;width:1590;height:4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>
                  <v:textbox>
                    <w:txbxContent>
                      <w:p w:rsidR="00B00F6E" w:rsidRPr="00907D84" w:rsidRDefault="00B00F6E" w:rsidP="00B00F6E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животные</w:t>
                        </w:r>
                      </w:p>
                    </w:txbxContent>
                  </v:textbox>
                </v:rect>
                <v:rect id="Rectangle 14" o:spid="_x0000_s1038" style="position:absolute;left:1521;top:9814;width:1635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>
                  <v:textbox>
                    <w:txbxContent>
                      <w:p w:rsidR="00B00F6E" w:rsidRPr="00907D84" w:rsidRDefault="00B00F6E" w:rsidP="00B00F6E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растения</w:t>
                        </w:r>
                      </w:p>
                    </w:txbxContent>
                  </v:textbox>
                </v:rect>
                <v:rect id="Rectangle 15" o:spid="_x0000_s1039" style="position:absolute;left:6885;top:9659;width:1590;height:4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bV6sEA&#10;AADbAAAADwAAAGRycy9kb3ducmV2LnhtbERPTYvCMBC9C/6HMMLeNNWFda1GEUXZPWp72dvYjG21&#10;mZQmavXXmwXB2zze58wWranElRpXWlYwHEQgiDOrS84VpMmm/w3CeWSNlWVScCcHi3m3M8NY2xvv&#10;6Lr3uQgh7GJUUHhfx1K6rCCDbmBr4sAdbWPQB9jkUjd4C+GmkqMo+pIGSw4NBda0Kig77y9GwaEc&#10;pfjYJdvITDaf/rdNTpe/tVIfvXY5BeGp9W/xy/2jw/w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G1erBAAAA2wAAAA8AAAAAAAAAAAAAAAAAmAIAAGRycy9kb3du&#10;cmV2LnhtbFBLBQYAAAAABAAEAPUAAACGAwAAAAA=&#10;">
                  <v:textbox>
                    <w:txbxContent>
                      <w:p w:rsidR="00B00F6E" w:rsidRPr="00907D84" w:rsidRDefault="00B00F6E" w:rsidP="00B00F6E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животные</w:t>
                        </w:r>
                      </w:p>
                    </w:txbxContent>
                  </v:textbox>
                </v:rect>
                <v:rect id="Rectangle 16" o:spid="_x0000_s1040" style="position:absolute;left:3340;top:10172;width:1590;height:4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lBmM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wMo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QZjEAAAA2wAAAA8AAAAAAAAAAAAAAAAAmAIAAGRycy9k&#10;b3ducmV2LnhtbFBLBQYAAAAABAAEAPUAAACJAwAAAAA=&#10;">
                  <v:textbox>
                    <w:txbxContent>
                      <w:p w:rsidR="00B00F6E" w:rsidRPr="00907D84" w:rsidRDefault="00B00F6E" w:rsidP="00B00F6E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животные</w:t>
                        </w:r>
                      </w:p>
                    </w:txbxContent>
                  </v:textbox>
                </v:rect>
                <v:rect id="Rectangle 17" o:spid="_x0000_s1041" style="position:absolute;left:5140;top:10183;width:1635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XkA8IA&#10;AADbAAAADwAAAGRycy9kb3ducmV2LnhtbERPS2vCQBC+F/oflin0VjdVkBrdhNKi1GOMF29jdkzS&#10;ZmdDdvPQX98tFLzNx/ecTTqZRgzUudqygtdZBIK4sLrmUsEx3768gXAeWWNjmRRcyUGaPD5sMNZ2&#10;5IyGgy9FCGEXo4LK+zaW0hUVGXQz2xIH7mI7gz7ArpS6wzGEm0bOo2gpDdYcGips6aOi4ufQGwXn&#10;en7EW5bvIrPaLvx+yr/706dSz0/T+xqEp8nfxf/uLx3mr+Dvl3CA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leQDwgAAANsAAAAPAAAAAAAAAAAAAAAAAJgCAABkcnMvZG93&#10;bnJldi54bWxQSwUGAAAAAAQABAD1AAAAhwMAAAAA&#10;">
                  <v:textbox>
                    <w:txbxContent>
                      <w:p w:rsidR="00B00F6E" w:rsidRPr="00907D84" w:rsidRDefault="00B00F6E" w:rsidP="00B00F6E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растения</w:t>
                        </w:r>
                      </w:p>
                    </w:txbxContent>
                  </v:textbox>
                </v:rect>
                <v:rect id="Rectangle 18" o:spid="_x0000_s1042" style="position:absolute;left:8580;top:9699;width:1635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HI7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4cjvwAAANsAAAAPAAAAAAAAAAAAAAAAAJgCAABkcnMvZG93bnJl&#10;di54bWxQSwUGAAAAAAQABAD1AAAAhAMAAAAA&#10;">
                  <v:textbox>
                    <w:txbxContent>
                      <w:p w:rsidR="00B00F6E" w:rsidRPr="00907D84" w:rsidRDefault="00B00F6E" w:rsidP="00B00F6E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растения</w:t>
                        </w:r>
                      </w:p>
                    </w:txbxContent>
                  </v:textbox>
                </v:rect>
                <v:line id="Line 19" o:spid="_x0000_s1043" style="position:absolute;flip:y;visibility:visible;mso-wrap-style:square" from="5321,7874" to="5321,8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NNRcUAAADbAAAADwAAAGRycy9kb3ducmV2LnhtbESPQWsCMRSE7wX/Q3iCl1KzSim6NYoI&#10;ggcvtbLi7XXzull287ImUbf/vikUPA4z8w2zWPW2FTfyoXasYDLOQBCXTtdcKTh+bl9mIEJE1tg6&#10;JgU/FGC1HDwtMNfuzh90O8RKJAiHHBWYGLtcylAashjGriNO3rfzFmOSvpLa4z3BbSunWfYmLdac&#10;Fgx2tDFUNoerVSBn++eLX3+9NkVzOs1NURbdea/UaNiv30FE6uMj/N/eaQXTCfx9S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mNNRcUAAADbAAAADwAAAAAAAAAA&#10;AAAAAAChAgAAZHJzL2Rvd25yZXYueG1sUEsFBgAAAAAEAAQA+QAAAJMDAAAAAA==&#10;"/>
                <v:line id="Line 20" o:spid="_x0000_s1044" style="position:absolute;flip:x y;visibility:visible;mso-wrap-style:square" from="3681,7794" to="4941,8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CKacQAAADbAAAADwAAAGRycy9kb3ducmV2LnhtbESPQWvCQBSE74X+h+UVeqsbcxCNriKC&#10;4MGLtuj1JfvMRrNvk+wa03/fFYQeh5n5hlmsBluLnjpfOVYwHiUgiAunKy4V/Hxvv6YgfEDWWDsm&#10;Bb/kYbV8f1tgpt2DD9QfQykihH2GCkwITSalLwxZ9CPXEEfv4jqLIcqulLrDR4TbWqZJMpEWK44L&#10;BhvaGCpux7tV0Of38fW0P9x8fm5n+dS0m307UerzY1jPQQQawn/41d5pBWkKzy/xB8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gIppxAAAANsAAAAPAAAAAAAAAAAA&#10;AAAAAKECAABkcnMvZG93bnJldi54bWxQSwUGAAAAAAQABAD5AAAAkgMAAAAA&#10;">
                  <v:stroke endarrow="block"/>
                </v:line>
                <v:line id="Line 21" o:spid="_x0000_s1045" style="position:absolute;flip:x;visibility:visible;mso-wrap-style:square" from="3861,8514" to="4941,8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HcuMQAAADbAAAADwAAAGRycy9kb3ducmV2LnhtbESPT2vCQBDF70K/wzIFL6FuNFDa1FXq&#10;PxBKD0176HHITpPQ7GzIjhq/vSsIHh9v3u/Nmy8H16oj9aHxbGA6SUERl942XBn4+d49vYAKgmyx&#10;9UwGzhRguXgYzTG3/sRfdCykUhHCIUcDtUiXax3KmhyGie+Io/fne4cSZV9p2+Mpwl2rZ2n6rB02&#10;HBtq7GhdU/lfHFx8Y/fJmyxLVk4nySttf+Uj1WLM+HF4fwMlNMj9+JbeWwOzDK5bIgD04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ody4xAAAANsAAAAPAAAAAAAAAAAA&#10;AAAAAKECAABkcnMvZG93bnJldi54bWxQSwUGAAAAAAQABAD5AAAAkgMAAAAA&#10;">
                  <v:stroke endarrow="block"/>
                </v:line>
                <v:line id="Line 22" o:spid="_x0000_s1046" style="position:absolute;flip:y;visibility:visible;mso-wrap-style:square" from="5761,7814" to="6841,83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hEzMQAAADbAAAADwAAAGRycy9kb3ducmV2LnhtbESPT2vCQBDF70K/wzIFL0E3apGauor9&#10;IwjioeqhxyE7TUKzsyE7avz2rlDw+Hjzfm/efNm5Wp2pDZVnA6NhCoo497biwsDxsB68ggqCbLH2&#10;TAauFGC5eOrNMbP+wt903kuhIoRDhgZKkSbTOuQlOQxD3xBH79e3DiXKttC2xUuEu1qP03SqHVYc&#10;G0ps6KOk/G9/cvGN9Y4/J5Pk3ekkmdHXj2xTLcb0n7vVGyihTh7H/+mNNTB+gfuWCA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SETMxAAAANsAAAAPAAAAAAAAAAAA&#10;AAAAAKECAABkcnMvZG93bnJldi54bWxQSwUGAAAAAAQABAD5AAAAkgMAAAAA&#10;">
                  <v:stroke endarrow="block"/>
                </v:line>
                <v:line id="Line 23" o:spid="_x0000_s1047" style="position:absolute;visibility:visible;mso-wrap-style:square" from="5821,8534" to="6901,8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KJhGcQAAADbAAAADwAAAGRycy9kb3ducmV2LnhtbESPT2sCMRTE74V+h/AK3mpWw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omEZxAAAANsAAAAPAAAAAAAAAAAA&#10;AAAAAKECAABkcnMvZG93bnJldi54bWxQSwUGAAAAAAQABAD5AAAAkgMAAAAA&#10;">
                  <v:stroke endarrow="block"/>
                </v:line>
                <v:line id="Line 24" o:spid="_x0000_s1048" style="position:absolute;flip:x;visibility:visible;mso-wrap-style:square" from="4221,9594" to="4581,101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Z/IMQAAADbAAAADwAAAGRycy9kb3ducmV2LnhtbESPQWvCQBCF70L/wzIFL0E3Kkgb3YTW&#10;KhTEQ60Hj0N2moRmZ0N2qum/7xYEj48373vz1sXgWnWhPjSeDcymKSji0tuGKwOnz93kCVQQZIut&#10;ZzLwSwGK/GG0xsz6K3/Q5SiVihAOGRqoRbpM61DW5DBMfUccvS/fO5Qo+0rbHq8R7lo9T9Oldthw&#10;bKixo01N5ffxx8U3dgd+WyySV6eT5Jm2Z9mnWowZPw4vK1BCg9yPb+l3a2C+hP8tEQA6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1n8gxAAAANsAAAAPAAAAAAAAAAAA&#10;AAAAAKECAABkcnMvZG93bnJldi54bWxQSwUGAAAAAAQABAD5AAAAkgMAAAAA&#10;">
                  <v:stroke endarrow="block"/>
                </v:line>
                <v:line id="Line 25" o:spid="_x0000_s1049" style="position:absolute;visibility:visible;mso-wrap-style:square" from="5661,9594" to="6021,101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xa9cQAAADbAAAADwAAAGRycy9kb3ducmV2LnhtbESPQWsCMRSE7wX/Q3iCt5rVg1u3RhGX&#10;ggctqKXn183rZunmZdmka/z3Rij0OMzMN8xqE20rBup941jBbJqBIK6cbrhW8HF5e34B4QOyxtYx&#10;KbiRh8169LTCQrsrn2g4h1okCPsCFZgQukJKXxmy6KeuI07et+sthiT7WuoerwluWznPsoW02HBa&#10;MNjRzlD1c/61CnJTnmQuy8PlvRya2TIe4+fXUqnJOG5fQQSK4T/8195rBfMcHl/SD5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PFr1xAAAANsAAAAPAAAAAAAAAAAA&#10;AAAAAKECAABkcnMvZG93bnJldi54bWxQSwUGAAAAAAQABAD5AAAAkgMAAAAA&#10;">
                  <v:stroke endarrow="block"/>
                </v:line>
                <v:line id="Line 26" o:spid="_x0000_s1050" style="position:absolute;flip:x;visibility:visible;mso-wrap-style:square" from="2781,8914" to="3141,98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VOycQAAADbAAAADwAAAGRycy9kb3ducmV2LnhtbESPwUrDQBCG74LvsIzQS2g3bUE0dhO0&#10;tiBID9YePA7ZMQlmZ0N2bOPbOwfB4/DP/803m2oKvTnTmLrIDpaLHAxxHX3HjYPT+35+ByYJssc+&#10;Mjn4oQRVeX21wcLHC7/R+SiNUQinAh20IkNhbapbCpgWcSDW7DOOAUXHsbF+xIvCQ29XeX5rA3as&#10;F1ocaNtS/XX8DqqxP/Dzep09BZtl97T7kNfcinOzm+nxAYzQJP/Lf+0X72ClsvqLAsC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BU7JxAAAANsAAAAPAAAAAAAAAAAA&#10;AAAAAKECAABkcnMvZG93bnJldi54bWxQSwUGAAAAAAQABAD5AAAAkgMAAAAA&#10;">
                  <v:stroke endarrow="block"/>
                </v:line>
                <v:line id="Line 27" o:spid="_x0000_s1051" style="position:absolute;flip:x;visibility:visible;mso-wrap-style:square" from="2241,8694" to="2781,9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KSKsQAAADbAAAADwAAAGRycy9kb3ducmV2LnhtbESPT2vCQBDF74V+h2UKvQTdtGLR6Cr9&#10;JwjSg9GDxyE7JsHsbMhONf32riD0+Hjzfm/efNm7Rp2pC7VnAy/DFBRx4W3NpYH9bjWYgAqCbLHx&#10;TAb+KMBy8fgwx8z6C2/pnEupIoRDhgYqkTbTOhQVOQxD3xJH7+g7hxJlV2rb4SXCXaNf0/RNO6w5&#10;NlTY0mdFxSn/dfGN1Q9/jUbJh9NJMqXvg2xSLcY8P/XvM1BCvfwf39Nra2A8htuWCAC9u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ApIqxAAAANsAAAAPAAAAAAAAAAAA&#10;AAAAAKECAABkcnMvZG93bnJldi54bWxQSwUGAAAAAAQABAD5AAAAkgMAAAAA&#10;">
                  <v:stroke endarrow="block"/>
                </v:line>
              </v:group>
            </w:pict>
          </mc:Fallback>
        </mc:AlternateContent>
      </w:r>
    </w:p>
    <w:p w:rsidR="00B00F6E" w:rsidRPr="001B1C08" w:rsidRDefault="00B00F6E" w:rsidP="00DD254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00F6E" w:rsidRPr="001B1C08" w:rsidRDefault="00B00F6E" w:rsidP="00DD254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00F6E" w:rsidRPr="001B1C08" w:rsidRDefault="00B00F6E" w:rsidP="00DD254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685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4294967295" distB="4294967295" distL="114299" distR="114299" simplePos="0" relativeHeight="251666432" behindDoc="0" locked="0" layoutInCell="1" allowOverlap="1" wp14:anchorId="447B0A7D" wp14:editId="3F4E38C0">
                <wp:simplePos x="0" y="0"/>
                <wp:positionH relativeFrom="column">
                  <wp:posOffset>2057399</wp:posOffset>
                </wp:positionH>
                <wp:positionV relativeFrom="paragraph">
                  <wp:posOffset>3886199</wp:posOffset>
                </wp:positionV>
                <wp:extent cx="0" cy="0"/>
                <wp:effectExtent l="0" t="0" r="0" b="0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6" o:spid="_x0000_s1026" style="position:absolute;z-index:2516664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62pt,306pt" to="162pt,30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">
                <v:stroke endarrow="block"/>
              </v:line>
            </w:pict>
          </mc:Fallback>
        </mc:AlternateContent>
      </w:r>
      <w:r w:rsidRPr="003A685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4294967295" distB="4294967295" distL="114299" distR="114299" simplePos="0" relativeHeight="251667456" behindDoc="0" locked="0" layoutInCell="1" allowOverlap="1" wp14:anchorId="36E3E156" wp14:editId="5F4873EF">
                <wp:simplePos x="0" y="0"/>
                <wp:positionH relativeFrom="column">
                  <wp:posOffset>2285999</wp:posOffset>
                </wp:positionH>
                <wp:positionV relativeFrom="paragraph">
                  <wp:posOffset>3771899</wp:posOffset>
                </wp:positionV>
                <wp:extent cx="0" cy="0"/>
                <wp:effectExtent l="0" t="0" r="0" b="0"/>
                <wp:wrapNone/>
                <wp:docPr id="57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7" o:spid="_x0000_s1026" style="position:absolute;z-index:2516674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0pt,297pt" to="180pt,29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"/>
            </w:pict>
          </mc:Fallback>
        </mc:AlternateContent>
      </w:r>
    </w:p>
    <w:p w:rsidR="00B00F6E" w:rsidRPr="001B1C08" w:rsidRDefault="00B00F6E" w:rsidP="00DD254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00F6E" w:rsidRPr="001B1C08" w:rsidRDefault="00B00F6E" w:rsidP="00DD254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0F6E" w:rsidRPr="001B1C08" w:rsidRDefault="00B00F6E" w:rsidP="00DD254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0F6E" w:rsidRPr="001B1C08" w:rsidRDefault="00B00F6E" w:rsidP="00DD2544">
      <w:pPr>
        <w:spacing w:line="240" w:lineRule="auto"/>
        <w:ind w:firstLine="540"/>
        <w:rPr>
          <w:rFonts w:ascii="Times New Roman" w:eastAsia="Calibri" w:hAnsi="Times New Roman" w:cs="Times New Roman"/>
          <w:b/>
          <w:sz w:val="24"/>
          <w:szCs w:val="24"/>
        </w:rPr>
      </w:pPr>
    </w:p>
    <w:p w:rsidR="00B00F6E" w:rsidRDefault="00B00F6E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00F6E" w:rsidRDefault="00B00F6E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00F6E" w:rsidRDefault="00B00F6E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00F6E" w:rsidRDefault="00B00F6E" w:rsidP="00DD254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96E4C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6E4C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1CE4" w:rsidRDefault="00A11CE4" w:rsidP="00DD25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96E4C" w:rsidRDefault="00896E4C" w:rsidP="00DD25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6E4C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896E4C" w:rsidRPr="009278AA" w:rsidRDefault="00896E4C" w:rsidP="00DD25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развития критического мышления через чтение и письмо дает возможность личностного роста школьника, приобщает ребенка к духовному опыту человечества, развивает его ум, индивидуальность. Технология открыта для решения большого спектра проблем в образовательной сфере. Она представляет собой набор особых приемов и стратегий, применение которых позволяет выстроить образовательный процесс так, чтобы обеспечить самостоятельную и сознательную деятельность учащихся для достижения поставленных учебных целей. Технология развития критического мышления помогает учителю заменить пассивное слушание и пересказ на активное участие учащихся в образовательном процессе, и тем самым повысить эффективность занятий.</w:t>
      </w:r>
    </w:p>
    <w:p w:rsidR="00896E4C" w:rsidRPr="009278AA" w:rsidRDefault="00896E4C" w:rsidP="00DD254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278AA">
        <w:rPr>
          <w:rFonts w:ascii="Times New Roman" w:eastAsia="Calibri" w:hAnsi="Times New Roman" w:cs="Times New Roman"/>
          <w:color w:val="000000"/>
          <w:sz w:val="28"/>
          <w:szCs w:val="28"/>
        </w:rPr>
        <w:t>Таким образом, применение элементов технологии критического мышления создает условия для творческой самореализации личности, развития познавательных способностей и коммуникативных умений учащихся, их нравственного потенциала.</w:t>
      </w:r>
    </w:p>
    <w:p w:rsidR="00896E4C" w:rsidRDefault="00896E4C" w:rsidP="00DD25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96E4C" w:rsidRPr="00896E4C" w:rsidRDefault="00896E4C" w:rsidP="00DD25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  литературы:</w:t>
      </w:r>
    </w:p>
    <w:p w:rsidR="00896E4C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96E4C">
        <w:rPr>
          <w:rFonts w:ascii="Times New Roman" w:hAnsi="Times New Roman" w:cs="Times New Roman"/>
          <w:sz w:val="28"/>
          <w:szCs w:val="28"/>
        </w:rPr>
        <w:t>Загашев</w:t>
      </w:r>
      <w:proofErr w:type="spellEnd"/>
      <w:r w:rsidRPr="00896E4C">
        <w:rPr>
          <w:rFonts w:ascii="Times New Roman" w:hAnsi="Times New Roman" w:cs="Times New Roman"/>
          <w:sz w:val="28"/>
          <w:szCs w:val="28"/>
        </w:rPr>
        <w:t xml:space="preserve"> И. О., Заир-Бек С. И. - СПб</w:t>
      </w:r>
      <w:r>
        <w:rPr>
          <w:rFonts w:ascii="Times New Roman" w:hAnsi="Times New Roman" w:cs="Times New Roman"/>
          <w:sz w:val="28"/>
          <w:szCs w:val="28"/>
        </w:rPr>
        <w:t>: Альянс «Дельта», 2003.</w:t>
      </w:r>
    </w:p>
    <w:p w:rsidR="00896E4C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E4C">
        <w:rPr>
          <w:rFonts w:ascii="Times New Roman" w:hAnsi="Times New Roman" w:cs="Times New Roman"/>
          <w:sz w:val="28"/>
          <w:szCs w:val="28"/>
        </w:rPr>
        <w:t xml:space="preserve">Заир-Бек С.И. Развитие критического мышления через чтение и письмо: стадии и методические приемы // Директор школы. 2005. № 4. </w:t>
      </w:r>
    </w:p>
    <w:p w:rsidR="00896E4C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96E4C">
        <w:rPr>
          <w:rFonts w:ascii="Times New Roman" w:hAnsi="Times New Roman" w:cs="Times New Roman"/>
          <w:sz w:val="28"/>
          <w:szCs w:val="28"/>
        </w:rPr>
        <w:t>Кларин</w:t>
      </w:r>
      <w:proofErr w:type="gramEnd"/>
      <w:r w:rsidRPr="00896E4C">
        <w:rPr>
          <w:rFonts w:ascii="Times New Roman" w:hAnsi="Times New Roman" w:cs="Times New Roman"/>
          <w:sz w:val="28"/>
          <w:szCs w:val="28"/>
        </w:rPr>
        <w:t xml:space="preserve"> М.В. Инновационные модели обучения в зарубежных педагогических поисках. - М.: Арена, 1994. </w:t>
      </w:r>
    </w:p>
    <w:p w:rsidR="00896E4C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96E4C">
        <w:rPr>
          <w:rFonts w:ascii="Times New Roman" w:hAnsi="Times New Roman" w:cs="Times New Roman"/>
          <w:sz w:val="28"/>
          <w:szCs w:val="28"/>
        </w:rPr>
        <w:t>Клустер</w:t>
      </w:r>
      <w:proofErr w:type="spellEnd"/>
      <w:r w:rsidRPr="00896E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6E4C">
        <w:rPr>
          <w:rFonts w:ascii="Times New Roman" w:hAnsi="Times New Roman" w:cs="Times New Roman"/>
          <w:sz w:val="28"/>
          <w:szCs w:val="28"/>
        </w:rPr>
        <w:t>Д.</w:t>
      </w:r>
      <w:proofErr w:type="gramEnd"/>
      <w:r w:rsidRPr="00896E4C">
        <w:rPr>
          <w:rFonts w:ascii="Times New Roman" w:hAnsi="Times New Roman" w:cs="Times New Roman"/>
          <w:sz w:val="28"/>
          <w:szCs w:val="28"/>
        </w:rPr>
        <w:t xml:space="preserve"> Что такое критическое мышление? // Перемена 2001, № 4 </w:t>
      </w:r>
    </w:p>
    <w:p w:rsidR="00896E4C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96E4C"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 w:rsidRPr="00896E4C">
        <w:rPr>
          <w:rFonts w:ascii="Times New Roman" w:hAnsi="Times New Roman" w:cs="Times New Roman"/>
          <w:sz w:val="28"/>
          <w:szCs w:val="28"/>
        </w:rPr>
        <w:t xml:space="preserve"> Е.С. Новые педагогические и информационные технологии в системе образования: Учебное пос</w:t>
      </w:r>
      <w:r>
        <w:rPr>
          <w:rFonts w:ascii="Times New Roman" w:hAnsi="Times New Roman" w:cs="Times New Roman"/>
          <w:sz w:val="28"/>
          <w:szCs w:val="28"/>
        </w:rPr>
        <w:t>обие. – М. Академия, 2003</w:t>
      </w:r>
      <w:r w:rsidRPr="00896E4C">
        <w:rPr>
          <w:rFonts w:ascii="Times New Roman" w:hAnsi="Times New Roman" w:cs="Times New Roman"/>
          <w:sz w:val="28"/>
          <w:szCs w:val="28"/>
        </w:rPr>
        <w:t>.</w:t>
      </w:r>
    </w:p>
    <w:p w:rsidR="00896E4C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E4C">
        <w:rPr>
          <w:rFonts w:ascii="Times New Roman" w:hAnsi="Times New Roman" w:cs="Times New Roman"/>
          <w:sz w:val="28"/>
          <w:szCs w:val="28"/>
        </w:rPr>
        <w:t>Сорина Г.В. Критическое мышление: история и современн</w:t>
      </w:r>
      <w:r>
        <w:rPr>
          <w:rFonts w:ascii="Times New Roman" w:hAnsi="Times New Roman" w:cs="Times New Roman"/>
          <w:sz w:val="28"/>
          <w:szCs w:val="28"/>
        </w:rPr>
        <w:t xml:space="preserve">ый </w:t>
      </w:r>
      <w:r w:rsidRPr="00896E4C">
        <w:rPr>
          <w:rFonts w:ascii="Times New Roman" w:hAnsi="Times New Roman" w:cs="Times New Roman"/>
          <w:sz w:val="28"/>
          <w:szCs w:val="28"/>
        </w:rPr>
        <w:t>статус//Вестник Московского университета. Серия 7. Ф</w:t>
      </w:r>
      <w:r>
        <w:rPr>
          <w:rFonts w:ascii="Times New Roman" w:hAnsi="Times New Roman" w:cs="Times New Roman"/>
          <w:sz w:val="28"/>
          <w:szCs w:val="28"/>
        </w:rPr>
        <w:t>илософия. № 6. 2003.</w:t>
      </w:r>
    </w:p>
    <w:p w:rsidR="00896E4C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E4C">
        <w:rPr>
          <w:rFonts w:ascii="Times New Roman" w:hAnsi="Times New Roman" w:cs="Times New Roman"/>
          <w:sz w:val="28"/>
          <w:szCs w:val="28"/>
        </w:rPr>
        <w:t xml:space="preserve">Темпл, Ч. Как учатся дети: свод основ / </w:t>
      </w:r>
      <w:proofErr w:type="spellStart"/>
      <w:r w:rsidRPr="00896E4C">
        <w:rPr>
          <w:rFonts w:ascii="Times New Roman" w:hAnsi="Times New Roman" w:cs="Times New Roman"/>
          <w:sz w:val="28"/>
          <w:szCs w:val="28"/>
        </w:rPr>
        <w:t>Ч.Темпл</w:t>
      </w:r>
      <w:proofErr w:type="spellEnd"/>
      <w:r w:rsidRPr="00896E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6E4C">
        <w:rPr>
          <w:rFonts w:ascii="Times New Roman" w:hAnsi="Times New Roman" w:cs="Times New Roman"/>
          <w:sz w:val="28"/>
          <w:szCs w:val="28"/>
        </w:rPr>
        <w:t>К.Мередит</w:t>
      </w:r>
      <w:proofErr w:type="spellEnd"/>
      <w:r w:rsidRPr="00896E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6E4C">
        <w:rPr>
          <w:rFonts w:ascii="Times New Roman" w:hAnsi="Times New Roman" w:cs="Times New Roman"/>
          <w:sz w:val="28"/>
          <w:szCs w:val="28"/>
        </w:rPr>
        <w:t>Дж</w:t>
      </w:r>
      <w:proofErr w:type="gramStart"/>
      <w:r w:rsidRPr="00896E4C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896E4C">
        <w:rPr>
          <w:rFonts w:ascii="Times New Roman" w:hAnsi="Times New Roman" w:cs="Times New Roman"/>
          <w:sz w:val="28"/>
          <w:szCs w:val="28"/>
        </w:rPr>
        <w:t>тил</w:t>
      </w:r>
      <w:proofErr w:type="spellEnd"/>
      <w:r w:rsidRPr="00896E4C">
        <w:rPr>
          <w:rFonts w:ascii="Times New Roman" w:hAnsi="Times New Roman" w:cs="Times New Roman"/>
          <w:sz w:val="28"/>
          <w:szCs w:val="28"/>
        </w:rPr>
        <w:t xml:space="preserve"> // Пособие, -М., Изд-во ин-та «О</w:t>
      </w:r>
      <w:r>
        <w:rPr>
          <w:rFonts w:ascii="Times New Roman" w:hAnsi="Times New Roman" w:cs="Times New Roman"/>
          <w:sz w:val="28"/>
          <w:szCs w:val="28"/>
        </w:rPr>
        <w:t>ткрытое общество», 2002.</w:t>
      </w:r>
      <w:r w:rsidRPr="00896E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6E4C" w:rsidRPr="00896E4C" w:rsidRDefault="00896E4C" w:rsidP="00DD25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96E4C">
        <w:rPr>
          <w:rFonts w:ascii="Times New Roman" w:hAnsi="Times New Roman" w:cs="Times New Roman"/>
          <w:sz w:val="28"/>
          <w:szCs w:val="28"/>
        </w:rPr>
        <w:t>Халперн</w:t>
      </w:r>
      <w:proofErr w:type="spellEnd"/>
      <w:r w:rsidRPr="00896E4C">
        <w:rPr>
          <w:rFonts w:ascii="Times New Roman" w:hAnsi="Times New Roman" w:cs="Times New Roman"/>
          <w:sz w:val="28"/>
          <w:szCs w:val="28"/>
        </w:rPr>
        <w:t xml:space="preserve"> Д. Психология критическ</w:t>
      </w:r>
      <w:r>
        <w:rPr>
          <w:rFonts w:ascii="Times New Roman" w:hAnsi="Times New Roman" w:cs="Times New Roman"/>
          <w:sz w:val="28"/>
          <w:szCs w:val="28"/>
        </w:rPr>
        <w:t>ого мышления.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Питер, 2000.</w:t>
      </w:r>
    </w:p>
    <w:sectPr w:rsidR="00896E4C" w:rsidRPr="00896E4C" w:rsidSect="00DD25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DDB" w:rsidRDefault="00445DDB" w:rsidP="00D8570D">
      <w:pPr>
        <w:spacing w:after="0" w:line="240" w:lineRule="auto"/>
      </w:pPr>
      <w:r>
        <w:separator/>
      </w:r>
    </w:p>
  </w:endnote>
  <w:endnote w:type="continuationSeparator" w:id="0">
    <w:p w:rsidR="00445DDB" w:rsidRDefault="00445DDB" w:rsidP="00D85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E4C" w:rsidRDefault="00896E4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9799563"/>
      <w:docPartObj>
        <w:docPartGallery w:val="Page Numbers (Bottom of Page)"/>
        <w:docPartUnique/>
      </w:docPartObj>
    </w:sdtPr>
    <w:sdtEndPr/>
    <w:sdtContent>
      <w:p w:rsidR="00896E4C" w:rsidRDefault="00896E4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0BA6">
          <w:rPr>
            <w:noProof/>
          </w:rPr>
          <w:t>1</w:t>
        </w:r>
        <w:r>
          <w:fldChar w:fldCharType="end"/>
        </w:r>
      </w:p>
    </w:sdtContent>
  </w:sdt>
  <w:p w:rsidR="00896E4C" w:rsidRDefault="00896E4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E4C" w:rsidRDefault="00896E4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DDB" w:rsidRDefault="00445DDB" w:rsidP="00D8570D">
      <w:pPr>
        <w:spacing w:after="0" w:line="240" w:lineRule="auto"/>
      </w:pPr>
      <w:r>
        <w:separator/>
      </w:r>
    </w:p>
  </w:footnote>
  <w:footnote w:type="continuationSeparator" w:id="0">
    <w:p w:rsidR="00445DDB" w:rsidRDefault="00445DDB" w:rsidP="00D85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E4C" w:rsidRDefault="00896E4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E4C" w:rsidRDefault="00896E4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E4C" w:rsidRDefault="00896E4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08B"/>
      </v:shape>
    </w:pict>
  </w:numPicBullet>
  <w:abstractNum w:abstractNumId="0">
    <w:nsid w:val="00000003"/>
    <w:multiLevelType w:val="multilevel"/>
    <w:tmpl w:val="57327C4C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65563F"/>
    <w:multiLevelType w:val="multilevel"/>
    <w:tmpl w:val="D73E1BD2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0D005C20"/>
    <w:multiLevelType w:val="hybridMultilevel"/>
    <w:tmpl w:val="FF0C2D20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D191E2C"/>
    <w:multiLevelType w:val="hybridMultilevel"/>
    <w:tmpl w:val="33BC1162"/>
    <w:lvl w:ilvl="0" w:tplc="6FE668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246F0"/>
    <w:multiLevelType w:val="hybridMultilevel"/>
    <w:tmpl w:val="5D8E6D78"/>
    <w:lvl w:ilvl="0" w:tplc="47E0BE8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AC4658"/>
    <w:multiLevelType w:val="multilevel"/>
    <w:tmpl w:val="A3BE1932"/>
    <w:lvl w:ilvl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3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5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3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160" w:hanging="2160"/>
      </w:pPr>
      <w:rPr>
        <w:rFonts w:hint="default"/>
      </w:rPr>
    </w:lvl>
  </w:abstractNum>
  <w:abstractNum w:abstractNumId="6">
    <w:nsid w:val="434F7496"/>
    <w:multiLevelType w:val="hybridMultilevel"/>
    <w:tmpl w:val="7FF4155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4E501483"/>
    <w:multiLevelType w:val="hybridMultilevel"/>
    <w:tmpl w:val="CC40733A"/>
    <w:lvl w:ilvl="0" w:tplc="61A08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E1209A"/>
    <w:multiLevelType w:val="hybridMultilevel"/>
    <w:tmpl w:val="F8BCEF72"/>
    <w:lvl w:ilvl="0" w:tplc="A04291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EA9517D"/>
    <w:multiLevelType w:val="hybridMultilevel"/>
    <w:tmpl w:val="1CE6FEBC"/>
    <w:lvl w:ilvl="0" w:tplc="9B4AFE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F65A8F"/>
    <w:multiLevelType w:val="hybridMultilevel"/>
    <w:tmpl w:val="821C0838"/>
    <w:lvl w:ilvl="0" w:tplc="EC40EE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5"/>
  </w:num>
  <w:num w:numId="5">
    <w:abstractNumId w:val="8"/>
  </w:num>
  <w:num w:numId="6">
    <w:abstractNumId w:val="10"/>
  </w:num>
  <w:num w:numId="7">
    <w:abstractNumId w:val="6"/>
  </w:num>
  <w:num w:numId="8">
    <w:abstractNumId w:val="0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46"/>
    <w:rsid w:val="00040307"/>
    <w:rsid w:val="00064787"/>
    <w:rsid w:val="00094049"/>
    <w:rsid w:val="000B3586"/>
    <w:rsid w:val="000E424D"/>
    <w:rsid w:val="001006C2"/>
    <w:rsid w:val="0010401F"/>
    <w:rsid w:val="00106D98"/>
    <w:rsid w:val="0010753D"/>
    <w:rsid w:val="00163B36"/>
    <w:rsid w:val="001C2F44"/>
    <w:rsid w:val="001D625B"/>
    <w:rsid w:val="002176E2"/>
    <w:rsid w:val="0023573C"/>
    <w:rsid w:val="00254056"/>
    <w:rsid w:val="002640CE"/>
    <w:rsid w:val="002E227F"/>
    <w:rsid w:val="003472D7"/>
    <w:rsid w:val="00382ABC"/>
    <w:rsid w:val="00424596"/>
    <w:rsid w:val="00445DDB"/>
    <w:rsid w:val="00471A20"/>
    <w:rsid w:val="004839D7"/>
    <w:rsid w:val="00484E58"/>
    <w:rsid w:val="004A422A"/>
    <w:rsid w:val="004B4B3F"/>
    <w:rsid w:val="004D073D"/>
    <w:rsid w:val="004E35BA"/>
    <w:rsid w:val="004F42AC"/>
    <w:rsid w:val="00517B83"/>
    <w:rsid w:val="0053636A"/>
    <w:rsid w:val="005B772A"/>
    <w:rsid w:val="005D4239"/>
    <w:rsid w:val="005E5743"/>
    <w:rsid w:val="00634746"/>
    <w:rsid w:val="00644647"/>
    <w:rsid w:val="00680BD0"/>
    <w:rsid w:val="0069137A"/>
    <w:rsid w:val="006B13E8"/>
    <w:rsid w:val="006E4244"/>
    <w:rsid w:val="00723D27"/>
    <w:rsid w:val="0072599F"/>
    <w:rsid w:val="007411EE"/>
    <w:rsid w:val="0074163F"/>
    <w:rsid w:val="007A6B1C"/>
    <w:rsid w:val="007C2386"/>
    <w:rsid w:val="008068CE"/>
    <w:rsid w:val="008340D8"/>
    <w:rsid w:val="00856746"/>
    <w:rsid w:val="00860BA6"/>
    <w:rsid w:val="0089134D"/>
    <w:rsid w:val="00891F54"/>
    <w:rsid w:val="00896E4C"/>
    <w:rsid w:val="008B59B1"/>
    <w:rsid w:val="008F0278"/>
    <w:rsid w:val="008F307C"/>
    <w:rsid w:val="00917DFE"/>
    <w:rsid w:val="00963EDF"/>
    <w:rsid w:val="009C21BC"/>
    <w:rsid w:val="009D0D2B"/>
    <w:rsid w:val="009D127E"/>
    <w:rsid w:val="009F4D0A"/>
    <w:rsid w:val="00A11CE4"/>
    <w:rsid w:val="00A21760"/>
    <w:rsid w:val="00A50299"/>
    <w:rsid w:val="00A55E78"/>
    <w:rsid w:val="00AA4EE9"/>
    <w:rsid w:val="00AB07BE"/>
    <w:rsid w:val="00AD039E"/>
    <w:rsid w:val="00AF30F0"/>
    <w:rsid w:val="00B00F6E"/>
    <w:rsid w:val="00B84893"/>
    <w:rsid w:val="00B86F86"/>
    <w:rsid w:val="00B9314F"/>
    <w:rsid w:val="00B94DD8"/>
    <w:rsid w:val="00BA0B69"/>
    <w:rsid w:val="00BE2233"/>
    <w:rsid w:val="00BF0FE2"/>
    <w:rsid w:val="00BF12FC"/>
    <w:rsid w:val="00C64D38"/>
    <w:rsid w:val="00C86B9A"/>
    <w:rsid w:val="00CE052F"/>
    <w:rsid w:val="00CF186F"/>
    <w:rsid w:val="00D6777B"/>
    <w:rsid w:val="00D85098"/>
    <w:rsid w:val="00D8570D"/>
    <w:rsid w:val="00D94056"/>
    <w:rsid w:val="00DB101F"/>
    <w:rsid w:val="00DD2544"/>
    <w:rsid w:val="00DD35C7"/>
    <w:rsid w:val="00E160E5"/>
    <w:rsid w:val="00E56820"/>
    <w:rsid w:val="00E61381"/>
    <w:rsid w:val="00E73861"/>
    <w:rsid w:val="00ED55E3"/>
    <w:rsid w:val="00F13A2B"/>
    <w:rsid w:val="00F32B8E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4EE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F0FE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857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8570D"/>
  </w:style>
  <w:style w:type="paragraph" w:styleId="a7">
    <w:name w:val="footer"/>
    <w:basedOn w:val="a"/>
    <w:link w:val="a8"/>
    <w:uiPriority w:val="99"/>
    <w:unhideWhenUsed/>
    <w:rsid w:val="00D857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8570D"/>
  </w:style>
  <w:style w:type="table" w:styleId="a9">
    <w:name w:val="Table Grid"/>
    <w:basedOn w:val="a1"/>
    <w:uiPriority w:val="59"/>
    <w:rsid w:val="008B5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4EE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F0FE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857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8570D"/>
  </w:style>
  <w:style w:type="paragraph" w:styleId="a7">
    <w:name w:val="footer"/>
    <w:basedOn w:val="a"/>
    <w:link w:val="a8"/>
    <w:uiPriority w:val="99"/>
    <w:unhideWhenUsed/>
    <w:rsid w:val="00D857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8570D"/>
  </w:style>
  <w:style w:type="table" w:styleId="a9">
    <w:name w:val="Table Grid"/>
    <w:basedOn w:val="a1"/>
    <w:uiPriority w:val="59"/>
    <w:rsid w:val="008B5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5730</Words>
  <Characters>32663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8970</dc:creator>
  <cp:keywords/>
  <dc:description/>
  <cp:lastModifiedBy>Даниил</cp:lastModifiedBy>
  <cp:revision>13</cp:revision>
  <dcterms:created xsi:type="dcterms:W3CDTF">2017-03-27T18:25:00Z</dcterms:created>
  <dcterms:modified xsi:type="dcterms:W3CDTF">2017-11-03T22:03:00Z</dcterms:modified>
</cp:coreProperties>
</file>