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305" w:rsidRPr="006053A8" w:rsidRDefault="00C42305" w:rsidP="006053A8">
      <w:pPr>
        <w:shd w:val="clear" w:color="auto" w:fill="FFFFFF"/>
        <w:spacing w:before="100" w:beforeAutospacing="1" w:after="100" w:afterAutospacing="1"/>
        <w:ind w:left="300"/>
        <w:jc w:val="center"/>
        <w:rPr>
          <w:sz w:val="28"/>
          <w:szCs w:val="28"/>
        </w:rPr>
      </w:pPr>
      <w:r w:rsidRPr="006053A8">
        <w:rPr>
          <w:sz w:val="28"/>
          <w:szCs w:val="28"/>
        </w:rPr>
        <w:t>Муниципальное казенное общеобразовательное учреждение средняя общеобразовательная школа №9 сельского поселения «Поселок Софийск» Верхнебуреинского муниципального района Хабаровского края</w:t>
      </w:r>
    </w:p>
    <w:p w:rsidR="00C42305" w:rsidRDefault="00C42305" w:rsidP="006053A8">
      <w:pPr>
        <w:shd w:val="clear" w:color="auto" w:fill="FFFFFF"/>
        <w:spacing w:before="100" w:beforeAutospacing="1"/>
        <w:ind w:left="301"/>
        <w:jc w:val="center"/>
      </w:pPr>
    </w:p>
    <w:p w:rsidR="00C42305" w:rsidRDefault="00C42305" w:rsidP="00C42305">
      <w:pPr>
        <w:shd w:val="clear" w:color="auto" w:fill="FFFFFF"/>
        <w:spacing w:before="100" w:beforeAutospacing="1" w:after="100" w:afterAutospacing="1"/>
        <w:ind w:left="300"/>
        <w:jc w:val="center"/>
      </w:pPr>
    </w:p>
    <w:p w:rsidR="00C42305" w:rsidRPr="00224863" w:rsidRDefault="00C42305" w:rsidP="00C42305">
      <w:pPr>
        <w:shd w:val="clear" w:color="auto" w:fill="FFFFFF"/>
        <w:spacing w:before="100" w:beforeAutospacing="1"/>
        <w:ind w:left="301"/>
        <w:jc w:val="center"/>
        <w:rPr>
          <w:b/>
          <w:i/>
          <w:sz w:val="56"/>
          <w:szCs w:val="56"/>
        </w:rPr>
      </w:pPr>
      <w:r w:rsidRPr="00224863">
        <w:rPr>
          <w:b/>
          <w:i/>
          <w:sz w:val="56"/>
          <w:szCs w:val="56"/>
        </w:rPr>
        <w:t xml:space="preserve">Отчёт по теме     самообразования как  учителя </w:t>
      </w:r>
      <w:r w:rsidR="006053A8">
        <w:rPr>
          <w:b/>
          <w:i/>
          <w:sz w:val="56"/>
          <w:szCs w:val="56"/>
        </w:rPr>
        <w:t>начальных классов</w:t>
      </w:r>
    </w:p>
    <w:p w:rsidR="00C42305" w:rsidRPr="00224863" w:rsidRDefault="006053A8" w:rsidP="00C42305">
      <w:pPr>
        <w:shd w:val="clear" w:color="auto" w:fill="FFFFFF"/>
        <w:spacing w:before="100" w:beforeAutospacing="1"/>
        <w:ind w:left="301"/>
        <w:jc w:val="center"/>
        <w:rPr>
          <w:b/>
          <w:i/>
          <w:sz w:val="56"/>
          <w:szCs w:val="56"/>
        </w:rPr>
      </w:pPr>
      <w:r>
        <w:rPr>
          <w:b/>
          <w:i/>
          <w:sz w:val="56"/>
          <w:szCs w:val="56"/>
        </w:rPr>
        <w:t xml:space="preserve"> 4 класса</w:t>
      </w:r>
    </w:p>
    <w:p w:rsidR="00C42305" w:rsidRDefault="00394C41" w:rsidP="00C42305">
      <w:pPr>
        <w:shd w:val="clear" w:color="auto" w:fill="FFFFFF"/>
        <w:spacing w:before="100" w:beforeAutospacing="1" w:after="100" w:afterAutospacing="1"/>
        <w:ind w:left="300"/>
        <w:jc w:val="center"/>
        <w:rPr>
          <w:b/>
          <w:sz w:val="56"/>
          <w:szCs w:val="56"/>
        </w:rPr>
      </w:pPr>
      <w:r>
        <w:rPr>
          <w:b/>
          <w:noProof/>
          <w:sz w:val="56"/>
          <w:szCs w:val="56"/>
        </w:rPr>
        <w:pict>
          <v:oval id="_x0000_s1045" style="position:absolute;left:0;text-align:left;margin-left:367.2pt;margin-top:3.35pt;width:122.25pt;height:120pt;z-index:251679744"/>
        </w:pict>
      </w:r>
      <w:r>
        <w:rPr>
          <w:b/>
          <w:noProof/>
          <w:sz w:val="56"/>
          <w:szCs w:val="56"/>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44" type="#_x0000_t132" style="position:absolute;left:0;text-align:left;margin-left:-45.3pt;margin-top:3.35pt;width:1in;height:120pt;z-index:251678720"/>
        </w:pict>
      </w:r>
    </w:p>
    <w:p w:rsidR="00C42305" w:rsidRDefault="00C42305" w:rsidP="00C42305">
      <w:pPr>
        <w:shd w:val="clear" w:color="auto" w:fill="FFFFFF"/>
        <w:spacing w:before="100" w:beforeAutospacing="1" w:after="100" w:afterAutospacing="1"/>
        <w:ind w:left="300"/>
        <w:jc w:val="center"/>
        <w:rPr>
          <w:b/>
          <w:sz w:val="56"/>
          <w:szCs w:val="56"/>
        </w:rPr>
      </w:pPr>
    </w:p>
    <w:p w:rsidR="00C42305" w:rsidRDefault="00C42305" w:rsidP="00C42305">
      <w:pPr>
        <w:shd w:val="clear" w:color="auto" w:fill="FFFFFF"/>
        <w:spacing w:before="100" w:beforeAutospacing="1" w:after="100" w:afterAutospacing="1"/>
        <w:ind w:left="300"/>
        <w:jc w:val="center"/>
        <w:rPr>
          <w:b/>
          <w:sz w:val="56"/>
          <w:szCs w:val="56"/>
        </w:rPr>
      </w:pPr>
    </w:p>
    <w:p w:rsidR="00C42305" w:rsidRDefault="00C42305" w:rsidP="00C42305">
      <w:pPr>
        <w:shd w:val="clear" w:color="auto" w:fill="EFEFEF"/>
        <w:rPr>
          <w:rFonts w:ascii="Verdana" w:hAnsi="Verdana"/>
          <w:color w:val="000000"/>
          <w:sz w:val="18"/>
          <w:szCs w:val="18"/>
        </w:rPr>
      </w:pPr>
    </w:p>
    <w:p w:rsidR="00C42305" w:rsidRPr="00223270" w:rsidRDefault="00C42305" w:rsidP="00C42305">
      <w:pPr>
        <w:jc w:val="center"/>
        <w:rPr>
          <w:b/>
          <w:i/>
          <w:sz w:val="56"/>
          <w:szCs w:val="56"/>
        </w:rPr>
      </w:pPr>
      <w:r w:rsidRPr="00223270">
        <w:rPr>
          <w:rFonts w:ascii="Verdana" w:hAnsi="Verdana"/>
          <w:b/>
          <w:i/>
          <w:color w:val="000000"/>
          <w:sz w:val="56"/>
          <w:szCs w:val="56"/>
        </w:rPr>
        <w:t xml:space="preserve">Тема: </w:t>
      </w:r>
      <w:r w:rsidRPr="00223270">
        <w:rPr>
          <w:b/>
          <w:i/>
          <w:sz w:val="56"/>
          <w:szCs w:val="56"/>
        </w:rPr>
        <w:t>ДИФ</w:t>
      </w:r>
      <w:r w:rsidR="00E443E9">
        <w:rPr>
          <w:b/>
          <w:i/>
          <w:sz w:val="56"/>
          <w:szCs w:val="56"/>
        </w:rPr>
        <w:t>Ф</w:t>
      </w:r>
      <w:r w:rsidRPr="00223270">
        <w:rPr>
          <w:b/>
          <w:i/>
          <w:sz w:val="56"/>
          <w:szCs w:val="56"/>
        </w:rPr>
        <w:t>ЕРЕНЦИРОВАННОЕ    ОБУЧЕНИЕ НА УРОКАХ МАТЕМАТИКИ.</w:t>
      </w:r>
    </w:p>
    <w:p w:rsidR="00C42305" w:rsidRDefault="00394C41" w:rsidP="00C42305">
      <w:pPr>
        <w:pStyle w:val="a8"/>
        <w:shd w:val="clear" w:color="auto" w:fill="EFEFEF"/>
        <w:rPr>
          <w:rFonts w:ascii="Verdana" w:hAnsi="Verdana"/>
          <w:b/>
          <w:i/>
          <w:noProof/>
          <w:color w:val="000000"/>
          <w:sz w:val="18"/>
          <w:szCs w:val="18"/>
          <w:u w:val="single"/>
        </w:rPr>
      </w:pPr>
      <w:r w:rsidRPr="00394C41">
        <w:rPr>
          <w:rFonts w:ascii="Verdana" w:hAnsi="Verdana"/>
          <w:noProof/>
          <w:color w:val="000000"/>
          <w:sz w:val="40"/>
          <w:szCs w:val="40"/>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6" type="#_x0000_t5" style="position:absolute;margin-left:145.95pt;margin-top:30.5pt;width:173.25pt;height:84pt;z-index:251680768"/>
        </w:pict>
      </w:r>
    </w:p>
    <w:p w:rsidR="00C42305" w:rsidRDefault="00C42305" w:rsidP="00C42305">
      <w:pPr>
        <w:pStyle w:val="a8"/>
        <w:shd w:val="clear" w:color="auto" w:fill="EFEFEF"/>
        <w:rPr>
          <w:rFonts w:ascii="Verdana" w:hAnsi="Verdana"/>
          <w:b/>
          <w:color w:val="000000"/>
          <w:sz w:val="40"/>
          <w:szCs w:val="40"/>
        </w:rPr>
      </w:pPr>
    </w:p>
    <w:p w:rsidR="00C42305" w:rsidRDefault="00C42305" w:rsidP="00C42305">
      <w:pPr>
        <w:pStyle w:val="a8"/>
        <w:shd w:val="clear" w:color="auto" w:fill="EFEFEF"/>
        <w:rPr>
          <w:rFonts w:ascii="Verdana" w:hAnsi="Verdana"/>
          <w:color w:val="000000"/>
          <w:sz w:val="40"/>
          <w:szCs w:val="40"/>
        </w:rPr>
      </w:pPr>
    </w:p>
    <w:p w:rsidR="00C42305" w:rsidRDefault="00C42305" w:rsidP="00C42305">
      <w:pPr>
        <w:pStyle w:val="a8"/>
        <w:shd w:val="clear" w:color="auto" w:fill="EFEFEF"/>
        <w:rPr>
          <w:rFonts w:ascii="Verdana" w:hAnsi="Verdana"/>
          <w:color w:val="000000"/>
          <w:sz w:val="40"/>
          <w:szCs w:val="40"/>
        </w:rPr>
      </w:pPr>
    </w:p>
    <w:p w:rsidR="00C42305" w:rsidRDefault="00C42305" w:rsidP="00C42305">
      <w:pPr>
        <w:pStyle w:val="a8"/>
        <w:shd w:val="clear" w:color="auto" w:fill="EFEFEF"/>
        <w:jc w:val="right"/>
        <w:rPr>
          <w:rFonts w:ascii="Verdana" w:hAnsi="Verdana"/>
          <w:b/>
          <w:color w:val="000000"/>
        </w:rPr>
      </w:pPr>
      <w:r>
        <w:rPr>
          <w:rFonts w:ascii="Verdana" w:hAnsi="Verdana"/>
          <w:b/>
          <w:color w:val="000000"/>
        </w:rPr>
        <w:t>Выполнила работу</w:t>
      </w:r>
      <w:proofErr w:type="gramStart"/>
      <w:r>
        <w:rPr>
          <w:rFonts w:ascii="Verdana" w:hAnsi="Verdana"/>
          <w:b/>
          <w:color w:val="000000"/>
        </w:rPr>
        <w:t xml:space="preserve"> :</w:t>
      </w:r>
      <w:proofErr w:type="gramEnd"/>
      <w:r>
        <w:rPr>
          <w:rFonts w:ascii="Verdana" w:hAnsi="Verdana"/>
          <w:b/>
          <w:color w:val="000000"/>
        </w:rPr>
        <w:t xml:space="preserve"> Волкова Н.</w:t>
      </w:r>
      <w:proofErr w:type="gramStart"/>
      <w:r>
        <w:rPr>
          <w:rFonts w:ascii="Verdana" w:hAnsi="Verdana"/>
          <w:b/>
          <w:color w:val="000000"/>
        </w:rPr>
        <w:t>С</w:t>
      </w:r>
      <w:proofErr w:type="gramEnd"/>
    </w:p>
    <w:p w:rsidR="00C42305" w:rsidRDefault="00C42305" w:rsidP="00C42305">
      <w:pPr>
        <w:pStyle w:val="a8"/>
        <w:shd w:val="clear" w:color="auto" w:fill="EFEFEF"/>
        <w:jc w:val="right"/>
        <w:rPr>
          <w:rFonts w:ascii="Verdana" w:hAnsi="Verdana"/>
          <w:b/>
          <w:color w:val="000000"/>
        </w:rPr>
      </w:pPr>
      <w:r>
        <w:rPr>
          <w:rFonts w:ascii="Verdana" w:hAnsi="Verdana"/>
          <w:b/>
          <w:color w:val="000000"/>
        </w:rPr>
        <w:t>учитель начальных классов</w:t>
      </w:r>
    </w:p>
    <w:p w:rsidR="006053A8" w:rsidRDefault="00C42305" w:rsidP="006053A8">
      <w:pPr>
        <w:pStyle w:val="a8"/>
        <w:shd w:val="clear" w:color="auto" w:fill="EFEFEF"/>
        <w:jc w:val="center"/>
        <w:rPr>
          <w:rFonts w:ascii="Verdana" w:hAnsi="Verdana"/>
          <w:b/>
          <w:color w:val="000000"/>
        </w:rPr>
      </w:pPr>
      <w:r>
        <w:rPr>
          <w:rFonts w:ascii="Verdana" w:hAnsi="Verdana"/>
          <w:b/>
          <w:color w:val="000000"/>
        </w:rPr>
        <w:t xml:space="preserve">2013-2014 </w:t>
      </w:r>
      <w:proofErr w:type="spellStart"/>
      <w:r>
        <w:rPr>
          <w:rFonts w:ascii="Verdana" w:hAnsi="Verdana"/>
          <w:b/>
          <w:color w:val="000000"/>
        </w:rPr>
        <w:t>уч.г.</w:t>
      </w:r>
      <w:proofErr w:type="spellEnd"/>
    </w:p>
    <w:p w:rsidR="00C42305" w:rsidRPr="006053A8" w:rsidRDefault="00C42305" w:rsidP="006053A8">
      <w:pPr>
        <w:pStyle w:val="a8"/>
        <w:shd w:val="clear" w:color="auto" w:fill="EFEFEF"/>
        <w:jc w:val="center"/>
        <w:rPr>
          <w:rFonts w:ascii="Verdana" w:hAnsi="Verdana"/>
          <w:b/>
          <w:color w:val="000000"/>
        </w:rPr>
      </w:pPr>
      <w:r w:rsidRPr="006053A8">
        <w:rPr>
          <w:b/>
          <w:sz w:val="28"/>
          <w:szCs w:val="28"/>
          <w:u w:val="single"/>
        </w:rPr>
        <w:lastRenderedPageBreak/>
        <w:t>Что же такое дифференцированное обучение?</w:t>
      </w:r>
    </w:p>
    <w:p w:rsidR="00C42305" w:rsidRPr="006053A8" w:rsidRDefault="00C42305" w:rsidP="006053A8">
      <w:pPr>
        <w:shd w:val="clear" w:color="auto" w:fill="FFFFFF"/>
        <w:ind w:left="708"/>
        <w:jc w:val="both"/>
        <w:rPr>
          <w:b/>
          <w:sz w:val="28"/>
          <w:szCs w:val="28"/>
          <w:u w:val="single"/>
        </w:rPr>
      </w:pPr>
    </w:p>
    <w:p w:rsidR="00C42305" w:rsidRPr="006053A8" w:rsidRDefault="00C42305" w:rsidP="006053A8">
      <w:pPr>
        <w:shd w:val="clear" w:color="auto" w:fill="FFFFFF"/>
        <w:ind w:left="708"/>
        <w:jc w:val="both"/>
        <w:rPr>
          <w:sz w:val="28"/>
          <w:szCs w:val="28"/>
        </w:rPr>
      </w:pPr>
      <w:r w:rsidRPr="006053A8">
        <w:rPr>
          <w:b/>
          <w:sz w:val="28"/>
          <w:szCs w:val="28"/>
        </w:rPr>
        <w:t>Под дифференцированным обучением</w:t>
      </w:r>
      <w:r w:rsidRPr="006053A8">
        <w:rPr>
          <w:sz w:val="28"/>
          <w:szCs w:val="28"/>
        </w:rPr>
        <w:t xml:space="preserve"> понимают форму организации </w:t>
      </w:r>
    </w:p>
    <w:p w:rsidR="00C42305" w:rsidRPr="006053A8" w:rsidRDefault="00C42305" w:rsidP="006053A8">
      <w:pPr>
        <w:shd w:val="clear" w:color="auto" w:fill="FFFFFF"/>
        <w:jc w:val="both"/>
        <w:rPr>
          <w:sz w:val="28"/>
          <w:szCs w:val="28"/>
        </w:rPr>
      </w:pPr>
      <w:r w:rsidRPr="006053A8">
        <w:rPr>
          <w:sz w:val="28"/>
          <w:szCs w:val="28"/>
        </w:rPr>
        <w:t>учебной деятельности школьника, обеспечивающую учителю специализацию учебного процесса для различных групп учащихся, созданных с учетом наличия у них общих качеств, существенных для учебной деятельности.</w:t>
      </w:r>
    </w:p>
    <w:p w:rsidR="00C42305" w:rsidRPr="006053A8" w:rsidRDefault="00C42305" w:rsidP="006053A8">
      <w:pPr>
        <w:shd w:val="clear" w:color="auto" w:fill="FFFFFF"/>
        <w:jc w:val="both"/>
        <w:rPr>
          <w:sz w:val="28"/>
          <w:szCs w:val="28"/>
        </w:rPr>
      </w:pPr>
      <w:r w:rsidRPr="006053A8">
        <w:rPr>
          <w:sz w:val="28"/>
          <w:szCs w:val="28"/>
        </w:rPr>
        <w:tab/>
      </w:r>
      <w:r w:rsidRPr="006053A8">
        <w:rPr>
          <w:b/>
          <w:sz w:val="28"/>
          <w:szCs w:val="28"/>
        </w:rPr>
        <w:t>Дифференциация обучения</w:t>
      </w:r>
      <w:r w:rsidRPr="006053A8">
        <w:rPr>
          <w:sz w:val="28"/>
          <w:szCs w:val="28"/>
        </w:rPr>
        <w:t xml:space="preserve"> – создание разнообразных условий обучения для различных школ, классов, групп с целью учета особенностей их контингента.</w:t>
      </w:r>
    </w:p>
    <w:p w:rsidR="00C42305" w:rsidRPr="006053A8" w:rsidRDefault="00C42305" w:rsidP="006053A8">
      <w:pPr>
        <w:shd w:val="clear" w:color="auto" w:fill="FFFFFF"/>
        <w:ind w:firstLine="705"/>
        <w:jc w:val="both"/>
        <w:rPr>
          <w:sz w:val="28"/>
          <w:szCs w:val="28"/>
        </w:rPr>
      </w:pPr>
      <w:r w:rsidRPr="006053A8">
        <w:rPr>
          <w:sz w:val="28"/>
          <w:szCs w:val="28"/>
        </w:rPr>
        <w:t xml:space="preserve">Дифференцированное обучение представляет собой форму деления класса на сравнительно одинаковые по уровню </w:t>
      </w:r>
      <w:proofErr w:type="spellStart"/>
      <w:r w:rsidRPr="006053A8">
        <w:rPr>
          <w:sz w:val="28"/>
          <w:szCs w:val="28"/>
        </w:rPr>
        <w:t>обучаемости</w:t>
      </w:r>
      <w:proofErr w:type="spellEnd"/>
      <w:r w:rsidRPr="006053A8">
        <w:rPr>
          <w:sz w:val="28"/>
          <w:szCs w:val="28"/>
        </w:rPr>
        <w:t xml:space="preserve"> группы.</w:t>
      </w:r>
    </w:p>
    <w:p w:rsidR="00C42305" w:rsidRPr="006053A8" w:rsidRDefault="00C42305" w:rsidP="006053A8">
      <w:pPr>
        <w:shd w:val="clear" w:color="auto" w:fill="FFFFFF"/>
        <w:ind w:firstLine="360"/>
        <w:jc w:val="both"/>
        <w:rPr>
          <w:b/>
          <w:sz w:val="28"/>
          <w:szCs w:val="28"/>
        </w:rPr>
      </w:pPr>
      <w:r w:rsidRPr="006053A8">
        <w:rPr>
          <w:sz w:val="28"/>
          <w:szCs w:val="28"/>
        </w:rPr>
        <w:tab/>
      </w:r>
      <w:r w:rsidRPr="006053A8">
        <w:rPr>
          <w:b/>
          <w:sz w:val="28"/>
          <w:szCs w:val="28"/>
        </w:rPr>
        <w:t>В своей практике я использую ст</w:t>
      </w:r>
      <w:r w:rsidR="00F676CD" w:rsidRPr="006053A8">
        <w:rPr>
          <w:b/>
          <w:sz w:val="28"/>
          <w:szCs w:val="28"/>
        </w:rPr>
        <w:t>ар</w:t>
      </w:r>
      <w:r w:rsidRPr="006053A8">
        <w:rPr>
          <w:b/>
          <w:sz w:val="28"/>
          <w:szCs w:val="28"/>
        </w:rPr>
        <w:t>товую систему деления класса.</w:t>
      </w:r>
      <w:r w:rsidRPr="006053A8">
        <w:rPr>
          <w:sz w:val="28"/>
          <w:szCs w:val="28"/>
        </w:rPr>
        <w:t xml:space="preserve"> </w:t>
      </w:r>
      <w:r w:rsidRPr="006053A8">
        <w:rPr>
          <w:b/>
          <w:sz w:val="28"/>
          <w:szCs w:val="28"/>
        </w:rPr>
        <w:t>Класс делится на три группы (страты).</w:t>
      </w:r>
    </w:p>
    <w:p w:rsidR="00C42305" w:rsidRPr="006053A8" w:rsidRDefault="00C42305" w:rsidP="006053A8">
      <w:pPr>
        <w:shd w:val="clear" w:color="auto" w:fill="FFFFFF"/>
        <w:ind w:left="360"/>
        <w:jc w:val="both"/>
        <w:rPr>
          <w:sz w:val="28"/>
          <w:szCs w:val="28"/>
        </w:rPr>
      </w:pPr>
      <w:r w:rsidRPr="006053A8">
        <w:rPr>
          <w:sz w:val="28"/>
          <w:szCs w:val="28"/>
        </w:rPr>
        <w:tab/>
      </w:r>
      <w:r w:rsidRPr="006053A8">
        <w:rPr>
          <w:b/>
          <w:sz w:val="28"/>
          <w:szCs w:val="28"/>
          <w:u w:val="single"/>
        </w:rPr>
        <w:t xml:space="preserve">Первая </w:t>
      </w:r>
      <w:r w:rsidR="00F676CD" w:rsidRPr="006053A8">
        <w:rPr>
          <w:b/>
          <w:sz w:val="28"/>
          <w:szCs w:val="28"/>
          <w:u w:val="single"/>
        </w:rPr>
        <w:t>стартовая</w:t>
      </w:r>
      <w:r w:rsidRPr="006053A8">
        <w:rPr>
          <w:b/>
          <w:sz w:val="28"/>
          <w:szCs w:val="28"/>
          <w:u w:val="single"/>
        </w:rPr>
        <w:t xml:space="preserve"> (высокий уровень)</w:t>
      </w:r>
      <w:r w:rsidRPr="006053A8">
        <w:rPr>
          <w:sz w:val="28"/>
          <w:szCs w:val="28"/>
        </w:rPr>
        <w:t xml:space="preserve"> комплектуется из учащихся с высоким уровнем учебных возможностей и высокими показателями успеваемости.</w:t>
      </w:r>
    </w:p>
    <w:p w:rsidR="00C42305" w:rsidRPr="006053A8" w:rsidRDefault="00C42305" w:rsidP="006053A8">
      <w:pPr>
        <w:shd w:val="clear" w:color="auto" w:fill="FFFFFF"/>
        <w:ind w:left="360"/>
        <w:jc w:val="both"/>
        <w:rPr>
          <w:sz w:val="28"/>
          <w:szCs w:val="28"/>
        </w:rPr>
      </w:pPr>
      <w:r w:rsidRPr="006053A8">
        <w:rPr>
          <w:sz w:val="28"/>
          <w:szCs w:val="28"/>
        </w:rPr>
        <w:tab/>
      </w:r>
      <w:r w:rsidRPr="006053A8">
        <w:rPr>
          <w:b/>
          <w:sz w:val="28"/>
          <w:szCs w:val="28"/>
          <w:u w:val="single"/>
        </w:rPr>
        <w:t xml:space="preserve">Вторая </w:t>
      </w:r>
      <w:r w:rsidR="00F676CD" w:rsidRPr="006053A8">
        <w:rPr>
          <w:b/>
          <w:sz w:val="28"/>
          <w:szCs w:val="28"/>
          <w:u w:val="single"/>
        </w:rPr>
        <w:t>стартовая</w:t>
      </w:r>
      <w:r w:rsidRPr="006053A8">
        <w:rPr>
          <w:b/>
          <w:sz w:val="28"/>
          <w:szCs w:val="28"/>
          <w:u w:val="single"/>
        </w:rPr>
        <w:t xml:space="preserve"> (средний уровень)</w:t>
      </w:r>
      <w:r w:rsidRPr="006053A8">
        <w:rPr>
          <w:sz w:val="28"/>
          <w:szCs w:val="28"/>
        </w:rPr>
        <w:t xml:space="preserve"> входят учащиеся со средними показателями </w:t>
      </w:r>
      <w:proofErr w:type="spellStart"/>
      <w:r w:rsidRPr="006053A8">
        <w:rPr>
          <w:sz w:val="28"/>
          <w:szCs w:val="28"/>
        </w:rPr>
        <w:t>обучаемости</w:t>
      </w:r>
      <w:proofErr w:type="spellEnd"/>
      <w:r w:rsidRPr="006053A8">
        <w:rPr>
          <w:sz w:val="28"/>
          <w:szCs w:val="28"/>
        </w:rPr>
        <w:t>, интеллектуальной работоспособности, учебной мотивации, интереса, средними показателями успеваемости.</w:t>
      </w:r>
    </w:p>
    <w:p w:rsidR="00C42305" w:rsidRPr="006053A8" w:rsidRDefault="00C42305" w:rsidP="006053A8">
      <w:pPr>
        <w:shd w:val="clear" w:color="auto" w:fill="FFFFFF"/>
        <w:ind w:left="360"/>
        <w:jc w:val="both"/>
        <w:rPr>
          <w:sz w:val="28"/>
          <w:szCs w:val="28"/>
        </w:rPr>
      </w:pPr>
      <w:r w:rsidRPr="006053A8">
        <w:rPr>
          <w:sz w:val="28"/>
          <w:szCs w:val="28"/>
        </w:rPr>
        <w:tab/>
      </w:r>
      <w:r w:rsidRPr="006053A8">
        <w:rPr>
          <w:b/>
          <w:sz w:val="28"/>
          <w:szCs w:val="28"/>
          <w:u w:val="single"/>
        </w:rPr>
        <w:t xml:space="preserve">Третью </w:t>
      </w:r>
      <w:r w:rsidR="00F676CD" w:rsidRPr="006053A8">
        <w:rPr>
          <w:b/>
          <w:sz w:val="28"/>
          <w:szCs w:val="28"/>
          <w:u w:val="single"/>
        </w:rPr>
        <w:t>стартовую</w:t>
      </w:r>
      <w:r w:rsidRPr="006053A8">
        <w:rPr>
          <w:b/>
          <w:sz w:val="28"/>
          <w:szCs w:val="28"/>
          <w:u w:val="single"/>
        </w:rPr>
        <w:t xml:space="preserve"> (низкий уровень)</w:t>
      </w:r>
      <w:r w:rsidRPr="006053A8">
        <w:rPr>
          <w:sz w:val="28"/>
          <w:szCs w:val="28"/>
        </w:rPr>
        <w:t xml:space="preserve"> составляют учащиеся с низкими познавательными способностями, низким уровнем </w:t>
      </w:r>
      <w:proofErr w:type="spellStart"/>
      <w:r w:rsidRPr="006053A8">
        <w:rPr>
          <w:sz w:val="28"/>
          <w:szCs w:val="28"/>
        </w:rPr>
        <w:t>сформированности</w:t>
      </w:r>
      <w:proofErr w:type="spellEnd"/>
      <w:r w:rsidRPr="006053A8">
        <w:rPr>
          <w:sz w:val="28"/>
          <w:szCs w:val="28"/>
        </w:rPr>
        <w:t xml:space="preserve"> познавательного интереса и низким уровнем мотивации учения, низкими показателями успеваемости по предмету.</w:t>
      </w:r>
    </w:p>
    <w:p w:rsidR="00C42305" w:rsidRPr="006053A8" w:rsidRDefault="00C42305" w:rsidP="006053A8">
      <w:pPr>
        <w:shd w:val="clear" w:color="auto" w:fill="FFFFFF"/>
        <w:ind w:left="360" w:firstLine="348"/>
        <w:jc w:val="both"/>
        <w:rPr>
          <w:sz w:val="28"/>
          <w:szCs w:val="28"/>
        </w:rPr>
      </w:pPr>
      <w:r w:rsidRPr="006053A8">
        <w:rPr>
          <w:sz w:val="28"/>
          <w:szCs w:val="28"/>
          <w:u w:val="single"/>
        </w:rPr>
        <w:t>Для ст</w:t>
      </w:r>
      <w:r w:rsidR="00F676CD" w:rsidRPr="006053A8">
        <w:rPr>
          <w:sz w:val="28"/>
          <w:szCs w:val="28"/>
          <w:u w:val="single"/>
        </w:rPr>
        <w:t>ар</w:t>
      </w:r>
      <w:r w:rsidRPr="006053A8">
        <w:rPr>
          <w:sz w:val="28"/>
          <w:szCs w:val="28"/>
          <w:u w:val="single"/>
        </w:rPr>
        <w:t>товой системы</w:t>
      </w:r>
      <w:r w:rsidRPr="006053A8">
        <w:rPr>
          <w:sz w:val="28"/>
          <w:szCs w:val="28"/>
        </w:rPr>
        <w:t xml:space="preserve"> обучения также </w:t>
      </w:r>
      <w:r w:rsidRPr="006053A8">
        <w:rPr>
          <w:sz w:val="28"/>
          <w:szCs w:val="28"/>
          <w:u w:val="single"/>
        </w:rPr>
        <w:t>характерно</w:t>
      </w:r>
      <w:r w:rsidRPr="006053A8">
        <w:rPr>
          <w:sz w:val="28"/>
          <w:szCs w:val="28"/>
        </w:rPr>
        <w:t>:</w:t>
      </w:r>
    </w:p>
    <w:p w:rsidR="00C42305" w:rsidRPr="006053A8" w:rsidRDefault="00C42305" w:rsidP="006053A8">
      <w:pPr>
        <w:shd w:val="clear" w:color="auto" w:fill="FFFFFF"/>
        <w:ind w:left="360" w:firstLine="348"/>
        <w:jc w:val="both"/>
        <w:rPr>
          <w:sz w:val="28"/>
          <w:szCs w:val="28"/>
        </w:rPr>
      </w:pPr>
      <w:r w:rsidRPr="006053A8">
        <w:rPr>
          <w:sz w:val="28"/>
          <w:szCs w:val="28"/>
        </w:rPr>
        <w:t>а) в страте высокого уровня:</w:t>
      </w:r>
    </w:p>
    <w:p w:rsidR="00C42305" w:rsidRPr="006053A8" w:rsidRDefault="00C42305" w:rsidP="006053A8">
      <w:pPr>
        <w:shd w:val="clear" w:color="auto" w:fill="FFFFFF"/>
        <w:ind w:left="360" w:firstLine="348"/>
        <w:jc w:val="both"/>
        <w:rPr>
          <w:sz w:val="28"/>
          <w:szCs w:val="28"/>
        </w:rPr>
      </w:pPr>
      <w:r w:rsidRPr="006053A8">
        <w:rPr>
          <w:sz w:val="28"/>
          <w:szCs w:val="28"/>
        </w:rPr>
        <w:t>- обучение технологии поиска новых знаний, работа с дополнительными источниками информации;</w:t>
      </w:r>
    </w:p>
    <w:p w:rsidR="00C42305" w:rsidRPr="006053A8" w:rsidRDefault="00C42305" w:rsidP="006053A8">
      <w:pPr>
        <w:shd w:val="clear" w:color="auto" w:fill="FFFFFF"/>
        <w:ind w:left="360" w:firstLine="348"/>
        <w:jc w:val="both"/>
        <w:rPr>
          <w:sz w:val="28"/>
          <w:szCs w:val="28"/>
        </w:rPr>
      </w:pPr>
      <w:r w:rsidRPr="006053A8">
        <w:rPr>
          <w:sz w:val="28"/>
          <w:szCs w:val="28"/>
        </w:rPr>
        <w:t>- привлечение к поисковой деятельности, использование творческих знаний, решение нестандартных задач;</w:t>
      </w:r>
    </w:p>
    <w:p w:rsidR="00C42305" w:rsidRPr="006053A8" w:rsidRDefault="00C42305" w:rsidP="006053A8">
      <w:pPr>
        <w:shd w:val="clear" w:color="auto" w:fill="FFFFFF"/>
        <w:ind w:left="360" w:firstLine="348"/>
        <w:jc w:val="both"/>
        <w:rPr>
          <w:sz w:val="28"/>
          <w:szCs w:val="28"/>
        </w:rPr>
      </w:pPr>
      <w:r w:rsidRPr="006053A8">
        <w:rPr>
          <w:sz w:val="28"/>
          <w:szCs w:val="28"/>
        </w:rPr>
        <w:t>- формирование навыков самоконтроля за усвоением знаний.</w:t>
      </w:r>
    </w:p>
    <w:p w:rsidR="00C42305" w:rsidRPr="006053A8" w:rsidRDefault="00C42305" w:rsidP="006053A8">
      <w:pPr>
        <w:shd w:val="clear" w:color="auto" w:fill="FFFFFF"/>
        <w:ind w:left="360" w:firstLine="348"/>
        <w:jc w:val="both"/>
        <w:rPr>
          <w:sz w:val="28"/>
          <w:szCs w:val="28"/>
        </w:rPr>
      </w:pPr>
      <w:r w:rsidRPr="006053A8">
        <w:rPr>
          <w:sz w:val="28"/>
          <w:szCs w:val="28"/>
        </w:rPr>
        <w:t>б) в страте среднего уровня:</w:t>
      </w:r>
    </w:p>
    <w:p w:rsidR="00C42305" w:rsidRPr="006053A8" w:rsidRDefault="00C42305" w:rsidP="006053A8">
      <w:pPr>
        <w:shd w:val="clear" w:color="auto" w:fill="FFFFFF"/>
        <w:ind w:left="360" w:firstLine="348"/>
        <w:jc w:val="both"/>
        <w:rPr>
          <w:sz w:val="28"/>
          <w:szCs w:val="28"/>
        </w:rPr>
      </w:pPr>
      <w:r w:rsidRPr="006053A8">
        <w:rPr>
          <w:sz w:val="28"/>
          <w:szCs w:val="28"/>
        </w:rPr>
        <w:t>- обучение технологии поиска новых знаний, работа с учебником;</w:t>
      </w:r>
    </w:p>
    <w:p w:rsidR="00C42305" w:rsidRPr="006053A8" w:rsidRDefault="00C42305" w:rsidP="006053A8">
      <w:pPr>
        <w:shd w:val="clear" w:color="auto" w:fill="FFFFFF"/>
        <w:ind w:left="360" w:firstLine="348"/>
        <w:jc w:val="both"/>
        <w:rPr>
          <w:sz w:val="28"/>
          <w:szCs w:val="28"/>
        </w:rPr>
      </w:pPr>
      <w:r w:rsidRPr="006053A8">
        <w:rPr>
          <w:sz w:val="28"/>
          <w:szCs w:val="28"/>
        </w:rPr>
        <w:t>- организация самостоятельной деятельности репродуктивного и частично-поискового характера, самоконтроль за усвоением знаний;</w:t>
      </w:r>
    </w:p>
    <w:p w:rsidR="00C42305" w:rsidRPr="006053A8" w:rsidRDefault="00C42305" w:rsidP="006053A8">
      <w:pPr>
        <w:shd w:val="clear" w:color="auto" w:fill="FFFFFF"/>
        <w:ind w:left="360" w:firstLine="348"/>
        <w:jc w:val="both"/>
        <w:rPr>
          <w:sz w:val="28"/>
          <w:szCs w:val="28"/>
        </w:rPr>
      </w:pPr>
      <w:r w:rsidRPr="006053A8">
        <w:rPr>
          <w:sz w:val="28"/>
          <w:szCs w:val="28"/>
        </w:rPr>
        <w:t>- отбор методов, способствующих усвоению знаний на частично-поисковом и поисковом уровне;</w:t>
      </w:r>
    </w:p>
    <w:p w:rsidR="00C42305" w:rsidRPr="006053A8" w:rsidRDefault="00C42305" w:rsidP="006053A8">
      <w:pPr>
        <w:shd w:val="clear" w:color="auto" w:fill="FFFFFF"/>
        <w:ind w:left="360" w:firstLine="348"/>
        <w:jc w:val="both"/>
        <w:rPr>
          <w:sz w:val="28"/>
          <w:szCs w:val="28"/>
        </w:rPr>
      </w:pPr>
      <w:r w:rsidRPr="006053A8">
        <w:rPr>
          <w:sz w:val="28"/>
          <w:szCs w:val="28"/>
        </w:rPr>
        <w:t>в) в старте низкого уровня:</w:t>
      </w:r>
    </w:p>
    <w:p w:rsidR="00C42305" w:rsidRPr="006053A8" w:rsidRDefault="00C42305" w:rsidP="006053A8">
      <w:pPr>
        <w:shd w:val="clear" w:color="auto" w:fill="FFFFFF"/>
        <w:ind w:left="360" w:firstLine="348"/>
        <w:jc w:val="both"/>
        <w:rPr>
          <w:sz w:val="28"/>
          <w:szCs w:val="28"/>
        </w:rPr>
      </w:pPr>
      <w:r w:rsidRPr="006053A8">
        <w:rPr>
          <w:sz w:val="28"/>
          <w:szCs w:val="28"/>
        </w:rPr>
        <w:t>- создание положительной мотивации через практическую направленность обучения, связь с жизнью, ориентация на успех, регистрация действительного продвижения в учении;</w:t>
      </w:r>
    </w:p>
    <w:p w:rsidR="00C42305" w:rsidRPr="006053A8" w:rsidRDefault="00C42305" w:rsidP="006053A8">
      <w:pPr>
        <w:shd w:val="clear" w:color="auto" w:fill="FFFFFF"/>
        <w:ind w:left="360" w:firstLine="348"/>
        <w:jc w:val="both"/>
        <w:rPr>
          <w:sz w:val="28"/>
          <w:szCs w:val="28"/>
        </w:rPr>
      </w:pPr>
      <w:r w:rsidRPr="006053A8">
        <w:rPr>
          <w:sz w:val="28"/>
          <w:szCs w:val="28"/>
        </w:rPr>
        <w:t>- создание условий, позволяющих каждому ученику оценить свое положение и обдумать возможности его улучшения;</w:t>
      </w:r>
    </w:p>
    <w:p w:rsidR="00C42305" w:rsidRPr="006053A8" w:rsidRDefault="00C42305" w:rsidP="006053A8">
      <w:pPr>
        <w:shd w:val="clear" w:color="auto" w:fill="FFFFFF"/>
        <w:ind w:left="360" w:firstLine="348"/>
        <w:jc w:val="both"/>
        <w:rPr>
          <w:sz w:val="28"/>
          <w:szCs w:val="28"/>
        </w:rPr>
      </w:pPr>
      <w:r w:rsidRPr="006053A8">
        <w:rPr>
          <w:sz w:val="28"/>
          <w:szCs w:val="28"/>
        </w:rPr>
        <w:lastRenderedPageBreak/>
        <w:t>- отбор методов, способствующих усвоению базовых знаний на репродуктивном уровне, но также применение частично-поисковых и проблемных методов обучения</w:t>
      </w:r>
      <w:proofErr w:type="gramStart"/>
      <w:r w:rsidRPr="006053A8">
        <w:rPr>
          <w:sz w:val="28"/>
          <w:szCs w:val="28"/>
        </w:rPr>
        <w:t xml:space="preserve"> ;</w:t>
      </w:r>
      <w:proofErr w:type="gramEnd"/>
      <w:r w:rsidRPr="006053A8">
        <w:rPr>
          <w:sz w:val="28"/>
          <w:szCs w:val="28"/>
        </w:rPr>
        <w:t xml:space="preserve"> </w:t>
      </w:r>
    </w:p>
    <w:p w:rsidR="00C42305" w:rsidRPr="006053A8" w:rsidRDefault="00C42305" w:rsidP="006053A8">
      <w:pPr>
        <w:shd w:val="clear" w:color="auto" w:fill="FFFFFF"/>
        <w:ind w:left="360"/>
        <w:jc w:val="both"/>
        <w:rPr>
          <w:sz w:val="28"/>
          <w:szCs w:val="28"/>
        </w:rPr>
      </w:pPr>
    </w:p>
    <w:p w:rsidR="00C42305" w:rsidRPr="006053A8" w:rsidRDefault="00C42305" w:rsidP="006053A8">
      <w:pPr>
        <w:shd w:val="clear" w:color="auto" w:fill="FFFFFF"/>
        <w:ind w:left="360" w:firstLine="348"/>
        <w:jc w:val="both"/>
        <w:rPr>
          <w:sz w:val="28"/>
          <w:szCs w:val="28"/>
        </w:rPr>
      </w:pPr>
      <w:r w:rsidRPr="006053A8">
        <w:rPr>
          <w:sz w:val="28"/>
          <w:szCs w:val="28"/>
        </w:rPr>
        <w:t>- формирование мыслительных действий и операций, обучение предметным умениям и навыкам не только на эмпирическом, но и по возможности на теоретическом уровне.</w:t>
      </w:r>
    </w:p>
    <w:p w:rsidR="00C42305" w:rsidRPr="006053A8" w:rsidRDefault="00C42305" w:rsidP="006053A8">
      <w:pPr>
        <w:shd w:val="clear" w:color="auto" w:fill="FFFFFF"/>
        <w:ind w:left="360" w:firstLine="348"/>
        <w:jc w:val="both"/>
        <w:rPr>
          <w:b/>
          <w:sz w:val="28"/>
          <w:szCs w:val="28"/>
          <w:u w:val="single"/>
        </w:rPr>
      </w:pPr>
      <w:r w:rsidRPr="006053A8">
        <w:rPr>
          <w:b/>
          <w:sz w:val="28"/>
          <w:szCs w:val="28"/>
          <w:u w:val="single"/>
        </w:rPr>
        <w:t>Рассмотрим тему «Оценка частного».</w:t>
      </w:r>
    </w:p>
    <w:p w:rsidR="00C42305" w:rsidRPr="006053A8" w:rsidRDefault="00C42305" w:rsidP="006053A8">
      <w:pPr>
        <w:shd w:val="clear" w:color="auto" w:fill="FFFFFF"/>
        <w:ind w:left="360" w:firstLine="348"/>
        <w:jc w:val="both"/>
        <w:rPr>
          <w:sz w:val="28"/>
          <w:szCs w:val="28"/>
        </w:rPr>
      </w:pPr>
      <w:r w:rsidRPr="006053A8">
        <w:rPr>
          <w:sz w:val="28"/>
          <w:szCs w:val="28"/>
          <w:u w:val="single"/>
        </w:rPr>
        <w:t>В первой страте (высокий уровень) учащиеся:</w:t>
      </w:r>
    </w:p>
    <w:p w:rsidR="00C42305" w:rsidRPr="006053A8" w:rsidRDefault="00C42305" w:rsidP="006053A8">
      <w:pPr>
        <w:shd w:val="clear" w:color="auto" w:fill="FFFFFF"/>
        <w:ind w:left="360" w:firstLine="348"/>
        <w:jc w:val="both"/>
        <w:rPr>
          <w:sz w:val="28"/>
          <w:szCs w:val="28"/>
        </w:rPr>
      </w:pPr>
      <w:r w:rsidRPr="006053A8">
        <w:rPr>
          <w:sz w:val="28"/>
          <w:szCs w:val="28"/>
        </w:rPr>
        <w:t>а) выводят следующие свойства: «при увеличении делимого частное увеличивается», «при увеличении делителя частное уменьшается»;</w:t>
      </w:r>
    </w:p>
    <w:p w:rsidR="00C42305" w:rsidRPr="006053A8" w:rsidRDefault="00C42305" w:rsidP="006053A8">
      <w:pPr>
        <w:shd w:val="clear" w:color="auto" w:fill="FFFFFF"/>
        <w:ind w:left="360" w:firstLine="348"/>
        <w:jc w:val="both"/>
        <w:rPr>
          <w:sz w:val="28"/>
          <w:szCs w:val="28"/>
        </w:rPr>
      </w:pPr>
      <w:r w:rsidRPr="006053A8">
        <w:rPr>
          <w:sz w:val="28"/>
          <w:szCs w:val="28"/>
        </w:rPr>
        <w:t>б) находят границы частного.</w:t>
      </w:r>
    </w:p>
    <w:p w:rsidR="00C42305" w:rsidRPr="006053A8" w:rsidRDefault="00C42305" w:rsidP="006053A8">
      <w:pPr>
        <w:shd w:val="clear" w:color="auto" w:fill="FFFFFF"/>
        <w:ind w:left="360" w:firstLine="348"/>
        <w:jc w:val="both"/>
        <w:rPr>
          <w:sz w:val="28"/>
          <w:szCs w:val="28"/>
        </w:rPr>
      </w:pPr>
      <w:r w:rsidRPr="006053A8">
        <w:rPr>
          <w:sz w:val="28"/>
          <w:szCs w:val="28"/>
          <w:u w:val="single"/>
        </w:rPr>
        <w:t>Во второй страте ученики:</w:t>
      </w:r>
    </w:p>
    <w:p w:rsidR="00C42305" w:rsidRPr="006053A8" w:rsidRDefault="00C42305" w:rsidP="006053A8">
      <w:pPr>
        <w:shd w:val="clear" w:color="auto" w:fill="FFFFFF"/>
        <w:ind w:left="360" w:firstLine="348"/>
        <w:jc w:val="both"/>
        <w:rPr>
          <w:sz w:val="28"/>
          <w:szCs w:val="28"/>
        </w:rPr>
      </w:pPr>
      <w:r w:rsidRPr="006053A8">
        <w:rPr>
          <w:sz w:val="28"/>
          <w:szCs w:val="28"/>
        </w:rPr>
        <w:t>а) выводят названные свойства;</w:t>
      </w:r>
    </w:p>
    <w:p w:rsidR="00C42305" w:rsidRPr="006053A8" w:rsidRDefault="00C42305" w:rsidP="006053A8">
      <w:pPr>
        <w:shd w:val="clear" w:color="auto" w:fill="FFFFFF"/>
        <w:ind w:left="360" w:firstLine="348"/>
        <w:jc w:val="both"/>
        <w:rPr>
          <w:sz w:val="28"/>
          <w:szCs w:val="28"/>
        </w:rPr>
      </w:pPr>
      <w:r w:rsidRPr="006053A8">
        <w:rPr>
          <w:sz w:val="28"/>
          <w:szCs w:val="28"/>
        </w:rPr>
        <w:t xml:space="preserve">б) определяют, </w:t>
      </w:r>
      <w:proofErr w:type="gramStart"/>
      <w:r w:rsidRPr="006053A8">
        <w:rPr>
          <w:sz w:val="28"/>
          <w:szCs w:val="28"/>
        </w:rPr>
        <w:t>верно</w:t>
      </w:r>
      <w:proofErr w:type="gramEnd"/>
      <w:r w:rsidRPr="006053A8">
        <w:rPr>
          <w:sz w:val="28"/>
          <w:szCs w:val="28"/>
        </w:rPr>
        <w:t xml:space="preserve"> ли найдены границы частного.</w:t>
      </w:r>
    </w:p>
    <w:p w:rsidR="00C42305" w:rsidRPr="006053A8" w:rsidRDefault="00C42305" w:rsidP="006053A8">
      <w:pPr>
        <w:shd w:val="clear" w:color="auto" w:fill="FFFFFF"/>
        <w:ind w:left="360" w:firstLine="348"/>
        <w:jc w:val="both"/>
        <w:rPr>
          <w:sz w:val="28"/>
          <w:szCs w:val="28"/>
          <w:u w:val="single"/>
        </w:rPr>
      </w:pPr>
      <w:r w:rsidRPr="006053A8">
        <w:rPr>
          <w:sz w:val="28"/>
          <w:szCs w:val="28"/>
          <w:u w:val="single"/>
        </w:rPr>
        <w:t>В третьей страте школьники:</w:t>
      </w:r>
    </w:p>
    <w:p w:rsidR="00C42305" w:rsidRPr="006053A8" w:rsidRDefault="00C42305" w:rsidP="006053A8">
      <w:pPr>
        <w:shd w:val="clear" w:color="auto" w:fill="FFFFFF"/>
        <w:ind w:left="360" w:firstLine="348"/>
        <w:jc w:val="both"/>
        <w:rPr>
          <w:sz w:val="28"/>
          <w:szCs w:val="28"/>
        </w:rPr>
      </w:pPr>
      <w:r w:rsidRPr="006053A8">
        <w:rPr>
          <w:sz w:val="28"/>
          <w:szCs w:val="28"/>
        </w:rPr>
        <w:t>а) изучают названные свойства;</w:t>
      </w:r>
    </w:p>
    <w:p w:rsidR="00C42305" w:rsidRPr="006053A8" w:rsidRDefault="00C42305" w:rsidP="006053A8">
      <w:pPr>
        <w:shd w:val="clear" w:color="auto" w:fill="FFFFFF"/>
        <w:ind w:left="360" w:firstLine="348"/>
        <w:jc w:val="both"/>
        <w:rPr>
          <w:sz w:val="28"/>
          <w:szCs w:val="28"/>
        </w:rPr>
      </w:pPr>
      <w:r w:rsidRPr="006053A8">
        <w:rPr>
          <w:sz w:val="28"/>
          <w:szCs w:val="28"/>
        </w:rPr>
        <w:t>б) сравнивают частные, не выполняя вычислений;</w:t>
      </w:r>
    </w:p>
    <w:p w:rsidR="00C42305" w:rsidRPr="006053A8" w:rsidRDefault="00C42305" w:rsidP="006053A8">
      <w:pPr>
        <w:shd w:val="clear" w:color="auto" w:fill="FFFFFF"/>
        <w:ind w:left="360" w:firstLine="348"/>
        <w:jc w:val="both"/>
        <w:rPr>
          <w:sz w:val="28"/>
          <w:szCs w:val="28"/>
        </w:rPr>
      </w:pPr>
      <w:r w:rsidRPr="006053A8">
        <w:rPr>
          <w:sz w:val="28"/>
          <w:szCs w:val="28"/>
        </w:rPr>
        <w:t>в) доказывают, используя свойства, что 698</w:t>
      </w:r>
      <w:proofErr w:type="gramStart"/>
      <w:r w:rsidRPr="006053A8">
        <w:rPr>
          <w:sz w:val="28"/>
          <w:szCs w:val="28"/>
        </w:rPr>
        <w:t xml:space="preserve"> :</w:t>
      </w:r>
      <w:proofErr w:type="gramEnd"/>
      <w:r w:rsidRPr="006053A8">
        <w:rPr>
          <w:sz w:val="28"/>
          <w:szCs w:val="28"/>
        </w:rPr>
        <w:t xml:space="preserve"> 2 &gt; 300, 784 : 2 </w:t>
      </w:r>
      <w:r w:rsidRPr="006053A8">
        <w:rPr>
          <w:sz w:val="28"/>
          <w:szCs w:val="28"/>
        </w:rPr>
        <w:sym w:font="Symbol" w:char="F03C"/>
      </w:r>
      <w:r w:rsidRPr="006053A8">
        <w:rPr>
          <w:sz w:val="28"/>
          <w:szCs w:val="28"/>
        </w:rPr>
        <w:t xml:space="preserve"> 400.           </w:t>
      </w:r>
    </w:p>
    <w:p w:rsidR="00C42305" w:rsidRPr="006053A8" w:rsidRDefault="00F676CD" w:rsidP="006053A8">
      <w:pPr>
        <w:shd w:val="clear" w:color="auto" w:fill="FFFFFF"/>
        <w:ind w:left="360" w:firstLine="348"/>
        <w:jc w:val="both"/>
        <w:rPr>
          <w:sz w:val="28"/>
          <w:szCs w:val="28"/>
        </w:rPr>
      </w:pPr>
      <w:r w:rsidRPr="006053A8">
        <w:rPr>
          <w:sz w:val="28"/>
          <w:szCs w:val="28"/>
        </w:rPr>
        <w:t>Стартовая</w:t>
      </w:r>
      <w:r w:rsidR="00C42305" w:rsidRPr="006053A8">
        <w:rPr>
          <w:sz w:val="28"/>
          <w:szCs w:val="28"/>
        </w:rPr>
        <w:t xml:space="preserve"> технология диктует необходимость анализа учебных достижений и интересов каждого учащегося, что позволяет более эффективно строить образовательный процесс на основе личностно – ориентированного подхода и повышать качество образования.   </w:t>
      </w:r>
    </w:p>
    <w:p w:rsidR="00C42305" w:rsidRPr="006053A8" w:rsidRDefault="00C42305" w:rsidP="006053A8">
      <w:pPr>
        <w:shd w:val="clear" w:color="auto" w:fill="FFFFFF"/>
        <w:ind w:left="360" w:firstLine="348"/>
        <w:jc w:val="both"/>
        <w:rPr>
          <w:sz w:val="28"/>
          <w:szCs w:val="28"/>
        </w:rPr>
      </w:pPr>
      <w:r w:rsidRPr="006053A8">
        <w:rPr>
          <w:b/>
          <w:sz w:val="28"/>
          <w:szCs w:val="28"/>
        </w:rPr>
        <w:t xml:space="preserve">В классах со </w:t>
      </w:r>
      <w:r w:rsidR="00F676CD" w:rsidRPr="006053A8">
        <w:rPr>
          <w:b/>
          <w:sz w:val="28"/>
          <w:szCs w:val="28"/>
        </w:rPr>
        <w:t>стартовой</w:t>
      </w:r>
      <w:r w:rsidRPr="006053A8">
        <w:rPr>
          <w:b/>
          <w:sz w:val="28"/>
          <w:szCs w:val="28"/>
        </w:rPr>
        <w:t xml:space="preserve"> системой обучения </w:t>
      </w:r>
      <w:r w:rsidRPr="006053A8">
        <w:rPr>
          <w:b/>
          <w:sz w:val="28"/>
          <w:szCs w:val="28"/>
          <w:u w:val="single"/>
        </w:rPr>
        <w:t>удачными</w:t>
      </w:r>
      <w:r w:rsidRPr="006053A8">
        <w:rPr>
          <w:b/>
          <w:sz w:val="28"/>
          <w:szCs w:val="28"/>
        </w:rPr>
        <w:t xml:space="preserve"> </w:t>
      </w:r>
      <w:r w:rsidRPr="006053A8">
        <w:rPr>
          <w:b/>
          <w:sz w:val="28"/>
          <w:szCs w:val="28"/>
          <w:u w:val="single"/>
        </w:rPr>
        <w:t>являются следующие</w:t>
      </w:r>
      <w:r w:rsidRPr="006053A8">
        <w:rPr>
          <w:b/>
          <w:sz w:val="28"/>
          <w:szCs w:val="28"/>
        </w:rPr>
        <w:t xml:space="preserve"> </w:t>
      </w:r>
      <w:r w:rsidRPr="006053A8">
        <w:rPr>
          <w:b/>
          <w:sz w:val="28"/>
          <w:szCs w:val="28"/>
          <w:u w:val="single"/>
        </w:rPr>
        <w:t>условия контроля за учебно-познавательной деятельностью учащихся</w:t>
      </w:r>
      <w:r w:rsidRPr="006053A8">
        <w:rPr>
          <w:sz w:val="28"/>
          <w:szCs w:val="28"/>
          <w:u w:val="single"/>
        </w:rPr>
        <w:t>:</w:t>
      </w:r>
    </w:p>
    <w:p w:rsidR="00C42305" w:rsidRPr="006053A8" w:rsidRDefault="00C42305" w:rsidP="006053A8">
      <w:pPr>
        <w:shd w:val="clear" w:color="auto" w:fill="FFFFFF"/>
        <w:ind w:left="360" w:firstLine="348"/>
        <w:jc w:val="both"/>
        <w:rPr>
          <w:sz w:val="28"/>
          <w:szCs w:val="28"/>
        </w:rPr>
      </w:pPr>
      <w:r w:rsidRPr="006053A8">
        <w:rPr>
          <w:sz w:val="28"/>
          <w:szCs w:val="28"/>
        </w:rPr>
        <w:t>- создание для ученика ситуации успеха и уверенности;</w:t>
      </w:r>
    </w:p>
    <w:p w:rsidR="00C42305" w:rsidRPr="006053A8" w:rsidRDefault="00C42305" w:rsidP="006053A8">
      <w:pPr>
        <w:shd w:val="clear" w:color="auto" w:fill="FFFFFF"/>
        <w:ind w:left="360" w:firstLine="348"/>
        <w:jc w:val="both"/>
        <w:rPr>
          <w:sz w:val="28"/>
          <w:szCs w:val="28"/>
        </w:rPr>
      </w:pPr>
      <w:r w:rsidRPr="006053A8">
        <w:rPr>
          <w:sz w:val="28"/>
          <w:szCs w:val="28"/>
        </w:rPr>
        <w:t>- сотрудничество учителя и учащихся;</w:t>
      </w:r>
    </w:p>
    <w:p w:rsidR="00C42305" w:rsidRPr="006053A8" w:rsidRDefault="00C42305" w:rsidP="006053A8">
      <w:pPr>
        <w:shd w:val="clear" w:color="auto" w:fill="FFFFFF"/>
        <w:ind w:left="360" w:firstLine="348"/>
        <w:jc w:val="both"/>
        <w:rPr>
          <w:sz w:val="28"/>
          <w:szCs w:val="28"/>
        </w:rPr>
      </w:pPr>
      <w:r w:rsidRPr="006053A8">
        <w:rPr>
          <w:sz w:val="28"/>
          <w:szCs w:val="28"/>
        </w:rPr>
        <w:t>- создание для ученика ситуаций, в которых он может выбрать уровень сложности и трудности контрольного задания;</w:t>
      </w:r>
    </w:p>
    <w:p w:rsidR="00C42305" w:rsidRPr="006053A8" w:rsidRDefault="00C42305" w:rsidP="006053A8">
      <w:pPr>
        <w:shd w:val="clear" w:color="auto" w:fill="FFFFFF"/>
        <w:ind w:left="360" w:firstLine="348"/>
        <w:jc w:val="both"/>
        <w:rPr>
          <w:sz w:val="28"/>
          <w:szCs w:val="28"/>
        </w:rPr>
      </w:pPr>
      <w:r w:rsidRPr="006053A8">
        <w:rPr>
          <w:sz w:val="28"/>
          <w:szCs w:val="28"/>
        </w:rPr>
        <w:t>- возможность выбора учителем формы контрольной процедуры;</w:t>
      </w:r>
    </w:p>
    <w:p w:rsidR="00C42305" w:rsidRPr="006053A8" w:rsidRDefault="00C42305" w:rsidP="006053A8">
      <w:pPr>
        <w:shd w:val="clear" w:color="auto" w:fill="FFFFFF"/>
        <w:ind w:left="360" w:firstLine="348"/>
        <w:jc w:val="both"/>
        <w:rPr>
          <w:sz w:val="28"/>
          <w:szCs w:val="28"/>
        </w:rPr>
      </w:pPr>
      <w:r w:rsidRPr="006053A8">
        <w:rPr>
          <w:sz w:val="28"/>
          <w:szCs w:val="28"/>
        </w:rPr>
        <w:t>- учет временного фактора в зависимости от индивидуальных возможностей ученика;</w:t>
      </w:r>
    </w:p>
    <w:p w:rsidR="00C42305" w:rsidRPr="006053A8" w:rsidRDefault="00C42305" w:rsidP="006053A8">
      <w:pPr>
        <w:shd w:val="clear" w:color="auto" w:fill="FFFFFF"/>
        <w:ind w:left="360" w:firstLine="348"/>
        <w:jc w:val="both"/>
        <w:rPr>
          <w:sz w:val="28"/>
          <w:szCs w:val="28"/>
        </w:rPr>
      </w:pPr>
      <w:r w:rsidRPr="006053A8">
        <w:rPr>
          <w:sz w:val="28"/>
          <w:szCs w:val="28"/>
        </w:rPr>
        <w:t>- тематический учет знаний;</w:t>
      </w:r>
    </w:p>
    <w:p w:rsidR="00C42305" w:rsidRPr="006053A8" w:rsidRDefault="00C42305" w:rsidP="006053A8">
      <w:pPr>
        <w:shd w:val="clear" w:color="auto" w:fill="FFFFFF"/>
        <w:ind w:left="360" w:firstLine="348"/>
        <w:jc w:val="both"/>
        <w:rPr>
          <w:sz w:val="28"/>
          <w:szCs w:val="28"/>
        </w:rPr>
      </w:pPr>
      <w:r w:rsidRPr="006053A8">
        <w:rPr>
          <w:sz w:val="28"/>
          <w:szCs w:val="28"/>
        </w:rPr>
        <w:t>- использование метода малых групп;</w:t>
      </w:r>
    </w:p>
    <w:p w:rsidR="00C42305" w:rsidRPr="006053A8" w:rsidRDefault="00C42305" w:rsidP="006053A8">
      <w:pPr>
        <w:shd w:val="clear" w:color="auto" w:fill="FFFFFF"/>
        <w:ind w:left="360" w:firstLine="348"/>
        <w:jc w:val="both"/>
        <w:rPr>
          <w:sz w:val="28"/>
          <w:szCs w:val="28"/>
        </w:rPr>
      </w:pPr>
      <w:r w:rsidRPr="006053A8">
        <w:rPr>
          <w:sz w:val="28"/>
          <w:szCs w:val="28"/>
        </w:rPr>
        <w:t>- логическая обусловленность своевременности контроля;</w:t>
      </w:r>
    </w:p>
    <w:p w:rsidR="00C42305" w:rsidRPr="006053A8" w:rsidRDefault="00C42305" w:rsidP="006053A8">
      <w:pPr>
        <w:shd w:val="clear" w:color="auto" w:fill="FFFFFF"/>
        <w:ind w:left="360" w:firstLine="348"/>
        <w:jc w:val="both"/>
        <w:rPr>
          <w:sz w:val="28"/>
          <w:szCs w:val="28"/>
        </w:rPr>
      </w:pPr>
      <w:r w:rsidRPr="006053A8">
        <w:rPr>
          <w:sz w:val="28"/>
          <w:szCs w:val="28"/>
        </w:rPr>
        <w:t>- гарантирование ученику права на повышение оценки;</w:t>
      </w:r>
    </w:p>
    <w:p w:rsidR="00C42305" w:rsidRPr="006053A8" w:rsidRDefault="00C42305" w:rsidP="006053A8">
      <w:pPr>
        <w:shd w:val="clear" w:color="auto" w:fill="FFFFFF"/>
        <w:ind w:left="360" w:firstLine="348"/>
        <w:jc w:val="both"/>
        <w:rPr>
          <w:sz w:val="28"/>
          <w:szCs w:val="28"/>
        </w:rPr>
      </w:pPr>
      <w:r w:rsidRPr="006053A8">
        <w:rPr>
          <w:sz w:val="28"/>
          <w:szCs w:val="28"/>
        </w:rPr>
        <w:t xml:space="preserve">- соблюдение принципа </w:t>
      </w:r>
      <w:proofErr w:type="spellStart"/>
      <w:r w:rsidRPr="006053A8">
        <w:rPr>
          <w:sz w:val="28"/>
          <w:szCs w:val="28"/>
        </w:rPr>
        <w:t>гуманизации</w:t>
      </w:r>
      <w:proofErr w:type="spellEnd"/>
      <w:r w:rsidRPr="006053A8">
        <w:rPr>
          <w:sz w:val="28"/>
          <w:szCs w:val="28"/>
        </w:rPr>
        <w:t xml:space="preserve"> при осуществлении контроля;</w:t>
      </w:r>
    </w:p>
    <w:p w:rsidR="00C42305" w:rsidRPr="006053A8" w:rsidRDefault="00C42305" w:rsidP="006053A8">
      <w:pPr>
        <w:shd w:val="clear" w:color="auto" w:fill="FFFFFF"/>
        <w:ind w:left="360" w:firstLine="348"/>
        <w:jc w:val="both"/>
        <w:rPr>
          <w:sz w:val="28"/>
          <w:szCs w:val="28"/>
        </w:rPr>
      </w:pPr>
      <w:r w:rsidRPr="006053A8">
        <w:rPr>
          <w:sz w:val="28"/>
          <w:szCs w:val="28"/>
        </w:rPr>
        <w:t>- поощрение ученика;</w:t>
      </w:r>
    </w:p>
    <w:p w:rsidR="00C42305" w:rsidRPr="006053A8" w:rsidRDefault="00C42305" w:rsidP="006053A8">
      <w:pPr>
        <w:shd w:val="clear" w:color="auto" w:fill="FFFFFF"/>
        <w:ind w:left="360" w:firstLine="348"/>
        <w:jc w:val="both"/>
        <w:rPr>
          <w:sz w:val="28"/>
          <w:szCs w:val="28"/>
        </w:rPr>
      </w:pPr>
      <w:r w:rsidRPr="006053A8">
        <w:rPr>
          <w:sz w:val="28"/>
          <w:szCs w:val="28"/>
        </w:rPr>
        <w:t xml:space="preserve">- соответствие целей контроля целям образовательного процесса.  </w:t>
      </w:r>
    </w:p>
    <w:p w:rsidR="00C42305" w:rsidRPr="006053A8" w:rsidRDefault="00C42305" w:rsidP="006053A8">
      <w:pPr>
        <w:shd w:val="clear" w:color="auto" w:fill="FFFFFF"/>
        <w:ind w:firstLine="708"/>
        <w:jc w:val="both"/>
        <w:rPr>
          <w:sz w:val="28"/>
          <w:szCs w:val="28"/>
        </w:rPr>
      </w:pPr>
      <w:r w:rsidRPr="006053A8">
        <w:rPr>
          <w:sz w:val="28"/>
          <w:szCs w:val="28"/>
        </w:rPr>
        <w:t xml:space="preserve">Дифференцированный подход является основным путем осуществления индивидуализации обучения. Даже начинающий учитель знает, что при любом коллективном или фронтальном обучении усвоение знаний и умений происходит индивидуально, в соответствии с индивидуальными особенностями мыслительной деятельности, личностных </w:t>
      </w:r>
      <w:r w:rsidRPr="006053A8">
        <w:rPr>
          <w:sz w:val="28"/>
          <w:szCs w:val="28"/>
        </w:rPr>
        <w:lastRenderedPageBreak/>
        <w:t xml:space="preserve">качеств. </w:t>
      </w:r>
      <w:r w:rsidRPr="006053A8">
        <w:rPr>
          <w:sz w:val="28"/>
          <w:szCs w:val="28"/>
          <w:u w:val="single"/>
        </w:rPr>
        <w:t>Учет индивидуальных особенностей – один из ведущих принципов дидактики</w:t>
      </w:r>
      <w:r w:rsidRPr="006053A8">
        <w:rPr>
          <w:sz w:val="28"/>
          <w:szCs w:val="28"/>
        </w:rPr>
        <w:t>. Учитель вольно или невольно стремится выделить группы детей с более или менее одинаковыми особенностями. Чем меньше таких групп, тем легче работать, применять различные методы и приемы обучения.</w:t>
      </w:r>
    </w:p>
    <w:p w:rsidR="00C42305" w:rsidRPr="006053A8" w:rsidRDefault="00C42305" w:rsidP="006053A8">
      <w:pPr>
        <w:shd w:val="clear" w:color="auto" w:fill="FFFFFF"/>
        <w:ind w:left="708"/>
        <w:jc w:val="both"/>
        <w:rPr>
          <w:sz w:val="28"/>
          <w:szCs w:val="28"/>
        </w:rPr>
      </w:pPr>
      <w:r w:rsidRPr="006053A8">
        <w:rPr>
          <w:sz w:val="28"/>
          <w:szCs w:val="28"/>
          <w:u w:val="single"/>
        </w:rPr>
        <w:t xml:space="preserve">Дифференцированный подход </w:t>
      </w:r>
      <w:r w:rsidRPr="006053A8">
        <w:rPr>
          <w:sz w:val="28"/>
          <w:szCs w:val="28"/>
        </w:rPr>
        <w:t>организационно состоит в сочетании</w:t>
      </w:r>
      <w:r w:rsidR="00F676CD" w:rsidRPr="006053A8">
        <w:rPr>
          <w:sz w:val="28"/>
          <w:szCs w:val="28"/>
        </w:rPr>
        <w:t xml:space="preserve"> </w:t>
      </w:r>
      <w:r w:rsidRPr="006053A8">
        <w:rPr>
          <w:sz w:val="28"/>
          <w:szCs w:val="28"/>
          <w:u w:val="single"/>
        </w:rPr>
        <w:t>индивидуальной, групповой и фронтальной работы</w:t>
      </w:r>
      <w:r w:rsidRPr="006053A8">
        <w:rPr>
          <w:sz w:val="28"/>
          <w:szCs w:val="28"/>
        </w:rPr>
        <w:t xml:space="preserve">, </w:t>
      </w:r>
      <w:r w:rsidRPr="006053A8">
        <w:rPr>
          <w:sz w:val="28"/>
          <w:szCs w:val="28"/>
          <w:u w:val="single"/>
        </w:rPr>
        <w:t>с использованием технологий КСО (коллективных способов обучения) и ГСО (групповых способов обучения).</w:t>
      </w:r>
      <w:r w:rsidRPr="006053A8">
        <w:rPr>
          <w:sz w:val="28"/>
          <w:szCs w:val="28"/>
        </w:rPr>
        <w:t xml:space="preserve"> </w:t>
      </w:r>
    </w:p>
    <w:p w:rsidR="00C42305" w:rsidRPr="006053A8" w:rsidRDefault="00C42305" w:rsidP="006053A8">
      <w:pPr>
        <w:shd w:val="clear" w:color="auto" w:fill="FFFFFF"/>
        <w:ind w:left="708"/>
        <w:jc w:val="both"/>
        <w:rPr>
          <w:sz w:val="28"/>
          <w:szCs w:val="28"/>
        </w:rPr>
      </w:pPr>
      <w:r w:rsidRPr="006053A8">
        <w:rPr>
          <w:sz w:val="28"/>
          <w:szCs w:val="28"/>
        </w:rPr>
        <w:t xml:space="preserve">Прежде чем осуществлять дифференцированный подход в 1 классе, важно </w:t>
      </w:r>
    </w:p>
    <w:p w:rsidR="00C42305" w:rsidRPr="006053A8" w:rsidRDefault="00C42305" w:rsidP="006053A8">
      <w:pPr>
        <w:shd w:val="clear" w:color="auto" w:fill="FFFFFF"/>
        <w:jc w:val="both"/>
        <w:rPr>
          <w:sz w:val="28"/>
          <w:szCs w:val="28"/>
        </w:rPr>
      </w:pPr>
      <w:r w:rsidRPr="006053A8">
        <w:rPr>
          <w:sz w:val="28"/>
          <w:szCs w:val="28"/>
        </w:rPr>
        <w:t xml:space="preserve">сформировать у детей некоторые умения самостоятельной учебной деятельности. </w:t>
      </w:r>
    </w:p>
    <w:p w:rsidR="00C42305" w:rsidRPr="006053A8" w:rsidRDefault="00C42305" w:rsidP="006053A8">
      <w:pPr>
        <w:shd w:val="clear" w:color="auto" w:fill="FFFFFF"/>
        <w:ind w:firstLine="708"/>
        <w:jc w:val="both"/>
        <w:rPr>
          <w:sz w:val="28"/>
          <w:szCs w:val="28"/>
        </w:rPr>
      </w:pPr>
      <w:r w:rsidRPr="006053A8">
        <w:rPr>
          <w:sz w:val="28"/>
          <w:szCs w:val="28"/>
        </w:rPr>
        <w:t>Дифференцированный подход использую на всех этапах обучения, а точнее, на всех этапах усвоения знаний, умений. Это тоже является существенным положением методики дифференцированного обучения.</w:t>
      </w:r>
    </w:p>
    <w:p w:rsidR="00C42305" w:rsidRPr="006053A8" w:rsidRDefault="00C42305" w:rsidP="006053A8">
      <w:pPr>
        <w:shd w:val="clear" w:color="auto" w:fill="FFFFFF"/>
        <w:jc w:val="both"/>
        <w:rPr>
          <w:sz w:val="28"/>
          <w:szCs w:val="28"/>
        </w:rPr>
      </w:pPr>
    </w:p>
    <w:p w:rsidR="00C42305" w:rsidRPr="006053A8" w:rsidRDefault="00C42305" w:rsidP="006053A8">
      <w:pPr>
        <w:shd w:val="clear" w:color="auto" w:fill="FFFFFF"/>
        <w:ind w:firstLine="708"/>
        <w:jc w:val="both"/>
        <w:rPr>
          <w:i/>
          <w:sz w:val="28"/>
          <w:szCs w:val="28"/>
          <w:u w:val="single"/>
        </w:rPr>
      </w:pPr>
      <w:r w:rsidRPr="006053A8">
        <w:rPr>
          <w:i/>
          <w:sz w:val="28"/>
          <w:szCs w:val="28"/>
          <w:u w:val="single"/>
        </w:rPr>
        <w:t>Этап изложения новых знаний и умений</w:t>
      </w:r>
      <w:proofErr w:type="gramStart"/>
      <w:r w:rsidRPr="006053A8">
        <w:rPr>
          <w:i/>
          <w:sz w:val="28"/>
          <w:szCs w:val="28"/>
          <w:u w:val="single"/>
        </w:rPr>
        <w:t>..</w:t>
      </w:r>
      <w:proofErr w:type="gramEnd"/>
    </w:p>
    <w:p w:rsidR="00C42305" w:rsidRPr="006053A8" w:rsidRDefault="00C42305" w:rsidP="006053A8">
      <w:pPr>
        <w:shd w:val="clear" w:color="auto" w:fill="FFFFFF"/>
        <w:ind w:firstLine="708"/>
        <w:jc w:val="both"/>
        <w:rPr>
          <w:sz w:val="28"/>
          <w:szCs w:val="28"/>
        </w:rPr>
      </w:pPr>
      <w:r w:rsidRPr="006053A8">
        <w:rPr>
          <w:sz w:val="28"/>
          <w:szCs w:val="28"/>
        </w:rPr>
        <w:t xml:space="preserve">Речь идет об этапе первичного восприятия материала. Легко убедиться в том, что недифференцированный подход на первом этапе порождает «белые пятна» в знаниях части учеников. Почему? Хотя бы потому, что новое всегда увязывается с вполне определенным старым. Именно поэтому учитель проводит подготовку к усвоению нового. Он задает вопросы по </w:t>
      </w:r>
      <w:proofErr w:type="gramStart"/>
      <w:r w:rsidRPr="006053A8">
        <w:rPr>
          <w:sz w:val="28"/>
          <w:szCs w:val="28"/>
        </w:rPr>
        <w:t>пройденному</w:t>
      </w:r>
      <w:proofErr w:type="gramEnd"/>
      <w:r w:rsidRPr="006053A8">
        <w:rPr>
          <w:sz w:val="28"/>
          <w:szCs w:val="28"/>
        </w:rPr>
        <w:t xml:space="preserve">, проверяет, есть ли у них в памяти то, на что они будут сейчас опираться.  </w:t>
      </w:r>
    </w:p>
    <w:p w:rsidR="00C42305" w:rsidRPr="006053A8" w:rsidRDefault="00C42305" w:rsidP="006053A8">
      <w:pPr>
        <w:shd w:val="clear" w:color="auto" w:fill="FFFFFF"/>
        <w:ind w:firstLine="708"/>
        <w:jc w:val="both"/>
        <w:rPr>
          <w:sz w:val="28"/>
          <w:szCs w:val="28"/>
        </w:rPr>
      </w:pPr>
      <w:r w:rsidRPr="006053A8">
        <w:rPr>
          <w:sz w:val="28"/>
          <w:szCs w:val="28"/>
        </w:rPr>
        <w:t xml:space="preserve">Например, готовясь объяснить прием </w:t>
      </w:r>
      <w:proofErr w:type="gramStart"/>
      <w:r w:rsidRPr="006053A8">
        <w:rPr>
          <w:sz w:val="28"/>
          <w:szCs w:val="28"/>
        </w:rPr>
        <w:t>сложения</w:t>
      </w:r>
      <w:proofErr w:type="gramEnd"/>
      <w:r w:rsidRPr="006053A8">
        <w:rPr>
          <w:sz w:val="28"/>
          <w:szCs w:val="28"/>
        </w:rPr>
        <w:t xml:space="preserve"> а + 4, нужно проверить прочность знания состава числа 4. Если ограничиться краткой фронтальной работой, не убедиться, что действительно каждый в классе знает  состав числа 4, могут оказаться ученики, которые новый прием усвоят неосознанно и непрочно.</w:t>
      </w:r>
    </w:p>
    <w:p w:rsidR="00C42305" w:rsidRPr="006053A8" w:rsidRDefault="00C42305" w:rsidP="006053A8">
      <w:pPr>
        <w:shd w:val="clear" w:color="auto" w:fill="FFFFFF"/>
        <w:ind w:firstLine="708"/>
        <w:jc w:val="both"/>
        <w:rPr>
          <w:sz w:val="28"/>
          <w:szCs w:val="28"/>
        </w:rPr>
      </w:pPr>
      <w:r w:rsidRPr="006053A8">
        <w:rPr>
          <w:sz w:val="28"/>
          <w:szCs w:val="28"/>
        </w:rPr>
        <w:t>Осуществляя дифференцированный подход, нужно, во-первых, провести более тщательную подготовку к усвоению нового материала именно с теми детьми, которые в этом нуждаются. А во-вторых, после первичного фронтального объяснения нужно его повторить, и, может быть, не один раз, для отдельных групп.</w:t>
      </w:r>
    </w:p>
    <w:p w:rsidR="00C42305" w:rsidRPr="006053A8" w:rsidRDefault="00C42305" w:rsidP="006053A8">
      <w:pPr>
        <w:shd w:val="clear" w:color="auto" w:fill="FFFFFF"/>
        <w:ind w:firstLine="708"/>
        <w:jc w:val="both"/>
        <w:rPr>
          <w:sz w:val="28"/>
          <w:szCs w:val="28"/>
        </w:rPr>
      </w:pPr>
      <w:r w:rsidRPr="006053A8">
        <w:rPr>
          <w:sz w:val="28"/>
          <w:szCs w:val="28"/>
        </w:rPr>
        <w:t xml:space="preserve">Где-то во второй половине учебного года можно использовать и такой прием: объяснить материал кратко на высоком материале сложности в расчете на группу детей </w:t>
      </w:r>
      <w:proofErr w:type="gramStart"/>
      <w:r w:rsidRPr="006053A8">
        <w:rPr>
          <w:sz w:val="28"/>
          <w:szCs w:val="28"/>
        </w:rPr>
        <w:t>с</w:t>
      </w:r>
      <w:proofErr w:type="gramEnd"/>
      <w:r w:rsidRPr="006053A8">
        <w:rPr>
          <w:sz w:val="28"/>
          <w:szCs w:val="28"/>
        </w:rPr>
        <w:t xml:space="preserve"> повышенной </w:t>
      </w:r>
      <w:proofErr w:type="spellStart"/>
      <w:r w:rsidRPr="006053A8">
        <w:rPr>
          <w:sz w:val="28"/>
          <w:szCs w:val="28"/>
        </w:rPr>
        <w:t>обучаемостью</w:t>
      </w:r>
      <w:proofErr w:type="spellEnd"/>
      <w:r w:rsidRPr="006053A8">
        <w:rPr>
          <w:sz w:val="28"/>
          <w:szCs w:val="28"/>
        </w:rPr>
        <w:t xml:space="preserve">. Затем провести объяснение того же материала более развернуто и доступно, а детям первой группы предложить задания на первичную проверку знаний. </w:t>
      </w:r>
    </w:p>
    <w:p w:rsidR="00C42305" w:rsidRPr="006053A8" w:rsidRDefault="00C42305" w:rsidP="006053A8">
      <w:pPr>
        <w:shd w:val="clear" w:color="auto" w:fill="FFFFFF"/>
        <w:ind w:firstLine="708"/>
        <w:jc w:val="both"/>
        <w:rPr>
          <w:i/>
          <w:sz w:val="28"/>
          <w:szCs w:val="28"/>
          <w:u w:val="single"/>
        </w:rPr>
      </w:pPr>
      <w:r w:rsidRPr="006053A8">
        <w:rPr>
          <w:i/>
          <w:sz w:val="28"/>
          <w:szCs w:val="28"/>
          <w:u w:val="single"/>
        </w:rPr>
        <w:t>Этап закрепления и применения знаний и умений.</w:t>
      </w:r>
    </w:p>
    <w:p w:rsidR="00C42305" w:rsidRPr="006053A8" w:rsidRDefault="00C42305" w:rsidP="006053A8">
      <w:pPr>
        <w:shd w:val="clear" w:color="auto" w:fill="FFFFFF"/>
        <w:ind w:firstLine="708"/>
        <w:jc w:val="both"/>
        <w:rPr>
          <w:sz w:val="28"/>
          <w:szCs w:val="28"/>
        </w:rPr>
      </w:pPr>
      <w:r w:rsidRPr="006053A8">
        <w:rPr>
          <w:sz w:val="28"/>
          <w:szCs w:val="28"/>
        </w:rPr>
        <w:t xml:space="preserve">На этом этапе основой дифференцированного подхода является организация самостоятельной работы. Здесь больше всего содержится  возможностей для учета особенностей учащихся. </w:t>
      </w:r>
    </w:p>
    <w:p w:rsidR="00C42305" w:rsidRPr="006053A8" w:rsidRDefault="00C42305" w:rsidP="006053A8">
      <w:pPr>
        <w:shd w:val="clear" w:color="auto" w:fill="FFFFFF"/>
        <w:ind w:firstLine="708"/>
        <w:jc w:val="both"/>
        <w:rPr>
          <w:sz w:val="28"/>
          <w:szCs w:val="28"/>
        </w:rPr>
      </w:pPr>
      <w:r w:rsidRPr="006053A8">
        <w:rPr>
          <w:sz w:val="28"/>
          <w:szCs w:val="28"/>
        </w:rPr>
        <w:lastRenderedPageBreak/>
        <w:t xml:space="preserve">Учитель может подготовить два-три варианта заданий. Учащиеся выбирают вариант, или каждый вариант учитель заранее предназначает определенной группе учеников.   </w:t>
      </w:r>
    </w:p>
    <w:p w:rsidR="00C42305" w:rsidRPr="006053A8" w:rsidRDefault="00C42305" w:rsidP="006053A8">
      <w:pPr>
        <w:shd w:val="clear" w:color="auto" w:fill="FFFFFF"/>
        <w:ind w:firstLine="708"/>
        <w:jc w:val="both"/>
        <w:rPr>
          <w:sz w:val="28"/>
          <w:szCs w:val="28"/>
        </w:rPr>
      </w:pPr>
      <w:r w:rsidRPr="006053A8">
        <w:rPr>
          <w:sz w:val="28"/>
          <w:szCs w:val="28"/>
        </w:rPr>
        <w:t>Отдельным группам дается разъяснение возможных затруднений с целью предотвращения ошибок. Этот прием характерен для этапа первичного закрепления, когда происходит, по сути, «</w:t>
      </w:r>
      <w:proofErr w:type="spellStart"/>
      <w:r w:rsidRPr="006053A8">
        <w:rPr>
          <w:sz w:val="28"/>
          <w:szCs w:val="28"/>
        </w:rPr>
        <w:t>доусвоение</w:t>
      </w:r>
      <w:proofErr w:type="spellEnd"/>
      <w:r w:rsidRPr="006053A8">
        <w:rPr>
          <w:sz w:val="28"/>
          <w:szCs w:val="28"/>
        </w:rPr>
        <w:t>» нового материала и выявляются пробелы.</w:t>
      </w:r>
    </w:p>
    <w:p w:rsidR="00C42305" w:rsidRPr="006053A8" w:rsidRDefault="00C42305" w:rsidP="006053A8">
      <w:pPr>
        <w:shd w:val="clear" w:color="auto" w:fill="FFFFFF"/>
        <w:ind w:firstLine="708"/>
        <w:jc w:val="both"/>
        <w:rPr>
          <w:sz w:val="28"/>
          <w:szCs w:val="28"/>
        </w:rPr>
      </w:pPr>
      <w:r w:rsidRPr="006053A8">
        <w:rPr>
          <w:sz w:val="28"/>
          <w:szCs w:val="28"/>
        </w:rPr>
        <w:t>Слабым учащимся для самостоятельной работы нередко даются облегченные карточки-задания алгоритмического вида, сильным – задания на перенос знаний и умений в измененную или новую ситуацию.</w:t>
      </w:r>
    </w:p>
    <w:p w:rsidR="00C42305" w:rsidRPr="006053A8" w:rsidRDefault="00C42305" w:rsidP="006053A8">
      <w:pPr>
        <w:shd w:val="clear" w:color="auto" w:fill="FFFFFF"/>
        <w:ind w:firstLine="708"/>
        <w:jc w:val="both"/>
        <w:rPr>
          <w:sz w:val="28"/>
          <w:szCs w:val="28"/>
        </w:rPr>
      </w:pPr>
      <w:r w:rsidRPr="006053A8">
        <w:rPr>
          <w:sz w:val="28"/>
          <w:szCs w:val="28"/>
        </w:rPr>
        <w:t xml:space="preserve">Таким образом, дифференцированный подход на этапе закрепления и применения знаний осуществляется преимущественно в виде заданий различной трудности и характера. </w:t>
      </w:r>
    </w:p>
    <w:p w:rsidR="00C42305" w:rsidRPr="006053A8" w:rsidRDefault="00C42305" w:rsidP="006053A8">
      <w:pPr>
        <w:shd w:val="clear" w:color="auto" w:fill="FFFFFF"/>
        <w:ind w:firstLine="708"/>
        <w:jc w:val="both"/>
        <w:rPr>
          <w:i/>
          <w:sz w:val="28"/>
          <w:szCs w:val="28"/>
          <w:u w:val="single"/>
        </w:rPr>
      </w:pPr>
      <w:r w:rsidRPr="006053A8">
        <w:rPr>
          <w:i/>
          <w:sz w:val="28"/>
          <w:szCs w:val="28"/>
          <w:u w:val="single"/>
        </w:rPr>
        <w:t>Этап проверки и оценки знаний и умений.</w:t>
      </w:r>
    </w:p>
    <w:p w:rsidR="00C42305" w:rsidRPr="006053A8" w:rsidRDefault="00C42305" w:rsidP="006053A8">
      <w:pPr>
        <w:shd w:val="clear" w:color="auto" w:fill="FFFFFF"/>
        <w:ind w:firstLine="708"/>
        <w:jc w:val="both"/>
        <w:rPr>
          <w:sz w:val="28"/>
          <w:szCs w:val="28"/>
        </w:rPr>
      </w:pPr>
      <w:r w:rsidRPr="006053A8">
        <w:rPr>
          <w:sz w:val="28"/>
          <w:szCs w:val="28"/>
        </w:rPr>
        <w:t>На этом этапе важно четко выяснить, на каком уровне усвоено каждым учеником одно  и то же знание и умение. Исходя из этого, можно составлять серии заданий повышающейся или понижающейся трудности. Каждая серия заданий может отражать определенный уровень усвоения материала.  Не следует скрывать от учащихся уровень трудности задания, пусть они сами отчетливо представляют, на каком уровне усвоен материал.</w:t>
      </w:r>
    </w:p>
    <w:p w:rsidR="00C42305" w:rsidRPr="006053A8" w:rsidRDefault="00C42305" w:rsidP="006053A8">
      <w:pPr>
        <w:shd w:val="clear" w:color="auto" w:fill="FFFFFF"/>
        <w:ind w:firstLine="708"/>
        <w:jc w:val="both"/>
        <w:rPr>
          <w:sz w:val="28"/>
          <w:szCs w:val="28"/>
        </w:rPr>
      </w:pPr>
      <w:r w:rsidRPr="006053A8">
        <w:rPr>
          <w:sz w:val="28"/>
          <w:szCs w:val="28"/>
        </w:rPr>
        <w:t xml:space="preserve">В своей педагогической практике вот уже несколько лет я применяю технологию модульного обучения. Модульное обучение опирается на </w:t>
      </w:r>
      <w:proofErr w:type="spellStart"/>
      <w:r w:rsidRPr="006053A8">
        <w:rPr>
          <w:sz w:val="28"/>
          <w:szCs w:val="28"/>
        </w:rPr>
        <w:t>разноуровневое</w:t>
      </w:r>
      <w:proofErr w:type="spellEnd"/>
      <w:r w:rsidRPr="006053A8">
        <w:rPr>
          <w:sz w:val="28"/>
          <w:szCs w:val="28"/>
        </w:rPr>
        <w:t xml:space="preserve"> обучение, дифференцированный подход к учащимся.</w:t>
      </w:r>
    </w:p>
    <w:p w:rsidR="00C42305" w:rsidRPr="006053A8" w:rsidRDefault="00C42305" w:rsidP="006053A8">
      <w:pPr>
        <w:ind w:firstLine="708"/>
        <w:jc w:val="both"/>
        <w:rPr>
          <w:sz w:val="28"/>
          <w:szCs w:val="28"/>
        </w:rPr>
      </w:pPr>
      <w:r w:rsidRPr="006053A8">
        <w:rPr>
          <w:sz w:val="28"/>
          <w:szCs w:val="28"/>
        </w:rPr>
        <w:t xml:space="preserve">В работе с младшими школьниками целесообразно, на мой взгляд, использовать два основных критерия </w:t>
      </w:r>
      <w:r w:rsidRPr="006053A8">
        <w:rPr>
          <w:sz w:val="28"/>
          <w:szCs w:val="28"/>
          <w:u w:val="single"/>
        </w:rPr>
        <w:t xml:space="preserve">дифференциации: </w:t>
      </w:r>
      <w:proofErr w:type="spellStart"/>
      <w:r w:rsidRPr="006053A8">
        <w:rPr>
          <w:sz w:val="28"/>
          <w:szCs w:val="28"/>
          <w:u w:val="single"/>
        </w:rPr>
        <w:t>обучаемость</w:t>
      </w:r>
      <w:proofErr w:type="spellEnd"/>
      <w:r w:rsidRPr="006053A8">
        <w:rPr>
          <w:sz w:val="28"/>
          <w:szCs w:val="28"/>
          <w:u w:val="single"/>
        </w:rPr>
        <w:t xml:space="preserve"> и </w:t>
      </w:r>
      <w:proofErr w:type="spellStart"/>
      <w:r w:rsidRPr="006053A8">
        <w:rPr>
          <w:sz w:val="28"/>
          <w:szCs w:val="28"/>
          <w:u w:val="single"/>
        </w:rPr>
        <w:t>обученность</w:t>
      </w:r>
      <w:proofErr w:type="spellEnd"/>
      <w:r w:rsidRPr="006053A8">
        <w:rPr>
          <w:sz w:val="28"/>
          <w:szCs w:val="28"/>
          <w:u w:val="single"/>
        </w:rPr>
        <w:t>.</w:t>
      </w:r>
      <w:r w:rsidRPr="006053A8">
        <w:rPr>
          <w:sz w:val="28"/>
          <w:szCs w:val="28"/>
        </w:rPr>
        <w:t xml:space="preserve"> </w:t>
      </w:r>
    </w:p>
    <w:p w:rsidR="00C42305" w:rsidRPr="006053A8" w:rsidRDefault="00C42305" w:rsidP="006053A8">
      <w:pPr>
        <w:ind w:firstLine="708"/>
        <w:jc w:val="both"/>
        <w:rPr>
          <w:sz w:val="28"/>
          <w:szCs w:val="28"/>
        </w:rPr>
      </w:pPr>
      <w:r w:rsidRPr="006053A8">
        <w:rPr>
          <w:sz w:val="28"/>
          <w:szCs w:val="28"/>
        </w:rPr>
        <w:t xml:space="preserve">Для проверки </w:t>
      </w:r>
      <w:proofErr w:type="spellStart"/>
      <w:r w:rsidRPr="006053A8">
        <w:rPr>
          <w:sz w:val="28"/>
          <w:szCs w:val="28"/>
        </w:rPr>
        <w:t>обучаемости</w:t>
      </w:r>
      <w:proofErr w:type="spellEnd"/>
      <w:r w:rsidRPr="006053A8">
        <w:rPr>
          <w:sz w:val="28"/>
          <w:szCs w:val="28"/>
        </w:rPr>
        <w:t xml:space="preserve"> использую обучающую карточку, а для проверки </w:t>
      </w:r>
      <w:proofErr w:type="spellStart"/>
      <w:r w:rsidRPr="006053A8">
        <w:rPr>
          <w:sz w:val="28"/>
          <w:szCs w:val="28"/>
        </w:rPr>
        <w:t>обученности</w:t>
      </w:r>
      <w:proofErr w:type="spellEnd"/>
      <w:r w:rsidRPr="006053A8">
        <w:rPr>
          <w:sz w:val="28"/>
          <w:szCs w:val="28"/>
        </w:rPr>
        <w:t xml:space="preserve"> развивающую карточку. Такие карточки оказывают непосредственное влияние на характер развития учебной деятельности. Используются они в зависимости от структуры и типа модульного урока. Карточки составляются на трех уровнях: </w:t>
      </w:r>
    </w:p>
    <w:p w:rsidR="00C42305" w:rsidRPr="006053A8" w:rsidRDefault="00C42305" w:rsidP="006053A8">
      <w:pPr>
        <w:jc w:val="both"/>
        <w:rPr>
          <w:sz w:val="28"/>
          <w:szCs w:val="28"/>
        </w:rPr>
      </w:pPr>
      <w:r w:rsidRPr="006053A8">
        <w:rPr>
          <w:sz w:val="28"/>
          <w:szCs w:val="28"/>
        </w:rPr>
        <w:t xml:space="preserve">репродуктивном, конструктивном, творческом.  </w:t>
      </w:r>
    </w:p>
    <w:p w:rsidR="00C42305" w:rsidRPr="006053A8" w:rsidRDefault="00C42305" w:rsidP="006053A8">
      <w:pPr>
        <w:ind w:firstLine="708"/>
        <w:jc w:val="both"/>
        <w:rPr>
          <w:sz w:val="28"/>
          <w:szCs w:val="28"/>
        </w:rPr>
      </w:pPr>
      <w:r w:rsidRPr="006053A8">
        <w:rPr>
          <w:sz w:val="28"/>
          <w:szCs w:val="28"/>
        </w:rPr>
        <w:t xml:space="preserve">На модульных занятиях для организации самостоятельной деятельности учащихся предлагаю модульные обучающие и развивающие карточки. Они строятся на основе элементов модульного обучения и коллективных способов обучения. </w:t>
      </w:r>
    </w:p>
    <w:p w:rsidR="00C42305" w:rsidRPr="006053A8" w:rsidRDefault="00C42305" w:rsidP="006053A8">
      <w:pPr>
        <w:ind w:firstLine="708"/>
        <w:jc w:val="both"/>
        <w:rPr>
          <w:sz w:val="28"/>
          <w:szCs w:val="28"/>
        </w:rPr>
      </w:pPr>
      <w:r w:rsidRPr="006053A8">
        <w:rPr>
          <w:sz w:val="28"/>
          <w:szCs w:val="28"/>
        </w:rPr>
        <w:t xml:space="preserve">Модульные карточки бывают: обучающие, развивающие и </w:t>
      </w:r>
      <w:proofErr w:type="spellStart"/>
      <w:r w:rsidRPr="006053A8">
        <w:rPr>
          <w:sz w:val="28"/>
          <w:szCs w:val="28"/>
        </w:rPr>
        <w:t>разноуровневые</w:t>
      </w:r>
      <w:proofErr w:type="spellEnd"/>
      <w:r w:rsidRPr="006053A8">
        <w:rPr>
          <w:sz w:val="28"/>
          <w:szCs w:val="28"/>
        </w:rPr>
        <w:t>.</w:t>
      </w:r>
    </w:p>
    <w:p w:rsidR="00C42305" w:rsidRPr="006053A8" w:rsidRDefault="00C42305" w:rsidP="006053A8">
      <w:pPr>
        <w:jc w:val="both"/>
        <w:rPr>
          <w:sz w:val="28"/>
          <w:szCs w:val="28"/>
        </w:rPr>
      </w:pPr>
      <w:r w:rsidRPr="006053A8">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2"/>
        <w:gridCol w:w="3194"/>
        <w:gridCol w:w="3194"/>
      </w:tblGrid>
      <w:tr w:rsidR="00C42305" w:rsidRPr="006053A8" w:rsidTr="00C8665C">
        <w:tc>
          <w:tcPr>
            <w:tcW w:w="3379" w:type="dxa"/>
          </w:tcPr>
          <w:p w:rsidR="00C42305" w:rsidRPr="006053A8" w:rsidRDefault="00C42305" w:rsidP="006053A8">
            <w:pPr>
              <w:jc w:val="both"/>
              <w:rPr>
                <w:b/>
                <w:sz w:val="28"/>
                <w:szCs w:val="28"/>
              </w:rPr>
            </w:pPr>
            <w:r w:rsidRPr="006053A8">
              <w:rPr>
                <w:b/>
                <w:sz w:val="28"/>
                <w:szCs w:val="28"/>
              </w:rPr>
              <w:t>обучающая</w:t>
            </w:r>
          </w:p>
        </w:tc>
        <w:tc>
          <w:tcPr>
            <w:tcW w:w="3379" w:type="dxa"/>
          </w:tcPr>
          <w:p w:rsidR="00C42305" w:rsidRPr="006053A8" w:rsidRDefault="00C42305" w:rsidP="006053A8">
            <w:pPr>
              <w:jc w:val="both"/>
              <w:rPr>
                <w:b/>
                <w:sz w:val="28"/>
                <w:szCs w:val="28"/>
              </w:rPr>
            </w:pPr>
            <w:r w:rsidRPr="006053A8">
              <w:rPr>
                <w:b/>
                <w:sz w:val="28"/>
                <w:szCs w:val="28"/>
              </w:rPr>
              <w:t>развивающая</w:t>
            </w:r>
          </w:p>
        </w:tc>
        <w:tc>
          <w:tcPr>
            <w:tcW w:w="3379" w:type="dxa"/>
          </w:tcPr>
          <w:p w:rsidR="00C42305" w:rsidRPr="006053A8" w:rsidRDefault="00C42305" w:rsidP="006053A8">
            <w:pPr>
              <w:jc w:val="both"/>
              <w:rPr>
                <w:b/>
                <w:sz w:val="28"/>
                <w:szCs w:val="28"/>
              </w:rPr>
            </w:pPr>
            <w:proofErr w:type="spellStart"/>
            <w:r w:rsidRPr="006053A8">
              <w:rPr>
                <w:b/>
                <w:sz w:val="28"/>
                <w:szCs w:val="28"/>
              </w:rPr>
              <w:t>разноуровневая</w:t>
            </w:r>
            <w:proofErr w:type="spellEnd"/>
          </w:p>
        </w:tc>
      </w:tr>
      <w:tr w:rsidR="00C42305" w:rsidRPr="006053A8" w:rsidTr="00C8665C">
        <w:tc>
          <w:tcPr>
            <w:tcW w:w="3379" w:type="dxa"/>
          </w:tcPr>
          <w:p w:rsidR="00C42305" w:rsidRPr="006053A8" w:rsidRDefault="00C42305" w:rsidP="006053A8">
            <w:pPr>
              <w:jc w:val="both"/>
              <w:rPr>
                <w:sz w:val="28"/>
                <w:szCs w:val="28"/>
              </w:rPr>
            </w:pPr>
            <w:r w:rsidRPr="006053A8">
              <w:rPr>
                <w:sz w:val="28"/>
                <w:szCs w:val="28"/>
              </w:rPr>
              <w:t>Содержит правила, схемы, опоры, теоретический материал.</w:t>
            </w:r>
          </w:p>
        </w:tc>
        <w:tc>
          <w:tcPr>
            <w:tcW w:w="3379" w:type="dxa"/>
          </w:tcPr>
          <w:p w:rsidR="00C42305" w:rsidRPr="006053A8" w:rsidRDefault="00C42305" w:rsidP="006053A8">
            <w:pPr>
              <w:jc w:val="both"/>
              <w:rPr>
                <w:sz w:val="28"/>
                <w:szCs w:val="28"/>
              </w:rPr>
            </w:pPr>
            <w:r w:rsidRPr="006053A8">
              <w:rPr>
                <w:sz w:val="28"/>
                <w:szCs w:val="28"/>
              </w:rPr>
              <w:t>Не содержит теоретического материала.</w:t>
            </w:r>
          </w:p>
        </w:tc>
        <w:tc>
          <w:tcPr>
            <w:tcW w:w="3379" w:type="dxa"/>
          </w:tcPr>
          <w:p w:rsidR="00C42305" w:rsidRPr="006053A8" w:rsidRDefault="00C42305" w:rsidP="006053A8">
            <w:pPr>
              <w:jc w:val="both"/>
              <w:rPr>
                <w:sz w:val="28"/>
                <w:szCs w:val="28"/>
              </w:rPr>
            </w:pPr>
            <w:r w:rsidRPr="006053A8">
              <w:rPr>
                <w:sz w:val="28"/>
                <w:szCs w:val="28"/>
              </w:rPr>
              <w:t>Задания разного уровня сложности.</w:t>
            </w:r>
          </w:p>
        </w:tc>
      </w:tr>
      <w:tr w:rsidR="00C42305" w:rsidRPr="006053A8" w:rsidTr="00C8665C">
        <w:tc>
          <w:tcPr>
            <w:tcW w:w="3379" w:type="dxa"/>
          </w:tcPr>
          <w:p w:rsidR="00C42305" w:rsidRPr="006053A8" w:rsidRDefault="00C42305" w:rsidP="006053A8">
            <w:pPr>
              <w:jc w:val="both"/>
              <w:rPr>
                <w:sz w:val="28"/>
                <w:szCs w:val="28"/>
              </w:rPr>
            </w:pPr>
            <w:r w:rsidRPr="006053A8">
              <w:rPr>
                <w:sz w:val="28"/>
                <w:szCs w:val="28"/>
              </w:rPr>
              <w:t xml:space="preserve">Задания </w:t>
            </w:r>
            <w:r w:rsidRPr="006053A8">
              <w:rPr>
                <w:sz w:val="28"/>
                <w:szCs w:val="28"/>
              </w:rPr>
              <w:lastRenderedPageBreak/>
              <w:t xml:space="preserve">репродуктивного и конструктивного характера. </w:t>
            </w:r>
          </w:p>
        </w:tc>
        <w:tc>
          <w:tcPr>
            <w:tcW w:w="3379" w:type="dxa"/>
          </w:tcPr>
          <w:p w:rsidR="00C42305" w:rsidRPr="006053A8" w:rsidRDefault="00C42305" w:rsidP="006053A8">
            <w:pPr>
              <w:jc w:val="both"/>
              <w:rPr>
                <w:sz w:val="28"/>
                <w:szCs w:val="28"/>
              </w:rPr>
            </w:pPr>
            <w:r w:rsidRPr="006053A8">
              <w:rPr>
                <w:sz w:val="28"/>
                <w:szCs w:val="28"/>
              </w:rPr>
              <w:lastRenderedPageBreak/>
              <w:t xml:space="preserve">Задания </w:t>
            </w:r>
            <w:r w:rsidRPr="006053A8">
              <w:rPr>
                <w:sz w:val="28"/>
                <w:szCs w:val="28"/>
              </w:rPr>
              <w:lastRenderedPageBreak/>
              <w:t>репродуктивного, конструктивного и творческого характера.</w:t>
            </w:r>
          </w:p>
        </w:tc>
        <w:tc>
          <w:tcPr>
            <w:tcW w:w="3379" w:type="dxa"/>
          </w:tcPr>
          <w:p w:rsidR="00C42305" w:rsidRPr="006053A8" w:rsidRDefault="00C42305" w:rsidP="006053A8">
            <w:pPr>
              <w:jc w:val="both"/>
              <w:rPr>
                <w:sz w:val="28"/>
                <w:szCs w:val="28"/>
              </w:rPr>
            </w:pPr>
            <w:r w:rsidRPr="006053A8">
              <w:rPr>
                <w:sz w:val="28"/>
                <w:szCs w:val="28"/>
              </w:rPr>
              <w:lastRenderedPageBreak/>
              <w:t xml:space="preserve">Задания </w:t>
            </w:r>
            <w:r w:rsidRPr="006053A8">
              <w:rPr>
                <w:sz w:val="28"/>
                <w:szCs w:val="28"/>
              </w:rPr>
              <w:lastRenderedPageBreak/>
              <w:t xml:space="preserve">репродуктивного, конструктивного и творческого характера. </w:t>
            </w:r>
          </w:p>
        </w:tc>
      </w:tr>
      <w:tr w:rsidR="00C42305" w:rsidRPr="006053A8" w:rsidTr="00C8665C">
        <w:tc>
          <w:tcPr>
            <w:tcW w:w="3379" w:type="dxa"/>
          </w:tcPr>
          <w:p w:rsidR="00C42305" w:rsidRPr="006053A8" w:rsidRDefault="00C42305" w:rsidP="006053A8">
            <w:pPr>
              <w:jc w:val="both"/>
              <w:rPr>
                <w:sz w:val="28"/>
                <w:szCs w:val="28"/>
              </w:rPr>
            </w:pPr>
            <w:r w:rsidRPr="006053A8">
              <w:rPr>
                <w:sz w:val="28"/>
                <w:szCs w:val="28"/>
              </w:rPr>
              <w:lastRenderedPageBreak/>
              <w:t>Применяется на уроке первичного изучения новых знаний, на уроке закрепления знаний (если блок-модуль разбит на большое количество блоков-модулей)</w:t>
            </w:r>
          </w:p>
        </w:tc>
        <w:tc>
          <w:tcPr>
            <w:tcW w:w="3379" w:type="dxa"/>
          </w:tcPr>
          <w:p w:rsidR="00C42305" w:rsidRPr="006053A8" w:rsidRDefault="00C42305" w:rsidP="006053A8">
            <w:pPr>
              <w:jc w:val="both"/>
              <w:rPr>
                <w:sz w:val="28"/>
                <w:szCs w:val="28"/>
              </w:rPr>
            </w:pPr>
            <w:r w:rsidRPr="006053A8">
              <w:rPr>
                <w:sz w:val="28"/>
                <w:szCs w:val="28"/>
              </w:rPr>
              <w:t>Применяется на уроках обобщения и систематизации.</w:t>
            </w:r>
          </w:p>
        </w:tc>
        <w:tc>
          <w:tcPr>
            <w:tcW w:w="3379" w:type="dxa"/>
          </w:tcPr>
          <w:p w:rsidR="00C42305" w:rsidRPr="006053A8" w:rsidRDefault="00C42305" w:rsidP="006053A8">
            <w:pPr>
              <w:jc w:val="both"/>
              <w:rPr>
                <w:sz w:val="28"/>
                <w:szCs w:val="28"/>
              </w:rPr>
            </w:pPr>
            <w:r w:rsidRPr="006053A8">
              <w:rPr>
                <w:sz w:val="28"/>
                <w:szCs w:val="28"/>
              </w:rPr>
              <w:t xml:space="preserve">Применяется на уроках комплексного применения или уроках обобщения и систематизации </w:t>
            </w:r>
          </w:p>
        </w:tc>
      </w:tr>
      <w:tr w:rsidR="00C42305" w:rsidRPr="006053A8" w:rsidTr="00C8665C">
        <w:tc>
          <w:tcPr>
            <w:tcW w:w="3379" w:type="dxa"/>
          </w:tcPr>
          <w:p w:rsidR="00C42305" w:rsidRPr="006053A8" w:rsidRDefault="00C42305" w:rsidP="006053A8">
            <w:pPr>
              <w:jc w:val="both"/>
              <w:rPr>
                <w:sz w:val="28"/>
                <w:szCs w:val="28"/>
              </w:rPr>
            </w:pPr>
            <w:r w:rsidRPr="006053A8">
              <w:rPr>
                <w:sz w:val="28"/>
                <w:szCs w:val="28"/>
              </w:rPr>
              <w:t xml:space="preserve">С помощью данной карточки проверяется </w:t>
            </w:r>
            <w:proofErr w:type="spellStart"/>
            <w:r w:rsidRPr="006053A8">
              <w:rPr>
                <w:sz w:val="28"/>
                <w:szCs w:val="28"/>
              </w:rPr>
              <w:t>обучаемость</w:t>
            </w:r>
            <w:proofErr w:type="spellEnd"/>
          </w:p>
        </w:tc>
        <w:tc>
          <w:tcPr>
            <w:tcW w:w="3379" w:type="dxa"/>
          </w:tcPr>
          <w:p w:rsidR="00C42305" w:rsidRPr="006053A8" w:rsidRDefault="00C42305" w:rsidP="006053A8">
            <w:pPr>
              <w:jc w:val="both"/>
              <w:rPr>
                <w:sz w:val="28"/>
                <w:szCs w:val="28"/>
              </w:rPr>
            </w:pPr>
            <w:r w:rsidRPr="006053A8">
              <w:rPr>
                <w:sz w:val="28"/>
                <w:szCs w:val="28"/>
              </w:rPr>
              <w:t xml:space="preserve">С помощью данной карточки проверяется </w:t>
            </w:r>
            <w:proofErr w:type="spellStart"/>
            <w:r w:rsidRPr="006053A8">
              <w:rPr>
                <w:sz w:val="28"/>
                <w:szCs w:val="28"/>
              </w:rPr>
              <w:t>обученность</w:t>
            </w:r>
            <w:proofErr w:type="spellEnd"/>
          </w:p>
        </w:tc>
        <w:tc>
          <w:tcPr>
            <w:tcW w:w="3379" w:type="dxa"/>
          </w:tcPr>
          <w:p w:rsidR="00C42305" w:rsidRPr="006053A8" w:rsidRDefault="00C42305" w:rsidP="006053A8">
            <w:pPr>
              <w:jc w:val="both"/>
              <w:rPr>
                <w:sz w:val="28"/>
                <w:szCs w:val="28"/>
              </w:rPr>
            </w:pPr>
            <w:r w:rsidRPr="006053A8">
              <w:rPr>
                <w:sz w:val="28"/>
                <w:szCs w:val="28"/>
              </w:rPr>
              <w:t xml:space="preserve">Ученик выбирает задание по своим силам. </w:t>
            </w:r>
          </w:p>
        </w:tc>
      </w:tr>
    </w:tbl>
    <w:p w:rsidR="00C42305" w:rsidRPr="006053A8" w:rsidRDefault="00C42305" w:rsidP="006053A8">
      <w:pPr>
        <w:jc w:val="both"/>
        <w:rPr>
          <w:sz w:val="28"/>
          <w:szCs w:val="28"/>
        </w:rPr>
      </w:pPr>
    </w:p>
    <w:p w:rsidR="00C42305" w:rsidRPr="006053A8" w:rsidRDefault="00C42305" w:rsidP="006053A8">
      <w:pPr>
        <w:jc w:val="both"/>
        <w:rPr>
          <w:sz w:val="28"/>
          <w:szCs w:val="28"/>
        </w:rPr>
      </w:pPr>
      <w:r w:rsidRPr="006053A8">
        <w:rPr>
          <w:sz w:val="28"/>
          <w:szCs w:val="28"/>
        </w:rPr>
        <w:tab/>
        <w:t xml:space="preserve">Карточка позволяет ученику работать в паре постоянного состава, группе, индивидуально, самостоятельно. </w:t>
      </w:r>
    </w:p>
    <w:p w:rsidR="00C42305" w:rsidRPr="006053A8" w:rsidRDefault="00C42305" w:rsidP="006053A8">
      <w:pPr>
        <w:ind w:firstLine="708"/>
        <w:jc w:val="both"/>
        <w:rPr>
          <w:sz w:val="28"/>
          <w:szCs w:val="28"/>
          <w:u w:val="single"/>
        </w:rPr>
      </w:pPr>
      <w:r w:rsidRPr="006053A8">
        <w:rPr>
          <w:sz w:val="28"/>
          <w:szCs w:val="28"/>
        </w:rPr>
        <w:t xml:space="preserve">Но возможен и другой подход к проверке знаний и умений учащихся. На уроках закрепления знаний можно использовать </w:t>
      </w:r>
      <w:r w:rsidRPr="006053A8">
        <w:rPr>
          <w:sz w:val="28"/>
          <w:szCs w:val="28"/>
          <w:u w:val="single"/>
        </w:rPr>
        <w:t>карточку со свободным выбором задания по цветовому сигналу (учащиеся самостоятельно выбирают задание):</w:t>
      </w:r>
    </w:p>
    <w:p w:rsidR="00C42305" w:rsidRPr="006053A8" w:rsidRDefault="00C42305" w:rsidP="006053A8">
      <w:pPr>
        <w:jc w:val="both"/>
        <w:rPr>
          <w:sz w:val="28"/>
          <w:szCs w:val="28"/>
        </w:rPr>
      </w:pPr>
      <w:r w:rsidRPr="006053A8">
        <w:rPr>
          <w:sz w:val="28"/>
          <w:szCs w:val="28"/>
        </w:rPr>
        <w:tab/>
        <w:t>- желтый – репродуктивный</w:t>
      </w:r>
    </w:p>
    <w:p w:rsidR="00C42305" w:rsidRPr="006053A8" w:rsidRDefault="00C42305" w:rsidP="006053A8">
      <w:pPr>
        <w:jc w:val="both"/>
        <w:rPr>
          <w:sz w:val="28"/>
          <w:szCs w:val="28"/>
        </w:rPr>
      </w:pPr>
      <w:r w:rsidRPr="006053A8">
        <w:rPr>
          <w:sz w:val="28"/>
          <w:szCs w:val="28"/>
        </w:rPr>
        <w:tab/>
        <w:t>- синий – конструктивный</w:t>
      </w:r>
    </w:p>
    <w:p w:rsidR="00C42305" w:rsidRPr="006053A8" w:rsidRDefault="00C42305" w:rsidP="006053A8">
      <w:pPr>
        <w:jc w:val="both"/>
        <w:rPr>
          <w:sz w:val="28"/>
          <w:szCs w:val="28"/>
        </w:rPr>
      </w:pPr>
      <w:r w:rsidRPr="006053A8">
        <w:rPr>
          <w:sz w:val="28"/>
          <w:szCs w:val="28"/>
        </w:rPr>
        <w:tab/>
        <w:t xml:space="preserve">- зелёный – творческий  </w:t>
      </w:r>
    </w:p>
    <w:p w:rsidR="00C42305" w:rsidRPr="006053A8" w:rsidRDefault="00C42305" w:rsidP="006053A8">
      <w:pPr>
        <w:shd w:val="clear" w:color="auto" w:fill="FFFFFF"/>
        <w:ind w:firstLine="708"/>
        <w:jc w:val="both"/>
        <w:rPr>
          <w:sz w:val="28"/>
          <w:szCs w:val="28"/>
        </w:rPr>
      </w:pPr>
      <w:r w:rsidRPr="006053A8">
        <w:rPr>
          <w:sz w:val="28"/>
          <w:szCs w:val="28"/>
        </w:rPr>
        <w:t>Дифференцированный подход к учащимся в процессе обучения способствует подготовке слабоуспевающих к восприятию нового материала, вовремя восполнять пробелы в знаниях, шире использовать познавательные возможности учеников, особенно сильных, и постоянно поддерживать интерес к предмету.</w:t>
      </w:r>
    </w:p>
    <w:p w:rsidR="00C42305" w:rsidRPr="006053A8" w:rsidRDefault="00C42305" w:rsidP="006053A8">
      <w:pPr>
        <w:shd w:val="clear" w:color="auto" w:fill="FFFFFF"/>
        <w:ind w:firstLine="708"/>
        <w:jc w:val="both"/>
        <w:rPr>
          <w:b/>
          <w:sz w:val="28"/>
          <w:szCs w:val="28"/>
        </w:rPr>
      </w:pPr>
      <w:r w:rsidRPr="006053A8">
        <w:rPr>
          <w:b/>
          <w:sz w:val="28"/>
          <w:szCs w:val="28"/>
        </w:rPr>
        <w:t xml:space="preserve">При осуществлении дифференцированного подхода я опираюсь на следующие условия:  </w:t>
      </w:r>
    </w:p>
    <w:p w:rsidR="00C42305" w:rsidRPr="006053A8" w:rsidRDefault="00C42305" w:rsidP="006053A8">
      <w:pPr>
        <w:numPr>
          <w:ilvl w:val="0"/>
          <w:numId w:val="1"/>
        </w:numPr>
        <w:shd w:val="clear" w:color="auto" w:fill="FFFFFF"/>
        <w:tabs>
          <w:tab w:val="clear" w:pos="1698"/>
          <w:tab w:val="num" w:pos="1080"/>
        </w:tabs>
        <w:jc w:val="both"/>
        <w:rPr>
          <w:sz w:val="28"/>
          <w:szCs w:val="28"/>
        </w:rPr>
      </w:pPr>
      <w:r w:rsidRPr="006053A8">
        <w:rPr>
          <w:sz w:val="28"/>
          <w:szCs w:val="28"/>
        </w:rPr>
        <w:t xml:space="preserve">Знание индивидуальных и типологических особенностей отдельных </w:t>
      </w:r>
    </w:p>
    <w:p w:rsidR="00C42305" w:rsidRPr="006053A8" w:rsidRDefault="00C42305" w:rsidP="006053A8">
      <w:pPr>
        <w:shd w:val="clear" w:color="auto" w:fill="FFFFFF"/>
        <w:ind w:left="1080"/>
        <w:jc w:val="both"/>
        <w:rPr>
          <w:sz w:val="28"/>
          <w:szCs w:val="28"/>
        </w:rPr>
      </w:pPr>
      <w:r w:rsidRPr="006053A8">
        <w:rPr>
          <w:sz w:val="28"/>
          <w:szCs w:val="28"/>
        </w:rPr>
        <w:t>учащихся и групп учащихся.</w:t>
      </w:r>
    </w:p>
    <w:p w:rsidR="00C42305" w:rsidRPr="006053A8" w:rsidRDefault="00C42305" w:rsidP="006053A8">
      <w:pPr>
        <w:numPr>
          <w:ilvl w:val="0"/>
          <w:numId w:val="1"/>
        </w:numPr>
        <w:shd w:val="clear" w:color="auto" w:fill="FFFFFF"/>
        <w:tabs>
          <w:tab w:val="clear" w:pos="1698"/>
          <w:tab w:val="num" w:pos="1080"/>
        </w:tabs>
        <w:jc w:val="both"/>
        <w:rPr>
          <w:i/>
          <w:sz w:val="28"/>
          <w:szCs w:val="28"/>
          <w:u w:val="single"/>
        </w:rPr>
      </w:pPr>
      <w:r w:rsidRPr="006053A8">
        <w:rPr>
          <w:sz w:val="28"/>
          <w:szCs w:val="28"/>
        </w:rPr>
        <w:t xml:space="preserve">Умение анализировать учебный материал, выявлять </w:t>
      </w:r>
      <w:proofErr w:type="gramStart"/>
      <w:r w:rsidRPr="006053A8">
        <w:rPr>
          <w:sz w:val="28"/>
          <w:szCs w:val="28"/>
        </w:rPr>
        <w:t>возможные</w:t>
      </w:r>
      <w:proofErr w:type="gramEnd"/>
      <w:r w:rsidRPr="006053A8">
        <w:rPr>
          <w:sz w:val="28"/>
          <w:szCs w:val="28"/>
        </w:rPr>
        <w:t xml:space="preserve"> </w:t>
      </w:r>
    </w:p>
    <w:p w:rsidR="00C42305" w:rsidRPr="006053A8" w:rsidRDefault="00C42305" w:rsidP="006053A8">
      <w:pPr>
        <w:shd w:val="clear" w:color="auto" w:fill="FFFFFF"/>
        <w:ind w:left="1080"/>
        <w:jc w:val="both"/>
        <w:rPr>
          <w:i/>
          <w:sz w:val="28"/>
          <w:szCs w:val="28"/>
          <w:u w:val="single"/>
        </w:rPr>
      </w:pPr>
      <w:r w:rsidRPr="006053A8">
        <w:rPr>
          <w:sz w:val="28"/>
          <w:szCs w:val="28"/>
        </w:rPr>
        <w:t>трудности, с которыми встретятся разные группы учащихся.</w:t>
      </w:r>
    </w:p>
    <w:p w:rsidR="00C42305" w:rsidRPr="006053A8" w:rsidRDefault="00C42305" w:rsidP="006053A8">
      <w:pPr>
        <w:numPr>
          <w:ilvl w:val="0"/>
          <w:numId w:val="1"/>
        </w:numPr>
        <w:shd w:val="clear" w:color="auto" w:fill="FFFFFF"/>
        <w:tabs>
          <w:tab w:val="clear" w:pos="1698"/>
          <w:tab w:val="num" w:pos="1080"/>
        </w:tabs>
        <w:jc w:val="both"/>
        <w:rPr>
          <w:i/>
          <w:sz w:val="28"/>
          <w:szCs w:val="28"/>
          <w:u w:val="single"/>
        </w:rPr>
      </w:pPr>
      <w:r w:rsidRPr="006053A8">
        <w:rPr>
          <w:sz w:val="28"/>
          <w:szCs w:val="28"/>
        </w:rPr>
        <w:t xml:space="preserve">Составление развернутого плана урока, включая вопросы </w:t>
      </w:r>
      <w:proofErr w:type="gramStart"/>
      <w:r w:rsidRPr="006053A8">
        <w:rPr>
          <w:sz w:val="28"/>
          <w:szCs w:val="28"/>
        </w:rPr>
        <w:t>разным</w:t>
      </w:r>
      <w:proofErr w:type="gramEnd"/>
      <w:r w:rsidRPr="006053A8">
        <w:rPr>
          <w:sz w:val="28"/>
          <w:szCs w:val="28"/>
        </w:rPr>
        <w:t xml:space="preserve"> </w:t>
      </w:r>
    </w:p>
    <w:p w:rsidR="00C42305" w:rsidRPr="006053A8" w:rsidRDefault="00C42305" w:rsidP="006053A8">
      <w:pPr>
        <w:shd w:val="clear" w:color="auto" w:fill="FFFFFF"/>
        <w:ind w:left="1080"/>
        <w:jc w:val="both"/>
        <w:rPr>
          <w:i/>
          <w:sz w:val="28"/>
          <w:szCs w:val="28"/>
          <w:u w:val="single"/>
        </w:rPr>
      </w:pPr>
      <w:r w:rsidRPr="006053A8">
        <w:rPr>
          <w:sz w:val="28"/>
          <w:szCs w:val="28"/>
        </w:rPr>
        <w:t>группам и отдельным учащимся.</w:t>
      </w:r>
    </w:p>
    <w:p w:rsidR="00C42305" w:rsidRPr="006053A8" w:rsidRDefault="00C42305" w:rsidP="006053A8">
      <w:pPr>
        <w:numPr>
          <w:ilvl w:val="0"/>
          <w:numId w:val="1"/>
        </w:numPr>
        <w:shd w:val="clear" w:color="auto" w:fill="FFFFFF"/>
        <w:tabs>
          <w:tab w:val="clear" w:pos="1698"/>
          <w:tab w:val="num" w:pos="1080"/>
        </w:tabs>
        <w:jc w:val="both"/>
        <w:rPr>
          <w:i/>
          <w:sz w:val="28"/>
          <w:szCs w:val="28"/>
          <w:u w:val="single"/>
        </w:rPr>
      </w:pPr>
      <w:proofErr w:type="gramStart"/>
      <w:r w:rsidRPr="006053A8">
        <w:rPr>
          <w:sz w:val="28"/>
          <w:szCs w:val="28"/>
        </w:rPr>
        <w:t xml:space="preserve">Умение «спрограммировать» обучение разных групп учащихся (в </w:t>
      </w:r>
      <w:proofErr w:type="gramEnd"/>
    </w:p>
    <w:p w:rsidR="00C42305" w:rsidRPr="006053A8" w:rsidRDefault="00C42305" w:rsidP="006053A8">
      <w:pPr>
        <w:shd w:val="clear" w:color="auto" w:fill="FFFFFF"/>
        <w:ind w:left="1080"/>
        <w:jc w:val="both"/>
        <w:rPr>
          <w:i/>
          <w:sz w:val="28"/>
          <w:szCs w:val="28"/>
          <w:u w:val="single"/>
        </w:rPr>
      </w:pPr>
      <w:proofErr w:type="gramStart"/>
      <w:r w:rsidRPr="006053A8">
        <w:rPr>
          <w:sz w:val="28"/>
          <w:szCs w:val="28"/>
        </w:rPr>
        <w:t>идеале</w:t>
      </w:r>
      <w:proofErr w:type="gramEnd"/>
      <w:r w:rsidRPr="006053A8">
        <w:rPr>
          <w:sz w:val="28"/>
          <w:szCs w:val="28"/>
        </w:rPr>
        <w:t xml:space="preserve"> – каждого ученика).</w:t>
      </w:r>
    </w:p>
    <w:p w:rsidR="00C42305" w:rsidRPr="006053A8" w:rsidRDefault="00C42305" w:rsidP="006053A8">
      <w:pPr>
        <w:numPr>
          <w:ilvl w:val="0"/>
          <w:numId w:val="1"/>
        </w:numPr>
        <w:shd w:val="clear" w:color="auto" w:fill="FFFFFF"/>
        <w:tabs>
          <w:tab w:val="clear" w:pos="1698"/>
          <w:tab w:val="num" w:pos="1080"/>
        </w:tabs>
        <w:jc w:val="both"/>
        <w:rPr>
          <w:i/>
          <w:sz w:val="28"/>
          <w:szCs w:val="28"/>
          <w:u w:val="single"/>
        </w:rPr>
      </w:pPr>
      <w:r w:rsidRPr="006053A8">
        <w:rPr>
          <w:sz w:val="28"/>
          <w:szCs w:val="28"/>
        </w:rPr>
        <w:t>Осуществление оперативной обратной связи.</w:t>
      </w:r>
    </w:p>
    <w:p w:rsidR="00C42305" w:rsidRPr="006053A8" w:rsidRDefault="00C42305" w:rsidP="006053A8">
      <w:pPr>
        <w:numPr>
          <w:ilvl w:val="0"/>
          <w:numId w:val="1"/>
        </w:numPr>
        <w:shd w:val="clear" w:color="auto" w:fill="FFFFFF"/>
        <w:tabs>
          <w:tab w:val="clear" w:pos="1698"/>
          <w:tab w:val="num" w:pos="1080"/>
        </w:tabs>
        <w:jc w:val="both"/>
        <w:rPr>
          <w:i/>
          <w:sz w:val="28"/>
          <w:szCs w:val="28"/>
          <w:u w:val="single"/>
        </w:rPr>
      </w:pPr>
      <w:r w:rsidRPr="006053A8">
        <w:rPr>
          <w:sz w:val="28"/>
          <w:szCs w:val="28"/>
        </w:rPr>
        <w:t xml:space="preserve">Соблюдение педагогического такта.     </w:t>
      </w:r>
      <w:r w:rsidRPr="006053A8">
        <w:rPr>
          <w:i/>
          <w:sz w:val="28"/>
          <w:szCs w:val="28"/>
          <w:u w:val="single"/>
        </w:rPr>
        <w:t xml:space="preserve">   </w:t>
      </w:r>
    </w:p>
    <w:p w:rsidR="00C42305" w:rsidRPr="006053A8" w:rsidRDefault="00C42305" w:rsidP="006053A8">
      <w:pPr>
        <w:ind w:firstLine="708"/>
        <w:jc w:val="both"/>
        <w:rPr>
          <w:sz w:val="28"/>
          <w:szCs w:val="28"/>
        </w:rPr>
      </w:pPr>
    </w:p>
    <w:p w:rsidR="00C42305" w:rsidRPr="006053A8" w:rsidRDefault="00C42305" w:rsidP="006053A8">
      <w:pPr>
        <w:shd w:val="clear" w:color="auto" w:fill="FFFFFF"/>
        <w:ind w:firstLine="708"/>
        <w:jc w:val="both"/>
        <w:rPr>
          <w:sz w:val="28"/>
          <w:szCs w:val="28"/>
        </w:rPr>
      </w:pPr>
      <w:r w:rsidRPr="006053A8">
        <w:rPr>
          <w:sz w:val="28"/>
          <w:szCs w:val="28"/>
        </w:rPr>
        <w:t>На уроках математики большое внимание уделяю обучению учащихся самостоятельному решению задач. И здесь помогают дифференцированные задания.</w:t>
      </w:r>
    </w:p>
    <w:p w:rsidR="00C42305" w:rsidRPr="006053A8" w:rsidRDefault="00C42305" w:rsidP="006053A8">
      <w:pPr>
        <w:shd w:val="clear" w:color="auto" w:fill="FFFFFF"/>
        <w:ind w:firstLine="708"/>
        <w:jc w:val="both"/>
        <w:rPr>
          <w:sz w:val="28"/>
          <w:szCs w:val="28"/>
        </w:rPr>
      </w:pPr>
      <w:r w:rsidRPr="006053A8">
        <w:rPr>
          <w:sz w:val="28"/>
          <w:szCs w:val="28"/>
        </w:rPr>
        <w:lastRenderedPageBreak/>
        <w:t>Для того</w:t>
      </w:r>
      <w:proofErr w:type="gramStart"/>
      <w:r w:rsidRPr="006053A8">
        <w:rPr>
          <w:sz w:val="28"/>
          <w:szCs w:val="28"/>
        </w:rPr>
        <w:t>,</w:t>
      </w:r>
      <w:proofErr w:type="gramEnd"/>
      <w:r w:rsidRPr="006053A8">
        <w:rPr>
          <w:sz w:val="28"/>
          <w:szCs w:val="28"/>
        </w:rPr>
        <w:t xml:space="preserve"> чтобы организовать </w:t>
      </w:r>
      <w:proofErr w:type="spellStart"/>
      <w:r w:rsidRPr="006053A8">
        <w:rPr>
          <w:sz w:val="28"/>
          <w:szCs w:val="28"/>
        </w:rPr>
        <w:t>разноуровневую</w:t>
      </w:r>
      <w:proofErr w:type="spellEnd"/>
      <w:r w:rsidRPr="006053A8">
        <w:rPr>
          <w:sz w:val="28"/>
          <w:szCs w:val="28"/>
        </w:rPr>
        <w:t xml:space="preserve"> работу над задачей в одно и то же </w:t>
      </w:r>
    </w:p>
    <w:p w:rsidR="00C42305" w:rsidRPr="006053A8" w:rsidRDefault="00C42305" w:rsidP="006053A8">
      <w:pPr>
        <w:shd w:val="clear" w:color="auto" w:fill="FFFFFF"/>
        <w:jc w:val="both"/>
        <w:rPr>
          <w:sz w:val="28"/>
          <w:szCs w:val="28"/>
        </w:rPr>
      </w:pPr>
      <w:r w:rsidRPr="006053A8">
        <w:rPr>
          <w:sz w:val="28"/>
          <w:szCs w:val="28"/>
        </w:rPr>
        <w:t>время, отведенное для этого на уроке, можно использовать карточки-задания, которые готовятся заранее в трех вариантах (для трех уровней). Карточки содержат системы заданий, связанные с анализом и решением одной и той же задачи, но на разных уровнях. В размноженном виде они предлагаются учащимся. Уровень не указывается, а различие вариантов обозначается кружками разного цвета в правом верхнем углу карточки.</w:t>
      </w:r>
    </w:p>
    <w:p w:rsidR="00C42305" w:rsidRPr="006053A8" w:rsidRDefault="00C42305" w:rsidP="006053A8">
      <w:pPr>
        <w:shd w:val="clear" w:color="auto" w:fill="FFFFFF"/>
        <w:ind w:firstLine="708"/>
        <w:jc w:val="both"/>
        <w:rPr>
          <w:sz w:val="28"/>
          <w:szCs w:val="28"/>
        </w:rPr>
      </w:pPr>
      <w:r w:rsidRPr="006053A8">
        <w:rPr>
          <w:sz w:val="28"/>
          <w:szCs w:val="28"/>
        </w:rPr>
        <w:t xml:space="preserve">Например, от двух пристаней, расстояние между которыми </w:t>
      </w:r>
      <w:smartTag w:uri="urn:schemas-microsoft-com:office:smarttags" w:element="metricconverter">
        <w:smartTagPr>
          <w:attr w:name="ProductID" w:val="117 км"/>
        </w:smartTagPr>
        <w:r w:rsidRPr="006053A8">
          <w:rPr>
            <w:sz w:val="28"/>
            <w:szCs w:val="28"/>
          </w:rPr>
          <w:t>117 км</w:t>
        </w:r>
      </w:smartTag>
      <w:r w:rsidRPr="006053A8">
        <w:rPr>
          <w:sz w:val="28"/>
          <w:szCs w:val="28"/>
        </w:rPr>
        <w:t xml:space="preserve">, отправились одновременно навстречу друг другу два катера. Один шел со скоростью </w:t>
      </w:r>
      <w:smartTag w:uri="urn:schemas-microsoft-com:office:smarttags" w:element="metricconverter">
        <w:smartTagPr>
          <w:attr w:name="ProductID" w:val="17 км/ч"/>
        </w:smartTagPr>
        <w:r w:rsidRPr="006053A8">
          <w:rPr>
            <w:sz w:val="28"/>
            <w:szCs w:val="28"/>
          </w:rPr>
          <w:t>17 км/ч</w:t>
        </w:r>
      </w:smartTag>
      <w:r w:rsidRPr="006053A8">
        <w:rPr>
          <w:sz w:val="28"/>
          <w:szCs w:val="28"/>
        </w:rPr>
        <w:t xml:space="preserve">, а другой – </w:t>
      </w:r>
      <w:smartTag w:uri="urn:schemas-microsoft-com:office:smarttags" w:element="metricconverter">
        <w:smartTagPr>
          <w:attr w:name="ProductID" w:val="24 км/ч"/>
        </w:smartTagPr>
        <w:r w:rsidRPr="006053A8">
          <w:rPr>
            <w:sz w:val="28"/>
            <w:szCs w:val="28"/>
          </w:rPr>
          <w:t>24 км/ч</w:t>
        </w:r>
      </w:smartTag>
      <w:r w:rsidRPr="006053A8">
        <w:rPr>
          <w:sz w:val="28"/>
          <w:szCs w:val="28"/>
        </w:rPr>
        <w:t>. какое расстояние будет между катерами через 2 часа после начала движения?</w:t>
      </w:r>
    </w:p>
    <w:p w:rsidR="00C42305" w:rsidRPr="006053A8" w:rsidRDefault="00C42305" w:rsidP="006053A8">
      <w:pPr>
        <w:shd w:val="clear" w:color="auto" w:fill="FFFFFF"/>
        <w:ind w:firstLine="708"/>
        <w:jc w:val="both"/>
        <w:rPr>
          <w:b/>
          <w:sz w:val="28"/>
          <w:szCs w:val="28"/>
        </w:rPr>
      </w:pPr>
      <w:r w:rsidRPr="006053A8">
        <w:rPr>
          <w:b/>
          <w:sz w:val="28"/>
          <w:szCs w:val="28"/>
        </w:rPr>
        <w:t>1 – уровень:</w:t>
      </w:r>
    </w:p>
    <w:p w:rsidR="00C42305" w:rsidRPr="006053A8" w:rsidRDefault="00C42305" w:rsidP="006053A8">
      <w:pPr>
        <w:shd w:val="clear" w:color="auto" w:fill="FFFFFF"/>
        <w:ind w:firstLine="708"/>
        <w:jc w:val="both"/>
        <w:rPr>
          <w:sz w:val="28"/>
          <w:szCs w:val="28"/>
        </w:rPr>
      </w:pPr>
      <w:r w:rsidRPr="006053A8">
        <w:rPr>
          <w:sz w:val="28"/>
          <w:szCs w:val="28"/>
        </w:rPr>
        <w:t>1. Рассмотри чертеж к задаче и выполни задания:</w:t>
      </w:r>
    </w:p>
    <w:p w:rsidR="00C42305" w:rsidRPr="006053A8" w:rsidRDefault="00C42305" w:rsidP="006053A8">
      <w:pPr>
        <w:shd w:val="clear" w:color="auto" w:fill="FFFFFF"/>
        <w:ind w:firstLine="708"/>
        <w:jc w:val="both"/>
        <w:rPr>
          <w:sz w:val="28"/>
          <w:szCs w:val="28"/>
        </w:rPr>
      </w:pPr>
      <w:r w:rsidRPr="006053A8">
        <w:rPr>
          <w:sz w:val="28"/>
          <w:szCs w:val="28"/>
        </w:rPr>
        <w:t xml:space="preserve">    </w:t>
      </w:r>
      <w:smartTag w:uri="urn:schemas-microsoft-com:office:smarttags" w:element="metricconverter">
        <w:smartTagPr>
          <w:attr w:name="ProductID" w:val="17 км/ч"/>
        </w:smartTagPr>
        <w:r w:rsidRPr="006053A8">
          <w:rPr>
            <w:sz w:val="28"/>
            <w:szCs w:val="28"/>
          </w:rPr>
          <w:t>17 км/ч</w:t>
        </w:r>
      </w:smartTag>
      <w:r w:rsidRPr="006053A8">
        <w:rPr>
          <w:sz w:val="28"/>
          <w:szCs w:val="28"/>
        </w:rPr>
        <w:t xml:space="preserve">                                            </w:t>
      </w:r>
      <w:smartTag w:uri="urn:schemas-microsoft-com:office:smarttags" w:element="metricconverter">
        <w:smartTagPr>
          <w:attr w:name="ProductID" w:val="24 км/ч"/>
        </w:smartTagPr>
        <w:r w:rsidRPr="006053A8">
          <w:rPr>
            <w:sz w:val="28"/>
            <w:szCs w:val="28"/>
          </w:rPr>
          <w:t>24 км/ч</w:t>
        </w:r>
      </w:smartTag>
    </w:p>
    <w:p w:rsidR="00C42305" w:rsidRPr="006053A8" w:rsidRDefault="00394C41" w:rsidP="006053A8">
      <w:pPr>
        <w:shd w:val="clear" w:color="auto" w:fill="FFFFFF"/>
        <w:ind w:firstLine="708"/>
        <w:jc w:val="both"/>
        <w:rPr>
          <w:sz w:val="28"/>
          <w:szCs w:val="28"/>
        </w:rPr>
      </w:pPr>
      <w:r w:rsidRPr="006053A8">
        <w:rPr>
          <w:noProof/>
          <w:sz w:val="28"/>
          <w:szCs w:val="28"/>
        </w:rPr>
        <w:pict>
          <v:line id="_x0000_s1031" style="position:absolute;left:0;text-align:left;flip:x;z-index:251665408" from="243pt,9.5pt" to="297pt,9.5pt">
            <v:stroke endarrow="block"/>
          </v:line>
        </w:pict>
      </w:r>
      <w:r w:rsidRPr="006053A8">
        <w:rPr>
          <w:noProof/>
          <w:sz w:val="28"/>
          <w:szCs w:val="28"/>
        </w:rPr>
        <w:pict>
          <v:line id="_x0000_s1030" style="position:absolute;left:0;text-align:left;z-index:251664384" from="45pt,9.5pt" to="99pt,9.5pt">
            <v:stroke endarrow="block"/>
          </v:line>
        </w:pict>
      </w:r>
      <w:r w:rsidRPr="006053A8">
        <w:rPr>
          <w:noProof/>
          <w:sz w:val="28"/>
          <w:szCs w:val="28"/>
        </w:rPr>
        <w:pict>
          <v:line id="_x0000_s1027" style="position:absolute;left:0;text-align:left;z-index:251661312" from="297pt,9.5pt" to="297pt,36.5pt"/>
        </w:pict>
      </w:r>
      <w:r w:rsidRPr="006053A8">
        <w:rPr>
          <w:noProof/>
          <w:sz w:val="28"/>
          <w:szCs w:val="28"/>
        </w:rPr>
        <w:pict>
          <v:line id="_x0000_s1026" style="position:absolute;left:0;text-align:left;z-index:251660288" from="45pt,9.5pt" to="45pt,36.5pt"/>
        </w:pict>
      </w:r>
    </w:p>
    <w:p w:rsidR="00C42305" w:rsidRPr="006053A8" w:rsidRDefault="00394C41" w:rsidP="006053A8">
      <w:pPr>
        <w:shd w:val="clear" w:color="auto" w:fill="FFFFFF"/>
        <w:ind w:firstLine="708"/>
        <w:jc w:val="both"/>
        <w:rPr>
          <w:sz w:val="28"/>
          <w:szCs w:val="28"/>
        </w:rPr>
      </w:pPr>
      <w:r w:rsidRPr="006053A8">
        <w:rPr>
          <w:noProof/>
          <w:sz w:val="28"/>
          <w:szCs w:val="28"/>
        </w:rPr>
        <w:pict>
          <v:line id="_x0000_s1028" style="position:absolute;left:0;text-align:left;z-index:251662336" from="45pt,2.4pt" to="297pt,2.4pt"/>
        </w:pict>
      </w:r>
      <w:r w:rsidR="00C42305" w:rsidRPr="006053A8">
        <w:rPr>
          <w:sz w:val="28"/>
          <w:szCs w:val="28"/>
        </w:rPr>
        <w:t xml:space="preserve">                                </w:t>
      </w:r>
      <w:smartTag w:uri="urn:schemas-microsoft-com:office:smarttags" w:element="metricconverter">
        <w:smartTagPr>
          <w:attr w:name="ProductID" w:val="117 км"/>
        </w:smartTagPr>
        <w:r w:rsidR="00C42305" w:rsidRPr="006053A8">
          <w:rPr>
            <w:sz w:val="28"/>
            <w:szCs w:val="28"/>
          </w:rPr>
          <w:t>117 км</w:t>
        </w:r>
      </w:smartTag>
    </w:p>
    <w:p w:rsidR="00C42305" w:rsidRPr="006053A8" w:rsidRDefault="00394C41" w:rsidP="006053A8">
      <w:pPr>
        <w:shd w:val="clear" w:color="auto" w:fill="FFFFFF"/>
        <w:ind w:firstLine="708"/>
        <w:jc w:val="both"/>
        <w:rPr>
          <w:sz w:val="28"/>
          <w:szCs w:val="28"/>
        </w:rPr>
      </w:pPr>
      <w:r w:rsidRPr="006053A8">
        <w:rPr>
          <w:noProof/>
          <w:sz w:val="28"/>
          <w:szCs w:val="28"/>
        </w:rPr>
        <w:pict>
          <v:line id="_x0000_s1029" style="position:absolute;left:0;text-align:left;z-index:251663360" from="45pt,4.3pt" to="297pt,4.3pt"/>
        </w:pict>
      </w:r>
      <w:r w:rsidR="00C42305" w:rsidRPr="006053A8">
        <w:rPr>
          <w:sz w:val="28"/>
          <w:szCs w:val="28"/>
        </w:rPr>
        <w:t xml:space="preserve"> </w:t>
      </w:r>
    </w:p>
    <w:p w:rsidR="00C42305" w:rsidRPr="006053A8" w:rsidRDefault="00C42305" w:rsidP="006053A8">
      <w:pPr>
        <w:shd w:val="clear" w:color="auto" w:fill="FFFFFF"/>
        <w:ind w:firstLine="708"/>
        <w:jc w:val="both"/>
        <w:rPr>
          <w:sz w:val="28"/>
          <w:szCs w:val="28"/>
        </w:rPr>
      </w:pPr>
      <w:r w:rsidRPr="006053A8">
        <w:rPr>
          <w:sz w:val="28"/>
          <w:szCs w:val="28"/>
        </w:rPr>
        <w:t>а) обведи синим карандашом отрезок, обозначающий расстояние, пройденное первым катером за 2 часа. Вычисли это расстояние;</w:t>
      </w:r>
    </w:p>
    <w:p w:rsidR="00C42305" w:rsidRPr="006053A8" w:rsidRDefault="00C42305" w:rsidP="006053A8">
      <w:pPr>
        <w:shd w:val="clear" w:color="auto" w:fill="FFFFFF"/>
        <w:ind w:firstLine="708"/>
        <w:jc w:val="both"/>
        <w:rPr>
          <w:sz w:val="28"/>
          <w:szCs w:val="28"/>
        </w:rPr>
      </w:pPr>
      <w:r w:rsidRPr="006053A8">
        <w:rPr>
          <w:sz w:val="28"/>
          <w:szCs w:val="28"/>
        </w:rPr>
        <w:t>б) обведи красным карандашом отрезок, обозначающий расстояние, пройденное вторым катером за 2 часа. Вычисли это расстояние;</w:t>
      </w:r>
    </w:p>
    <w:p w:rsidR="00C42305" w:rsidRPr="006053A8" w:rsidRDefault="00C42305" w:rsidP="006053A8">
      <w:pPr>
        <w:shd w:val="clear" w:color="auto" w:fill="FFFFFF"/>
        <w:ind w:firstLine="708"/>
        <w:jc w:val="both"/>
        <w:rPr>
          <w:sz w:val="28"/>
          <w:szCs w:val="28"/>
        </w:rPr>
      </w:pPr>
      <w:r w:rsidRPr="006053A8">
        <w:rPr>
          <w:sz w:val="28"/>
          <w:szCs w:val="28"/>
        </w:rPr>
        <w:t>в) рассмотри отрезки, обозначающие расстояние, пройденное двумя катерами за это время. Вычисли это расстояние;</w:t>
      </w:r>
    </w:p>
    <w:p w:rsidR="00C42305" w:rsidRPr="006053A8" w:rsidRDefault="00C42305" w:rsidP="006053A8">
      <w:pPr>
        <w:shd w:val="clear" w:color="auto" w:fill="FFFFFF"/>
        <w:ind w:firstLine="708"/>
        <w:jc w:val="both"/>
        <w:rPr>
          <w:sz w:val="28"/>
          <w:szCs w:val="28"/>
        </w:rPr>
      </w:pPr>
      <w:r w:rsidRPr="006053A8">
        <w:rPr>
          <w:sz w:val="28"/>
          <w:szCs w:val="28"/>
        </w:rPr>
        <w:t>г) прочитай вопрос задачи и обозначь другой на чертеже отрезок, соответствующий искомому. Вычисли это расстояние.</w:t>
      </w:r>
    </w:p>
    <w:p w:rsidR="00C42305" w:rsidRPr="006053A8" w:rsidRDefault="00C42305" w:rsidP="006053A8">
      <w:pPr>
        <w:shd w:val="clear" w:color="auto" w:fill="FFFFFF"/>
        <w:ind w:firstLine="708"/>
        <w:jc w:val="both"/>
        <w:rPr>
          <w:sz w:val="28"/>
          <w:szCs w:val="28"/>
        </w:rPr>
      </w:pPr>
      <w:r w:rsidRPr="006053A8">
        <w:rPr>
          <w:sz w:val="28"/>
          <w:szCs w:val="28"/>
        </w:rPr>
        <w:t>Если задача решена, то запиши ответ.</w:t>
      </w:r>
    </w:p>
    <w:p w:rsidR="00C42305" w:rsidRPr="006053A8" w:rsidRDefault="00C42305" w:rsidP="006053A8">
      <w:pPr>
        <w:shd w:val="clear" w:color="auto" w:fill="FFFFFF"/>
        <w:ind w:firstLine="708"/>
        <w:jc w:val="both"/>
        <w:rPr>
          <w:sz w:val="28"/>
          <w:szCs w:val="28"/>
        </w:rPr>
      </w:pPr>
      <w:r w:rsidRPr="006053A8">
        <w:rPr>
          <w:sz w:val="28"/>
          <w:szCs w:val="28"/>
        </w:rPr>
        <w:t>2. Рассмотри еще раз задание (1) и запиши план решения этой задачи (без вычислений).</w:t>
      </w:r>
    </w:p>
    <w:p w:rsidR="00C42305" w:rsidRPr="006053A8" w:rsidRDefault="00C42305" w:rsidP="006053A8">
      <w:pPr>
        <w:shd w:val="clear" w:color="auto" w:fill="FFFFFF"/>
        <w:ind w:firstLine="708"/>
        <w:jc w:val="both"/>
        <w:rPr>
          <w:sz w:val="28"/>
          <w:szCs w:val="28"/>
        </w:rPr>
      </w:pPr>
      <w:r w:rsidRPr="006053A8">
        <w:rPr>
          <w:sz w:val="28"/>
          <w:szCs w:val="28"/>
        </w:rPr>
        <w:t xml:space="preserve">3. Проверь себя! Ответ: </w:t>
      </w:r>
      <w:smartTag w:uri="urn:schemas-microsoft-com:office:smarttags" w:element="metricconverter">
        <w:smartTagPr>
          <w:attr w:name="ProductID" w:val="35 км"/>
        </w:smartTagPr>
        <w:r w:rsidRPr="006053A8">
          <w:rPr>
            <w:sz w:val="28"/>
            <w:szCs w:val="28"/>
          </w:rPr>
          <w:t>35 км</w:t>
        </w:r>
      </w:smartTag>
      <w:r w:rsidRPr="006053A8">
        <w:rPr>
          <w:sz w:val="28"/>
          <w:szCs w:val="28"/>
        </w:rPr>
        <w:t xml:space="preserve">. </w:t>
      </w:r>
    </w:p>
    <w:p w:rsidR="00C42305" w:rsidRPr="006053A8" w:rsidRDefault="00C42305" w:rsidP="006053A8">
      <w:pPr>
        <w:shd w:val="clear" w:color="auto" w:fill="FFFFFF"/>
        <w:ind w:firstLine="708"/>
        <w:jc w:val="both"/>
        <w:rPr>
          <w:sz w:val="28"/>
          <w:szCs w:val="28"/>
        </w:rPr>
      </w:pPr>
      <w:r w:rsidRPr="006053A8">
        <w:rPr>
          <w:sz w:val="28"/>
          <w:szCs w:val="28"/>
        </w:rPr>
        <w:t xml:space="preserve">4. Дополнительное задание: рассмотри другой способ решения данной задачи. Запиши пояснения к каждому действию и вычисли ответ: </w:t>
      </w:r>
    </w:p>
    <w:p w:rsidR="00C42305" w:rsidRPr="006053A8" w:rsidRDefault="00C42305" w:rsidP="006053A8">
      <w:pPr>
        <w:shd w:val="clear" w:color="auto" w:fill="FFFFFF"/>
        <w:ind w:firstLine="708"/>
        <w:jc w:val="both"/>
        <w:rPr>
          <w:sz w:val="28"/>
          <w:szCs w:val="28"/>
        </w:rPr>
      </w:pPr>
      <w:r w:rsidRPr="006053A8">
        <w:rPr>
          <w:sz w:val="28"/>
          <w:szCs w:val="28"/>
        </w:rPr>
        <w:t>1) 17 + 24 = …</w:t>
      </w:r>
    </w:p>
    <w:p w:rsidR="00C42305" w:rsidRPr="006053A8" w:rsidRDefault="00C42305" w:rsidP="006053A8">
      <w:pPr>
        <w:shd w:val="clear" w:color="auto" w:fill="FFFFFF"/>
        <w:ind w:firstLine="708"/>
        <w:jc w:val="both"/>
        <w:rPr>
          <w:sz w:val="28"/>
          <w:szCs w:val="28"/>
        </w:rPr>
      </w:pPr>
      <w:r w:rsidRPr="006053A8">
        <w:rPr>
          <w:sz w:val="28"/>
          <w:szCs w:val="28"/>
        </w:rPr>
        <w:t xml:space="preserve">2) … </w:t>
      </w:r>
      <w:proofErr w:type="spellStart"/>
      <w:r w:rsidRPr="006053A8">
        <w:rPr>
          <w:sz w:val="28"/>
          <w:szCs w:val="28"/>
        </w:rPr>
        <w:t>х</w:t>
      </w:r>
      <w:proofErr w:type="spellEnd"/>
      <w:r w:rsidRPr="006053A8">
        <w:rPr>
          <w:sz w:val="28"/>
          <w:szCs w:val="28"/>
        </w:rPr>
        <w:t xml:space="preserve"> 2 = …</w:t>
      </w:r>
    </w:p>
    <w:p w:rsidR="00C42305" w:rsidRPr="006053A8" w:rsidRDefault="00C42305" w:rsidP="006053A8">
      <w:pPr>
        <w:shd w:val="clear" w:color="auto" w:fill="FFFFFF"/>
        <w:ind w:firstLine="708"/>
        <w:jc w:val="both"/>
        <w:rPr>
          <w:sz w:val="28"/>
          <w:szCs w:val="28"/>
        </w:rPr>
      </w:pPr>
      <w:r w:rsidRPr="006053A8">
        <w:rPr>
          <w:sz w:val="28"/>
          <w:szCs w:val="28"/>
        </w:rPr>
        <w:t>3) 117 - … = …</w:t>
      </w:r>
    </w:p>
    <w:p w:rsidR="00C42305" w:rsidRPr="006053A8" w:rsidRDefault="00C42305" w:rsidP="006053A8">
      <w:pPr>
        <w:shd w:val="clear" w:color="auto" w:fill="FFFFFF"/>
        <w:ind w:firstLine="708"/>
        <w:jc w:val="both"/>
        <w:rPr>
          <w:b/>
          <w:sz w:val="28"/>
          <w:szCs w:val="28"/>
        </w:rPr>
      </w:pPr>
      <w:r w:rsidRPr="006053A8">
        <w:rPr>
          <w:b/>
          <w:sz w:val="28"/>
          <w:szCs w:val="28"/>
        </w:rPr>
        <w:t xml:space="preserve">2 – </w:t>
      </w:r>
      <w:proofErr w:type="spellStart"/>
      <w:r w:rsidRPr="006053A8">
        <w:rPr>
          <w:b/>
          <w:sz w:val="28"/>
          <w:szCs w:val="28"/>
        </w:rPr>
        <w:t>й</w:t>
      </w:r>
      <w:proofErr w:type="spellEnd"/>
      <w:r w:rsidRPr="006053A8">
        <w:rPr>
          <w:b/>
          <w:sz w:val="28"/>
          <w:szCs w:val="28"/>
        </w:rPr>
        <w:t xml:space="preserve"> уровень:</w:t>
      </w:r>
    </w:p>
    <w:p w:rsidR="00C42305" w:rsidRPr="006053A8" w:rsidRDefault="00C42305" w:rsidP="006053A8">
      <w:pPr>
        <w:shd w:val="clear" w:color="auto" w:fill="FFFFFF"/>
        <w:ind w:firstLine="708"/>
        <w:jc w:val="both"/>
        <w:rPr>
          <w:sz w:val="28"/>
          <w:szCs w:val="28"/>
        </w:rPr>
      </w:pPr>
      <w:r w:rsidRPr="006053A8">
        <w:rPr>
          <w:sz w:val="28"/>
          <w:szCs w:val="28"/>
        </w:rPr>
        <w:t xml:space="preserve">1. Закончи чертеж к задаче. Обозначь на нем данное и искомое:   </w:t>
      </w:r>
    </w:p>
    <w:p w:rsidR="00C42305" w:rsidRPr="006053A8" w:rsidRDefault="00C42305" w:rsidP="006053A8">
      <w:pPr>
        <w:shd w:val="clear" w:color="auto" w:fill="FFFFFF"/>
        <w:ind w:firstLine="708"/>
        <w:jc w:val="both"/>
        <w:rPr>
          <w:sz w:val="28"/>
          <w:szCs w:val="28"/>
        </w:rPr>
      </w:pPr>
      <w:r w:rsidRPr="006053A8">
        <w:rPr>
          <w:sz w:val="28"/>
          <w:szCs w:val="28"/>
        </w:rPr>
        <w:t xml:space="preserve">   </w:t>
      </w:r>
      <w:smartTag w:uri="urn:schemas-microsoft-com:office:smarttags" w:element="metricconverter">
        <w:smartTagPr>
          <w:attr w:name="ProductID" w:val="17 км/ч"/>
        </w:smartTagPr>
        <w:r w:rsidRPr="006053A8">
          <w:rPr>
            <w:sz w:val="28"/>
            <w:szCs w:val="28"/>
          </w:rPr>
          <w:t>17 км/ч</w:t>
        </w:r>
      </w:smartTag>
      <w:r w:rsidRPr="006053A8">
        <w:rPr>
          <w:sz w:val="28"/>
          <w:szCs w:val="28"/>
        </w:rPr>
        <w:t xml:space="preserve">                                            </w:t>
      </w:r>
      <w:smartTag w:uri="urn:schemas-microsoft-com:office:smarttags" w:element="metricconverter">
        <w:smartTagPr>
          <w:attr w:name="ProductID" w:val="24 км/ч"/>
        </w:smartTagPr>
        <w:r w:rsidRPr="006053A8">
          <w:rPr>
            <w:sz w:val="28"/>
            <w:szCs w:val="28"/>
          </w:rPr>
          <w:t>24 км/ч</w:t>
        </w:r>
      </w:smartTag>
    </w:p>
    <w:p w:rsidR="00C42305" w:rsidRPr="006053A8" w:rsidRDefault="00394C41" w:rsidP="006053A8">
      <w:pPr>
        <w:shd w:val="clear" w:color="auto" w:fill="FFFFFF"/>
        <w:ind w:firstLine="708"/>
        <w:jc w:val="both"/>
        <w:rPr>
          <w:sz w:val="28"/>
          <w:szCs w:val="28"/>
        </w:rPr>
      </w:pPr>
      <w:r w:rsidRPr="006053A8">
        <w:rPr>
          <w:noProof/>
          <w:sz w:val="28"/>
          <w:szCs w:val="28"/>
        </w:rPr>
        <w:pict>
          <v:line id="_x0000_s1037" style="position:absolute;left:0;text-align:left;flip:x;z-index:251671552" from="243pt,9.5pt" to="297pt,9.5pt">
            <v:stroke endarrow="block"/>
          </v:line>
        </w:pict>
      </w:r>
      <w:r w:rsidRPr="006053A8">
        <w:rPr>
          <w:noProof/>
          <w:sz w:val="28"/>
          <w:szCs w:val="28"/>
        </w:rPr>
        <w:pict>
          <v:line id="_x0000_s1036" style="position:absolute;left:0;text-align:left;z-index:251670528" from="45pt,9.5pt" to="99pt,9.5pt">
            <v:stroke endarrow="block"/>
          </v:line>
        </w:pict>
      </w:r>
      <w:r w:rsidRPr="006053A8">
        <w:rPr>
          <w:noProof/>
          <w:sz w:val="28"/>
          <w:szCs w:val="28"/>
        </w:rPr>
        <w:pict>
          <v:line id="_x0000_s1033" style="position:absolute;left:0;text-align:left;z-index:251667456" from="297pt,9.5pt" to="297pt,36.5pt"/>
        </w:pict>
      </w:r>
      <w:r w:rsidRPr="006053A8">
        <w:rPr>
          <w:noProof/>
          <w:sz w:val="28"/>
          <w:szCs w:val="28"/>
        </w:rPr>
        <w:pict>
          <v:line id="_x0000_s1032" style="position:absolute;left:0;text-align:left;z-index:251666432" from="45pt,9.5pt" to="45pt,36.5pt"/>
        </w:pict>
      </w:r>
    </w:p>
    <w:p w:rsidR="00C42305" w:rsidRPr="006053A8" w:rsidRDefault="00394C41" w:rsidP="006053A8">
      <w:pPr>
        <w:shd w:val="clear" w:color="auto" w:fill="FFFFFF"/>
        <w:ind w:firstLine="708"/>
        <w:jc w:val="both"/>
        <w:rPr>
          <w:sz w:val="28"/>
          <w:szCs w:val="28"/>
        </w:rPr>
      </w:pPr>
      <w:r w:rsidRPr="006053A8">
        <w:rPr>
          <w:noProof/>
          <w:sz w:val="28"/>
          <w:szCs w:val="28"/>
        </w:rPr>
        <w:pict>
          <v:line id="_x0000_s1034" style="position:absolute;left:0;text-align:left;z-index:251668480" from="45pt,2.4pt" to="297pt,2.4pt"/>
        </w:pict>
      </w:r>
      <w:r w:rsidR="00C42305" w:rsidRPr="006053A8">
        <w:rPr>
          <w:sz w:val="28"/>
          <w:szCs w:val="28"/>
        </w:rPr>
        <w:t xml:space="preserve">                                </w:t>
      </w:r>
      <w:smartTag w:uri="urn:schemas-microsoft-com:office:smarttags" w:element="metricconverter">
        <w:smartTagPr>
          <w:attr w:name="ProductID" w:val="117 км"/>
        </w:smartTagPr>
        <w:r w:rsidR="00C42305" w:rsidRPr="006053A8">
          <w:rPr>
            <w:sz w:val="28"/>
            <w:szCs w:val="28"/>
          </w:rPr>
          <w:t>117 км</w:t>
        </w:r>
      </w:smartTag>
    </w:p>
    <w:p w:rsidR="00C42305" w:rsidRPr="006053A8" w:rsidRDefault="00394C41" w:rsidP="006053A8">
      <w:pPr>
        <w:shd w:val="clear" w:color="auto" w:fill="FFFFFF"/>
        <w:ind w:firstLine="708"/>
        <w:jc w:val="both"/>
        <w:rPr>
          <w:sz w:val="28"/>
          <w:szCs w:val="28"/>
        </w:rPr>
      </w:pPr>
      <w:r w:rsidRPr="006053A8">
        <w:rPr>
          <w:noProof/>
          <w:sz w:val="28"/>
          <w:szCs w:val="28"/>
        </w:rPr>
        <w:pict>
          <v:line id="_x0000_s1035" style="position:absolute;left:0;text-align:left;z-index:251669504" from="45pt,4.3pt" to="297pt,4.3pt"/>
        </w:pict>
      </w:r>
      <w:r w:rsidR="00C42305" w:rsidRPr="006053A8">
        <w:rPr>
          <w:sz w:val="28"/>
          <w:szCs w:val="28"/>
        </w:rPr>
        <w:t xml:space="preserve"> </w:t>
      </w:r>
    </w:p>
    <w:p w:rsidR="00C42305" w:rsidRPr="006053A8" w:rsidRDefault="00C42305" w:rsidP="006053A8">
      <w:pPr>
        <w:shd w:val="clear" w:color="auto" w:fill="FFFFFF"/>
        <w:ind w:firstLine="708"/>
        <w:jc w:val="both"/>
        <w:rPr>
          <w:sz w:val="28"/>
          <w:szCs w:val="28"/>
        </w:rPr>
      </w:pPr>
      <w:r w:rsidRPr="006053A8">
        <w:rPr>
          <w:sz w:val="28"/>
          <w:szCs w:val="28"/>
        </w:rPr>
        <w:t xml:space="preserve">2. Рассмотри «дерево рассуждений» от данных к вопросу. Укажи на нем последовательность действий и арифметические знаки каждого действия: </w:t>
      </w:r>
    </w:p>
    <w:p w:rsidR="00C42305" w:rsidRPr="006053A8" w:rsidRDefault="00C42305" w:rsidP="006053A8">
      <w:pPr>
        <w:shd w:val="clear" w:color="auto" w:fill="FFFFFF"/>
        <w:ind w:firstLine="708"/>
        <w:jc w:val="both"/>
        <w:rPr>
          <w:sz w:val="28"/>
          <w:szCs w:val="28"/>
        </w:rPr>
      </w:pPr>
      <w:r w:rsidRPr="006053A8">
        <w:rPr>
          <w:sz w:val="28"/>
          <w:szCs w:val="28"/>
        </w:rPr>
        <w:t xml:space="preserve">               </w:t>
      </w:r>
      <w:smartTag w:uri="urn:schemas-microsoft-com:office:smarttags" w:element="metricconverter">
        <w:smartTagPr>
          <w:attr w:name="ProductID" w:val="17 км/ч"/>
        </w:smartTagPr>
        <w:r w:rsidRPr="006053A8">
          <w:rPr>
            <w:sz w:val="28"/>
            <w:szCs w:val="28"/>
          </w:rPr>
          <w:t>17 км/ч</w:t>
        </w:r>
      </w:smartTag>
      <w:r w:rsidRPr="006053A8">
        <w:rPr>
          <w:sz w:val="28"/>
          <w:szCs w:val="28"/>
        </w:rPr>
        <w:t xml:space="preserve">                      </w:t>
      </w:r>
      <w:smartTag w:uri="urn:schemas-microsoft-com:office:smarttags" w:element="metricconverter">
        <w:smartTagPr>
          <w:attr w:name="ProductID" w:val="24 км/ч"/>
        </w:smartTagPr>
        <w:r w:rsidRPr="006053A8">
          <w:rPr>
            <w:sz w:val="28"/>
            <w:szCs w:val="28"/>
          </w:rPr>
          <w:t>24 км/ч</w:t>
        </w:r>
      </w:smartTag>
      <w:r w:rsidRPr="006053A8">
        <w:rPr>
          <w:sz w:val="28"/>
          <w:szCs w:val="28"/>
        </w:rPr>
        <w:t xml:space="preserve"> </w:t>
      </w:r>
    </w:p>
    <w:p w:rsidR="00C42305" w:rsidRPr="006053A8" w:rsidRDefault="00394C41" w:rsidP="006053A8">
      <w:pPr>
        <w:shd w:val="clear" w:color="auto" w:fill="FFFFFF"/>
        <w:ind w:firstLine="708"/>
        <w:jc w:val="both"/>
        <w:rPr>
          <w:sz w:val="28"/>
          <w:szCs w:val="28"/>
        </w:rPr>
      </w:pPr>
      <w:r w:rsidRPr="006053A8">
        <w:rPr>
          <w:noProof/>
          <w:sz w:val="28"/>
          <w:szCs w:val="28"/>
        </w:rPr>
        <w:lastRenderedPageBreak/>
        <w:pict>
          <v:line id="_x0000_s1039" style="position:absolute;left:0;text-align:left;flip:x;z-index:251673600" from="207pt,1.65pt" to="234pt,28.65pt">
            <v:stroke endarrow="block"/>
          </v:line>
        </w:pict>
      </w:r>
      <w:r w:rsidRPr="006053A8">
        <w:rPr>
          <w:noProof/>
          <w:sz w:val="28"/>
          <w:szCs w:val="28"/>
        </w:rPr>
        <w:pict>
          <v:line id="_x0000_s1038" style="position:absolute;left:0;text-align:left;z-index:251672576" from="108pt,1.65pt" to="2in,28.65pt">
            <v:stroke endarrow="block"/>
          </v:line>
        </w:pict>
      </w:r>
    </w:p>
    <w:p w:rsidR="00C42305" w:rsidRPr="006053A8" w:rsidRDefault="00C42305" w:rsidP="006053A8">
      <w:pPr>
        <w:shd w:val="clear" w:color="auto" w:fill="FFFFFF"/>
        <w:ind w:firstLine="708"/>
        <w:jc w:val="both"/>
        <w:rPr>
          <w:sz w:val="28"/>
          <w:szCs w:val="28"/>
        </w:rPr>
      </w:pPr>
      <w:r w:rsidRPr="006053A8">
        <w:rPr>
          <w:sz w:val="28"/>
          <w:szCs w:val="28"/>
        </w:rPr>
        <w:t xml:space="preserve">                                      ?</w:t>
      </w:r>
    </w:p>
    <w:p w:rsidR="00C42305" w:rsidRPr="006053A8" w:rsidRDefault="00394C41" w:rsidP="006053A8">
      <w:pPr>
        <w:shd w:val="clear" w:color="auto" w:fill="FFFFFF"/>
        <w:ind w:firstLine="708"/>
        <w:jc w:val="both"/>
        <w:rPr>
          <w:sz w:val="28"/>
          <w:szCs w:val="28"/>
        </w:rPr>
      </w:pPr>
      <w:r w:rsidRPr="006053A8">
        <w:rPr>
          <w:noProof/>
          <w:sz w:val="28"/>
          <w:szCs w:val="28"/>
        </w:rPr>
        <w:pict>
          <v:line id="_x0000_s1041" style="position:absolute;left:0;text-align:left;flip:x;z-index:251675648" from="279pt,14.45pt" to="333pt,50.45pt">
            <v:stroke endarrow="block"/>
          </v:line>
        </w:pict>
      </w:r>
      <w:r w:rsidRPr="006053A8">
        <w:rPr>
          <w:noProof/>
          <w:sz w:val="28"/>
          <w:szCs w:val="28"/>
        </w:rPr>
        <w:pict>
          <v:line id="_x0000_s1040" style="position:absolute;left:0;text-align:left;z-index:251674624" from="171pt,14.45pt" to="243pt,50.45pt">
            <v:stroke endarrow="block"/>
          </v:line>
        </w:pict>
      </w:r>
      <w:r w:rsidR="00C42305" w:rsidRPr="006053A8">
        <w:rPr>
          <w:sz w:val="28"/>
          <w:szCs w:val="28"/>
        </w:rPr>
        <w:t xml:space="preserve">                        скорость сближения                       2 ч</w:t>
      </w:r>
    </w:p>
    <w:p w:rsidR="00C42305" w:rsidRPr="006053A8" w:rsidRDefault="00C42305" w:rsidP="006053A8">
      <w:pPr>
        <w:shd w:val="clear" w:color="auto" w:fill="FFFFFF"/>
        <w:ind w:firstLine="708"/>
        <w:jc w:val="both"/>
        <w:rPr>
          <w:sz w:val="28"/>
          <w:szCs w:val="28"/>
        </w:rPr>
      </w:pPr>
    </w:p>
    <w:p w:rsidR="00C42305" w:rsidRPr="006053A8" w:rsidRDefault="00C42305" w:rsidP="006053A8">
      <w:pPr>
        <w:shd w:val="clear" w:color="auto" w:fill="FFFFFF"/>
        <w:ind w:firstLine="708"/>
        <w:jc w:val="both"/>
        <w:rPr>
          <w:sz w:val="28"/>
          <w:szCs w:val="28"/>
        </w:rPr>
      </w:pPr>
      <w:r w:rsidRPr="006053A8">
        <w:rPr>
          <w:sz w:val="28"/>
          <w:szCs w:val="28"/>
        </w:rPr>
        <w:t xml:space="preserve">                                                               ?</w:t>
      </w:r>
    </w:p>
    <w:p w:rsidR="00C42305" w:rsidRPr="006053A8" w:rsidRDefault="00C42305" w:rsidP="006053A8">
      <w:pPr>
        <w:shd w:val="clear" w:color="auto" w:fill="FFFFFF"/>
        <w:ind w:firstLine="708"/>
        <w:jc w:val="both"/>
        <w:rPr>
          <w:sz w:val="28"/>
          <w:szCs w:val="28"/>
        </w:rPr>
      </w:pPr>
    </w:p>
    <w:p w:rsidR="00C42305" w:rsidRPr="006053A8" w:rsidRDefault="00394C41" w:rsidP="006053A8">
      <w:pPr>
        <w:shd w:val="clear" w:color="auto" w:fill="FFFFFF"/>
        <w:ind w:firstLine="708"/>
        <w:jc w:val="both"/>
        <w:rPr>
          <w:sz w:val="28"/>
          <w:szCs w:val="28"/>
        </w:rPr>
      </w:pPr>
      <w:r w:rsidRPr="006053A8">
        <w:rPr>
          <w:noProof/>
          <w:sz w:val="28"/>
          <w:szCs w:val="28"/>
        </w:rPr>
        <w:pict>
          <v:line id="_x0000_s1043" style="position:absolute;left:0;text-align:left;flip:x;z-index:251677696" from="387pt,13.05pt" to="441pt,40.05pt">
            <v:stroke endarrow="block"/>
          </v:line>
        </w:pict>
      </w:r>
      <w:r w:rsidRPr="006053A8">
        <w:rPr>
          <w:noProof/>
          <w:sz w:val="28"/>
          <w:szCs w:val="28"/>
        </w:rPr>
        <w:pict>
          <v:line id="_x0000_s1042" style="position:absolute;left:0;text-align:left;z-index:251676672" from="315pt,13.05pt" to="369pt,40.05pt">
            <v:stroke endarrow="block"/>
          </v:line>
        </w:pict>
      </w:r>
      <w:r w:rsidR="00C42305" w:rsidRPr="006053A8">
        <w:rPr>
          <w:sz w:val="28"/>
          <w:szCs w:val="28"/>
        </w:rPr>
        <w:t xml:space="preserve">                              расстояние, пройденное двумя катерами            </w:t>
      </w:r>
      <w:smartTag w:uri="urn:schemas-microsoft-com:office:smarttags" w:element="metricconverter">
        <w:smartTagPr>
          <w:attr w:name="ProductID" w:val="117 км"/>
        </w:smartTagPr>
        <w:r w:rsidR="00C42305" w:rsidRPr="006053A8">
          <w:rPr>
            <w:sz w:val="28"/>
            <w:szCs w:val="28"/>
          </w:rPr>
          <w:t>117 км</w:t>
        </w:r>
      </w:smartTag>
    </w:p>
    <w:p w:rsidR="00C42305" w:rsidRPr="006053A8" w:rsidRDefault="00C42305" w:rsidP="006053A8">
      <w:pPr>
        <w:shd w:val="clear" w:color="auto" w:fill="FFFFFF"/>
        <w:ind w:firstLine="708"/>
        <w:jc w:val="both"/>
        <w:rPr>
          <w:sz w:val="28"/>
          <w:szCs w:val="28"/>
        </w:rPr>
      </w:pPr>
    </w:p>
    <w:p w:rsidR="00C42305" w:rsidRPr="006053A8" w:rsidRDefault="00C42305" w:rsidP="006053A8">
      <w:pPr>
        <w:shd w:val="clear" w:color="auto" w:fill="FFFFFF"/>
        <w:ind w:firstLine="708"/>
        <w:jc w:val="both"/>
        <w:rPr>
          <w:sz w:val="28"/>
          <w:szCs w:val="28"/>
        </w:rPr>
      </w:pPr>
      <w:r w:rsidRPr="006053A8">
        <w:rPr>
          <w:sz w:val="28"/>
          <w:szCs w:val="28"/>
        </w:rPr>
        <w:t xml:space="preserve">                                                                                                 ?</w:t>
      </w:r>
    </w:p>
    <w:p w:rsidR="00C42305" w:rsidRPr="006053A8" w:rsidRDefault="00C42305" w:rsidP="006053A8">
      <w:pPr>
        <w:shd w:val="clear" w:color="auto" w:fill="FFFFFF"/>
        <w:ind w:firstLine="708"/>
        <w:jc w:val="both"/>
        <w:rPr>
          <w:sz w:val="28"/>
          <w:szCs w:val="28"/>
        </w:rPr>
      </w:pPr>
      <w:r w:rsidRPr="006053A8">
        <w:rPr>
          <w:sz w:val="28"/>
          <w:szCs w:val="28"/>
        </w:rPr>
        <w:t xml:space="preserve">                                                                               расстояние между катерами</w:t>
      </w:r>
    </w:p>
    <w:p w:rsidR="00C42305" w:rsidRPr="006053A8" w:rsidRDefault="00C42305" w:rsidP="006053A8">
      <w:pPr>
        <w:shd w:val="clear" w:color="auto" w:fill="FFFFFF"/>
        <w:ind w:firstLine="708"/>
        <w:jc w:val="both"/>
        <w:rPr>
          <w:sz w:val="28"/>
          <w:szCs w:val="28"/>
        </w:rPr>
      </w:pPr>
    </w:p>
    <w:p w:rsidR="00C42305" w:rsidRPr="006053A8" w:rsidRDefault="00C42305" w:rsidP="006053A8">
      <w:pPr>
        <w:shd w:val="clear" w:color="auto" w:fill="FFFFFF"/>
        <w:ind w:firstLine="708"/>
        <w:jc w:val="both"/>
        <w:rPr>
          <w:sz w:val="28"/>
          <w:szCs w:val="28"/>
        </w:rPr>
      </w:pPr>
      <w:r w:rsidRPr="006053A8">
        <w:rPr>
          <w:sz w:val="28"/>
          <w:szCs w:val="28"/>
        </w:rPr>
        <w:t>3. Пользуясь «деревом рассуждений», запиши план решения задачи.</w:t>
      </w:r>
    </w:p>
    <w:p w:rsidR="00C42305" w:rsidRPr="006053A8" w:rsidRDefault="00C42305" w:rsidP="006053A8">
      <w:pPr>
        <w:shd w:val="clear" w:color="auto" w:fill="FFFFFF"/>
        <w:ind w:firstLine="708"/>
        <w:jc w:val="both"/>
        <w:rPr>
          <w:sz w:val="28"/>
          <w:szCs w:val="28"/>
        </w:rPr>
      </w:pPr>
      <w:r w:rsidRPr="006053A8">
        <w:rPr>
          <w:sz w:val="28"/>
          <w:szCs w:val="28"/>
        </w:rPr>
        <w:t>4. Запиши решение задачи:</w:t>
      </w:r>
    </w:p>
    <w:p w:rsidR="00C42305" w:rsidRPr="006053A8" w:rsidRDefault="00C42305" w:rsidP="006053A8">
      <w:pPr>
        <w:shd w:val="clear" w:color="auto" w:fill="FFFFFF"/>
        <w:ind w:firstLine="708"/>
        <w:jc w:val="both"/>
        <w:rPr>
          <w:sz w:val="28"/>
          <w:szCs w:val="28"/>
        </w:rPr>
      </w:pPr>
      <w:r w:rsidRPr="006053A8">
        <w:rPr>
          <w:sz w:val="28"/>
          <w:szCs w:val="28"/>
        </w:rPr>
        <w:t>а) по действиям;</w:t>
      </w:r>
    </w:p>
    <w:p w:rsidR="00C42305" w:rsidRPr="006053A8" w:rsidRDefault="00C42305" w:rsidP="006053A8">
      <w:pPr>
        <w:shd w:val="clear" w:color="auto" w:fill="FFFFFF"/>
        <w:ind w:firstLine="708"/>
        <w:jc w:val="both"/>
        <w:rPr>
          <w:sz w:val="28"/>
          <w:szCs w:val="28"/>
        </w:rPr>
      </w:pPr>
      <w:r w:rsidRPr="006053A8">
        <w:rPr>
          <w:sz w:val="28"/>
          <w:szCs w:val="28"/>
        </w:rPr>
        <w:t>б) выражением.</w:t>
      </w:r>
    </w:p>
    <w:p w:rsidR="00C42305" w:rsidRPr="006053A8" w:rsidRDefault="00C42305" w:rsidP="006053A8">
      <w:pPr>
        <w:shd w:val="clear" w:color="auto" w:fill="FFFFFF"/>
        <w:ind w:firstLine="708"/>
        <w:jc w:val="both"/>
        <w:rPr>
          <w:sz w:val="28"/>
          <w:szCs w:val="28"/>
        </w:rPr>
      </w:pPr>
      <w:r w:rsidRPr="006053A8">
        <w:rPr>
          <w:sz w:val="28"/>
          <w:szCs w:val="28"/>
        </w:rPr>
        <w:t>Ответ:</w:t>
      </w:r>
    </w:p>
    <w:p w:rsidR="00C42305" w:rsidRPr="006053A8" w:rsidRDefault="00C42305" w:rsidP="006053A8">
      <w:pPr>
        <w:shd w:val="clear" w:color="auto" w:fill="FFFFFF"/>
        <w:ind w:firstLine="708"/>
        <w:jc w:val="both"/>
        <w:rPr>
          <w:sz w:val="28"/>
          <w:szCs w:val="28"/>
        </w:rPr>
      </w:pPr>
      <w:r w:rsidRPr="006053A8">
        <w:rPr>
          <w:sz w:val="28"/>
          <w:szCs w:val="28"/>
        </w:rPr>
        <w:t>Дополнительное задание:</w:t>
      </w:r>
    </w:p>
    <w:p w:rsidR="00C42305" w:rsidRPr="006053A8" w:rsidRDefault="00C42305" w:rsidP="006053A8">
      <w:pPr>
        <w:shd w:val="clear" w:color="auto" w:fill="FFFFFF"/>
        <w:ind w:firstLine="708"/>
        <w:jc w:val="both"/>
        <w:rPr>
          <w:sz w:val="28"/>
          <w:szCs w:val="28"/>
        </w:rPr>
      </w:pPr>
      <w:r w:rsidRPr="006053A8">
        <w:rPr>
          <w:sz w:val="28"/>
          <w:szCs w:val="28"/>
        </w:rPr>
        <w:t>5. Пользуясь чертежом, найди другой способ решения задачи и запиши его:</w:t>
      </w:r>
    </w:p>
    <w:p w:rsidR="00C42305" w:rsidRPr="006053A8" w:rsidRDefault="00C42305" w:rsidP="006053A8">
      <w:pPr>
        <w:shd w:val="clear" w:color="auto" w:fill="FFFFFF"/>
        <w:ind w:firstLine="708"/>
        <w:jc w:val="both"/>
        <w:rPr>
          <w:sz w:val="28"/>
          <w:szCs w:val="28"/>
        </w:rPr>
      </w:pPr>
      <w:r w:rsidRPr="006053A8">
        <w:rPr>
          <w:sz w:val="28"/>
          <w:szCs w:val="28"/>
        </w:rPr>
        <w:t>а) по действиям;</w:t>
      </w:r>
    </w:p>
    <w:p w:rsidR="00C42305" w:rsidRPr="006053A8" w:rsidRDefault="00C42305" w:rsidP="006053A8">
      <w:pPr>
        <w:shd w:val="clear" w:color="auto" w:fill="FFFFFF"/>
        <w:ind w:firstLine="708"/>
        <w:jc w:val="both"/>
        <w:rPr>
          <w:sz w:val="28"/>
          <w:szCs w:val="28"/>
        </w:rPr>
      </w:pPr>
      <w:r w:rsidRPr="006053A8">
        <w:rPr>
          <w:sz w:val="28"/>
          <w:szCs w:val="28"/>
        </w:rPr>
        <w:t>б) выражением.</w:t>
      </w:r>
    </w:p>
    <w:p w:rsidR="00C42305" w:rsidRPr="006053A8" w:rsidRDefault="00C42305" w:rsidP="006053A8">
      <w:pPr>
        <w:shd w:val="clear" w:color="auto" w:fill="FFFFFF"/>
        <w:ind w:firstLine="708"/>
        <w:jc w:val="both"/>
        <w:rPr>
          <w:sz w:val="28"/>
          <w:szCs w:val="28"/>
        </w:rPr>
      </w:pPr>
      <w:r w:rsidRPr="006053A8">
        <w:rPr>
          <w:sz w:val="28"/>
          <w:szCs w:val="28"/>
        </w:rPr>
        <w:t>Ответ:</w:t>
      </w:r>
    </w:p>
    <w:p w:rsidR="00C42305" w:rsidRPr="006053A8" w:rsidRDefault="00C42305" w:rsidP="006053A8">
      <w:pPr>
        <w:shd w:val="clear" w:color="auto" w:fill="FFFFFF"/>
        <w:ind w:firstLine="708"/>
        <w:jc w:val="both"/>
        <w:rPr>
          <w:sz w:val="28"/>
          <w:szCs w:val="28"/>
        </w:rPr>
      </w:pPr>
      <w:r w:rsidRPr="006053A8">
        <w:rPr>
          <w:sz w:val="28"/>
          <w:szCs w:val="28"/>
        </w:rPr>
        <w:t xml:space="preserve">6. Проверь себя! Сопоставь ответы, полученные разными способами. </w:t>
      </w:r>
    </w:p>
    <w:p w:rsidR="00C42305" w:rsidRPr="006053A8" w:rsidRDefault="00C42305" w:rsidP="006053A8">
      <w:pPr>
        <w:shd w:val="clear" w:color="auto" w:fill="FFFFFF"/>
        <w:ind w:firstLine="708"/>
        <w:jc w:val="both"/>
        <w:rPr>
          <w:b/>
          <w:sz w:val="28"/>
          <w:szCs w:val="28"/>
        </w:rPr>
      </w:pPr>
      <w:r w:rsidRPr="006053A8">
        <w:rPr>
          <w:b/>
          <w:sz w:val="28"/>
          <w:szCs w:val="28"/>
        </w:rPr>
        <w:t>3-й уровень.</w:t>
      </w:r>
    </w:p>
    <w:p w:rsidR="00C42305" w:rsidRPr="006053A8" w:rsidRDefault="00C42305" w:rsidP="006053A8">
      <w:pPr>
        <w:shd w:val="clear" w:color="auto" w:fill="FFFFFF"/>
        <w:ind w:firstLine="708"/>
        <w:jc w:val="both"/>
        <w:rPr>
          <w:sz w:val="28"/>
          <w:szCs w:val="28"/>
        </w:rPr>
      </w:pPr>
      <w:r w:rsidRPr="006053A8">
        <w:rPr>
          <w:sz w:val="28"/>
          <w:szCs w:val="28"/>
        </w:rPr>
        <w:t>1. Выполни чертеж.</w:t>
      </w:r>
    </w:p>
    <w:p w:rsidR="00C42305" w:rsidRPr="006053A8" w:rsidRDefault="00C42305" w:rsidP="006053A8">
      <w:pPr>
        <w:shd w:val="clear" w:color="auto" w:fill="FFFFFF"/>
        <w:ind w:firstLine="708"/>
        <w:jc w:val="both"/>
        <w:rPr>
          <w:sz w:val="28"/>
          <w:szCs w:val="28"/>
        </w:rPr>
      </w:pPr>
      <w:r w:rsidRPr="006053A8">
        <w:rPr>
          <w:sz w:val="28"/>
          <w:szCs w:val="28"/>
        </w:rPr>
        <w:t>2. Пользуясь чертежом, найди наиболее рациональный способ решения. Составь к этому способу «дерево рассуждений».</w:t>
      </w:r>
    </w:p>
    <w:p w:rsidR="00C42305" w:rsidRPr="006053A8" w:rsidRDefault="00C42305" w:rsidP="006053A8">
      <w:pPr>
        <w:shd w:val="clear" w:color="auto" w:fill="FFFFFF"/>
        <w:ind w:firstLine="708"/>
        <w:jc w:val="both"/>
        <w:rPr>
          <w:sz w:val="28"/>
          <w:szCs w:val="28"/>
        </w:rPr>
      </w:pPr>
      <w:r w:rsidRPr="006053A8">
        <w:rPr>
          <w:sz w:val="28"/>
          <w:szCs w:val="28"/>
        </w:rPr>
        <w:t>3. Запиши план решения задачи в соответствии с «деревом рассуждений».</w:t>
      </w:r>
    </w:p>
    <w:p w:rsidR="00C42305" w:rsidRPr="006053A8" w:rsidRDefault="00C42305" w:rsidP="006053A8">
      <w:pPr>
        <w:shd w:val="clear" w:color="auto" w:fill="FFFFFF"/>
        <w:ind w:firstLine="708"/>
        <w:jc w:val="both"/>
        <w:rPr>
          <w:sz w:val="28"/>
          <w:szCs w:val="28"/>
        </w:rPr>
      </w:pPr>
      <w:r w:rsidRPr="006053A8">
        <w:rPr>
          <w:sz w:val="28"/>
          <w:szCs w:val="28"/>
        </w:rPr>
        <w:t xml:space="preserve">4. Пользуясь планом, запиши решение задачи: </w:t>
      </w:r>
    </w:p>
    <w:p w:rsidR="00C42305" w:rsidRPr="006053A8" w:rsidRDefault="00C42305" w:rsidP="006053A8">
      <w:pPr>
        <w:shd w:val="clear" w:color="auto" w:fill="FFFFFF"/>
        <w:ind w:firstLine="708"/>
        <w:jc w:val="both"/>
        <w:rPr>
          <w:sz w:val="28"/>
          <w:szCs w:val="28"/>
        </w:rPr>
      </w:pPr>
      <w:r w:rsidRPr="006053A8">
        <w:rPr>
          <w:sz w:val="28"/>
          <w:szCs w:val="28"/>
        </w:rPr>
        <w:t>а) по действиям;</w:t>
      </w:r>
    </w:p>
    <w:p w:rsidR="00C42305" w:rsidRPr="006053A8" w:rsidRDefault="00C42305" w:rsidP="006053A8">
      <w:pPr>
        <w:shd w:val="clear" w:color="auto" w:fill="FFFFFF"/>
        <w:ind w:firstLine="708"/>
        <w:jc w:val="both"/>
        <w:rPr>
          <w:sz w:val="28"/>
          <w:szCs w:val="28"/>
        </w:rPr>
      </w:pPr>
      <w:r w:rsidRPr="006053A8">
        <w:rPr>
          <w:sz w:val="28"/>
          <w:szCs w:val="28"/>
        </w:rPr>
        <w:t>б) выражением.</w:t>
      </w:r>
    </w:p>
    <w:p w:rsidR="00C42305" w:rsidRPr="006053A8" w:rsidRDefault="00C42305" w:rsidP="006053A8">
      <w:pPr>
        <w:shd w:val="clear" w:color="auto" w:fill="FFFFFF"/>
        <w:ind w:firstLine="708"/>
        <w:jc w:val="both"/>
        <w:rPr>
          <w:sz w:val="28"/>
          <w:szCs w:val="28"/>
        </w:rPr>
      </w:pPr>
      <w:r w:rsidRPr="006053A8">
        <w:rPr>
          <w:sz w:val="28"/>
          <w:szCs w:val="28"/>
        </w:rPr>
        <w:t>Ответ:</w:t>
      </w:r>
    </w:p>
    <w:p w:rsidR="00C42305" w:rsidRPr="006053A8" w:rsidRDefault="00C42305" w:rsidP="006053A8">
      <w:pPr>
        <w:shd w:val="clear" w:color="auto" w:fill="FFFFFF"/>
        <w:ind w:firstLine="708"/>
        <w:jc w:val="both"/>
        <w:rPr>
          <w:sz w:val="28"/>
          <w:szCs w:val="28"/>
        </w:rPr>
      </w:pPr>
      <w:r w:rsidRPr="006053A8">
        <w:rPr>
          <w:sz w:val="28"/>
          <w:szCs w:val="28"/>
        </w:rPr>
        <w:t xml:space="preserve">5. Проверь себя! Ответ задачи: </w:t>
      </w:r>
      <w:smartTag w:uri="urn:schemas-microsoft-com:office:smarttags" w:element="metricconverter">
        <w:smartTagPr>
          <w:attr w:name="ProductID" w:val="35 км"/>
        </w:smartTagPr>
        <w:r w:rsidRPr="006053A8">
          <w:rPr>
            <w:sz w:val="28"/>
            <w:szCs w:val="28"/>
          </w:rPr>
          <w:t>35 км</w:t>
        </w:r>
      </w:smartTag>
      <w:r w:rsidRPr="006053A8">
        <w:rPr>
          <w:sz w:val="28"/>
          <w:szCs w:val="28"/>
        </w:rPr>
        <w:t>.</w:t>
      </w:r>
    </w:p>
    <w:p w:rsidR="00C42305" w:rsidRPr="006053A8" w:rsidRDefault="00C42305" w:rsidP="006053A8">
      <w:pPr>
        <w:shd w:val="clear" w:color="auto" w:fill="FFFFFF"/>
        <w:ind w:firstLine="708"/>
        <w:jc w:val="both"/>
        <w:rPr>
          <w:sz w:val="28"/>
          <w:szCs w:val="28"/>
        </w:rPr>
      </w:pPr>
      <w:r w:rsidRPr="006053A8">
        <w:rPr>
          <w:sz w:val="28"/>
          <w:szCs w:val="28"/>
        </w:rPr>
        <w:t>Дополнительное задание:</w:t>
      </w:r>
    </w:p>
    <w:p w:rsidR="00C42305" w:rsidRPr="006053A8" w:rsidRDefault="00C42305" w:rsidP="006053A8">
      <w:pPr>
        <w:shd w:val="clear" w:color="auto" w:fill="FFFFFF"/>
        <w:ind w:firstLine="708"/>
        <w:jc w:val="both"/>
        <w:rPr>
          <w:sz w:val="28"/>
          <w:szCs w:val="28"/>
        </w:rPr>
      </w:pPr>
      <w:r w:rsidRPr="006053A8">
        <w:rPr>
          <w:sz w:val="28"/>
          <w:szCs w:val="28"/>
        </w:rPr>
        <w:t xml:space="preserve">6. Узнай, какое расстояние будет между катерами при такой же скорости и направлении движения через 3 часа? 4 часа? </w:t>
      </w:r>
    </w:p>
    <w:p w:rsidR="00C42305" w:rsidRPr="006053A8" w:rsidRDefault="00C42305" w:rsidP="006053A8">
      <w:pPr>
        <w:shd w:val="clear" w:color="auto" w:fill="FFFFFF"/>
        <w:ind w:firstLine="708"/>
        <w:jc w:val="both"/>
        <w:rPr>
          <w:sz w:val="28"/>
          <w:szCs w:val="28"/>
        </w:rPr>
      </w:pPr>
      <w:r w:rsidRPr="006053A8">
        <w:rPr>
          <w:sz w:val="28"/>
          <w:szCs w:val="28"/>
        </w:rPr>
        <w:t xml:space="preserve">Так, например, предлагаю всем учащимся самостоятельно решить задачу «Туристы отправились в поход. Сначала они ехали 2 часа на поезде со скоростью </w:t>
      </w:r>
      <w:smartTag w:uri="urn:schemas-microsoft-com:office:smarttags" w:element="metricconverter">
        <w:smartTagPr>
          <w:attr w:name="ProductID" w:val="60 км/ч"/>
        </w:smartTagPr>
        <w:r w:rsidRPr="006053A8">
          <w:rPr>
            <w:sz w:val="28"/>
            <w:szCs w:val="28"/>
          </w:rPr>
          <w:t>60 км/ч</w:t>
        </w:r>
      </w:smartTag>
      <w:r w:rsidRPr="006053A8">
        <w:rPr>
          <w:sz w:val="28"/>
          <w:szCs w:val="28"/>
        </w:rPr>
        <w:t xml:space="preserve">, затем 3 часа шли пешком со скоростью </w:t>
      </w:r>
      <w:smartTag w:uri="urn:schemas-microsoft-com:office:smarttags" w:element="metricconverter">
        <w:smartTagPr>
          <w:attr w:name="ProductID" w:val="4 км/ч"/>
        </w:smartTagPr>
        <w:r w:rsidRPr="006053A8">
          <w:rPr>
            <w:sz w:val="28"/>
            <w:szCs w:val="28"/>
          </w:rPr>
          <w:t>4 км/ч</w:t>
        </w:r>
      </w:smartTag>
      <w:r w:rsidRPr="006053A8">
        <w:rPr>
          <w:sz w:val="28"/>
          <w:szCs w:val="28"/>
        </w:rPr>
        <w:t>. чему равен весь путь, проделанный туристами?»</w:t>
      </w:r>
    </w:p>
    <w:p w:rsidR="00C42305" w:rsidRPr="006053A8" w:rsidRDefault="00C42305" w:rsidP="006053A8">
      <w:pPr>
        <w:shd w:val="clear" w:color="auto" w:fill="FFFFFF"/>
        <w:ind w:firstLine="708"/>
        <w:jc w:val="both"/>
        <w:rPr>
          <w:sz w:val="28"/>
          <w:szCs w:val="28"/>
        </w:rPr>
      </w:pPr>
      <w:r w:rsidRPr="006053A8">
        <w:rPr>
          <w:sz w:val="28"/>
          <w:szCs w:val="28"/>
        </w:rPr>
        <w:t xml:space="preserve">Для тех, кто справился с решением задачи, предлагаю дополнительные задания: поставьте другие вопросы к условию этой задачи и ответьте на них; узнайте, во сколько раз скорость поезда больше скорости пешехода; </w:t>
      </w:r>
      <w:r w:rsidRPr="006053A8">
        <w:rPr>
          <w:sz w:val="28"/>
          <w:szCs w:val="28"/>
        </w:rPr>
        <w:lastRenderedPageBreak/>
        <w:t xml:space="preserve">определите, за сколько часов весь путь проехали бы велосипедисты, ехавшие со скоростью </w:t>
      </w:r>
      <w:smartTag w:uri="urn:schemas-microsoft-com:office:smarttags" w:element="metricconverter">
        <w:smartTagPr>
          <w:attr w:name="ProductID" w:val="12 км/ч"/>
        </w:smartTagPr>
        <w:r w:rsidRPr="006053A8">
          <w:rPr>
            <w:sz w:val="28"/>
            <w:szCs w:val="28"/>
          </w:rPr>
          <w:t>12 км/ч</w:t>
        </w:r>
      </w:smartTag>
      <w:r w:rsidRPr="006053A8">
        <w:rPr>
          <w:sz w:val="28"/>
          <w:szCs w:val="28"/>
        </w:rPr>
        <w:t>.</w:t>
      </w:r>
    </w:p>
    <w:p w:rsidR="00C42305" w:rsidRPr="006053A8" w:rsidRDefault="00C42305" w:rsidP="006053A8">
      <w:pPr>
        <w:shd w:val="clear" w:color="auto" w:fill="FFFFFF"/>
        <w:ind w:firstLine="708"/>
        <w:jc w:val="both"/>
        <w:rPr>
          <w:sz w:val="28"/>
          <w:szCs w:val="28"/>
        </w:rPr>
      </w:pPr>
      <w:r w:rsidRPr="006053A8">
        <w:rPr>
          <w:sz w:val="28"/>
          <w:szCs w:val="28"/>
        </w:rPr>
        <w:t>Для тех, кто не справился с решением задачи, иллюстрирую весь путь, пройденный туристами. Расстояние, которое туристы проехали на поезде, обозначаю зеленой полоской; путь, пройденный туристами пешком, - голубой. Весь путь состоит из этих двух участков. К этой иллюстрации для самых слабых учащихся предлагаю план решения:</w:t>
      </w:r>
    </w:p>
    <w:p w:rsidR="00C42305" w:rsidRPr="006053A8" w:rsidRDefault="00C42305" w:rsidP="006053A8">
      <w:pPr>
        <w:shd w:val="clear" w:color="auto" w:fill="FFFFFF"/>
        <w:ind w:firstLine="708"/>
        <w:jc w:val="both"/>
        <w:rPr>
          <w:sz w:val="28"/>
          <w:szCs w:val="28"/>
        </w:rPr>
      </w:pPr>
      <w:r w:rsidRPr="006053A8">
        <w:rPr>
          <w:sz w:val="28"/>
          <w:szCs w:val="28"/>
        </w:rPr>
        <w:t>- сначала найдите расстояние, которое проехали туристы на поезде;</w:t>
      </w:r>
    </w:p>
    <w:p w:rsidR="00C42305" w:rsidRPr="006053A8" w:rsidRDefault="00C42305" w:rsidP="006053A8">
      <w:pPr>
        <w:shd w:val="clear" w:color="auto" w:fill="FFFFFF"/>
        <w:ind w:firstLine="708"/>
        <w:jc w:val="both"/>
        <w:rPr>
          <w:sz w:val="28"/>
          <w:szCs w:val="28"/>
        </w:rPr>
      </w:pPr>
      <w:r w:rsidRPr="006053A8">
        <w:rPr>
          <w:sz w:val="28"/>
          <w:szCs w:val="28"/>
        </w:rPr>
        <w:t>- затем узнайте расстояние, которое прошли туристы пешком;</w:t>
      </w:r>
    </w:p>
    <w:p w:rsidR="00C42305" w:rsidRPr="006053A8" w:rsidRDefault="00C42305" w:rsidP="006053A8">
      <w:pPr>
        <w:shd w:val="clear" w:color="auto" w:fill="FFFFFF"/>
        <w:ind w:firstLine="708"/>
        <w:jc w:val="both"/>
        <w:rPr>
          <w:sz w:val="28"/>
          <w:szCs w:val="28"/>
        </w:rPr>
      </w:pPr>
      <w:r w:rsidRPr="006053A8">
        <w:rPr>
          <w:sz w:val="28"/>
          <w:szCs w:val="28"/>
        </w:rPr>
        <w:t>- наконец, узнайте, чему равен весь путь.</w:t>
      </w:r>
    </w:p>
    <w:p w:rsidR="00C42305" w:rsidRPr="006053A8" w:rsidRDefault="00C42305" w:rsidP="006053A8">
      <w:pPr>
        <w:shd w:val="clear" w:color="auto" w:fill="FFFFFF"/>
        <w:ind w:firstLine="708"/>
        <w:jc w:val="both"/>
        <w:rPr>
          <w:sz w:val="28"/>
          <w:szCs w:val="28"/>
        </w:rPr>
      </w:pPr>
      <w:r w:rsidRPr="006053A8">
        <w:rPr>
          <w:sz w:val="28"/>
          <w:szCs w:val="28"/>
        </w:rPr>
        <w:t>Слабые учащиеся объяснили решение задачи по плану. С первым дополнительным заданием справились даже средние ученики. Они рассказали, как выполнили это задание. Второе дополнительное задание выполнили меньше учащихся. В ходе проверки учащиеся доказали выбор действия. Последнее задание выполнили единицы, и они тоже объяснили свое решение.</w:t>
      </w:r>
    </w:p>
    <w:p w:rsidR="00C42305" w:rsidRPr="006053A8" w:rsidRDefault="00C42305" w:rsidP="006053A8">
      <w:pPr>
        <w:shd w:val="clear" w:color="auto" w:fill="FFFFFF"/>
        <w:ind w:firstLine="708"/>
        <w:jc w:val="both"/>
        <w:rPr>
          <w:sz w:val="28"/>
          <w:szCs w:val="28"/>
        </w:rPr>
      </w:pPr>
      <w:r w:rsidRPr="006053A8">
        <w:rPr>
          <w:sz w:val="28"/>
          <w:szCs w:val="28"/>
        </w:rPr>
        <w:t xml:space="preserve">При решении этой задачи каждый учащийся выполнил ту часть работы, которая соответствовала его возможностям.   </w:t>
      </w:r>
    </w:p>
    <w:p w:rsidR="00C42305" w:rsidRPr="006053A8" w:rsidRDefault="00C42305" w:rsidP="006053A8">
      <w:pPr>
        <w:shd w:val="clear" w:color="auto" w:fill="FFFFFF"/>
        <w:ind w:firstLine="708"/>
        <w:jc w:val="both"/>
        <w:rPr>
          <w:sz w:val="28"/>
          <w:szCs w:val="28"/>
        </w:rPr>
      </w:pPr>
      <w:r w:rsidRPr="006053A8">
        <w:rPr>
          <w:sz w:val="28"/>
          <w:szCs w:val="28"/>
        </w:rPr>
        <w:t>Приведу примеры дифференцированных работ.</w:t>
      </w:r>
    </w:p>
    <w:p w:rsidR="00C42305" w:rsidRPr="006053A8" w:rsidRDefault="00C42305" w:rsidP="006053A8">
      <w:pPr>
        <w:shd w:val="clear" w:color="auto" w:fill="FFFFFF"/>
        <w:ind w:firstLine="708"/>
        <w:jc w:val="both"/>
        <w:rPr>
          <w:sz w:val="28"/>
          <w:szCs w:val="28"/>
        </w:rPr>
      </w:pPr>
      <w:r w:rsidRPr="006053A8">
        <w:rPr>
          <w:sz w:val="28"/>
          <w:szCs w:val="28"/>
        </w:rPr>
        <w:t>Даны выражения:</w:t>
      </w:r>
    </w:p>
    <w:p w:rsidR="00C42305" w:rsidRPr="006053A8" w:rsidRDefault="00C42305" w:rsidP="006053A8">
      <w:pPr>
        <w:shd w:val="clear" w:color="auto" w:fill="FFFFFF"/>
        <w:ind w:firstLine="708"/>
        <w:jc w:val="both"/>
        <w:rPr>
          <w:sz w:val="28"/>
          <w:szCs w:val="28"/>
        </w:rPr>
      </w:pPr>
      <w:r w:rsidRPr="006053A8">
        <w:rPr>
          <w:sz w:val="28"/>
          <w:szCs w:val="28"/>
        </w:rPr>
        <w:t>81 – 29 + 37</w:t>
      </w:r>
      <w:r w:rsidRPr="006053A8">
        <w:rPr>
          <w:sz w:val="28"/>
          <w:szCs w:val="28"/>
        </w:rPr>
        <w:tab/>
      </w:r>
      <w:r w:rsidRPr="006053A8">
        <w:rPr>
          <w:sz w:val="28"/>
          <w:szCs w:val="28"/>
        </w:rPr>
        <w:tab/>
      </w:r>
      <w:r w:rsidRPr="006053A8">
        <w:rPr>
          <w:sz w:val="28"/>
          <w:szCs w:val="28"/>
        </w:rPr>
        <w:tab/>
      </w:r>
      <w:r w:rsidRPr="006053A8">
        <w:rPr>
          <w:sz w:val="28"/>
          <w:szCs w:val="28"/>
        </w:rPr>
        <w:tab/>
        <w:t xml:space="preserve">400 + 200 + 300 – 100 </w:t>
      </w:r>
    </w:p>
    <w:p w:rsidR="00C42305" w:rsidRPr="006053A8" w:rsidRDefault="00C42305" w:rsidP="006053A8">
      <w:pPr>
        <w:shd w:val="clear" w:color="auto" w:fill="FFFFFF"/>
        <w:ind w:firstLine="708"/>
        <w:jc w:val="both"/>
        <w:rPr>
          <w:sz w:val="28"/>
          <w:szCs w:val="28"/>
        </w:rPr>
      </w:pPr>
      <w:r w:rsidRPr="006053A8">
        <w:rPr>
          <w:sz w:val="28"/>
          <w:szCs w:val="28"/>
        </w:rPr>
        <w:t>72</w:t>
      </w:r>
      <w:proofErr w:type="gramStart"/>
      <w:r w:rsidRPr="006053A8">
        <w:rPr>
          <w:sz w:val="28"/>
          <w:szCs w:val="28"/>
        </w:rPr>
        <w:t xml:space="preserve"> :</w:t>
      </w:r>
      <w:proofErr w:type="gramEnd"/>
      <w:r w:rsidRPr="006053A8">
        <w:rPr>
          <w:sz w:val="28"/>
          <w:szCs w:val="28"/>
        </w:rPr>
        <w:t xml:space="preserve"> 9 – 3 </w:t>
      </w:r>
      <w:r w:rsidRPr="006053A8">
        <w:rPr>
          <w:sz w:val="28"/>
          <w:szCs w:val="28"/>
        </w:rPr>
        <w:tab/>
      </w:r>
      <w:r w:rsidRPr="006053A8">
        <w:rPr>
          <w:sz w:val="28"/>
          <w:szCs w:val="28"/>
        </w:rPr>
        <w:tab/>
      </w:r>
      <w:r w:rsidRPr="006053A8">
        <w:rPr>
          <w:sz w:val="28"/>
          <w:szCs w:val="28"/>
        </w:rPr>
        <w:tab/>
      </w:r>
      <w:r w:rsidRPr="006053A8">
        <w:rPr>
          <w:sz w:val="28"/>
          <w:szCs w:val="28"/>
        </w:rPr>
        <w:tab/>
      </w:r>
      <w:r w:rsidRPr="006053A8">
        <w:rPr>
          <w:sz w:val="28"/>
          <w:szCs w:val="28"/>
        </w:rPr>
        <w:tab/>
        <w:t>400 + 200 + 30 – 100</w:t>
      </w:r>
    </w:p>
    <w:p w:rsidR="00C42305" w:rsidRPr="006053A8" w:rsidRDefault="00C42305" w:rsidP="006053A8">
      <w:pPr>
        <w:shd w:val="clear" w:color="auto" w:fill="FFFFFF"/>
        <w:ind w:firstLine="708"/>
        <w:jc w:val="both"/>
        <w:rPr>
          <w:sz w:val="28"/>
          <w:szCs w:val="28"/>
        </w:rPr>
      </w:pPr>
      <w:r w:rsidRPr="006053A8">
        <w:rPr>
          <w:sz w:val="28"/>
          <w:szCs w:val="28"/>
        </w:rPr>
        <w:t xml:space="preserve">8 </w:t>
      </w:r>
      <w:proofErr w:type="spellStart"/>
      <w:r w:rsidRPr="006053A8">
        <w:rPr>
          <w:sz w:val="28"/>
          <w:szCs w:val="28"/>
        </w:rPr>
        <w:t>х</w:t>
      </w:r>
      <w:proofErr w:type="spellEnd"/>
      <w:r w:rsidRPr="006053A8">
        <w:rPr>
          <w:sz w:val="28"/>
          <w:szCs w:val="28"/>
        </w:rPr>
        <w:t xml:space="preserve"> 6</w:t>
      </w:r>
      <w:proofErr w:type="gramStart"/>
      <w:r w:rsidRPr="006053A8">
        <w:rPr>
          <w:sz w:val="28"/>
          <w:szCs w:val="28"/>
        </w:rPr>
        <w:t xml:space="preserve"> :</w:t>
      </w:r>
      <w:proofErr w:type="gramEnd"/>
      <w:r w:rsidRPr="006053A8">
        <w:rPr>
          <w:sz w:val="28"/>
          <w:szCs w:val="28"/>
        </w:rPr>
        <w:t xml:space="preserve"> 8 </w:t>
      </w:r>
      <w:proofErr w:type="spellStart"/>
      <w:r w:rsidRPr="006053A8">
        <w:rPr>
          <w:sz w:val="28"/>
          <w:szCs w:val="28"/>
        </w:rPr>
        <w:t>х</w:t>
      </w:r>
      <w:proofErr w:type="spellEnd"/>
      <w:r w:rsidRPr="006053A8">
        <w:rPr>
          <w:sz w:val="28"/>
          <w:szCs w:val="28"/>
        </w:rPr>
        <w:t xml:space="preserve"> 7                          </w:t>
      </w:r>
      <w:r w:rsidRPr="006053A8">
        <w:rPr>
          <w:sz w:val="28"/>
          <w:szCs w:val="28"/>
        </w:rPr>
        <w:tab/>
      </w:r>
      <w:r w:rsidRPr="006053A8">
        <w:rPr>
          <w:sz w:val="28"/>
          <w:szCs w:val="28"/>
        </w:rPr>
        <w:tab/>
        <w:t xml:space="preserve">27 : 3 – 2 </w:t>
      </w:r>
      <w:proofErr w:type="spellStart"/>
      <w:r w:rsidRPr="006053A8">
        <w:rPr>
          <w:sz w:val="28"/>
          <w:szCs w:val="28"/>
        </w:rPr>
        <w:t>х</w:t>
      </w:r>
      <w:proofErr w:type="spellEnd"/>
      <w:r w:rsidRPr="006053A8">
        <w:rPr>
          <w:sz w:val="28"/>
          <w:szCs w:val="28"/>
        </w:rPr>
        <w:t xml:space="preserve"> 6 : 4 </w:t>
      </w:r>
    </w:p>
    <w:p w:rsidR="00C42305" w:rsidRPr="006053A8" w:rsidRDefault="00C42305" w:rsidP="006053A8">
      <w:pPr>
        <w:shd w:val="clear" w:color="auto" w:fill="FFFFFF"/>
        <w:ind w:firstLine="708"/>
        <w:jc w:val="both"/>
        <w:rPr>
          <w:sz w:val="28"/>
          <w:szCs w:val="28"/>
        </w:rPr>
      </w:pPr>
      <w:r w:rsidRPr="006053A8">
        <w:rPr>
          <w:sz w:val="28"/>
          <w:szCs w:val="28"/>
        </w:rPr>
        <w:t xml:space="preserve">84 – 9 </w:t>
      </w:r>
      <w:proofErr w:type="spellStart"/>
      <w:r w:rsidRPr="006053A8">
        <w:rPr>
          <w:sz w:val="28"/>
          <w:szCs w:val="28"/>
        </w:rPr>
        <w:t>х</w:t>
      </w:r>
      <w:proofErr w:type="spellEnd"/>
      <w:r w:rsidRPr="006053A8">
        <w:rPr>
          <w:sz w:val="28"/>
          <w:szCs w:val="28"/>
        </w:rPr>
        <w:t xml:space="preserve"> 8</w:t>
      </w:r>
      <w:r w:rsidRPr="006053A8">
        <w:rPr>
          <w:sz w:val="28"/>
          <w:szCs w:val="28"/>
        </w:rPr>
        <w:tab/>
      </w:r>
      <w:r w:rsidRPr="006053A8">
        <w:rPr>
          <w:sz w:val="28"/>
          <w:szCs w:val="28"/>
        </w:rPr>
        <w:tab/>
      </w:r>
      <w:r w:rsidRPr="006053A8">
        <w:rPr>
          <w:sz w:val="28"/>
          <w:szCs w:val="28"/>
        </w:rPr>
        <w:tab/>
      </w:r>
      <w:r w:rsidRPr="006053A8">
        <w:rPr>
          <w:sz w:val="28"/>
          <w:szCs w:val="28"/>
        </w:rPr>
        <w:tab/>
      </w:r>
      <w:r w:rsidRPr="006053A8">
        <w:rPr>
          <w:sz w:val="28"/>
          <w:szCs w:val="28"/>
        </w:rPr>
        <w:tab/>
        <w:t xml:space="preserve">54 + 6 </w:t>
      </w:r>
      <w:proofErr w:type="spellStart"/>
      <w:r w:rsidRPr="006053A8">
        <w:rPr>
          <w:sz w:val="28"/>
          <w:szCs w:val="28"/>
        </w:rPr>
        <w:t>х</w:t>
      </w:r>
      <w:proofErr w:type="spellEnd"/>
      <w:r w:rsidRPr="006053A8">
        <w:rPr>
          <w:sz w:val="28"/>
          <w:szCs w:val="28"/>
        </w:rPr>
        <w:t xml:space="preserve"> 3 – 72</w:t>
      </w:r>
      <w:proofErr w:type="gramStart"/>
      <w:r w:rsidRPr="006053A8">
        <w:rPr>
          <w:sz w:val="28"/>
          <w:szCs w:val="28"/>
        </w:rPr>
        <w:t xml:space="preserve"> :</w:t>
      </w:r>
      <w:proofErr w:type="gramEnd"/>
      <w:r w:rsidRPr="006053A8">
        <w:rPr>
          <w:sz w:val="28"/>
          <w:szCs w:val="28"/>
        </w:rPr>
        <w:t xml:space="preserve"> 8</w:t>
      </w:r>
    </w:p>
    <w:p w:rsidR="00C42305" w:rsidRPr="006053A8" w:rsidRDefault="00C42305" w:rsidP="006053A8">
      <w:pPr>
        <w:shd w:val="clear" w:color="auto" w:fill="FFFFFF"/>
        <w:jc w:val="both"/>
        <w:rPr>
          <w:sz w:val="28"/>
          <w:szCs w:val="28"/>
        </w:rPr>
      </w:pPr>
    </w:p>
    <w:p w:rsidR="00C42305" w:rsidRPr="006053A8" w:rsidRDefault="00C42305" w:rsidP="006053A8">
      <w:pPr>
        <w:shd w:val="clear" w:color="auto" w:fill="FFFFFF"/>
        <w:ind w:firstLine="708"/>
        <w:jc w:val="both"/>
        <w:rPr>
          <w:sz w:val="28"/>
          <w:szCs w:val="28"/>
          <w:u w:val="single"/>
        </w:rPr>
      </w:pPr>
      <w:r w:rsidRPr="006053A8">
        <w:rPr>
          <w:sz w:val="28"/>
          <w:szCs w:val="28"/>
          <w:u w:val="single"/>
        </w:rPr>
        <w:t>Задание для 1 группы:</w:t>
      </w:r>
    </w:p>
    <w:p w:rsidR="00C42305" w:rsidRPr="006053A8" w:rsidRDefault="00C42305" w:rsidP="006053A8">
      <w:pPr>
        <w:shd w:val="clear" w:color="auto" w:fill="FFFFFF"/>
        <w:ind w:firstLine="708"/>
        <w:jc w:val="both"/>
        <w:rPr>
          <w:sz w:val="28"/>
          <w:szCs w:val="28"/>
        </w:rPr>
      </w:pPr>
      <w:r w:rsidRPr="006053A8">
        <w:rPr>
          <w:sz w:val="28"/>
          <w:szCs w:val="28"/>
        </w:rPr>
        <w:t>Вспомните правила о порядке выполнения действий в выражениях и выполните вычисления.</w:t>
      </w:r>
      <w:r w:rsidRPr="006053A8">
        <w:rPr>
          <w:sz w:val="28"/>
          <w:szCs w:val="28"/>
        </w:rPr>
        <w:tab/>
      </w:r>
      <w:r w:rsidRPr="006053A8">
        <w:rPr>
          <w:sz w:val="28"/>
          <w:szCs w:val="28"/>
        </w:rPr>
        <w:tab/>
      </w:r>
      <w:r w:rsidRPr="006053A8">
        <w:rPr>
          <w:sz w:val="28"/>
          <w:szCs w:val="28"/>
        </w:rPr>
        <w:tab/>
      </w:r>
      <w:r w:rsidRPr="006053A8">
        <w:rPr>
          <w:sz w:val="28"/>
          <w:szCs w:val="28"/>
        </w:rPr>
        <w:tab/>
      </w:r>
      <w:r w:rsidRPr="006053A8">
        <w:rPr>
          <w:sz w:val="28"/>
          <w:szCs w:val="28"/>
        </w:rPr>
        <w:tab/>
      </w:r>
    </w:p>
    <w:p w:rsidR="00C42305" w:rsidRPr="006053A8" w:rsidRDefault="00C42305" w:rsidP="006053A8">
      <w:pPr>
        <w:shd w:val="clear" w:color="auto" w:fill="FFFFFF"/>
        <w:ind w:firstLine="708"/>
        <w:jc w:val="both"/>
        <w:rPr>
          <w:sz w:val="28"/>
          <w:szCs w:val="28"/>
          <w:u w:val="single"/>
        </w:rPr>
      </w:pPr>
      <w:r w:rsidRPr="006053A8">
        <w:rPr>
          <w:sz w:val="28"/>
          <w:szCs w:val="28"/>
          <w:u w:val="single"/>
        </w:rPr>
        <w:t>Задание для 2 группы:</w:t>
      </w:r>
    </w:p>
    <w:p w:rsidR="00C42305" w:rsidRPr="006053A8" w:rsidRDefault="00C42305" w:rsidP="006053A8">
      <w:pPr>
        <w:shd w:val="clear" w:color="auto" w:fill="FFFFFF"/>
        <w:ind w:firstLine="708"/>
        <w:jc w:val="both"/>
        <w:rPr>
          <w:sz w:val="28"/>
          <w:szCs w:val="28"/>
        </w:rPr>
      </w:pPr>
      <w:r w:rsidRPr="006053A8">
        <w:rPr>
          <w:sz w:val="28"/>
          <w:szCs w:val="28"/>
        </w:rPr>
        <w:t>Разбейте выражения на три группы. Найдите значения выражений.</w:t>
      </w:r>
    </w:p>
    <w:p w:rsidR="00C42305" w:rsidRPr="006053A8" w:rsidRDefault="00C42305" w:rsidP="006053A8">
      <w:pPr>
        <w:shd w:val="clear" w:color="auto" w:fill="FFFFFF"/>
        <w:ind w:firstLine="708"/>
        <w:jc w:val="both"/>
        <w:rPr>
          <w:sz w:val="28"/>
          <w:szCs w:val="28"/>
          <w:u w:val="single"/>
        </w:rPr>
      </w:pPr>
      <w:r w:rsidRPr="006053A8">
        <w:rPr>
          <w:sz w:val="28"/>
          <w:szCs w:val="28"/>
          <w:u w:val="single"/>
        </w:rPr>
        <w:t>Задание для 3 группы:</w:t>
      </w:r>
    </w:p>
    <w:p w:rsidR="00C42305" w:rsidRPr="006053A8" w:rsidRDefault="00C42305" w:rsidP="006053A8">
      <w:pPr>
        <w:shd w:val="clear" w:color="auto" w:fill="FFFFFF"/>
        <w:ind w:firstLine="708"/>
        <w:jc w:val="both"/>
        <w:rPr>
          <w:sz w:val="28"/>
          <w:szCs w:val="28"/>
        </w:rPr>
      </w:pPr>
      <w:r w:rsidRPr="006053A8">
        <w:rPr>
          <w:sz w:val="28"/>
          <w:szCs w:val="28"/>
        </w:rPr>
        <w:t xml:space="preserve">Выполните задание для 2 группы. Подумайте, по какому признаку можно разбить выражения на 2 группы.  </w:t>
      </w:r>
    </w:p>
    <w:p w:rsidR="00C42305" w:rsidRPr="006053A8" w:rsidRDefault="00C42305" w:rsidP="006053A8">
      <w:pPr>
        <w:shd w:val="clear" w:color="auto" w:fill="FFFFFF"/>
        <w:ind w:firstLine="708"/>
        <w:jc w:val="both"/>
        <w:rPr>
          <w:sz w:val="28"/>
          <w:szCs w:val="28"/>
        </w:rPr>
      </w:pPr>
    </w:p>
    <w:p w:rsidR="00C42305" w:rsidRPr="006053A8" w:rsidRDefault="00C42305" w:rsidP="006053A8">
      <w:pPr>
        <w:shd w:val="clear" w:color="auto" w:fill="FFFFFF"/>
        <w:jc w:val="both"/>
        <w:rPr>
          <w:b/>
          <w:sz w:val="28"/>
          <w:szCs w:val="28"/>
        </w:rPr>
      </w:pPr>
      <w:r w:rsidRPr="006053A8">
        <w:rPr>
          <w:sz w:val="28"/>
          <w:szCs w:val="28"/>
        </w:rPr>
        <w:tab/>
      </w:r>
      <w:r w:rsidRPr="006053A8">
        <w:rPr>
          <w:b/>
          <w:sz w:val="28"/>
          <w:szCs w:val="28"/>
        </w:rPr>
        <w:t>Дифференцированный подход создает благоприятные условия для развития учащихся и способствует более качественному их обучению.</w:t>
      </w:r>
    </w:p>
    <w:p w:rsidR="00C42305" w:rsidRPr="006053A8" w:rsidRDefault="00C42305" w:rsidP="006053A8">
      <w:pPr>
        <w:shd w:val="clear" w:color="auto" w:fill="FFFFFF"/>
        <w:jc w:val="both"/>
        <w:rPr>
          <w:b/>
          <w:sz w:val="28"/>
          <w:szCs w:val="28"/>
        </w:rPr>
      </w:pPr>
    </w:p>
    <w:p w:rsidR="00C42305" w:rsidRPr="006053A8" w:rsidRDefault="00C42305" w:rsidP="006053A8">
      <w:pPr>
        <w:shd w:val="clear" w:color="auto" w:fill="FFFFFF"/>
        <w:jc w:val="both"/>
        <w:rPr>
          <w:b/>
          <w:sz w:val="28"/>
          <w:szCs w:val="28"/>
        </w:rPr>
      </w:pPr>
      <w:r w:rsidRPr="006053A8">
        <w:rPr>
          <w:bCs/>
          <w:color w:val="000000"/>
          <w:spacing w:val="-6"/>
          <w:sz w:val="28"/>
          <w:szCs w:val="28"/>
        </w:rPr>
        <w:t>ФОРМИРОВАНИЕ ВЫЧИСЛИТЕЛЬНЫХ НАВЫКОВ НА ОСНОВЕ ИСПОЛЬЗОВАНИЯ ЛИЧНОСТНО-ОРИЕНТИРОВАННЫХ МЕТОДИК И ТЕХНОЛОГИЙ</w:t>
      </w:r>
    </w:p>
    <w:p w:rsidR="00C42305" w:rsidRPr="006053A8" w:rsidRDefault="00C42305" w:rsidP="006053A8">
      <w:pPr>
        <w:shd w:val="clear" w:color="auto" w:fill="FFFFFF"/>
        <w:ind w:firstLine="709"/>
        <w:jc w:val="both"/>
        <w:rPr>
          <w:b/>
          <w:bCs/>
          <w:color w:val="000000"/>
          <w:spacing w:val="-6"/>
          <w:sz w:val="28"/>
          <w:szCs w:val="28"/>
        </w:rPr>
      </w:pPr>
    </w:p>
    <w:p w:rsidR="00C42305" w:rsidRPr="006053A8" w:rsidRDefault="00C42305" w:rsidP="006053A8">
      <w:pPr>
        <w:shd w:val="clear" w:color="auto" w:fill="FFFFFF"/>
        <w:ind w:firstLine="709"/>
        <w:jc w:val="both"/>
        <w:rPr>
          <w:color w:val="000000"/>
          <w:spacing w:val="-6"/>
          <w:sz w:val="28"/>
          <w:szCs w:val="28"/>
        </w:rPr>
      </w:pPr>
      <w:r w:rsidRPr="006053A8">
        <w:rPr>
          <w:color w:val="000000"/>
          <w:spacing w:val="-6"/>
          <w:sz w:val="28"/>
          <w:szCs w:val="28"/>
        </w:rPr>
        <w:t xml:space="preserve">Проблема формирования прочных осознанных вычислительных </w:t>
      </w:r>
      <w:r w:rsidRPr="006053A8">
        <w:rPr>
          <w:color w:val="000000"/>
          <w:spacing w:val="-7"/>
          <w:sz w:val="28"/>
          <w:szCs w:val="28"/>
        </w:rPr>
        <w:t xml:space="preserve">навыков заинтересовала меня, как учителя, когда пришлось работать с учениками с </w:t>
      </w:r>
      <w:r w:rsidRPr="006053A8">
        <w:rPr>
          <w:color w:val="000000"/>
          <w:spacing w:val="-8"/>
          <w:sz w:val="28"/>
          <w:szCs w:val="28"/>
        </w:rPr>
        <w:t xml:space="preserve">ослабленным здоровьем, а, следовательно, и с низким уровнем </w:t>
      </w:r>
      <w:r w:rsidRPr="006053A8">
        <w:rPr>
          <w:color w:val="000000"/>
          <w:spacing w:val="-6"/>
          <w:sz w:val="28"/>
          <w:szCs w:val="28"/>
        </w:rPr>
        <w:t>работоспособности.</w:t>
      </w:r>
    </w:p>
    <w:p w:rsidR="00C42305" w:rsidRPr="006053A8" w:rsidRDefault="00C42305" w:rsidP="006053A8">
      <w:pPr>
        <w:shd w:val="clear" w:color="auto" w:fill="FFFFFF"/>
        <w:ind w:firstLine="709"/>
        <w:jc w:val="both"/>
        <w:rPr>
          <w:sz w:val="28"/>
          <w:szCs w:val="28"/>
        </w:rPr>
      </w:pPr>
      <w:r w:rsidRPr="006053A8">
        <w:rPr>
          <w:b/>
          <w:sz w:val="28"/>
          <w:szCs w:val="28"/>
        </w:rPr>
        <w:lastRenderedPageBreak/>
        <w:t xml:space="preserve">    </w:t>
      </w:r>
      <w:r w:rsidRPr="006053A8">
        <w:rPr>
          <w:sz w:val="28"/>
          <w:szCs w:val="28"/>
        </w:rPr>
        <w:t xml:space="preserve">В начальных классах особое место занимает работа по формированию навыков устных вычислений, поскольку в течение 4 лет обучения учащиеся должны не только сознательно усвоить приемы устных вычислений, но и приобрести твердые вычислительные навыки. Овладение навыками устных вычислений имеет большое образовательное и практическое значение, так как они помогают усвоить многие вопросы теории арифметических действий. </w:t>
      </w:r>
    </w:p>
    <w:p w:rsidR="00C42305" w:rsidRPr="006053A8" w:rsidRDefault="00C42305" w:rsidP="006053A8">
      <w:pPr>
        <w:shd w:val="clear" w:color="auto" w:fill="FFFFFF"/>
        <w:ind w:firstLine="709"/>
        <w:jc w:val="both"/>
        <w:rPr>
          <w:sz w:val="28"/>
          <w:szCs w:val="28"/>
        </w:rPr>
      </w:pPr>
      <w:r w:rsidRPr="006053A8">
        <w:rPr>
          <w:sz w:val="28"/>
          <w:szCs w:val="28"/>
        </w:rPr>
        <w:t>Думаю, что устные вычисления в сочетании с иными видами упражнений активизируют мыслительную деятельность, развивают логическое мышление, сообразительность, память, творческие начала и волевые качества, наблюдательность и математическую зоркость, способствуют развитию речи учащихся, если с самого начала обучения вводить в тексты заданий и использовать при обсуждении упражнений математические термины.</w:t>
      </w:r>
    </w:p>
    <w:p w:rsidR="00C42305" w:rsidRPr="006053A8" w:rsidRDefault="00C42305" w:rsidP="006053A8">
      <w:pPr>
        <w:shd w:val="clear" w:color="auto" w:fill="FFFFFF"/>
        <w:ind w:firstLine="709"/>
        <w:jc w:val="both"/>
        <w:rPr>
          <w:sz w:val="28"/>
          <w:szCs w:val="28"/>
        </w:rPr>
      </w:pPr>
      <w:r w:rsidRPr="006053A8">
        <w:rPr>
          <w:sz w:val="28"/>
          <w:szCs w:val="28"/>
        </w:rPr>
        <w:t xml:space="preserve">Большую роль в развитии мышления учащихся на уроках математики играют систематические и целенаправленные устные упражнения. </w:t>
      </w:r>
    </w:p>
    <w:p w:rsidR="00C42305" w:rsidRPr="006053A8" w:rsidRDefault="00C42305" w:rsidP="006053A8">
      <w:pPr>
        <w:shd w:val="clear" w:color="auto" w:fill="FFFFFF"/>
        <w:ind w:firstLine="709"/>
        <w:jc w:val="both"/>
        <w:rPr>
          <w:sz w:val="28"/>
          <w:szCs w:val="28"/>
        </w:rPr>
      </w:pPr>
      <w:r w:rsidRPr="006053A8">
        <w:rPr>
          <w:sz w:val="28"/>
          <w:szCs w:val="28"/>
        </w:rPr>
        <w:t>Большое значение при проведении устных упражнений имеет обратная связь. Совсем не обязательно форма ответа должна быть  устной. Можно показать ответ на палочках, с помощью разрезных цифр, с помощью сигнального блокнота или в блокнотах для кратковременных записей. Все формы обратной записи приемлемы, лишь бы они помогали учителю эффективно управлять работой детей.</w:t>
      </w:r>
    </w:p>
    <w:p w:rsidR="00C42305" w:rsidRPr="006053A8" w:rsidRDefault="00C42305" w:rsidP="006053A8">
      <w:pPr>
        <w:pStyle w:val="a3"/>
        <w:ind w:left="0"/>
        <w:jc w:val="both"/>
        <w:rPr>
          <w:sz w:val="28"/>
          <w:szCs w:val="28"/>
        </w:rPr>
      </w:pPr>
      <w:r w:rsidRPr="006053A8">
        <w:rPr>
          <w:sz w:val="28"/>
          <w:szCs w:val="28"/>
        </w:rPr>
        <w:t xml:space="preserve"> </w:t>
      </w:r>
      <w:proofErr w:type="gramStart"/>
      <w:r w:rsidRPr="006053A8">
        <w:rPr>
          <w:sz w:val="28"/>
          <w:szCs w:val="28"/>
        </w:rPr>
        <w:t xml:space="preserve">Я помогаю ученикам активно действовать с учебным материалом, пробуждаю  у них стремление совершенствовать способы вычислений и решения задач, заменяя менее рациональные более современными. </w:t>
      </w:r>
      <w:proofErr w:type="gramEnd"/>
    </w:p>
    <w:p w:rsidR="00C42305" w:rsidRPr="006053A8" w:rsidRDefault="00C42305" w:rsidP="006053A8">
      <w:pPr>
        <w:shd w:val="clear" w:color="auto" w:fill="FFFFFF"/>
        <w:ind w:firstLine="709"/>
        <w:jc w:val="both"/>
        <w:rPr>
          <w:sz w:val="28"/>
          <w:szCs w:val="28"/>
        </w:rPr>
      </w:pPr>
      <w:r w:rsidRPr="006053A8">
        <w:rPr>
          <w:color w:val="000000"/>
          <w:spacing w:val="-6"/>
          <w:sz w:val="28"/>
          <w:szCs w:val="28"/>
        </w:rPr>
        <w:t xml:space="preserve">   </w:t>
      </w:r>
      <w:r w:rsidRPr="006053A8">
        <w:rPr>
          <w:sz w:val="28"/>
          <w:szCs w:val="28"/>
        </w:rPr>
        <w:t xml:space="preserve"> Ввожу такой вид устных упражнений как игра. Ведь целенаправленное включение игры повышает интерес детей к работе, усиливает эффект самого обучения. Создание игровой ситуации приводит к тому, что дети, увлеченные игрой, незаметно для себя и без особого труда и напряжения приобретают определенные умения, знания и навыки. Игра делает отдельные элементы урока эмоционально насыщенными, вносит бодрый настрой в детский коллектив.</w:t>
      </w:r>
      <w:r w:rsidRPr="006053A8">
        <w:rPr>
          <w:sz w:val="28"/>
          <w:szCs w:val="28"/>
        </w:rPr>
        <w:tab/>
      </w:r>
      <w:r w:rsidRPr="006053A8">
        <w:rPr>
          <w:sz w:val="28"/>
          <w:szCs w:val="28"/>
        </w:rPr>
        <w:tab/>
      </w:r>
    </w:p>
    <w:p w:rsidR="00C42305" w:rsidRPr="006053A8" w:rsidRDefault="00C42305" w:rsidP="006053A8">
      <w:pPr>
        <w:shd w:val="clear" w:color="auto" w:fill="FFFFFF"/>
        <w:ind w:firstLine="709"/>
        <w:jc w:val="both"/>
        <w:rPr>
          <w:sz w:val="28"/>
          <w:szCs w:val="28"/>
        </w:rPr>
      </w:pPr>
      <w:r w:rsidRPr="006053A8">
        <w:rPr>
          <w:sz w:val="28"/>
          <w:szCs w:val="28"/>
        </w:rPr>
        <w:t xml:space="preserve">   В дидактических играх ребенок наблюдает, сравнивает, сопоставляет, классифицирует предметы по тем или иным признакам, производит доступные ему анализ, синтез, делает выводы, обобщения.</w:t>
      </w:r>
    </w:p>
    <w:p w:rsidR="00C42305" w:rsidRPr="006053A8" w:rsidRDefault="00C42305" w:rsidP="006053A8">
      <w:pPr>
        <w:shd w:val="clear" w:color="auto" w:fill="FFFFFF"/>
        <w:ind w:firstLine="709"/>
        <w:jc w:val="both"/>
        <w:rPr>
          <w:sz w:val="28"/>
          <w:szCs w:val="28"/>
        </w:rPr>
      </w:pPr>
      <w:r w:rsidRPr="006053A8">
        <w:rPr>
          <w:sz w:val="28"/>
          <w:szCs w:val="28"/>
        </w:rPr>
        <w:t xml:space="preserve">   Дидактическая игра </w:t>
      </w:r>
      <w:proofErr w:type="gramStart"/>
      <w:r w:rsidRPr="006053A8">
        <w:rPr>
          <w:sz w:val="28"/>
          <w:szCs w:val="28"/>
        </w:rPr>
        <w:t>представляет себе возможность</w:t>
      </w:r>
      <w:proofErr w:type="gramEnd"/>
      <w:r w:rsidRPr="006053A8">
        <w:rPr>
          <w:sz w:val="28"/>
          <w:szCs w:val="28"/>
        </w:rPr>
        <w:t xml:space="preserve"> развивать у детей внимание, память, развивать смекалку, находчивость, сообразительность. </w:t>
      </w:r>
    </w:p>
    <w:p w:rsidR="00C42305" w:rsidRPr="006053A8" w:rsidRDefault="00C42305" w:rsidP="006053A8">
      <w:pPr>
        <w:shd w:val="clear" w:color="auto" w:fill="FFFFFF"/>
        <w:ind w:firstLine="709"/>
        <w:jc w:val="both"/>
        <w:rPr>
          <w:b/>
          <w:sz w:val="28"/>
          <w:szCs w:val="28"/>
        </w:rPr>
      </w:pPr>
      <w:r w:rsidRPr="006053A8">
        <w:rPr>
          <w:b/>
          <w:sz w:val="28"/>
          <w:szCs w:val="28"/>
        </w:rPr>
        <w:t xml:space="preserve">   Считаю, что наиболее трудная тема в усвоении  начальной школы учащимися - таблица умножения.</w:t>
      </w:r>
    </w:p>
    <w:p w:rsidR="00C42305" w:rsidRPr="006053A8" w:rsidRDefault="00C42305" w:rsidP="006053A8">
      <w:pPr>
        <w:shd w:val="clear" w:color="auto" w:fill="FFFFFF"/>
        <w:ind w:firstLine="709"/>
        <w:jc w:val="both"/>
        <w:rPr>
          <w:sz w:val="28"/>
          <w:szCs w:val="28"/>
        </w:rPr>
      </w:pPr>
      <w:r w:rsidRPr="006053A8">
        <w:rPr>
          <w:sz w:val="28"/>
          <w:szCs w:val="28"/>
        </w:rPr>
        <w:t xml:space="preserve">   Таблица  - Она всегда во всем права, Умножения  - Что б ни случилось в мире, - </w:t>
      </w:r>
    </w:p>
    <w:p w:rsidR="00C42305" w:rsidRPr="006053A8" w:rsidRDefault="00C42305" w:rsidP="006053A8">
      <w:pPr>
        <w:shd w:val="clear" w:color="auto" w:fill="FFFFFF"/>
        <w:ind w:firstLine="709"/>
        <w:jc w:val="both"/>
        <w:rPr>
          <w:sz w:val="28"/>
          <w:szCs w:val="28"/>
        </w:rPr>
      </w:pPr>
      <w:r w:rsidRPr="006053A8">
        <w:rPr>
          <w:sz w:val="28"/>
          <w:szCs w:val="28"/>
        </w:rPr>
        <w:t xml:space="preserve">   Достойна - А все же будет дважды два, Уважени</w:t>
      </w:r>
      <w:proofErr w:type="gramStart"/>
      <w:r w:rsidRPr="006053A8">
        <w:rPr>
          <w:sz w:val="28"/>
          <w:szCs w:val="28"/>
        </w:rPr>
        <w:t>я-</w:t>
      </w:r>
      <w:proofErr w:type="gramEnd"/>
      <w:r w:rsidRPr="006053A8">
        <w:rPr>
          <w:sz w:val="28"/>
          <w:szCs w:val="28"/>
        </w:rPr>
        <w:t xml:space="preserve"> По – прежнему четыре.</w:t>
      </w:r>
    </w:p>
    <w:p w:rsidR="00C42305" w:rsidRPr="006053A8" w:rsidRDefault="00C42305" w:rsidP="006053A8">
      <w:pPr>
        <w:shd w:val="clear" w:color="auto" w:fill="FFFFFF"/>
        <w:ind w:firstLine="709"/>
        <w:jc w:val="both"/>
        <w:rPr>
          <w:sz w:val="28"/>
          <w:szCs w:val="28"/>
        </w:rPr>
      </w:pPr>
      <w:r w:rsidRPr="006053A8">
        <w:rPr>
          <w:sz w:val="28"/>
          <w:szCs w:val="28"/>
        </w:rPr>
        <w:lastRenderedPageBreak/>
        <w:t xml:space="preserve"> Методика работы с таблицами построена с учетом психологических особенностей учащихся младших классов и дает возможность учителю осуществлять многократное повторение каждого столбика таблицы умножения разными способами и ассоциировать его с картинками, стихами, сказками и играми.  </w:t>
      </w:r>
    </w:p>
    <w:p w:rsidR="00C42305" w:rsidRPr="006053A8" w:rsidRDefault="00C42305" w:rsidP="006053A8">
      <w:pPr>
        <w:shd w:val="clear" w:color="auto" w:fill="FFFFFF"/>
        <w:ind w:firstLine="709"/>
        <w:jc w:val="both"/>
        <w:rPr>
          <w:sz w:val="28"/>
          <w:szCs w:val="28"/>
        </w:rPr>
      </w:pPr>
      <w:r w:rsidRPr="006053A8">
        <w:rPr>
          <w:sz w:val="28"/>
          <w:szCs w:val="28"/>
        </w:rPr>
        <w:t>Основой технологии являются средства обучения, которые, по-моему, дают э</w:t>
      </w:r>
      <w:r w:rsidRPr="006053A8">
        <w:rPr>
          <w:b/>
          <w:bCs/>
          <w:sz w:val="28"/>
          <w:szCs w:val="28"/>
        </w:rPr>
        <w:t>ффективность её применения</w:t>
      </w:r>
      <w:r w:rsidRPr="006053A8">
        <w:rPr>
          <w:sz w:val="28"/>
          <w:szCs w:val="28"/>
        </w:rPr>
        <w:t>:</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в экономии времени (в 2 - 3 раза);</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в прочности и правильности усвоения знаний и их творческом применении учащимися</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в создании психологического комфорта, позволяющего щадить физические и моральные силы учителя и учащихся;</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в возможности переноса некоторых тем из средней школы в начальную школу.</w:t>
      </w:r>
    </w:p>
    <w:p w:rsidR="00C42305" w:rsidRPr="006053A8" w:rsidRDefault="00C42305" w:rsidP="006053A8">
      <w:pPr>
        <w:shd w:val="clear" w:color="auto" w:fill="FFFFFF"/>
        <w:jc w:val="both"/>
        <w:rPr>
          <w:sz w:val="28"/>
          <w:szCs w:val="28"/>
        </w:rPr>
      </w:pPr>
      <w:r w:rsidRPr="006053A8">
        <w:rPr>
          <w:b/>
          <w:bCs/>
          <w:sz w:val="28"/>
          <w:szCs w:val="28"/>
        </w:rPr>
        <w:t>Считаю, что достижению этих целей способствуют</w:t>
      </w:r>
      <w:r w:rsidRPr="006053A8">
        <w:rPr>
          <w:sz w:val="28"/>
          <w:szCs w:val="28"/>
        </w:rPr>
        <w:t>:</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широкое использование алгоритма как метода обучения (алгоритмизация обучения);</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интеграция уроков математики с уроками русского языка, трудового обучения, изобразительного искусства, музыки; изготовление дидактических игр и игрушек;</w:t>
      </w:r>
    </w:p>
    <w:p w:rsidR="00C42305" w:rsidRPr="006053A8" w:rsidRDefault="00C42305" w:rsidP="006053A8">
      <w:pPr>
        <w:numPr>
          <w:ilvl w:val="0"/>
          <w:numId w:val="4"/>
        </w:numPr>
        <w:shd w:val="clear" w:color="auto" w:fill="FFFFFF"/>
        <w:tabs>
          <w:tab w:val="clear" w:pos="720"/>
          <w:tab w:val="num" w:pos="180"/>
        </w:tabs>
        <w:ind w:left="0" w:firstLine="0"/>
        <w:jc w:val="both"/>
        <w:rPr>
          <w:sz w:val="28"/>
          <w:szCs w:val="28"/>
        </w:rPr>
      </w:pPr>
      <w:r w:rsidRPr="006053A8">
        <w:rPr>
          <w:sz w:val="28"/>
          <w:szCs w:val="28"/>
        </w:rPr>
        <w:t>моделирование математических понятий.</w:t>
      </w:r>
    </w:p>
    <w:p w:rsidR="00C42305" w:rsidRPr="006053A8" w:rsidRDefault="00C42305" w:rsidP="006053A8">
      <w:pPr>
        <w:shd w:val="clear" w:color="auto" w:fill="FFFFFF"/>
        <w:jc w:val="both"/>
        <w:rPr>
          <w:b/>
          <w:bCs/>
          <w:sz w:val="28"/>
          <w:szCs w:val="28"/>
        </w:rPr>
      </w:pPr>
      <w:r w:rsidRPr="006053A8">
        <w:rPr>
          <w:sz w:val="28"/>
          <w:szCs w:val="28"/>
        </w:rPr>
        <w:t xml:space="preserve">Ведущим принципом  педагогической технологии изучения таблицы умножения является обучение через действие, а </w:t>
      </w:r>
      <w:r w:rsidRPr="006053A8">
        <w:rPr>
          <w:b/>
          <w:bCs/>
          <w:sz w:val="28"/>
          <w:szCs w:val="28"/>
        </w:rPr>
        <w:t>её девиз - « учиться - играя, а учить - играючи».</w:t>
      </w:r>
    </w:p>
    <w:p w:rsidR="00C42305" w:rsidRPr="006053A8" w:rsidRDefault="00C42305" w:rsidP="006053A8">
      <w:pPr>
        <w:pStyle w:val="a3"/>
        <w:jc w:val="both"/>
        <w:rPr>
          <w:sz w:val="28"/>
          <w:szCs w:val="28"/>
        </w:rPr>
      </w:pPr>
      <w:r w:rsidRPr="006053A8">
        <w:rPr>
          <w:sz w:val="28"/>
          <w:szCs w:val="28"/>
        </w:rPr>
        <w:t>Оригинальность и новизна методики заключается в том, что произведения «привязываются «к месту их расположения в натуральном ряду чисел и соответствуют определенному цветовому коду (взяты цвета радуги).</w:t>
      </w:r>
    </w:p>
    <w:p w:rsidR="00C42305" w:rsidRPr="006053A8" w:rsidRDefault="00C42305" w:rsidP="006053A8">
      <w:pPr>
        <w:shd w:val="clear" w:color="auto" w:fill="FFFFFF"/>
        <w:ind w:firstLine="709"/>
        <w:jc w:val="both"/>
        <w:rPr>
          <w:sz w:val="28"/>
          <w:szCs w:val="28"/>
        </w:rPr>
      </w:pPr>
      <w:r w:rsidRPr="006053A8">
        <w:rPr>
          <w:b/>
          <w:bCs/>
          <w:sz w:val="28"/>
          <w:szCs w:val="28"/>
        </w:rPr>
        <w:t>Таблица « Радужный цветок»</w:t>
      </w:r>
      <w:r w:rsidRPr="006053A8">
        <w:rPr>
          <w:sz w:val="28"/>
          <w:szCs w:val="28"/>
        </w:rPr>
        <w:t xml:space="preserve"> дает возможность вести наблюдение, опираясь на цифровой материал, а при решении задач на умножение и деление - на графические полоски, путешествуя по « лепестку цветка « и      «дуге-радуге».</w:t>
      </w:r>
    </w:p>
    <w:p w:rsidR="00C42305" w:rsidRPr="006053A8" w:rsidRDefault="00C42305" w:rsidP="006053A8">
      <w:pPr>
        <w:shd w:val="clear" w:color="auto" w:fill="FFFFFF"/>
        <w:ind w:firstLine="709"/>
        <w:jc w:val="both"/>
        <w:rPr>
          <w:sz w:val="28"/>
          <w:szCs w:val="28"/>
        </w:rPr>
      </w:pPr>
      <w:r w:rsidRPr="006053A8">
        <w:rPr>
          <w:sz w:val="28"/>
          <w:szCs w:val="28"/>
        </w:rPr>
        <w:t>Все таблицы многофункциональны, некоторые из них являются основой для изучения таких тем, как «Измерение площади», «Делимость чисел» и другое.</w:t>
      </w:r>
    </w:p>
    <w:p w:rsidR="00C42305" w:rsidRPr="006053A8" w:rsidRDefault="00C42305" w:rsidP="006053A8">
      <w:pPr>
        <w:shd w:val="clear" w:color="auto" w:fill="FFFFFF"/>
        <w:ind w:firstLine="709"/>
        <w:jc w:val="both"/>
        <w:rPr>
          <w:sz w:val="28"/>
          <w:szCs w:val="28"/>
        </w:rPr>
      </w:pPr>
      <w:proofErr w:type="gramStart"/>
      <w:r w:rsidRPr="006053A8">
        <w:rPr>
          <w:sz w:val="28"/>
          <w:szCs w:val="28"/>
        </w:rPr>
        <w:t xml:space="preserve">Отмечаю, что в данной </w:t>
      </w:r>
      <w:proofErr w:type="spellStart"/>
      <w:r w:rsidRPr="006053A8">
        <w:rPr>
          <w:sz w:val="28"/>
          <w:szCs w:val="28"/>
        </w:rPr>
        <w:t>педтехнологии</w:t>
      </w:r>
      <w:proofErr w:type="spellEnd"/>
      <w:r w:rsidRPr="006053A8">
        <w:rPr>
          <w:sz w:val="28"/>
          <w:szCs w:val="28"/>
        </w:rPr>
        <w:t xml:space="preserve">  средства обучения используются в определенной последовательности.</w:t>
      </w:r>
      <w:proofErr w:type="gramEnd"/>
      <w:r w:rsidRPr="006053A8">
        <w:rPr>
          <w:sz w:val="28"/>
          <w:szCs w:val="28"/>
        </w:rPr>
        <w:t xml:space="preserve"> Каждый случай умножения изучается по единому алгоритму, с которым учащиеся знакомятся при изучении умножения числа 1. </w:t>
      </w:r>
    </w:p>
    <w:p w:rsidR="00C42305" w:rsidRPr="006053A8" w:rsidRDefault="00C42305" w:rsidP="006053A8">
      <w:pPr>
        <w:shd w:val="clear" w:color="auto" w:fill="FFFFFF"/>
        <w:ind w:firstLine="709"/>
        <w:jc w:val="both"/>
        <w:rPr>
          <w:b/>
          <w:bCs/>
          <w:sz w:val="28"/>
          <w:szCs w:val="28"/>
        </w:rPr>
      </w:pPr>
      <w:r w:rsidRPr="006053A8">
        <w:rPr>
          <w:b/>
          <w:bCs/>
          <w:sz w:val="28"/>
          <w:szCs w:val="28"/>
        </w:rPr>
        <w:t>Структура алгоритма такова:</w:t>
      </w:r>
    </w:p>
    <w:p w:rsidR="00C42305" w:rsidRPr="006053A8" w:rsidRDefault="00C42305" w:rsidP="006053A8">
      <w:pPr>
        <w:numPr>
          <w:ilvl w:val="0"/>
          <w:numId w:val="3"/>
        </w:numPr>
        <w:shd w:val="clear" w:color="auto" w:fill="FFFFFF"/>
        <w:tabs>
          <w:tab w:val="num" w:pos="360"/>
        </w:tabs>
        <w:ind w:left="360" w:hanging="360"/>
        <w:jc w:val="both"/>
        <w:rPr>
          <w:sz w:val="28"/>
          <w:szCs w:val="28"/>
        </w:rPr>
      </w:pPr>
      <w:r w:rsidRPr="006053A8">
        <w:rPr>
          <w:sz w:val="28"/>
          <w:szCs w:val="28"/>
        </w:rPr>
        <w:t>Составление и запись учителем на доске столбика таблицы умножения числа с использованием абака. Учащиеся в это время сосредотачиваются, наблюдают.</w:t>
      </w:r>
    </w:p>
    <w:p w:rsidR="00C42305" w:rsidRPr="006053A8" w:rsidRDefault="00C42305" w:rsidP="006053A8">
      <w:pPr>
        <w:numPr>
          <w:ilvl w:val="0"/>
          <w:numId w:val="3"/>
        </w:numPr>
        <w:shd w:val="clear" w:color="auto" w:fill="FFFFFF"/>
        <w:tabs>
          <w:tab w:val="num" w:pos="360"/>
        </w:tabs>
        <w:ind w:left="0" w:firstLine="0"/>
        <w:jc w:val="both"/>
        <w:rPr>
          <w:sz w:val="28"/>
          <w:szCs w:val="28"/>
        </w:rPr>
      </w:pPr>
      <w:r w:rsidRPr="006053A8">
        <w:rPr>
          <w:sz w:val="28"/>
          <w:szCs w:val="28"/>
        </w:rPr>
        <w:lastRenderedPageBreak/>
        <w:t>Анализ составленной таблицы, поиски «узелков на память» с опорой на теоретические знания (замена сложения умножением, переместительное и сочетательное свойства произведения).</w:t>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Подведение итогов.</w:t>
      </w:r>
      <w:r w:rsidRPr="006053A8">
        <w:rPr>
          <w:sz w:val="28"/>
          <w:szCs w:val="28"/>
        </w:rPr>
        <w:tab/>
      </w:r>
      <w:r w:rsidRPr="006053A8">
        <w:rPr>
          <w:sz w:val="28"/>
          <w:szCs w:val="28"/>
        </w:rPr>
        <w:tab/>
      </w:r>
      <w:r w:rsidRPr="006053A8">
        <w:rPr>
          <w:sz w:val="28"/>
          <w:szCs w:val="28"/>
        </w:rPr>
        <w:tab/>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Закрепление знания результатов табличного умножения. Учитель называет и показывает примеры, ведя учащихся от легкого к трудному и тем самым готовя их к выступлению в роли учителя во время игры «Школа». Дети отвечают хором.</w:t>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Самостоятельная работа по составлению столбика таблицы умножения и заполнению произведениями натурального ряда чисел «домика» в «Волшебной тетради».</w:t>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Работа в парах. Использование записанного материала для организации игры «Школа». Взаимопроверка, самопроверка, оценка знаний.</w:t>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Нахождение знакомых произведений в «Сводной таблице произведений с цветовым кодом». Коллективная работа. Игра «Хлопки».</w:t>
      </w:r>
    </w:p>
    <w:p w:rsidR="00C42305" w:rsidRPr="006053A8" w:rsidRDefault="00C42305" w:rsidP="006053A8">
      <w:pPr>
        <w:numPr>
          <w:ilvl w:val="0"/>
          <w:numId w:val="3"/>
        </w:numPr>
        <w:shd w:val="clear" w:color="auto" w:fill="FFFFFF"/>
        <w:tabs>
          <w:tab w:val="clear" w:pos="1110"/>
          <w:tab w:val="num" w:pos="360"/>
        </w:tabs>
        <w:ind w:left="0" w:firstLine="0"/>
        <w:jc w:val="both"/>
        <w:rPr>
          <w:sz w:val="28"/>
          <w:szCs w:val="28"/>
        </w:rPr>
      </w:pPr>
      <w:r w:rsidRPr="006053A8">
        <w:rPr>
          <w:sz w:val="28"/>
          <w:szCs w:val="28"/>
        </w:rPr>
        <w:t>Проверка учителем знания каждым учеником табличных результатов с использованием цветовых сигнальных блокнотов. Игра «Пешеходы».</w:t>
      </w:r>
    </w:p>
    <w:p w:rsidR="00C42305" w:rsidRPr="006053A8" w:rsidRDefault="00C42305" w:rsidP="006053A8">
      <w:pPr>
        <w:numPr>
          <w:ilvl w:val="0"/>
          <w:numId w:val="3"/>
        </w:numPr>
        <w:shd w:val="clear" w:color="auto" w:fill="FFFFFF"/>
        <w:tabs>
          <w:tab w:val="left" w:pos="360"/>
        </w:tabs>
        <w:ind w:left="0" w:firstLine="0"/>
        <w:jc w:val="both"/>
        <w:rPr>
          <w:sz w:val="28"/>
          <w:szCs w:val="28"/>
        </w:rPr>
      </w:pPr>
      <w:r w:rsidRPr="006053A8">
        <w:rPr>
          <w:sz w:val="28"/>
          <w:szCs w:val="28"/>
        </w:rPr>
        <w:t>Подведение итогов.</w:t>
      </w:r>
    </w:p>
    <w:p w:rsidR="00C42305" w:rsidRPr="006053A8" w:rsidRDefault="00C42305" w:rsidP="006053A8">
      <w:pPr>
        <w:shd w:val="clear" w:color="auto" w:fill="FFFFFF"/>
        <w:ind w:firstLine="709"/>
        <w:jc w:val="both"/>
        <w:rPr>
          <w:sz w:val="28"/>
          <w:szCs w:val="28"/>
        </w:rPr>
      </w:pPr>
      <w:r w:rsidRPr="006053A8">
        <w:rPr>
          <w:sz w:val="28"/>
          <w:szCs w:val="28"/>
        </w:rPr>
        <w:t xml:space="preserve">  Несмотря на то, что все случаи умножения изучаются по единому алгоритму, уроки проходят живо и увлекательно, с неослабевающим вниманием учащихся и даже творческим азартом. То, что детям известен план работы над столбиком таблицы, является прекрасным стимулом в процессе обучения. На протяжении всей работы учащихся не покидает чувство успеха, который подтверждается роботом </w:t>
      </w:r>
      <w:proofErr w:type="spellStart"/>
      <w:r w:rsidRPr="006053A8">
        <w:rPr>
          <w:sz w:val="28"/>
          <w:szCs w:val="28"/>
        </w:rPr>
        <w:t>Инфиком</w:t>
      </w:r>
      <w:proofErr w:type="spellEnd"/>
      <w:r w:rsidRPr="006053A8">
        <w:rPr>
          <w:sz w:val="28"/>
          <w:szCs w:val="28"/>
        </w:rPr>
        <w:t xml:space="preserve">. </w:t>
      </w:r>
    </w:p>
    <w:p w:rsidR="00C42305" w:rsidRPr="006053A8" w:rsidRDefault="00C42305" w:rsidP="006053A8">
      <w:pPr>
        <w:shd w:val="clear" w:color="auto" w:fill="FFFFFF"/>
        <w:ind w:firstLine="709"/>
        <w:jc w:val="both"/>
        <w:rPr>
          <w:sz w:val="28"/>
          <w:szCs w:val="28"/>
        </w:rPr>
      </w:pPr>
      <w:r w:rsidRPr="006053A8">
        <w:rPr>
          <w:sz w:val="28"/>
          <w:szCs w:val="28"/>
        </w:rPr>
        <w:t>Отличительная черта каждого урока - «Узелки на память». Так, при изучении таблицы умножения числа 3 дети становятся декораторами. Они готовят реквизит к постановке сказки «Три медведя». Они учат веселые стихи Д. Хармса и С. Маршака и запоминают примеры на умножение с числами 4 и 8, а озорная скороговорка помогает выучить таблицу умножения числа 7. «Счетные машинки», состоящие из пальцев рук маленьких учеников, в любой момент восстанавливают в их памяти столбики умножения чисел 5 и 9. Считая обувь для разных букашек, учащиеся запоминают таблицу умножения числа 6.</w:t>
      </w:r>
    </w:p>
    <w:p w:rsidR="00C42305" w:rsidRPr="006053A8" w:rsidRDefault="00C42305" w:rsidP="006053A8">
      <w:pPr>
        <w:shd w:val="clear" w:color="auto" w:fill="FFFFFF"/>
        <w:ind w:firstLine="709"/>
        <w:jc w:val="both"/>
        <w:rPr>
          <w:sz w:val="28"/>
          <w:szCs w:val="28"/>
        </w:rPr>
      </w:pPr>
      <w:r w:rsidRPr="006053A8">
        <w:rPr>
          <w:sz w:val="28"/>
          <w:szCs w:val="28"/>
        </w:rPr>
        <w:t xml:space="preserve">Таким образом, на уроках осуществляется широкие </w:t>
      </w:r>
      <w:proofErr w:type="spellStart"/>
      <w:r w:rsidRPr="006053A8">
        <w:rPr>
          <w:sz w:val="28"/>
          <w:szCs w:val="28"/>
        </w:rPr>
        <w:t>межпредметные</w:t>
      </w:r>
      <w:proofErr w:type="spellEnd"/>
      <w:r w:rsidRPr="006053A8">
        <w:rPr>
          <w:sz w:val="28"/>
          <w:szCs w:val="28"/>
        </w:rPr>
        <w:t xml:space="preserve"> связи. Но наибольший эффект достигается интеграцией уроков математики и трудового обучения.</w:t>
      </w:r>
    </w:p>
    <w:p w:rsidR="00C42305" w:rsidRPr="006053A8" w:rsidRDefault="00C42305" w:rsidP="006053A8">
      <w:pPr>
        <w:shd w:val="clear" w:color="auto" w:fill="FFFFFF"/>
        <w:ind w:firstLine="709"/>
        <w:jc w:val="both"/>
        <w:rPr>
          <w:sz w:val="28"/>
          <w:szCs w:val="28"/>
        </w:rPr>
      </w:pPr>
      <w:r w:rsidRPr="006053A8">
        <w:rPr>
          <w:sz w:val="28"/>
          <w:szCs w:val="28"/>
        </w:rPr>
        <w:t>На уроках трудового обучения учащиеся изготавливают индивидуальные наглядные пособия. Процесс изготовления позволяет закрепить у детей трудовые навыки и одновременно способствует усвоению табличного умножения и деления, что подтверждает смысл пословицы «Умелые руки – помощники науки».</w:t>
      </w:r>
    </w:p>
    <w:p w:rsidR="00C42305" w:rsidRPr="006053A8" w:rsidRDefault="00C42305" w:rsidP="006053A8">
      <w:pPr>
        <w:shd w:val="clear" w:color="auto" w:fill="FFFFFF"/>
        <w:ind w:firstLine="709"/>
        <w:jc w:val="both"/>
        <w:rPr>
          <w:sz w:val="28"/>
          <w:szCs w:val="28"/>
        </w:rPr>
      </w:pPr>
      <w:r w:rsidRPr="006053A8">
        <w:rPr>
          <w:sz w:val="28"/>
          <w:szCs w:val="28"/>
        </w:rPr>
        <w:t xml:space="preserve">Разнообразие таблиц позволяет учащимся применять знания не только на репродуктивном уровне, но и  в новых, более сложных ситуациях. Огромное влияние на развитие зрительной ориентировки учащихся </w:t>
      </w:r>
      <w:r w:rsidRPr="006053A8">
        <w:rPr>
          <w:sz w:val="28"/>
          <w:szCs w:val="28"/>
        </w:rPr>
        <w:lastRenderedPageBreak/>
        <w:t xml:space="preserve">оказывает умение определять произведение не только по месту расположения в натуральном ряду чисел, но и по цветовому коду.   </w:t>
      </w:r>
    </w:p>
    <w:p w:rsidR="00C42305" w:rsidRPr="006053A8" w:rsidRDefault="00C42305" w:rsidP="006053A8">
      <w:pPr>
        <w:shd w:val="clear" w:color="auto" w:fill="FFFFFF"/>
        <w:ind w:firstLine="709"/>
        <w:jc w:val="both"/>
        <w:rPr>
          <w:sz w:val="28"/>
          <w:szCs w:val="28"/>
        </w:rPr>
      </w:pPr>
      <w:r w:rsidRPr="006053A8">
        <w:rPr>
          <w:sz w:val="28"/>
          <w:szCs w:val="28"/>
        </w:rPr>
        <w:t>Огромную радость доставляет детям работа с дидактическими игрушками, как «телефон – справочник», по которому можно «позвонить» и узнать ответ, или справочник «чудесные превращения», при изготовлении которого дети находят зависимость между компонентами действий умножения и деления и их результатами.</w:t>
      </w:r>
    </w:p>
    <w:p w:rsidR="00C42305" w:rsidRPr="006053A8" w:rsidRDefault="00C42305" w:rsidP="006053A8">
      <w:pPr>
        <w:shd w:val="clear" w:color="auto" w:fill="FFFFFF"/>
        <w:ind w:firstLine="709"/>
        <w:jc w:val="both"/>
        <w:rPr>
          <w:sz w:val="28"/>
          <w:szCs w:val="28"/>
        </w:rPr>
      </w:pPr>
      <w:r w:rsidRPr="006053A8">
        <w:rPr>
          <w:sz w:val="28"/>
          <w:szCs w:val="28"/>
        </w:rPr>
        <w:t xml:space="preserve">В данной </w:t>
      </w:r>
      <w:proofErr w:type="spellStart"/>
      <w:r w:rsidRPr="006053A8">
        <w:rPr>
          <w:sz w:val="28"/>
          <w:szCs w:val="28"/>
        </w:rPr>
        <w:t>педтехнологии</w:t>
      </w:r>
      <w:proofErr w:type="spellEnd"/>
      <w:r w:rsidRPr="006053A8">
        <w:rPr>
          <w:sz w:val="28"/>
          <w:szCs w:val="28"/>
        </w:rPr>
        <w:t xml:space="preserve"> учащиеся каждый урок работают с тетрадью для самостоятельных работ, которую составляют индивидуально, развивая свои способности и возможности.  Эта тетрадь выполняет несколько функций:</w:t>
      </w:r>
    </w:p>
    <w:p w:rsidR="00C42305" w:rsidRPr="006053A8" w:rsidRDefault="00C42305" w:rsidP="006053A8">
      <w:pPr>
        <w:shd w:val="clear" w:color="auto" w:fill="FFFFFF"/>
        <w:ind w:firstLine="709"/>
        <w:jc w:val="both"/>
        <w:rPr>
          <w:sz w:val="28"/>
          <w:szCs w:val="28"/>
        </w:rPr>
      </w:pPr>
      <w:r w:rsidRPr="006053A8">
        <w:rPr>
          <w:sz w:val="28"/>
          <w:szCs w:val="28"/>
        </w:rPr>
        <w:t xml:space="preserve">1. Ее изготовление позволяет осуществить </w:t>
      </w:r>
      <w:proofErr w:type="spellStart"/>
      <w:r w:rsidRPr="006053A8">
        <w:rPr>
          <w:sz w:val="28"/>
          <w:szCs w:val="28"/>
        </w:rPr>
        <w:t>межпредметную</w:t>
      </w:r>
      <w:proofErr w:type="spellEnd"/>
      <w:r w:rsidRPr="006053A8">
        <w:rPr>
          <w:sz w:val="28"/>
          <w:szCs w:val="28"/>
        </w:rPr>
        <w:t xml:space="preserve"> связь с уроками трудового обучения, которая заключается в том, что учащиеся читают чертеж, делают разметку в тетрадях в клетку, сгибают и отрезают лишние части листа.</w:t>
      </w:r>
    </w:p>
    <w:p w:rsidR="00C42305" w:rsidRPr="006053A8" w:rsidRDefault="00C42305" w:rsidP="006053A8">
      <w:pPr>
        <w:shd w:val="clear" w:color="auto" w:fill="FFFFFF"/>
        <w:ind w:firstLine="709"/>
        <w:jc w:val="both"/>
        <w:rPr>
          <w:sz w:val="28"/>
          <w:szCs w:val="28"/>
        </w:rPr>
      </w:pPr>
      <w:r w:rsidRPr="006053A8">
        <w:rPr>
          <w:sz w:val="28"/>
          <w:szCs w:val="28"/>
        </w:rPr>
        <w:t>2. На кружочках и клетках «в домике» можно продемонстрировать конкретный смысл умножения, сочетательное и переместительное свойства умножения.</w:t>
      </w:r>
    </w:p>
    <w:p w:rsidR="00C42305" w:rsidRPr="006053A8" w:rsidRDefault="00C42305" w:rsidP="006053A8">
      <w:pPr>
        <w:shd w:val="clear" w:color="auto" w:fill="FFFFFF"/>
        <w:ind w:firstLine="709"/>
        <w:jc w:val="both"/>
        <w:rPr>
          <w:sz w:val="28"/>
          <w:szCs w:val="28"/>
        </w:rPr>
      </w:pPr>
      <w:r w:rsidRPr="006053A8">
        <w:rPr>
          <w:sz w:val="28"/>
          <w:szCs w:val="28"/>
        </w:rPr>
        <w:t>3. Используется как демонстрационное пособие для организации игры «Школа».</w:t>
      </w:r>
    </w:p>
    <w:p w:rsidR="00C42305" w:rsidRPr="006053A8" w:rsidRDefault="00C42305" w:rsidP="006053A8">
      <w:pPr>
        <w:shd w:val="clear" w:color="auto" w:fill="FFFFFF"/>
        <w:ind w:firstLine="709"/>
        <w:jc w:val="both"/>
        <w:rPr>
          <w:sz w:val="28"/>
          <w:szCs w:val="28"/>
        </w:rPr>
      </w:pPr>
      <w:r w:rsidRPr="006053A8">
        <w:rPr>
          <w:sz w:val="28"/>
          <w:szCs w:val="28"/>
        </w:rPr>
        <w:t xml:space="preserve">4. Представляет собой простейший компьютер, так как имеет вводные данные (примеры) и выход информации (ответы), что дает учащимся возможность осуществлять самоконтроль.  </w:t>
      </w:r>
    </w:p>
    <w:p w:rsidR="00C42305" w:rsidRPr="006053A8" w:rsidRDefault="00C42305" w:rsidP="006053A8">
      <w:pPr>
        <w:shd w:val="clear" w:color="auto" w:fill="FFFFFF"/>
        <w:ind w:firstLine="709"/>
        <w:jc w:val="both"/>
        <w:rPr>
          <w:sz w:val="28"/>
          <w:szCs w:val="28"/>
        </w:rPr>
      </w:pPr>
      <w:r w:rsidRPr="006053A8">
        <w:rPr>
          <w:sz w:val="28"/>
          <w:szCs w:val="28"/>
        </w:rPr>
        <w:t xml:space="preserve">   Для закрепления таблицы умножения двух можно </w:t>
      </w:r>
      <w:r w:rsidRPr="006053A8">
        <w:rPr>
          <w:sz w:val="28"/>
          <w:szCs w:val="28"/>
          <w:u w:val="single"/>
        </w:rPr>
        <w:t>провести игру</w:t>
      </w:r>
      <w:r w:rsidRPr="006053A8">
        <w:rPr>
          <w:sz w:val="28"/>
          <w:szCs w:val="28"/>
        </w:rPr>
        <w:t xml:space="preserve"> </w:t>
      </w:r>
    </w:p>
    <w:p w:rsidR="00C42305" w:rsidRPr="006053A8" w:rsidRDefault="00C42305" w:rsidP="006053A8">
      <w:pPr>
        <w:shd w:val="clear" w:color="auto" w:fill="FFFFFF"/>
        <w:ind w:firstLine="709"/>
        <w:jc w:val="both"/>
        <w:rPr>
          <w:b/>
          <w:bCs/>
          <w:sz w:val="28"/>
          <w:szCs w:val="28"/>
        </w:rPr>
      </w:pPr>
      <w:r w:rsidRPr="006053A8">
        <w:rPr>
          <w:b/>
          <w:bCs/>
          <w:sz w:val="28"/>
          <w:szCs w:val="28"/>
        </w:rPr>
        <w:t>«Лесная школа».</w:t>
      </w:r>
    </w:p>
    <w:p w:rsidR="00C42305" w:rsidRPr="006053A8" w:rsidRDefault="00C42305" w:rsidP="006053A8">
      <w:pPr>
        <w:shd w:val="clear" w:color="auto" w:fill="FFFFFF"/>
        <w:ind w:firstLine="709"/>
        <w:jc w:val="both"/>
        <w:rPr>
          <w:sz w:val="28"/>
          <w:szCs w:val="28"/>
        </w:rPr>
      </w:pPr>
      <w:r w:rsidRPr="006053A8">
        <w:rPr>
          <w:sz w:val="28"/>
          <w:szCs w:val="28"/>
        </w:rPr>
        <w:t>В лесной школе учились зайцы и белки, зайцы говорили громко, а белки - тихо. На уроке математики учитель - Сова предложил им сосчитать до 20. Счёт начинают зайцы, а белки продолжают и так дальше, чередуясь. Попробуйте, ребята и вы сосчитать так же, как ученики «лесной школы». Дети говорят поочередно:</w:t>
      </w:r>
      <w:r w:rsidRPr="006053A8">
        <w:rPr>
          <w:sz w:val="28"/>
          <w:szCs w:val="28"/>
        </w:rPr>
        <w:tab/>
        <w:t>громко: 1 3 5 7 9 11 13 15 17 19</w:t>
      </w:r>
      <w:proofErr w:type="gramStart"/>
      <w:r w:rsidRPr="006053A8">
        <w:rPr>
          <w:sz w:val="28"/>
          <w:szCs w:val="28"/>
        </w:rPr>
        <w:t xml:space="preserve"> ;</w:t>
      </w:r>
      <w:proofErr w:type="gramEnd"/>
      <w:r w:rsidRPr="006053A8">
        <w:rPr>
          <w:sz w:val="28"/>
          <w:szCs w:val="28"/>
        </w:rPr>
        <w:t xml:space="preserve"> тихо:      2 4 6 8 10 12 14 16 18 20</w:t>
      </w:r>
    </w:p>
    <w:p w:rsidR="00C42305" w:rsidRPr="006053A8" w:rsidRDefault="00C42305" w:rsidP="006053A8">
      <w:pPr>
        <w:shd w:val="clear" w:color="auto" w:fill="FFFFFF"/>
        <w:ind w:firstLine="709"/>
        <w:jc w:val="both"/>
        <w:rPr>
          <w:sz w:val="28"/>
          <w:szCs w:val="28"/>
        </w:rPr>
      </w:pPr>
      <w:r w:rsidRPr="006053A8">
        <w:rPr>
          <w:sz w:val="28"/>
          <w:szCs w:val="28"/>
        </w:rPr>
        <w:t>- Какие числа назвали белки? Ученики повторяют несколько раз числа, которые являются результатом умножения двух.</w:t>
      </w:r>
    </w:p>
    <w:p w:rsidR="00C42305" w:rsidRPr="006053A8" w:rsidRDefault="00C42305" w:rsidP="006053A8">
      <w:pPr>
        <w:shd w:val="clear" w:color="auto" w:fill="FFFFFF"/>
        <w:ind w:firstLine="709"/>
        <w:jc w:val="both"/>
        <w:rPr>
          <w:sz w:val="28"/>
          <w:szCs w:val="28"/>
        </w:rPr>
      </w:pPr>
      <w:r w:rsidRPr="006053A8">
        <w:rPr>
          <w:sz w:val="28"/>
          <w:szCs w:val="28"/>
        </w:rPr>
        <w:t>Для запоминания таблицы умножения на 3 можно интересно провести игру «Хлопки». Учащиеся хором считают от 1 до 30, но вместо чисел, которые делятся на 3, хлопают в ладоши. Например, 1, 2, хлопки, 4, 5, хлопки и т. д. Учитель просит кого - то из учеников повторить те числа, которые не были названы хором. Ученик называет их: 3, 6, 9,12,15,18,21,24,27,30. Затем дети повторяют числа хором.</w:t>
      </w:r>
    </w:p>
    <w:p w:rsidR="00C42305" w:rsidRPr="006053A8" w:rsidRDefault="00C42305" w:rsidP="006053A8">
      <w:pPr>
        <w:shd w:val="clear" w:color="auto" w:fill="FFFFFF"/>
        <w:ind w:firstLine="709"/>
        <w:jc w:val="both"/>
        <w:rPr>
          <w:sz w:val="28"/>
          <w:szCs w:val="28"/>
        </w:rPr>
      </w:pPr>
      <w:r w:rsidRPr="006053A8">
        <w:rPr>
          <w:sz w:val="28"/>
          <w:szCs w:val="28"/>
        </w:rPr>
        <w:t>Для закрепления навыков табличного умножения и деления интересно провести игру «Решето».</w:t>
      </w:r>
    </w:p>
    <w:p w:rsidR="00C42305" w:rsidRPr="006053A8" w:rsidRDefault="00C42305" w:rsidP="006053A8">
      <w:pPr>
        <w:shd w:val="clear" w:color="auto" w:fill="FFFFFF"/>
        <w:ind w:firstLine="709"/>
        <w:jc w:val="both"/>
        <w:rPr>
          <w:sz w:val="28"/>
          <w:szCs w:val="28"/>
        </w:rPr>
      </w:pPr>
      <w:r w:rsidRPr="006053A8">
        <w:rPr>
          <w:sz w:val="28"/>
          <w:szCs w:val="28"/>
        </w:rPr>
        <w:t>Встают ученики одного ряда и по очереди говорят таблицу умножения, например на 4: первый ученик - 4 Х 4 = 16, второй ученик - 4 Х 5 = 20, третий ученик - 4 Х 6 = 24 и т. д.</w:t>
      </w:r>
    </w:p>
    <w:p w:rsidR="00C42305" w:rsidRPr="006053A8" w:rsidRDefault="00C42305" w:rsidP="006053A8">
      <w:pPr>
        <w:shd w:val="clear" w:color="auto" w:fill="FFFFFF"/>
        <w:ind w:firstLine="709"/>
        <w:jc w:val="both"/>
        <w:rPr>
          <w:sz w:val="28"/>
          <w:szCs w:val="28"/>
        </w:rPr>
      </w:pPr>
      <w:r w:rsidRPr="006053A8">
        <w:rPr>
          <w:sz w:val="28"/>
          <w:szCs w:val="28"/>
        </w:rPr>
        <w:lastRenderedPageBreak/>
        <w:t>Ученик, который назвал правильно пример из таблицы и ответ, садится на место, а тот, который ошибся, стоит, т. е. остаётся в решете.</w:t>
      </w:r>
    </w:p>
    <w:p w:rsidR="00C42305" w:rsidRPr="006053A8" w:rsidRDefault="00C42305" w:rsidP="006053A8">
      <w:pPr>
        <w:shd w:val="clear" w:color="auto" w:fill="FFFFFF"/>
        <w:ind w:firstLine="709"/>
        <w:jc w:val="both"/>
        <w:rPr>
          <w:sz w:val="28"/>
          <w:szCs w:val="28"/>
        </w:rPr>
      </w:pPr>
      <w:r w:rsidRPr="006053A8">
        <w:rPr>
          <w:sz w:val="28"/>
          <w:szCs w:val="28"/>
        </w:rPr>
        <w:t>Эта игра помогает выявить ученика, который не усвоил ту или иную таблицу умножения.</w:t>
      </w:r>
    </w:p>
    <w:p w:rsidR="00C42305" w:rsidRPr="006053A8" w:rsidRDefault="00C42305" w:rsidP="006053A8">
      <w:pPr>
        <w:shd w:val="clear" w:color="auto" w:fill="FFFFFF"/>
        <w:ind w:firstLine="709"/>
        <w:jc w:val="both"/>
        <w:rPr>
          <w:sz w:val="28"/>
          <w:szCs w:val="28"/>
        </w:rPr>
      </w:pPr>
      <w:r w:rsidRPr="006053A8">
        <w:rPr>
          <w:sz w:val="28"/>
          <w:szCs w:val="28"/>
        </w:rPr>
        <w:t>Чтобы лучше усвоить терминологию, то есть названия компонентов и результатов умножения, можно провести ролевую игру.</w:t>
      </w:r>
    </w:p>
    <w:p w:rsidR="00C42305" w:rsidRPr="006053A8" w:rsidRDefault="00C42305" w:rsidP="006053A8">
      <w:pPr>
        <w:shd w:val="clear" w:color="auto" w:fill="FFFFFF"/>
        <w:ind w:firstLine="709"/>
        <w:jc w:val="both"/>
        <w:rPr>
          <w:sz w:val="28"/>
          <w:szCs w:val="28"/>
        </w:rPr>
      </w:pPr>
      <w:r w:rsidRPr="006053A8">
        <w:rPr>
          <w:sz w:val="28"/>
          <w:szCs w:val="28"/>
        </w:rPr>
        <w:t>Ученики первого ряда - первые множители, второго ряда - вторые множители, а третьего - произведения.</w:t>
      </w:r>
    </w:p>
    <w:p w:rsidR="00C42305" w:rsidRPr="006053A8" w:rsidRDefault="00C42305" w:rsidP="006053A8">
      <w:pPr>
        <w:shd w:val="clear" w:color="auto" w:fill="FFFFFF"/>
        <w:ind w:firstLine="709"/>
        <w:jc w:val="both"/>
        <w:rPr>
          <w:sz w:val="28"/>
          <w:szCs w:val="28"/>
        </w:rPr>
      </w:pPr>
      <w:r w:rsidRPr="006053A8">
        <w:rPr>
          <w:sz w:val="28"/>
          <w:szCs w:val="28"/>
        </w:rPr>
        <w:t>Первый ученик из первого ряда встает и говорит: «Первый множитель 5»  Первый ученик из второго ряда встает и говорит: «Второй множитель 3». Первый ученик третьего ряда встаёт и говорит: «Произведение 15».</w:t>
      </w:r>
    </w:p>
    <w:p w:rsidR="00C42305" w:rsidRPr="006053A8" w:rsidRDefault="00C42305" w:rsidP="006053A8">
      <w:pPr>
        <w:shd w:val="clear" w:color="auto" w:fill="FFFFFF"/>
        <w:ind w:firstLine="709"/>
        <w:jc w:val="both"/>
        <w:rPr>
          <w:sz w:val="28"/>
          <w:szCs w:val="28"/>
        </w:rPr>
      </w:pPr>
      <w:r w:rsidRPr="006053A8">
        <w:rPr>
          <w:sz w:val="28"/>
          <w:szCs w:val="28"/>
        </w:rPr>
        <w:t>Затем встают вторые ученики из каждого ряда и т. д.</w:t>
      </w:r>
    </w:p>
    <w:p w:rsidR="00C42305" w:rsidRPr="006053A8" w:rsidRDefault="00C42305" w:rsidP="006053A8">
      <w:pPr>
        <w:pStyle w:val="3"/>
        <w:ind w:firstLine="709"/>
        <w:jc w:val="both"/>
        <w:rPr>
          <w:sz w:val="28"/>
          <w:szCs w:val="28"/>
        </w:rPr>
      </w:pPr>
      <w:r w:rsidRPr="006053A8">
        <w:rPr>
          <w:sz w:val="28"/>
          <w:szCs w:val="28"/>
        </w:rPr>
        <w:t xml:space="preserve">Такие игры активизируют мыслительную деятельность детей и дают возможность поработать на данном этапе урока  всему классу.   </w:t>
      </w:r>
    </w:p>
    <w:p w:rsidR="00C42305" w:rsidRPr="006053A8" w:rsidRDefault="00C42305" w:rsidP="006053A8">
      <w:pPr>
        <w:pStyle w:val="3"/>
        <w:ind w:firstLine="709"/>
        <w:jc w:val="both"/>
        <w:rPr>
          <w:sz w:val="28"/>
          <w:szCs w:val="28"/>
        </w:rPr>
      </w:pPr>
      <w:r w:rsidRPr="006053A8">
        <w:rPr>
          <w:sz w:val="28"/>
          <w:szCs w:val="28"/>
        </w:rPr>
        <w:t xml:space="preserve"> В заключении, хотелось бы отметить, что технология Н. Б. </w:t>
      </w:r>
      <w:proofErr w:type="spellStart"/>
      <w:r w:rsidRPr="006053A8">
        <w:rPr>
          <w:sz w:val="28"/>
          <w:szCs w:val="28"/>
        </w:rPr>
        <w:t>Петкевич</w:t>
      </w:r>
      <w:proofErr w:type="spellEnd"/>
      <w:r w:rsidRPr="006053A8">
        <w:rPr>
          <w:sz w:val="28"/>
          <w:szCs w:val="28"/>
        </w:rPr>
        <w:t xml:space="preserve"> эффективна, так как, во-первых, она интересна для учащихся; во-вторых, вызывает у учащихся эмоциональный и психологический настрой. Главное, что в основе данной методики лежит - игра. Формирование прочных вычислительных навыков происходит через игровые моменты. Данную технологию нужно использовать регулярно, в системе.</w:t>
      </w:r>
    </w:p>
    <w:p w:rsidR="00C42305" w:rsidRPr="006053A8" w:rsidRDefault="00C42305" w:rsidP="006053A8">
      <w:pPr>
        <w:pStyle w:val="3"/>
        <w:ind w:firstLine="709"/>
        <w:jc w:val="both"/>
        <w:rPr>
          <w:sz w:val="28"/>
          <w:szCs w:val="28"/>
        </w:rPr>
      </w:pPr>
      <w:proofErr w:type="gramStart"/>
      <w:r w:rsidRPr="006053A8">
        <w:rPr>
          <w:sz w:val="28"/>
          <w:szCs w:val="28"/>
        </w:rPr>
        <w:t xml:space="preserve">На каждом уроке постепенно определяются способности ученика, он проходит через все стадии «Само…», учится оценивать, </w:t>
      </w:r>
      <w:proofErr w:type="spellStart"/>
      <w:r w:rsidRPr="006053A8">
        <w:rPr>
          <w:sz w:val="28"/>
          <w:szCs w:val="28"/>
        </w:rPr>
        <w:t>рефлексировать</w:t>
      </w:r>
      <w:proofErr w:type="spellEnd"/>
      <w:r w:rsidRPr="006053A8">
        <w:rPr>
          <w:sz w:val="28"/>
          <w:szCs w:val="28"/>
        </w:rPr>
        <w:t xml:space="preserve">, использовать различные виды контроля (самоконтроль, взаимоконтроль, сверка с образцом и др.), а главное, что данная технология является личностно-ориентированной, так как направлена не только на формирование </w:t>
      </w:r>
      <w:proofErr w:type="spellStart"/>
      <w:r w:rsidRPr="006053A8">
        <w:rPr>
          <w:sz w:val="28"/>
          <w:szCs w:val="28"/>
        </w:rPr>
        <w:t>ЗУНов</w:t>
      </w:r>
      <w:proofErr w:type="spellEnd"/>
      <w:r w:rsidRPr="006053A8">
        <w:rPr>
          <w:sz w:val="28"/>
          <w:szCs w:val="28"/>
        </w:rPr>
        <w:t xml:space="preserve"> по теме «Умножение», но на развитие и саморазвитие  ребенка, создает благоприятный эмоциональный фон на уроке, ребенку интересно и</w:t>
      </w:r>
      <w:proofErr w:type="gramEnd"/>
      <w:r w:rsidRPr="006053A8">
        <w:rPr>
          <w:sz w:val="28"/>
          <w:szCs w:val="28"/>
        </w:rPr>
        <w:t xml:space="preserve"> комфортно, а также переводит его деятельность на субъект – субъектные отношения, на сотрудничество друг с другом, закладывает умение самостоятельно </w:t>
      </w:r>
      <w:proofErr w:type="spellStart"/>
      <w:r w:rsidRPr="006053A8">
        <w:rPr>
          <w:sz w:val="28"/>
          <w:szCs w:val="28"/>
        </w:rPr>
        <w:t>учиться</w:t>
      </w:r>
      <w:proofErr w:type="gramStart"/>
      <w:r w:rsidRPr="006053A8">
        <w:rPr>
          <w:sz w:val="28"/>
          <w:szCs w:val="28"/>
        </w:rPr>
        <w:t>.К</w:t>
      </w:r>
      <w:proofErr w:type="gramEnd"/>
      <w:r w:rsidRPr="006053A8">
        <w:rPr>
          <w:sz w:val="28"/>
          <w:szCs w:val="28"/>
        </w:rPr>
        <w:t>ажется</w:t>
      </w:r>
      <w:proofErr w:type="spellEnd"/>
      <w:r w:rsidRPr="006053A8">
        <w:rPr>
          <w:sz w:val="28"/>
          <w:szCs w:val="28"/>
        </w:rPr>
        <w:t>, тема скучная, неинтересная, но увлечь учащихся можно, а как? В этом помогут  новые методики, разнообразные приемы, технология КСО и игры.  Игра является – основной деятельностью ученика в начальной школе, организую работу в паре постоянного состава, в динамических парах, в малых группах и т.п.</w:t>
      </w:r>
    </w:p>
    <w:p w:rsidR="00C42305" w:rsidRPr="006053A8" w:rsidRDefault="00C42305" w:rsidP="006053A8">
      <w:pPr>
        <w:pStyle w:val="3"/>
        <w:ind w:firstLine="709"/>
        <w:jc w:val="both"/>
        <w:rPr>
          <w:b/>
          <w:sz w:val="28"/>
          <w:szCs w:val="28"/>
        </w:rPr>
      </w:pPr>
      <w:r w:rsidRPr="006053A8">
        <w:rPr>
          <w:b/>
          <w:sz w:val="28"/>
          <w:szCs w:val="28"/>
        </w:rPr>
        <w:t>Каковы результаты работы по данной технологии:</w:t>
      </w:r>
    </w:p>
    <w:p w:rsidR="00C42305" w:rsidRPr="006053A8" w:rsidRDefault="00C42305" w:rsidP="006053A8">
      <w:pPr>
        <w:pStyle w:val="3"/>
        <w:widowControl w:val="0"/>
        <w:numPr>
          <w:ilvl w:val="0"/>
          <w:numId w:val="2"/>
        </w:numPr>
        <w:shd w:val="clear" w:color="auto" w:fill="FFFFFF"/>
        <w:tabs>
          <w:tab w:val="clear" w:pos="1340"/>
          <w:tab w:val="num" w:pos="180"/>
        </w:tabs>
        <w:autoSpaceDE w:val="0"/>
        <w:autoSpaceDN w:val="0"/>
        <w:adjustRightInd w:val="0"/>
        <w:spacing w:after="0"/>
        <w:ind w:left="0" w:firstLine="0"/>
        <w:jc w:val="both"/>
        <w:rPr>
          <w:sz w:val="28"/>
          <w:szCs w:val="28"/>
        </w:rPr>
      </w:pPr>
      <w:r w:rsidRPr="006053A8">
        <w:rPr>
          <w:sz w:val="28"/>
          <w:szCs w:val="28"/>
        </w:rPr>
        <w:t>у учащихся формируются организационные умения;</w:t>
      </w:r>
    </w:p>
    <w:p w:rsidR="00C42305" w:rsidRPr="006053A8" w:rsidRDefault="00C42305" w:rsidP="006053A8">
      <w:pPr>
        <w:pStyle w:val="3"/>
        <w:widowControl w:val="0"/>
        <w:numPr>
          <w:ilvl w:val="0"/>
          <w:numId w:val="2"/>
        </w:numPr>
        <w:shd w:val="clear" w:color="auto" w:fill="FFFFFF"/>
        <w:tabs>
          <w:tab w:val="clear" w:pos="1340"/>
          <w:tab w:val="num" w:pos="180"/>
        </w:tabs>
        <w:autoSpaceDE w:val="0"/>
        <w:autoSpaceDN w:val="0"/>
        <w:adjustRightInd w:val="0"/>
        <w:spacing w:after="0"/>
        <w:ind w:left="0" w:firstLine="0"/>
        <w:jc w:val="both"/>
        <w:rPr>
          <w:sz w:val="28"/>
          <w:szCs w:val="28"/>
        </w:rPr>
      </w:pPr>
      <w:r w:rsidRPr="006053A8">
        <w:rPr>
          <w:sz w:val="28"/>
          <w:szCs w:val="28"/>
        </w:rPr>
        <w:t>закладываются основы коммуникативного общения и коммуникативной культуры;</w:t>
      </w:r>
    </w:p>
    <w:p w:rsidR="00C42305" w:rsidRPr="006053A8" w:rsidRDefault="00C42305" w:rsidP="006053A8">
      <w:pPr>
        <w:pStyle w:val="3"/>
        <w:widowControl w:val="0"/>
        <w:shd w:val="clear" w:color="auto" w:fill="FFFFFF"/>
        <w:autoSpaceDE w:val="0"/>
        <w:autoSpaceDN w:val="0"/>
        <w:adjustRightInd w:val="0"/>
        <w:spacing w:after="0"/>
        <w:ind w:left="-360"/>
        <w:jc w:val="both"/>
        <w:rPr>
          <w:sz w:val="28"/>
          <w:szCs w:val="28"/>
        </w:rPr>
      </w:pPr>
      <w:r w:rsidRPr="006053A8">
        <w:rPr>
          <w:sz w:val="28"/>
          <w:szCs w:val="28"/>
        </w:rPr>
        <w:t>развивается познавательная сфера учащихся (память, внимание, мышление);</w:t>
      </w:r>
    </w:p>
    <w:p w:rsidR="00C42305" w:rsidRPr="006053A8" w:rsidRDefault="00C42305" w:rsidP="006053A8">
      <w:pPr>
        <w:pStyle w:val="3"/>
        <w:widowControl w:val="0"/>
        <w:shd w:val="clear" w:color="auto" w:fill="FFFFFF"/>
        <w:autoSpaceDE w:val="0"/>
        <w:autoSpaceDN w:val="0"/>
        <w:adjustRightInd w:val="0"/>
        <w:spacing w:after="0"/>
        <w:jc w:val="both"/>
        <w:rPr>
          <w:sz w:val="28"/>
          <w:szCs w:val="28"/>
        </w:rPr>
      </w:pPr>
      <w:r w:rsidRPr="006053A8">
        <w:rPr>
          <w:sz w:val="28"/>
          <w:szCs w:val="28"/>
        </w:rPr>
        <w:t xml:space="preserve">- формируются прочные навыки таблицы умножения. </w:t>
      </w:r>
    </w:p>
    <w:p w:rsidR="00C42305" w:rsidRPr="006053A8" w:rsidRDefault="00C42305" w:rsidP="006053A8">
      <w:pPr>
        <w:pStyle w:val="3"/>
        <w:widowControl w:val="0"/>
        <w:shd w:val="clear" w:color="auto" w:fill="FFFFFF"/>
        <w:autoSpaceDE w:val="0"/>
        <w:autoSpaceDN w:val="0"/>
        <w:adjustRightInd w:val="0"/>
        <w:spacing w:after="0"/>
        <w:jc w:val="both"/>
        <w:rPr>
          <w:sz w:val="28"/>
          <w:szCs w:val="28"/>
        </w:rPr>
      </w:pPr>
    </w:p>
    <w:p w:rsidR="00626776" w:rsidRPr="006053A8" w:rsidRDefault="00626776" w:rsidP="006053A8">
      <w:pPr>
        <w:jc w:val="both"/>
        <w:rPr>
          <w:sz w:val="28"/>
          <w:szCs w:val="28"/>
        </w:rPr>
      </w:pPr>
    </w:p>
    <w:sectPr w:rsidR="00626776" w:rsidRPr="006053A8" w:rsidSect="006053A8">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D06" w:rsidRDefault="00326D06" w:rsidP="00326D06">
      <w:r>
        <w:separator/>
      </w:r>
    </w:p>
  </w:endnote>
  <w:endnote w:type="continuationSeparator" w:id="0">
    <w:p w:rsidR="00326D06" w:rsidRDefault="00326D06" w:rsidP="00326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115" w:rsidRDefault="00394C41" w:rsidP="005933C6">
    <w:pPr>
      <w:pStyle w:val="a5"/>
      <w:framePr w:wrap="around" w:vAnchor="text" w:hAnchor="margin" w:xAlign="right" w:y="1"/>
      <w:rPr>
        <w:rStyle w:val="a7"/>
      </w:rPr>
    </w:pPr>
    <w:r>
      <w:rPr>
        <w:rStyle w:val="a7"/>
      </w:rPr>
      <w:fldChar w:fldCharType="begin"/>
    </w:r>
    <w:r w:rsidR="00C42305">
      <w:rPr>
        <w:rStyle w:val="a7"/>
      </w:rPr>
      <w:instrText xml:space="preserve">PAGE  </w:instrText>
    </w:r>
    <w:r>
      <w:rPr>
        <w:rStyle w:val="a7"/>
      </w:rPr>
      <w:fldChar w:fldCharType="end"/>
    </w:r>
  </w:p>
  <w:p w:rsidR="00816115" w:rsidRDefault="006053A8" w:rsidP="007F538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115" w:rsidRDefault="00394C41" w:rsidP="005933C6">
    <w:pPr>
      <w:pStyle w:val="a5"/>
      <w:framePr w:wrap="around" w:vAnchor="text" w:hAnchor="margin" w:xAlign="right" w:y="1"/>
      <w:rPr>
        <w:rStyle w:val="a7"/>
      </w:rPr>
    </w:pPr>
    <w:r>
      <w:rPr>
        <w:rStyle w:val="a7"/>
      </w:rPr>
      <w:fldChar w:fldCharType="begin"/>
    </w:r>
    <w:r w:rsidR="00C42305">
      <w:rPr>
        <w:rStyle w:val="a7"/>
      </w:rPr>
      <w:instrText xml:space="preserve">PAGE  </w:instrText>
    </w:r>
    <w:r>
      <w:rPr>
        <w:rStyle w:val="a7"/>
      </w:rPr>
      <w:fldChar w:fldCharType="separate"/>
    </w:r>
    <w:r w:rsidR="006053A8">
      <w:rPr>
        <w:rStyle w:val="a7"/>
        <w:noProof/>
      </w:rPr>
      <w:t>2</w:t>
    </w:r>
    <w:r>
      <w:rPr>
        <w:rStyle w:val="a7"/>
      </w:rPr>
      <w:fldChar w:fldCharType="end"/>
    </w:r>
  </w:p>
  <w:p w:rsidR="00816115" w:rsidRDefault="006053A8" w:rsidP="007F5383">
    <w:pPr>
      <w:pStyle w:val="a5"/>
      <w:ind w:right="360"/>
    </w:pPr>
    <w:r>
      <w:t>Волкова Наталья Сергеевна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D06" w:rsidRDefault="00326D06" w:rsidP="00326D06">
      <w:r>
        <w:separator/>
      </w:r>
    </w:p>
  </w:footnote>
  <w:footnote w:type="continuationSeparator" w:id="0">
    <w:p w:rsidR="00326D06" w:rsidRDefault="00326D06" w:rsidP="00326D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146C89"/>
    <w:multiLevelType w:val="hybridMultilevel"/>
    <w:tmpl w:val="D29C3614"/>
    <w:lvl w:ilvl="0" w:tplc="1D5249D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231307C"/>
    <w:multiLevelType w:val="hybridMultilevel"/>
    <w:tmpl w:val="44200E0C"/>
    <w:lvl w:ilvl="0" w:tplc="669E5944">
      <w:start w:val="1"/>
      <w:numFmt w:val="decimal"/>
      <w:lvlText w:val="%1."/>
      <w:lvlJc w:val="left"/>
      <w:pPr>
        <w:tabs>
          <w:tab w:val="num" w:pos="1698"/>
        </w:tabs>
        <w:ind w:left="1698" w:hanging="990"/>
      </w:pPr>
      <w:rPr>
        <w:rFonts w:hint="default"/>
        <w:b/>
        <w:i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63503B0E"/>
    <w:multiLevelType w:val="hybridMultilevel"/>
    <w:tmpl w:val="931ADD50"/>
    <w:lvl w:ilvl="0" w:tplc="FFFFFFFF">
      <w:start w:val="2"/>
      <w:numFmt w:val="bullet"/>
      <w:lvlText w:val="-"/>
      <w:lvlJc w:val="left"/>
      <w:pPr>
        <w:tabs>
          <w:tab w:val="num" w:pos="1340"/>
        </w:tabs>
        <w:ind w:left="1340" w:hanging="360"/>
      </w:pPr>
      <w:rPr>
        <w:rFonts w:ascii="Times New Roman" w:eastAsia="Times New Roman" w:hAnsi="Times New Roman" w:cs="Times New Roman" w:hint="default"/>
      </w:rPr>
    </w:lvl>
    <w:lvl w:ilvl="1" w:tplc="FFFFFFFF" w:tentative="1">
      <w:start w:val="1"/>
      <w:numFmt w:val="bullet"/>
      <w:lvlText w:val="o"/>
      <w:lvlJc w:val="left"/>
      <w:pPr>
        <w:tabs>
          <w:tab w:val="num" w:pos="2060"/>
        </w:tabs>
        <w:ind w:left="2060" w:hanging="360"/>
      </w:pPr>
      <w:rPr>
        <w:rFonts w:ascii="Courier New" w:hAnsi="Courier New" w:hint="default"/>
      </w:rPr>
    </w:lvl>
    <w:lvl w:ilvl="2" w:tplc="FFFFFFFF" w:tentative="1">
      <w:start w:val="1"/>
      <w:numFmt w:val="bullet"/>
      <w:lvlText w:val=""/>
      <w:lvlJc w:val="left"/>
      <w:pPr>
        <w:tabs>
          <w:tab w:val="num" w:pos="2780"/>
        </w:tabs>
        <w:ind w:left="2780" w:hanging="360"/>
      </w:pPr>
      <w:rPr>
        <w:rFonts w:ascii="Wingdings" w:hAnsi="Wingdings" w:hint="default"/>
      </w:rPr>
    </w:lvl>
    <w:lvl w:ilvl="3" w:tplc="FFFFFFFF" w:tentative="1">
      <w:start w:val="1"/>
      <w:numFmt w:val="bullet"/>
      <w:lvlText w:val=""/>
      <w:lvlJc w:val="left"/>
      <w:pPr>
        <w:tabs>
          <w:tab w:val="num" w:pos="3500"/>
        </w:tabs>
        <w:ind w:left="3500" w:hanging="360"/>
      </w:pPr>
      <w:rPr>
        <w:rFonts w:ascii="Symbol" w:hAnsi="Symbol" w:hint="default"/>
      </w:rPr>
    </w:lvl>
    <w:lvl w:ilvl="4" w:tplc="FFFFFFFF" w:tentative="1">
      <w:start w:val="1"/>
      <w:numFmt w:val="bullet"/>
      <w:lvlText w:val="o"/>
      <w:lvlJc w:val="left"/>
      <w:pPr>
        <w:tabs>
          <w:tab w:val="num" w:pos="4220"/>
        </w:tabs>
        <w:ind w:left="4220" w:hanging="360"/>
      </w:pPr>
      <w:rPr>
        <w:rFonts w:ascii="Courier New" w:hAnsi="Courier New" w:hint="default"/>
      </w:rPr>
    </w:lvl>
    <w:lvl w:ilvl="5" w:tplc="FFFFFFFF" w:tentative="1">
      <w:start w:val="1"/>
      <w:numFmt w:val="bullet"/>
      <w:lvlText w:val=""/>
      <w:lvlJc w:val="left"/>
      <w:pPr>
        <w:tabs>
          <w:tab w:val="num" w:pos="4940"/>
        </w:tabs>
        <w:ind w:left="4940" w:hanging="360"/>
      </w:pPr>
      <w:rPr>
        <w:rFonts w:ascii="Wingdings" w:hAnsi="Wingdings" w:hint="default"/>
      </w:rPr>
    </w:lvl>
    <w:lvl w:ilvl="6" w:tplc="FFFFFFFF" w:tentative="1">
      <w:start w:val="1"/>
      <w:numFmt w:val="bullet"/>
      <w:lvlText w:val=""/>
      <w:lvlJc w:val="left"/>
      <w:pPr>
        <w:tabs>
          <w:tab w:val="num" w:pos="5660"/>
        </w:tabs>
        <w:ind w:left="5660" w:hanging="360"/>
      </w:pPr>
      <w:rPr>
        <w:rFonts w:ascii="Symbol" w:hAnsi="Symbol" w:hint="default"/>
      </w:rPr>
    </w:lvl>
    <w:lvl w:ilvl="7" w:tplc="FFFFFFFF" w:tentative="1">
      <w:start w:val="1"/>
      <w:numFmt w:val="bullet"/>
      <w:lvlText w:val="o"/>
      <w:lvlJc w:val="left"/>
      <w:pPr>
        <w:tabs>
          <w:tab w:val="num" w:pos="6380"/>
        </w:tabs>
        <w:ind w:left="6380" w:hanging="360"/>
      </w:pPr>
      <w:rPr>
        <w:rFonts w:ascii="Courier New" w:hAnsi="Courier New" w:hint="default"/>
      </w:rPr>
    </w:lvl>
    <w:lvl w:ilvl="8" w:tplc="FFFFFFFF" w:tentative="1">
      <w:start w:val="1"/>
      <w:numFmt w:val="bullet"/>
      <w:lvlText w:val=""/>
      <w:lvlJc w:val="left"/>
      <w:pPr>
        <w:tabs>
          <w:tab w:val="num" w:pos="7100"/>
        </w:tabs>
        <w:ind w:left="7100" w:hanging="360"/>
      </w:pPr>
      <w:rPr>
        <w:rFonts w:ascii="Wingdings" w:hAnsi="Wingdings" w:hint="default"/>
      </w:rPr>
    </w:lvl>
  </w:abstractNum>
  <w:abstractNum w:abstractNumId="3">
    <w:nsid w:val="637D01BE"/>
    <w:multiLevelType w:val="hybridMultilevel"/>
    <w:tmpl w:val="C7B04C7C"/>
    <w:lvl w:ilvl="0" w:tplc="C3D8C4DC">
      <w:start w:val="1"/>
      <w:numFmt w:val="decimal"/>
      <w:lvlText w:val="%1."/>
      <w:lvlJc w:val="left"/>
      <w:pPr>
        <w:tabs>
          <w:tab w:val="num" w:pos="1110"/>
        </w:tabs>
        <w:ind w:left="1110" w:hanging="111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42305"/>
    <w:rsid w:val="00326D06"/>
    <w:rsid w:val="00394C41"/>
    <w:rsid w:val="006053A8"/>
    <w:rsid w:val="00626776"/>
    <w:rsid w:val="00C42305"/>
    <w:rsid w:val="00E443E9"/>
    <w:rsid w:val="00F67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30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42305"/>
    <w:pPr>
      <w:spacing w:after="120"/>
      <w:ind w:left="283"/>
    </w:pPr>
  </w:style>
  <w:style w:type="character" w:customStyle="1" w:styleId="a4">
    <w:name w:val="Основной текст с отступом Знак"/>
    <w:basedOn w:val="a0"/>
    <w:link w:val="a3"/>
    <w:rsid w:val="00C42305"/>
    <w:rPr>
      <w:rFonts w:ascii="Times New Roman" w:eastAsia="Times New Roman" w:hAnsi="Times New Roman" w:cs="Times New Roman"/>
      <w:sz w:val="24"/>
      <w:szCs w:val="24"/>
      <w:lang w:eastAsia="ru-RU"/>
    </w:rPr>
  </w:style>
  <w:style w:type="paragraph" w:styleId="3">
    <w:name w:val="Body Text 3"/>
    <w:basedOn w:val="a"/>
    <w:link w:val="30"/>
    <w:rsid w:val="00C42305"/>
    <w:pPr>
      <w:spacing w:after="120"/>
    </w:pPr>
    <w:rPr>
      <w:sz w:val="16"/>
      <w:szCs w:val="16"/>
    </w:rPr>
  </w:style>
  <w:style w:type="character" w:customStyle="1" w:styleId="30">
    <w:name w:val="Основной текст 3 Знак"/>
    <w:basedOn w:val="a0"/>
    <w:link w:val="3"/>
    <w:rsid w:val="00C42305"/>
    <w:rPr>
      <w:rFonts w:ascii="Times New Roman" w:eastAsia="Times New Roman" w:hAnsi="Times New Roman" w:cs="Times New Roman"/>
      <w:sz w:val="16"/>
      <w:szCs w:val="16"/>
      <w:lang w:eastAsia="ru-RU"/>
    </w:rPr>
  </w:style>
  <w:style w:type="paragraph" w:styleId="a5">
    <w:name w:val="footer"/>
    <w:basedOn w:val="a"/>
    <w:link w:val="a6"/>
    <w:rsid w:val="00C42305"/>
    <w:pPr>
      <w:tabs>
        <w:tab w:val="center" w:pos="4677"/>
        <w:tab w:val="right" w:pos="9355"/>
      </w:tabs>
    </w:pPr>
  </w:style>
  <w:style w:type="character" w:customStyle="1" w:styleId="a6">
    <w:name w:val="Нижний колонтитул Знак"/>
    <w:basedOn w:val="a0"/>
    <w:link w:val="a5"/>
    <w:rsid w:val="00C42305"/>
    <w:rPr>
      <w:rFonts w:ascii="Times New Roman" w:eastAsia="Times New Roman" w:hAnsi="Times New Roman" w:cs="Times New Roman"/>
      <w:sz w:val="24"/>
      <w:szCs w:val="24"/>
      <w:lang w:eastAsia="ru-RU"/>
    </w:rPr>
  </w:style>
  <w:style w:type="character" w:styleId="a7">
    <w:name w:val="page number"/>
    <w:basedOn w:val="a0"/>
    <w:rsid w:val="00C42305"/>
  </w:style>
  <w:style w:type="paragraph" w:styleId="a8">
    <w:name w:val="Normal (Web)"/>
    <w:basedOn w:val="a"/>
    <w:unhideWhenUsed/>
    <w:rsid w:val="00C42305"/>
    <w:pPr>
      <w:spacing w:before="100" w:beforeAutospacing="1" w:after="100" w:afterAutospacing="1"/>
    </w:pPr>
  </w:style>
  <w:style w:type="paragraph" w:styleId="a9">
    <w:name w:val="header"/>
    <w:basedOn w:val="a"/>
    <w:link w:val="aa"/>
    <w:uiPriority w:val="99"/>
    <w:semiHidden/>
    <w:unhideWhenUsed/>
    <w:rsid w:val="006053A8"/>
    <w:pPr>
      <w:tabs>
        <w:tab w:val="center" w:pos="4677"/>
        <w:tab w:val="right" w:pos="9355"/>
      </w:tabs>
    </w:pPr>
  </w:style>
  <w:style w:type="character" w:customStyle="1" w:styleId="aa">
    <w:name w:val="Верхний колонтитул Знак"/>
    <w:basedOn w:val="a0"/>
    <w:link w:val="a9"/>
    <w:uiPriority w:val="99"/>
    <w:semiHidden/>
    <w:rsid w:val="006053A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14</Pages>
  <Words>4398</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Пользователь</cp:lastModifiedBy>
  <cp:revision>4</cp:revision>
  <cp:lastPrinted>2014-05-31T08:08:00Z</cp:lastPrinted>
  <dcterms:created xsi:type="dcterms:W3CDTF">2014-05-30T13:37:00Z</dcterms:created>
  <dcterms:modified xsi:type="dcterms:W3CDTF">2015-10-12T07:20:00Z</dcterms:modified>
</cp:coreProperties>
</file>