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8D3" w:rsidRPr="00A27E4F" w:rsidRDefault="0093319E" w:rsidP="00A27E4F">
      <w:pPr>
        <w:jc w:val="center"/>
        <w:rPr>
          <w:rFonts w:ascii="Times New Roman" w:hAnsi="Times New Roman" w:cs="Times New Roman"/>
        </w:rPr>
      </w:pPr>
      <w:r w:rsidRPr="00A27E4F">
        <w:rPr>
          <w:rFonts w:ascii="Times New Roman" w:hAnsi="Times New Roman" w:cs="Times New Roman"/>
        </w:rPr>
        <w:t>Специфика урока химии в сельской малокомплектной школе</w:t>
      </w:r>
    </w:p>
    <w:p w:rsidR="0093319E" w:rsidRPr="00A27E4F" w:rsidRDefault="0093319E" w:rsidP="00A27E4F">
      <w:pPr>
        <w:jc w:val="right"/>
        <w:rPr>
          <w:rFonts w:ascii="Times New Roman" w:hAnsi="Times New Roman" w:cs="Times New Roman"/>
        </w:rPr>
      </w:pPr>
      <w:r w:rsidRPr="00A27E4F">
        <w:rPr>
          <w:rFonts w:ascii="Times New Roman" w:hAnsi="Times New Roman" w:cs="Times New Roman"/>
        </w:rPr>
        <w:t>Рахматуллина М.Е., учитель химии</w:t>
      </w:r>
    </w:p>
    <w:p w:rsidR="0093319E" w:rsidRPr="00A27E4F" w:rsidRDefault="0093319E" w:rsidP="00A27E4F">
      <w:pPr>
        <w:jc w:val="right"/>
        <w:rPr>
          <w:rFonts w:ascii="Times New Roman" w:hAnsi="Times New Roman" w:cs="Times New Roman"/>
        </w:rPr>
      </w:pPr>
      <w:proofErr w:type="spellStart"/>
      <w:r w:rsidRPr="00A27E4F">
        <w:rPr>
          <w:rFonts w:ascii="Times New Roman" w:hAnsi="Times New Roman" w:cs="Times New Roman"/>
        </w:rPr>
        <w:t>Хадарская</w:t>
      </w:r>
      <w:proofErr w:type="spellEnd"/>
      <w:r w:rsidRPr="00A27E4F">
        <w:rPr>
          <w:rFonts w:ascii="Times New Roman" w:hAnsi="Times New Roman" w:cs="Times New Roman"/>
        </w:rPr>
        <w:t xml:space="preserve"> СОШ </w:t>
      </w:r>
      <w:proofErr w:type="spellStart"/>
      <w:r w:rsidRPr="00A27E4F">
        <w:rPr>
          <w:rFonts w:ascii="Times New Roman" w:hAnsi="Times New Roman" w:cs="Times New Roman"/>
        </w:rPr>
        <w:t>Чурапчиснкого</w:t>
      </w:r>
      <w:proofErr w:type="spellEnd"/>
      <w:r w:rsidRPr="00A27E4F">
        <w:rPr>
          <w:rFonts w:ascii="Times New Roman" w:hAnsi="Times New Roman" w:cs="Times New Roman"/>
        </w:rPr>
        <w:t xml:space="preserve"> улуса</w:t>
      </w:r>
    </w:p>
    <w:p w:rsidR="0093319E" w:rsidRPr="00A27E4F" w:rsidRDefault="0093319E" w:rsidP="00A27E4F">
      <w:pPr>
        <w:jc w:val="both"/>
        <w:rPr>
          <w:rFonts w:ascii="Times New Roman" w:hAnsi="Times New Roman" w:cs="Times New Roman"/>
        </w:rPr>
      </w:pPr>
    </w:p>
    <w:p w:rsidR="0093319E" w:rsidRPr="00A27E4F" w:rsidRDefault="00A27E4F" w:rsidP="00A27E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93319E" w:rsidRPr="00A27E4F">
        <w:rPr>
          <w:rFonts w:ascii="Times New Roman" w:hAnsi="Times New Roman" w:cs="Times New Roman"/>
        </w:rPr>
        <w:t xml:space="preserve">Основной формой организации </w:t>
      </w:r>
      <w:proofErr w:type="spellStart"/>
      <w:r w:rsidR="0093319E" w:rsidRPr="00A27E4F">
        <w:rPr>
          <w:rFonts w:ascii="Times New Roman" w:hAnsi="Times New Roman" w:cs="Times New Roman"/>
        </w:rPr>
        <w:t>учебно</w:t>
      </w:r>
      <w:proofErr w:type="spellEnd"/>
      <w:r w:rsidR="0093319E" w:rsidRPr="00A27E4F">
        <w:rPr>
          <w:rFonts w:ascii="Times New Roman" w:hAnsi="Times New Roman" w:cs="Times New Roman"/>
        </w:rPr>
        <w:t xml:space="preserve"> – воспитательного процесса в школе является урок. В практике работы учителей малокомплектных школ до сих пор преобладает четырехэлементная структура урока (проверка знаний учащихся, изучение нового материала, закрепление пройденного, постановка домашнего задания). Вместе с тем содержание предмета химии позволяет учителям этих школ значительно шире использовать все многообразие сложившихся в методике видов урока, например, проводить уроки-семинары, уроки-лекции, уроки-экскурсии, уроки самостоятельной работы учащихся с учебником, уроки – практические занятия и т.д. Современный урок химии характеризуется разнообразным сочетанием структурных элементов. </w:t>
      </w:r>
    </w:p>
    <w:p w:rsidR="0093319E" w:rsidRPr="00A27E4F" w:rsidRDefault="00A27E4F" w:rsidP="00A27E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93319E" w:rsidRPr="00A27E4F">
        <w:rPr>
          <w:rFonts w:ascii="Times New Roman" w:hAnsi="Times New Roman" w:cs="Times New Roman"/>
        </w:rPr>
        <w:t xml:space="preserve">Результаты наблюдений и анализ уроков химии малокомплектных сельских школ показывает, что в условиях малой наполняемости класса образуется некоторый резерв времени. Обычно учителя экономят время за счет организационного момента, а также при опросе, поскольку в классах с малым числом учащихся меньше времени затрачиваются на проверку знаний и умений. </w:t>
      </w:r>
      <w:r w:rsidR="009B5F1C" w:rsidRPr="00A27E4F">
        <w:rPr>
          <w:rFonts w:ascii="Times New Roman" w:hAnsi="Times New Roman" w:cs="Times New Roman"/>
        </w:rPr>
        <w:t xml:space="preserve">Использование резерва времени позволяет выполнить на уроке несколько больший </w:t>
      </w:r>
      <w:proofErr w:type="spellStart"/>
      <w:r w:rsidR="009B5F1C" w:rsidRPr="00A27E4F">
        <w:rPr>
          <w:rFonts w:ascii="Times New Roman" w:hAnsi="Times New Roman" w:cs="Times New Roman"/>
        </w:rPr>
        <w:t>обьем</w:t>
      </w:r>
      <w:proofErr w:type="spellEnd"/>
      <w:r w:rsidR="009B5F1C" w:rsidRPr="00A27E4F">
        <w:rPr>
          <w:rFonts w:ascii="Times New Roman" w:hAnsi="Times New Roman" w:cs="Times New Roman"/>
        </w:rPr>
        <w:t xml:space="preserve"> работы, чем предусмотрено в существующих методических рекомендациях. В настоящее время для сельского учителя химии особую актуальность приобретает вопрос об усилении обучающей функции урока по сравнению с контролирующей. Такая перестановка акцентов позволяет включать некоторый дополнительный материал на том или ином этапе урока, например, появляется возможность шире использовать на уроке книги для чтения по химии, химические справочники и т.д.</w:t>
      </w:r>
    </w:p>
    <w:p w:rsidR="009B5F1C" w:rsidRPr="00A27E4F" w:rsidRDefault="00A27E4F" w:rsidP="00A27E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B5F1C" w:rsidRPr="00A27E4F">
        <w:rPr>
          <w:rFonts w:ascii="Times New Roman" w:hAnsi="Times New Roman" w:cs="Times New Roman"/>
        </w:rPr>
        <w:t xml:space="preserve">В условиях малой наполняемости классов за счет резервного времени возможно некоторое углубление и расширение содержательного компонента урока и прежде, всего включение в урок материала, знакомящего учащихся с научными основами химизации современного сельскохозяйственного производства. </w:t>
      </w:r>
    </w:p>
    <w:p w:rsidR="009B5F1C" w:rsidRPr="00A27E4F" w:rsidRDefault="00A27E4F" w:rsidP="00A27E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A04F8A" w:rsidRPr="00A27E4F">
        <w:rPr>
          <w:rFonts w:ascii="Times New Roman" w:hAnsi="Times New Roman" w:cs="Times New Roman"/>
        </w:rPr>
        <w:t xml:space="preserve">Для </w:t>
      </w:r>
      <w:proofErr w:type="gramStart"/>
      <w:r w:rsidR="00A04F8A" w:rsidRPr="00A27E4F">
        <w:rPr>
          <w:rFonts w:ascii="Times New Roman" w:hAnsi="Times New Roman" w:cs="Times New Roman"/>
        </w:rPr>
        <w:t xml:space="preserve">усиления  </w:t>
      </w:r>
      <w:proofErr w:type="spellStart"/>
      <w:r w:rsidR="00A04F8A" w:rsidRPr="00A27E4F">
        <w:rPr>
          <w:rFonts w:ascii="Times New Roman" w:hAnsi="Times New Roman" w:cs="Times New Roman"/>
        </w:rPr>
        <w:t>профориентационной</w:t>
      </w:r>
      <w:proofErr w:type="spellEnd"/>
      <w:proofErr w:type="gramEnd"/>
      <w:r w:rsidR="00A04F8A" w:rsidRPr="00A27E4F">
        <w:rPr>
          <w:rFonts w:ascii="Times New Roman" w:hAnsi="Times New Roman" w:cs="Times New Roman"/>
        </w:rPr>
        <w:t xml:space="preserve"> работы целесообразно использовать уроки-экскурсии. Семинарские занятия и обобщающие уроки по темам</w:t>
      </w:r>
      <w:proofErr w:type="gramStart"/>
      <w:r w:rsidR="00A04F8A" w:rsidRPr="00A27E4F">
        <w:rPr>
          <w:rFonts w:ascii="Times New Roman" w:hAnsi="Times New Roman" w:cs="Times New Roman"/>
        </w:rPr>
        <w:t xml:space="preserve">. </w:t>
      </w:r>
      <w:proofErr w:type="gramEnd"/>
      <w:r w:rsidR="00A04F8A" w:rsidRPr="00A27E4F">
        <w:rPr>
          <w:rFonts w:ascii="Times New Roman" w:hAnsi="Times New Roman" w:cs="Times New Roman"/>
        </w:rPr>
        <w:t>При проведении такого рода занятий традиционная четырехэлементная структура урока изменяется, отдельные его этапы выпадают, акценты смещаются в сторону обучающей и воспитательной функций урока.</w:t>
      </w:r>
    </w:p>
    <w:p w:rsidR="00A04F8A" w:rsidRPr="00A27E4F" w:rsidRDefault="00A27E4F" w:rsidP="00A27E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A04F8A" w:rsidRPr="00A27E4F">
        <w:rPr>
          <w:rFonts w:ascii="Times New Roman" w:hAnsi="Times New Roman" w:cs="Times New Roman"/>
        </w:rPr>
        <w:t xml:space="preserve">Другое важное направление совершенствование урока химии в малокомплектной школе – усиление обучающей и воспитывающей роли химического элемента. Малая наполняемость класса позволяет увеличить долю самостоятельной деятельности школьников на уроке и создает возможности для индивидуального выполнения учащимися в лабораторных опытов и практических работ, предусмотренных программой. </w:t>
      </w:r>
    </w:p>
    <w:p w:rsidR="00A04F8A" w:rsidRPr="00A27E4F" w:rsidRDefault="00A27E4F" w:rsidP="00A27E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A04F8A" w:rsidRPr="00A27E4F">
        <w:rPr>
          <w:rFonts w:ascii="Times New Roman" w:hAnsi="Times New Roman" w:cs="Times New Roman"/>
        </w:rPr>
        <w:t xml:space="preserve">Малая наполняемость класса требует четкого отбора, методов преподавания и их рационального сочетания, т.к. некоторые общепринятые в обычном классном коллективе методы здесь не «срабатывают». Как показывает наблюдение, а на уроках химии в условиях малого количества учащихся в классе коллективные формы работы являются недостаточно эффективны: труднее осуществляется лекции и теоретические </w:t>
      </w:r>
      <w:r w:rsidRPr="00A27E4F">
        <w:rPr>
          <w:rFonts w:ascii="Times New Roman" w:hAnsi="Times New Roman" w:cs="Times New Roman"/>
        </w:rPr>
        <w:t xml:space="preserve">беседы, сложно организовать фронтальный опрос. Зато с большим успехом реализуется поэтапное </w:t>
      </w:r>
      <w:proofErr w:type="spellStart"/>
      <w:r w:rsidRPr="00A27E4F">
        <w:rPr>
          <w:rFonts w:ascii="Times New Roman" w:hAnsi="Times New Roman" w:cs="Times New Roman"/>
        </w:rPr>
        <w:t>обьяснение</w:t>
      </w:r>
      <w:proofErr w:type="spellEnd"/>
      <w:r w:rsidRPr="00A27E4F">
        <w:rPr>
          <w:rFonts w:ascii="Times New Roman" w:hAnsi="Times New Roman" w:cs="Times New Roman"/>
        </w:rPr>
        <w:t xml:space="preserve"> нового материала с расчленением его на отдельные порции, сочетание сообщений учащихся с самостоятельной работой.</w:t>
      </w:r>
    </w:p>
    <w:p w:rsidR="00A27E4F" w:rsidRPr="00A27E4F" w:rsidRDefault="00A27E4F" w:rsidP="00A27E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 w:rsidRPr="00A27E4F">
        <w:rPr>
          <w:rFonts w:ascii="Times New Roman" w:hAnsi="Times New Roman" w:cs="Times New Roman"/>
        </w:rPr>
        <w:t>Таким образом, среди многообразных элементов урока для малокомплектных школ наиболее важны следующее: различные виды самостоятельной работы учащихся; беседа, строго дозированная по времени и ступени трудности; разумное сочетание изложения учителем нового материала и самостоятельной работы с учебником; применение индивидуального подхода к учащимся.</w:t>
      </w:r>
    </w:p>
    <w:sectPr w:rsidR="00A27E4F" w:rsidRPr="00A27E4F" w:rsidSect="00A27E4F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9E"/>
    <w:rsid w:val="001F68D3"/>
    <w:rsid w:val="0093319E"/>
    <w:rsid w:val="009B5F1C"/>
    <w:rsid w:val="00A04F8A"/>
    <w:rsid w:val="00A2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67581-AD99-4B6B-A190-A2E67A32E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Zavuch</dc:creator>
  <cp:keywords/>
  <dc:description/>
  <cp:lastModifiedBy>Zavuch</cp:lastModifiedBy>
  <cp:revision>1</cp:revision>
  <dcterms:created xsi:type="dcterms:W3CDTF">2017-12-19T02:56:00Z</dcterms:created>
  <dcterms:modified xsi:type="dcterms:W3CDTF">2017-12-19T03:34:00Z</dcterms:modified>
</cp:coreProperties>
</file>