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67E1" w:rsidRDefault="007A67E1" w:rsidP="007A67E1">
      <w:pPr>
        <w:shd w:val="clear" w:color="auto" w:fill="FFFFFF"/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Нетрадиционная техника рисования как средство развития творческих способностей у детей дошкольного возраста.</w:t>
      </w:r>
    </w:p>
    <w:p w:rsidR="007A67E1" w:rsidRPr="007A67E1" w:rsidRDefault="007A67E1" w:rsidP="007A67E1">
      <w:pPr>
        <w:shd w:val="clear" w:color="auto" w:fill="FFFFFF"/>
        <w:spacing w:after="0" w:line="240" w:lineRule="auto"/>
        <w:ind w:firstLine="568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7A67E1" w:rsidRPr="007A67E1" w:rsidRDefault="007A67E1" w:rsidP="007A67E1">
      <w:pPr>
        <w:shd w:val="clear" w:color="auto" w:fill="FFFFFF"/>
        <w:spacing w:after="0" w:line="240" w:lineRule="auto"/>
        <w:ind w:firstLine="4396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«</w:t>
      </w:r>
      <w:r w:rsidRPr="007A67E1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И  в  десять  лет,  и в  семь,  и в  пять</w:t>
      </w:r>
    </w:p>
    <w:p w:rsidR="007A67E1" w:rsidRPr="007A67E1" w:rsidRDefault="007A67E1" w:rsidP="007A67E1">
      <w:pPr>
        <w:shd w:val="clear" w:color="auto" w:fill="FFFFFF"/>
        <w:spacing w:after="0" w:line="240" w:lineRule="auto"/>
        <w:ind w:firstLine="4396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67E1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Все  дети  любят  рисовать.  </w:t>
      </w:r>
    </w:p>
    <w:p w:rsidR="007A67E1" w:rsidRPr="007A67E1" w:rsidRDefault="007A67E1" w:rsidP="007A67E1">
      <w:pPr>
        <w:shd w:val="clear" w:color="auto" w:fill="FFFFFF"/>
        <w:spacing w:after="0" w:line="240" w:lineRule="auto"/>
        <w:ind w:firstLine="4396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67E1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И  каждый   смело  нарисует</w:t>
      </w:r>
    </w:p>
    <w:p w:rsidR="007A67E1" w:rsidRPr="007A67E1" w:rsidRDefault="007A67E1" w:rsidP="007A67E1">
      <w:pPr>
        <w:shd w:val="clear" w:color="auto" w:fill="FFFFFF"/>
        <w:spacing w:after="0" w:line="240" w:lineRule="auto"/>
        <w:ind w:firstLine="4396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67E1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Всё,  что  его интересует.</w:t>
      </w:r>
    </w:p>
    <w:p w:rsidR="007A67E1" w:rsidRPr="007A67E1" w:rsidRDefault="007A67E1" w:rsidP="007A67E1">
      <w:pPr>
        <w:shd w:val="clear" w:color="auto" w:fill="FFFFFF"/>
        <w:spacing w:after="0" w:line="240" w:lineRule="auto"/>
        <w:ind w:firstLine="4396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67E1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Всё  вызывает  интерес:</w:t>
      </w:r>
    </w:p>
    <w:p w:rsidR="007A67E1" w:rsidRPr="007A67E1" w:rsidRDefault="007A67E1" w:rsidP="007A67E1">
      <w:pPr>
        <w:shd w:val="clear" w:color="auto" w:fill="FFFFFF"/>
        <w:spacing w:after="0" w:line="240" w:lineRule="auto"/>
        <w:ind w:firstLine="4396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67E1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Далёкий  космос,  ближний  лес,</w:t>
      </w:r>
    </w:p>
    <w:p w:rsidR="007A67E1" w:rsidRPr="007A67E1" w:rsidRDefault="007A67E1" w:rsidP="007A67E1">
      <w:pPr>
        <w:shd w:val="clear" w:color="auto" w:fill="FFFFFF"/>
        <w:spacing w:after="0" w:line="240" w:lineRule="auto"/>
        <w:ind w:firstLine="4396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67E1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Цветы,  машины,  сказки,  пляски…</w:t>
      </w:r>
    </w:p>
    <w:p w:rsidR="007A67E1" w:rsidRPr="007A67E1" w:rsidRDefault="007A67E1" w:rsidP="007A67E1">
      <w:pPr>
        <w:shd w:val="clear" w:color="auto" w:fill="FFFFFF"/>
        <w:spacing w:after="0" w:line="240" w:lineRule="auto"/>
        <w:ind w:firstLine="4396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67E1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Всё  нарисуем:  были   б  краски,</w:t>
      </w:r>
    </w:p>
    <w:p w:rsidR="007A67E1" w:rsidRPr="007A67E1" w:rsidRDefault="007A67E1" w:rsidP="007A67E1">
      <w:pPr>
        <w:shd w:val="clear" w:color="auto" w:fill="FFFFFF"/>
        <w:spacing w:after="0" w:line="240" w:lineRule="auto"/>
        <w:ind w:firstLine="4396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67E1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Да  лист  бумаги  на  столе,</w:t>
      </w:r>
    </w:p>
    <w:p w:rsidR="007A67E1" w:rsidRPr="007A67E1" w:rsidRDefault="007A67E1" w:rsidP="007A67E1">
      <w:pPr>
        <w:shd w:val="clear" w:color="auto" w:fill="FFFFFF"/>
        <w:spacing w:after="0" w:line="240" w:lineRule="auto"/>
        <w:ind w:firstLine="4396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67E1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Да  мир  в  семье  и  на  земле.  </w:t>
      </w:r>
    </w:p>
    <w:p w:rsidR="007A67E1" w:rsidRPr="007A67E1" w:rsidRDefault="007A67E1" w:rsidP="007A67E1">
      <w:pPr>
        <w:shd w:val="clear" w:color="auto" w:fill="FFFFFF"/>
        <w:spacing w:after="0" w:line="240" w:lineRule="auto"/>
        <w:ind w:firstLine="4396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67E1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                                             В.Берестов</w:t>
      </w:r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</w:p>
    <w:p w:rsidR="007A67E1" w:rsidRDefault="007A67E1" w:rsidP="007A67E1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lang w:eastAsia="ru-RU"/>
        </w:rPr>
      </w:pPr>
    </w:p>
    <w:p w:rsidR="007A67E1" w:rsidRPr="007A67E1" w:rsidRDefault="007A67E1" w:rsidP="007A67E1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Дошкольное детство - очень важный период в жизни детей. Именно в этом возрасте каждый ребенок представляет собой маленького исследователя, с радостью и удивлением открывающего для себя незнакомый и удивительный окружающий мир. Чем разнообразнее детская деятельность, тем успешнее идет разностороннее развитие ребенка, реализуются его потенциальные возможности и первые проявления творчества. Вот почему одним из наиболее близких и доступных видов работы с детьми в детском саду является изобразительная, художественно - продуктивная деятельность, создающая условия для вовлечения ребенка в собственное творчество, в процессе которого создается что-то красивое, необычное.</w:t>
      </w:r>
    </w:p>
    <w:p w:rsidR="007A67E1" w:rsidRPr="007A67E1" w:rsidRDefault="007A67E1" w:rsidP="007A67E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Н.П. </w:t>
      </w:r>
      <w:proofErr w:type="spellStart"/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Сакулина</w:t>
      </w:r>
      <w:proofErr w:type="spellEnd"/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говорила, что нужен и возможен поиск таких путей взаимодействия, которые с одной стороны сохраняют преимущества детского творчества, а с другой помогут ребенку овладеть средствами самовыражения. Т.е. надо использовать на занятии разные техники рисования: традиционную (карандаши, краски) и нетрадиционную (мыльной пеной, свечой и т.д.).</w:t>
      </w:r>
    </w:p>
    <w:p w:rsidR="007A67E1" w:rsidRPr="007A67E1" w:rsidRDefault="007A67E1" w:rsidP="007A67E1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По мнению ряда современных психологов, лучшим периодом для развития творчества является дошкольный возраст.  Общеизвестно, что художественно - творческие способности, умения и навыки детей необходимо начинать развивать как можно раньше, поскольку занятия </w:t>
      </w:r>
      <w:proofErr w:type="spellStart"/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изодеятельностью</w:t>
      </w:r>
      <w:proofErr w:type="spellEnd"/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способствуют развитию не только творческих способностей, но и воображения, наблюдательности, художественного мышления и памяти детей.</w:t>
      </w:r>
    </w:p>
    <w:p w:rsidR="007A67E1" w:rsidRPr="007A67E1" w:rsidRDefault="007A67E1" w:rsidP="007A67E1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В процессе всех видов изобразительной деятельности (рисования, лепки, аппликации) ребенок испытывает разнообразные чувства: радуется красивому изображению, которое он создал сам, огорчается, если что-то не получается. Но самое главное - создавая изображение, ребенок приобретает различные знания, уточняются и углубляются его представления об окружающем, в процессе работы он осмысливает новые качества предметов, овладевает </w:t>
      </w:r>
      <w:proofErr w:type="spellStart"/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изонавыками</w:t>
      </w:r>
      <w:proofErr w:type="spellEnd"/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умениями, учится осознанно их использовать.</w:t>
      </w:r>
    </w:p>
    <w:p w:rsidR="007A67E1" w:rsidRPr="007A67E1" w:rsidRDefault="007A67E1" w:rsidP="007A67E1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Свобода творческого выражения дошкольника определяется не только образными представлениями и желанием передать их в рисунке, но и тем, как он владеет средствами изображения. Усвоение детьми в процессе обучения различных вариантов изображения, технических приемов будет способствовать их творческому развитию.</w:t>
      </w:r>
    </w:p>
    <w:p w:rsidR="007A67E1" w:rsidRPr="007A67E1" w:rsidRDefault="007A67E1" w:rsidP="007A67E1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 занятиях по изобразительной деятельности нетрадиционные техники изображения используются редко, не учитывается их коррекционная значимость, между тем, применение нетрадиционных техник способствует обогащению знаний и представлений детей о предметах и их использовании; материалах, их свойствах, способов действий с ними.</w:t>
      </w:r>
    </w:p>
    <w:p w:rsidR="007A67E1" w:rsidRPr="007A67E1" w:rsidRDefault="007A67E1" w:rsidP="007A67E1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Нетрадиционная техника не позволяет копировать образец, что дает ещё больший толчок к развитию воображения, творчества, самостоятельности, инициативы, проявлению индивидуальности.</w:t>
      </w:r>
    </w:p>
    <w:p w:rsidR="007A67E1" w:rsidRPr="007A67E1" w:rsidRDefault="007A67E1" w:rsidP="007A67E1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Ребенок получает возможность отразить свои впечатления от окружающего мира, передать образы воображения, воплотив их с помощью разнообразных материалов в реальные формы.</w:t>
      </w:r>
    </w:p>
    <w:p w:rsidR="007A67E1" w:rsidRPr="007A67E1" w:rsidRDefault="007A67E1" w:rsidP="007A67E1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 главное то, что нетрадиционное рисование играет важную роль в общем психическом развитии ребенка. Ведь самоценным является не конечный продукт – рисунок, а развитие личности: формирование уверенности в себе, в своих способностях, самоидентификация в творческой работе, целенаправленность деятельности.</w:t>
      </w:r>
    </w:p>
    <w:p w:rsidR="007A67E1" w:rsidRPr="007A67E1" w:rsidRDefault="007A67E1" w:rsidP="007A67E1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Учитывая важность существующей проблемы в развитии творчества в дошкольном возрасте, обратимся к рассмотрению и использованию в педагогической деятельности новых подходов к решению этого вопроса. И  мы ставим  перед собой</w:t>
      </w:r>
      <w:r w:rsidRPr="007A67E1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цель работы, </w:t>
      </w:r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которая будет заключаться в</w:t>
      </w:r>
      <w:r w:rsidRPr="007A67E1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развитии творческих способностей детей дошкольного возраста посредством использования нетрадиционных техник рисования.</w:t>
      </w:r>
    </w:p>
    <w:p w:rsidR="007A67E1" w:rsidRPr="007A67E1" w:rsidRDefault="007A67E1" w:rsidP="007A67E1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Для достижения этой цели ставим следующие </w:t>
      </w:r>
      <w:r w:rsidRPr="007A67E1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задачи</w:t>
      </w:r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:</w:t>
      </w:r>
    </w:p>
    <w:p w:rsidR="007A67E1" w:rsidRPr="007A67E1" w:rsidRDefault="007A67E1" w:rsidP="007A67E1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1. Учить детей нетрадиционным техникам рисования, сочетая различный материал и технику изображения, самостоятельно определять замысел, способы и формы его воплощения, технически грамотно применять нетрадиционные и традиционные способы рисования, понимать значимость своей работы, испытывать радость и удовольствие от творческой работы.</w:t>
      </w:r>
    </w:p>
    <w:p w:rsidR="007A67E1" w:rsidRPr="007A67E1" w:rsidRDefault="007A67E1" w:rsidP="007A67E1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2. Развивать детское творчество и творческое воображение путём создания творческих ситуаций в художественно-изобразительной деятельности, умение ориентироваться на листе бумаги.</w:t>
      </w:r>
    </w:p>
    <w:p w:rsidR="007A67E1" w:rsidRPr="007A67E1" w:rsidRDefault="007A67E1" w:rsidP="007A67E1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3. Воспитывать у детей эстетическое отношение к окружающему миру посредством умения понимать и создавать художественные образы.</w:t>
      </w:r>
    </w:p>
    <w:p w:rsidR="007A67E1" w:rsidRPr="007A67E1" w:rsidRDefault="007A67E1" w:rsidP="007A67E1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4. Создавать в группе благоприятные психолого-педагогические условия для творческой самореализации каждого ребёнка.</w:t>
      </w:r>
    </w:p>
    <w:p w:rsidR="007A67E1" w:rsidRPr="007A67E1" w:rsidRDefault="007A67E1" w:rsidP="007A67E1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Основными формами организации образовательного процесса являются фронтальные занятия и кружковая деятельность. В отличие от основных занятий, ограниченных программным содержанием и временем, на которых иногда трудно осуществлять индивидуальный подход, отмечать творческие </w:t>
      </w:r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проявления дошкольников, кружковые занятия можно построить так, чтобы было интересно и детям, и педагогу.</w:t>
      </w:r>
    </w:p>
    <w:p w:rsidR="007A67E1" w:rsidRPr="007A67E1" w:rsidRDefault="007A67E1" w:rsidP="007A67E1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Для того чтобы изобразительная деятельность на занятиях проходила наиболее эффективно, нужно придерживается  принципа интегральности, который заключается в том, что детям предлагаются темы занятий, которые могут совместить разные области науки, искусства.</w:t>
      </w:r>
    </w:p>
    <w:p w:rsidR="007A67E1" w:rsidRPr="007A67E1" w:rsidRDefault="007A67E1" w:rsidP="007A67E1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Также следует создать психологические условия, чтобы сформировать у ребёнка чувства собственной безопасности, раскованности и свободы за счёт поддержки взрослыми их творческих начинаний.</w:t>
      </w:r>
    </w:p>
    <w:p w:rsidR="007A67E1" w:rsidRPr="007A67E1" w:rsidRDefault="007A67E1" w:rsidP="007A67E1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Обязательно необходимо использовать</w:t>
      </w:r>
      <w:r w:rsidRPr="007A67E1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</w:t>
      </w:r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игровые приёмы, сказочные образы, эффект неожиданности, и, конечно, не следует забывать про наличие материалов для творчества и возможность в любую минуту действовать с ними.</w:t>
      </w:r>
    </w:p>
    <w:p w:rsidR="007A67E1" w:rsidRPr="007A67E1" w:rsidRDefault="007A67E1" w:rsidP="007A67E1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Всё это помогает заинтересовать ребёнка, настроить его на творческую деятельность.</w:t>
      </w:r>
    </w:p>
    <w:p w:rsidR="007A67E1" w:rsidRPr="007A67E1" w:rsidRDefault="007A67E1" w:rsidP="007A67E1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Успех обучения нетрадиционным техникам во многом зависит от того, какие методы и приемы использует педагог, чтобы донести до детей определенное содержание, сформировать у них знания, умения, навыки.</w:t>
      </w:r>
    </w:p>
    <w:p w:rsidR="007A67E1" w:rsidRPr="007A67E1" w:rsidRDefault="007A67E1" w:rsidP="007A67E1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Во многом результат работы ребёнка зависит от его заинтересованности, поэтому на занятии важно активизировать внимание дошкольника, побудить его к деятельности при помощи дополнительных стимулов. Такими стимулами могут быть:</w:t>
      </w:r>
    </w:p>
    <w:p w:rsidR="007A67E1" w:rsidRPr="007A67E1" w:rsidRDefault="007A67E1" w:rsidP="007A67E1">
      <w:pPr>
        <w:numPr>
          <w:ilvl w:val="0"/>
          <w:numId w:val="1"/>
        </w:numPr>
        <w:shd w:val="clear" w:color="auto" w:fill="FFFFFF"/>
        <w:spacing w:after="0" w:line="240" w:lineRule="auto"/>
        <w:ind w:left="128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67E1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</w:t>
      </w:r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игра, которая является основным видом деятельности детей;</w:t>
      </w:r>
    </w:p>
    <w:p w:rsidR="007A67E1" w:rsidRPr="007A67E1" w:rsidRDefault="007A67E1" w:rsidP="007A67E1">
      <w:pPr>
        <w:numPr>
          <w:ilvl w:val="0"/>
          <w:numId w:val="1"/>
        </w:numPr>
        <w:shd w:val="clear" w:color="auto" w:fill="FFFFFF"/>
        <w:spacing w:after="0" w:line="240" w:lineRule="auto"/>
        <w:ind w:left="128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сюрпризный момент - любимый герой сказки или мультфильма приходит в гости и приглашает ребенка отправиться в путешествие;</w:t>
      </w:r>
    </w:p>
    <w:p w:rsidR="007A67E1" w:rsidRPr="007A67E1" w:rsidRDefault="007A67E1" w:rsidP="007A67E1">
      <w:pPr>
        <w:numPr>
          <w:ilvl w:val="0"/>
          <w:numId w:val="1"/>
        </w:numPr>
        <w:shd w:val="clear" w:color="auto" w:fill="FFFFFF"/>
        <w:spacing w:after="0" w:line="240" w:lineRule="auto"/>
        <w:ind w:left="128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просьба о помощи, ведь дети никогда не откажутся помочь </w:t>
      </w:r>
      <w:proofErr w:type="gramStart"/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слабому</w:t>
      </w:r>
      <w:proofErr w:type="gramEnd"/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им важно почувствовать себя значимыми;</w:t>
      </w:r>
    </w:p>
    <w:p w:rsidR="007A67E1" w:rsidRPr="007A67E1" w:rsidRDefault="007A67E1" w:rsidP="007A67E1">
      <w:pPr>
        <w:numPr>
          <w:ilvl w:val="0"/>
          <w:numId w:val="1"/>
        </w:numPr>
        <w:shd w:val="clear" w:color="auto" w:fill="FFFFFF"/>
        <w:spacing w:after="0" w:line="240" w:lineRule="auto"/>
        <w:ind w:left="128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живая, эмоциональная речь воспитателя.</w:t>
      </w:r>
    </w:p>
    <w:p w:rsidR="007A67E1" w:rsidRPr="007A67E1" w:rsidRDefault="007A67E1" w:rsidP="007A67E1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Ребенку необходимо помочь научиться различным способам рисования, дать понятие о разных техниках изображения.</w:t>
      </w:r>
    </w:p>
    <w:p w:rsidR="007A67E1" w:rsidRPr="007A67E1" w:rsidRDefault="007A67E1" w:rsidP="007A67E1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Рассмотрим  различные способы рисования, предусматривающих доступное использование нетрадиционных материалов, которые позволят расширить творческие занятия с детьми, разнообразить развивающую среду, дизайн групп и детского сада.</w:t>
      </w:r>
    </w:p>
    <w:p w:rsidR="007A67E1" w:rsidRPr="007A67E1" w:rsidRDefault="007A67E1" w:rsidP="007A67E1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Каждая из этих техник - это маленькая игра. Их использование позволяет детям чувствовать себя раскованнее, смелее, непосредственнее, развивает воображение, дает полную свободу для самовыражения.</w:t>
      </w:r>
    </w:p>
    <w:p w:rsidR="007A67E1" w:rsidRPr="007A67E1" w:rsidRDefault="007A67E1" w:rsidP="007A67E1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Для каждого возраста придерживаемся разных вариантов приемов</w:t>
      </w:r>
      <w:r w:rsidRPr="007A67E1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</w:t>
      </w:r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нетрадиционного рисования, начиная от простого и постепенно переходя к более </w:t>
      </w:r>
      <w:proofErr w:type="gramStart"/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сложному</w:t>
      </w:r>
      <w:proofErr w:type="gramEnd"/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7A67E1" w:rsidRPr="007A67E1" w:rsidRDefault="007A67E1" w:rsidP="007A67E1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Так для</w:t>
      </w:r>
      <w:r w:rsidRPr="007A67E1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детей младшего дошкольного возраста </w:t>
      </w:r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подходит </w:t>
      </w:r>
      <w:r w:rsidRPr="007A67E1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пальцевая живопись</w:t>
      </w:r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Если говорить научным языком, это один из видов нетрадиционных техник   рисования, представляющий собой рисование красками при помощи пальцев (одного или нескольких) или всей ладони.</w:t>
      </w:r>
    </w:p>
    <w:p w:rsidR="007A67E1" w:rsidRPr="007A67E1" w:rsidRDefault="007A67E1" w:rsidP="007A67E1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Автором картины может стать любой человек, не зависимо от возраста, пола, профессии и социального статуса. Раскрытие творческих способностей идет в обход сознания человека по короткому пути – «сердце - кончики пальцев».</w:t>
      </w:r>
    </w:p>
    <w:p w:rsidR="007A67E1" w:rsidRPr="007A67E1" w:rsidRDefault="007A67E1" w:rsidP="007A67E1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Наукой доказано, что пальцевая живопись </w:t>
      </w:r>
      <w:proofErr w:type="gramStart"/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оказывает терапевтический эффект</w:t>
      </w:r>
      <w:proofErr w:type="gramEnd"/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Это, безусловно, так, творческие люди меньше болеют, легче справляются со стрессовыми ситуациями, так как во время творческого акта происходит трансформация негативных мыслей и эмоций в созидательные чувства, которые находят материальное воплощение в картине. Терапевтический эффект наблюдается не только в момент создания полотна (нормализация пульса и артериального давления, </w:t>
      </w:r>
      <w:proofErr w:type="spellStart"/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антистрессорный</w:t>
      </w:r>
      <w:proofErr w:type="spellEnd"/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эффект, гармонизация внутреннего состояния), но и в последующем, являясь мощной позитивной доминантой.</w:t>
      </w:r>
    </w:p>
    <w:p w:rsidR="007A67E1" w:rsidRPr="007A67E1" w:rsidRDefault="007A67E1" w:rsidP="007A67E1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Как заверяют психологи, у ребенка этот процесс стимулирует развитие свободы мысли, воображения. Дети в большей степени стремятся заявить о себе, показать свое «Я» окружающим, преодолевать препятствия и решать разнообразные проблемы.</w:t>
      </w:r>
    </w:p>
    <w:p w:rsidR="007A67E1" w:rsidRPr="007A67E1" w:rsidRDefault="007A67E1" w:rsidP="007A67E1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 процессе работы активизируется развитие психических процессов, совершенствуется моторика (дифференцируются мелкие движения пальцев, кисти), зрительно-двигательная координация, раскрывается творческий потенциал детей.</w:t>
      </w:r>
    </w:p>
    <w:p w:rsidR="007A67E1" w:rsidRPr="007A67E1" w:rsidRDefault="007A67E1" w:rsidP="007A67E1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Существует несколько приемов рисования в технике пальцевой живописи: рисование ребром ладони, ладошкой, пальчиком [</w:t>
      </w:r>
      <w:r w:rsidRPr="007A67E1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приложение №1, №2].</w:t>
      </w:r>
    </w:p>
    <w:p w:rsidR="007A67E1" w:rsidRPr="007A67E1" w:rsidRDefault="007A67E1" w:rsidP="007A67E1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Детей</w:t>
      </w:r>
      <w:r w:rsidRPr="007A67E1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среднего дошкольного возраста </w:t>
      </w:r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можно знакомить с более сложными техниками.</w:t>
      </w:r>
    </w:p>
    <w:p w:rsidR="007A67E1" w:rsidRPr="007A67E1" w:rsidRDefault="007A67E1" w:rsidP="007A67E1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</w:t>
      </w:r>
      <w:r w:rsidRPr="007A67E1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</w:t>
      </w:r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этом возрасте они легко справляются с рисованием</w:t>
      </w:r>
      <w:r w:rsidRPr="007A67E1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 методом </w:t>
      </w:r>
      <w:proofErr w:type="gramStart"/>
      <w:r w:rsidRPr="007A67E1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тычка</w:t>
      </w:r>
      <w:proofErr w:type="gramEnd"/>
      <w:r w:rsidRPr="007A67E1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.</w:t>
      </w:r>
    </w:p>
    <w:p w:rsidR="007A67E1" w:rsidRPr="007A67E1" w:rsidRDefault="007A67E1" w:rsidP="007A67E1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Для этого достаточно взять любой подходящий предмет, </w:t>
      </w:r>
      <w:proofErr w:type="gramStart"/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например</w:t>
      </w:r>
      <w:proofErr w:type="gramEnd"/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ватную палочку, опустить в краску и точным движением сверху вниз делать тычки по альбомному листу, в соответствие с задуманным рисунком</w:t>
      </w:r>
      <w:r w:rsidRPr="007A67E1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[приложение № 3].</w:t>
      </w:r>
    </w:p>
    <w:p w:rsidR="007A67E1" w:rsidRPr="007A67E1" w:rsidRDefault="007A67E1" w:rsidP="007A67E1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Осенью, гуляя с ребенком в парке, можно собрать листья с разных деревьев, отличающиеся по форме, размеру и окраске. Используя </w:t>
      </w:r>
      <w:r w:rsidRPr="007A67E1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технику печати</w:t>
      </w:r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</w:t>
      </w:r>
      <w:r w:rsidRPr="007A67E1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листьями</w:t>
      </w:r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можно создать целые картины – букеты из листьев, деревья, насекомых и животных и т.д.</w:t>
      </w:r>
    </w:p>
    <w:p w:rsidR="007A67E1" w:rsidRPr="007A67E1" w:rsidRDefault="007A67E1" w:rsidP="007A67E1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Эта техника исполнения хороша своим разнообразием приемов. Если лист смазать краской тоном выше чем фон, то отпечаток получится более выразительным. Прикладывание чистого листика, дает плавные, мягкие очертания.</w:t>
      </w:r>
    </w:p>
    <w:p w:rsidR="007A67E1" w:rsidRPr="007A67E1" w:rsidRDefault="007A67E1" w:rsidP="007A67E1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Нужно нанести на листок немного краски, положить его окрашенной стороной вниз на чистый лист бумаги и плотно прижать, стараясь не двигать, иначе изображение получится смазанным.  Аккуратно взять листок за черенок и плавным движением вверх постепенно отклеить его с альбомного листа. Когда рисунок заполнится отпечатками листиков, кистью дорисовать недостающие детали </w:t>
      </w:r>
      <w:r w:rsidRPr="007A67E1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(приложение №4)</w:t>
      </w:r>
    </w:p>
    <w:p w:rsidR="007A67E1" w:rsidRPr="007A67E1" w:rsidRDefault="007A67E1" w:rsidP="007A67E1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>В</w:t>
      </w:r>
      <w:r w:rsidRPr="007A67E1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старшем дошкольном возрасте </w:t>
      </w:r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дети</w:t>
      </w:r>
      <w:r w:rsidRPr="007A67E1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</w:t>
      </w:r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могут освоить еще более трудные техники, такие как</w:t>
      </w:r>
      <w:r w:rsidRPr="007A67E1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</w:t>
      </w:r>
      <w:proofErr w:type="spellStart"/>
      <w:r w:rsidRPr="007A67E1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кляксография</w:t>
      </w:r>
      <w:proofErr w:type="spellEnd"/>
      <w:r w:rsidRPr="007A67E1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, </w:t>
      </w:r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когда в отпечатке обычной кляксы можно увидеть разнообразие сюжетов и образов </w:t>
      </w:r>
      <w:r w:rsidRPr="007A67E1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(приложение № 5).</w:t>
      </w:r>
    </w:p>
    <w:p w:rsidR="007A67E1" w:rsidRPr="007A67E1" w:rsidRDefault="007A67E1" w:rsidP="007A67E1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Далее следует предложить технику</w:t>
      </w:r>
      <w:r w:rsidRPr="007A67E1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</w:t>
      </w:r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монотипии</w:t>
      </w:r>
      <w:r w:rsidRPr="007A67E1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</w:t>
      </w:r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(получения изображения путем перевода его с одной поверхности на другую, т.е. оттиск изображения).</w:t>
      </w:r>
    </w:p>
    <w:p w:rsidR="007A67E1" w:rsidRPr="007A67E1" w:rsidRDefault="007A67E1" w:rsidP="007A67E1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67E1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Монотипия</w:t>
      </w:r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 – уникальная техника, сочетающая в себе качества эстампа (оттиска на бумаге с печатной формы - матрицы), живописи и рисунка. Её можно назвать и графической живописью, и живописной графикой.</w:t>
      </w:r>
    </w:p>
    <w:p w:rsidR="007A67E1" w:rsidRPr="007A67E1" w:rsidRDefault="007A67E1" w:rsidP="007A67E1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Чтобы нарисовать картину в технике монотипия, нужно, нанести краски на гладкую ровную поверхность, следуя задуманному сюжету. Делать это нужно свободно и </w:t>
      </w:r>
      <w:proofErr w:type="spellStart"/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раскрепощенно</w:t>
      </w:r>
      <w:proofErr w:type="spellEnd"/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Необходимо работать быстро, чтобы краска не успела высохнуть ко времени печати. Когда картина готова, на расписанную поверхность накладывается белый лист бумаги и аккуратно прижимается руками, затем его тщательно разглаживают.</w:t>
      </w:r>
    </w:p>
    <w:p w:rsidR="007A67E1" w:rsidRPr="007A67E1" w:rsidRDefault="007A67E1" w:rsidP="007A67E1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Теперь необходимо аккуратно снять лист с поверхности. Делать это можно в одно плавное движение, или в несколько, отрывая плавными рывками, каждый раз припуская лист обратно. Получается очень неожиданный эффект – словно изображение состоит из нескольких слоёв.</w:t>
      </w:r>
    </w:p>
    <w:p w:rsidR="007A67E1" w:rsidRPr="007A67E1" w:rsidRDefault="007A67E1" w:rsidP="007A67E1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Когда отпечаток слегка подсохнет, его дополняют несколькими деталями – рисунками водорослей, камешков, наиболее яркие пятна несколькими движениями превращают в морских рыбок</w:t>
      </w:r>
      <w:r w:rsidRPr="007A67E1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 [приложение № 6].</w:t>
      </w:r>
    </w:p>
    <w:p w:rsidR="007A67E1" w:rsidRPr="007A67E1" w:rsidRDefault="007A67E1" w:rsidP="007A67E1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 удовольствием и нескрываемым восторгом дети выполняют рисунки в технике </w:t>
      </w:r>
      <w:proofErr w:type="spellStart"/>
      <w:r w:rsidRPr="007A67E1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граттаж</w:t>
      </w:r>
      <w:proofErr w:type="spellEnd"/>
      <w:r w:rsidRPr="007A67E1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 </w:t>
      </w:r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(рисование на восковой основе)</w:t>
      </w:r>
      <w:r w:rsidRPr="007A67E1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.</w:t>
      </w:r>
    </w:p>
    <w:p w:rsidR="007A67E1" w:rsidRPr="007A67E1" w:rsidRDefault="007A67E1" w:rsidP="007A67E1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Это способ выполнения рисунка путем процарапывания пером или острым инструментом бумаги или картона, </w:t>
      </w:r>
      <w:proofErr w:type="gramStart"/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залитых</w:t>
      </w:r>
      <w:proofErr w:type="gramEnd"/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тушью </w:t>
      </w:r>
      <w:r w:rsidRPr="007A67E1">
        <w:rPr>
          <w:rFonts w:ascii="Times New Roman" w:eastAsia="Times New Roman" w:hAnsi="Times New Roman" w:cs="Times New Roman"/>
          <w:i/>
          <w:iCs/>
          <w:color w:val="000000"/>
          <w:sz w:val="28"/>
          <w:lang w:eastAsia="ru-RU"/>
        </w:rPr>
        <w:t>[приложение № 7].</w:t>
      </w:r>
    </w:p>
    <w:p w:rsidR="007A67E1" w:rsidRPr="007A67E1" w:rsidRDefault="007A67E1" w:rsidP="007A67E1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Это лишь несколько вариантов применения нетрадиционных форм в совместной деятельности взрослого и ребёнка.</w:t>
      </w:r>
    </w:p>
    <w:p w:rsidR="007A67E1" w:rsidRPr="007A67E1" w:rsidRDefault="007A67E1" w:rsidP="007A67E1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Эффективность проведённой  работы прослеживается в результатах проведения диагностики по изучению уровня развития творческих способностей.</w:t>
      </w:r>
    </w:p>
    <w:p w:rsidR="007A67E1" w:rsidRPr="007A67E1" w:rsidRDefault="007A67E1" w:rsidP="007A67E1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 исследовании участвовало 20 детей старшего дошкольного возраста. Из которых 10 человек составили экспериментальную группу и 10 человек – контрольную группу. Исследование проводилось в начале года до проведения занятий и кружковой работы по обучению нетрадиционным техникам рисования и в конце года.</w:t>
      </w:r>
    </w:p>
    <w:p w:rsidR="007A67E1" w:rsidRPr="007A67E1" w:rsidRDefault="007A67E1" w:rsidP="007A67E1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Для определения уровня развития творческих способностей детей использовалась методики, предложенные Г.А. </w:t>
      </w:r>
      <w:proofErr w:type="spellStart"/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Урунтаевой</w:t>
      </w:r>
      <w:proofErr w:type="spellEnd"/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 Ю.Ф. </w:t>
      </w:r>
      <w:proofErr w:type="spellStart"/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Афонькиной</w:t>
      </w:r>
      <w:proofErr w:type="spellEnd"/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«Неоконченный рисунок» и «Свободный рисунок».</w:t>
      </w:r>
    </w:p>
    <w:p w:rsidR="007A67E1" w:rsidRPr="007A67E1" w:rsidRDefault="007A67E1" w:rsidP="007A67E1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Полученные результаты свидетельствуют о том, что:</w:t>
      </w:r>
    </w:p>
    <w:p w:rsidR="007A67E1" w:rsidRPr="007A67E1" w:rsidRDefault="007A67E1" w:rsidP="007A67E1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данные в процессе эксперимента позволили нам сделать следующие выводы: большинство детей старшего дошкольного возраста – 67,5% (э. г.) и 52,2 % (к.г.), участвующих в исследовании относятся  к среднему уровню развития творческих способностей. Этому уровню свойственно: </w:t>
      </w:r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 xml:space="preserve">неустойчивый интерес к изобразительной деятельности, стремление к выполнению задания нестандартного характера, но при помощи взрослых. На высоком уровне находятся 15% </w:t>
      </w:r>
      <w:proofErr w:type="spellStart"/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э.г</w:t>
      </w:r>
      <w:proofErr w:type="spellEnd"/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и 32,5 % к.г. детей старшего дошкольного возраста. Дети данного уровня проявили себя ярко. В их работах присутствовали: оригинальность исполнения, самостоятельность при создании осмысленного художественного образа, владением понятийным аппаратом. Наименьшее количество детей находятся на низком уровне – 17,5 % </w:t>
      </w:r>
      <w:proofErr w:type="spellStart"/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э.г</w:t>
      </w:r>
      <w:proofErr w:type="spellEnd"/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 и 15% к. г. это, прежде всего, связанно с тем, что 2 человека имеют нарушения в речи, которые и привили к таким показателям.</w:t>
      </w:r>
    </w:p>
    <w:p w:rsidR="007A67E1" w:rsidRPr="007A67E1" w:rsidRDefault="007A67E1" w:rsidP="007A67E1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Результаты исследования позволили сформулировать следующие </w:t>
      </w:r>
      <w:r w:rsidRPr="007A67E1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выводы:</w:t>
      </w:r>
    </w:p>
    <w:p w:rsidR="007A67E1" w:rsidRPr="007A67E1" w:rsidRDefault="007A67E1" w:rsidP="007A67E1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1. Дошкольный возраст является </w:t>
      </w:r>
      <w:proofErr w:type="spellStart"/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сензитивным</w:t>
      </w:r>
      <w:proofErr w:type="spellEnd"/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для развития творческих способностей. Но для их развития недостаточно традиционного подхода, а требуется систематическое использование и нетрадиционных методов и приемов.</w:t>
      </w:r>
    </w:p>
    <w:p w:rsidR="007A67E1" w:rsidRPr="007A67E1" w:rsidRDefault="007A67E1" w:rsidP="007A67E1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2. Показатели уровня развития творческих способностей детей после проведения фронтальных занятий и кружковой работы по обучению нетрадиционным техникам рисования изменились качественно и количественно.</w:t>
      </w:r>
    </w:p>
    <w:p w:rsidR="007A67E1" w:rsidRPr="007A67E1" w:rsidRDefault="007A67E1" w:rsidP="007A67E1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3. Уровень развития творческих способностей наиболее заметен в свободной изобразительной деятельности.</w:t>
      </w:r>
    </w:p>
    <w:p w:rsidR="007A67E1" w:rsidRPr="007A67E1" w:rsidRDefault="007A67E1" w:rsidP="007A67E1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4. Применение нетрадиционных материалов и техник способствует развитию у ребёнка мелкой моторики рук и тактильного восприятия, пространственной ориентировки на листе бумаги, глазомера и зрительного восприятия, внимания и усидчивости, изобразительных навыков и умений, наблюдательности, эстетического восприятия, эмоциональной отзывчивости, помогают научить мыслить смело и свободно.</w:t>
      </w:r>
    </w:p>
    <w:p w:rsidR="007A67E1" w:rsidRPr="007A67E1" w:rsidRDefault="007A67E1" w:rsidP="007A67E1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 результате исследования  было выявлено что, нетрадиционные техники рисования действительно оказывают положительное влияние на развитие ребенка, способствуют  развитию интеллекта, мелкой моторики, формирование психических функций, как воображение, память, зрительное восприятие и мышление.</w:t>
      </w:r>
    </w:p>
    <w:p w:rsidR="007A67E1" w:rsidRPr="007A67E1" w:rsidRDefault="007A67E1" w:rsidP="007A67E1">
      <w:pPr>
        <w:shd w:val="clear" w:color="auto" w:fill="FFFFFF"/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Важнейший девиз в процессе работы с нетрадиционными техниками рисования  являются:</w:t>
      </w:r>
    </w:p>
    <w:p w:rsidR="007A67E1" w:rsidRPr="007A67E1" w:rsidRDefault="007A67E1" w:rsidP="007A67E1">
      <w:pPr>
        <w:numPr>
          <w:ilvl w:val="0"/>
          <w:numId w:val="3"/>
        </w:numPr>
        <w:shd w:val="clear" w:color="auto" w:fill="FFFFFF"/>
        <w:spacing w:after="0" w:line="240" w:lineRule="auto"/>
        <w:ind w:left="128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для детей – Найди </w:t>
      </w:r>
      <w:proofErr w:type="gramStart"/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необыкновенное</w:t>
      </w:r>
      <w:proofErr w:type="gramEnd"/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в необыкновенном!</w:t>
      </w:r>
    </w:p>
    <w:p w:rsidR="007A67E1" w:rsidRPr="007A67E1" w:rsidRDefault="007A67E1" w:rsidP="007A67E1">
      <w:pPr>
        <w:numPr>
          <w:ilvl w:val="0"/>
          <w:numId w:val="3"/>
        </w:numPr>
        <w:shd w:val="clear" w:color="auto" w:fill="FFFFFF"/>
        <w:spacing w:after="0" w:line="240" w:lineRule="auto"/>
        <w:ind w:left="128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для взрослых - Не навреди!</w:t>
      </w:r>
    </w:p>
    <w:p w:rsidR="007A67E1" w:rsidRPr="007A67E1" w:rsidRDefault="007A67E1" w:rsidP="007A67E1">
      <w:pPr>
        <w:shd w:val="clear" w:color="auto" w:fill="FFFFFF"/>
        <w:spacing w:after="0" w:line="240" w:lineRule="auto"/>
        <w:ind w:left="1288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Список используемой литературы</w:t>
      </w:r>
    </w:p>
    <w:p w:rsidR="007A67E1" w:rsidRPr="007A67E1" w:rsidRDefault="007A67E1" w:rsidP="007A67E1">
      <w:pPr>
        <w:numPr>
          <w:ilvl w:val="0"/>
          <w:numId w:val="4"/>
        </w:num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Альтшуллер</w:t>
      </w:r>
      <w:proofErr w:type="spellEnd"/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Г. С. Использование нетрадиционных техник рисования в изобразительной деятельности [Текст]/Г. С. </w:t>
      </w:r>
      <w:proofErr w:type="spellStart"/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Альтшуллер</w:t>
      </w:r>
      <w:proofErr w:type="spellEnd"/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// Работа с дошкольниками.- 2007.-№6</w:t>
      </w:r>
    </w:p>
    <w:p w:rsidR="007A67E1" w:rsidRPr="007A67E1" w:rsidRDefault="007A67E1" w:rsidP="007A67E1">
      <w:pPr>
        <w:numPr>
          <w:ilvl w:val="0"/>
          <w:numId w:val="4"/>
        </w:num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Глазкова Н.Н. Нетрадиционные техники рисования  как  средство развития творческих способностей детей [Текст]/ Н.Н. Глазкова // Работа с дошкольниками.- 2009.-№2</w:t>
      </w:r>
    </w:p>
    <w:p w:rsidR="007A67E1" w:rsidRPr="007A67E1" w:rsidRDefault="007A67E1" w:rsidP="007A67E1">
      <w:pPr>
        <w:numPr>
          <w:ilvl w:val="0"/>
          <w:numId w:val="4"/>
        </w:num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Ильина,  А. Рисование нетрадиционными способами [Текст]/ А. Ильина // Дошкольное воспитание.- 2004.-№2</w:t>
      </w:r>
    </w:p>
    <w:p w:rsidR="007A67E1" w:rsidRPr="007A67E1" w:rsidRDefault="007A67E1" w:rsidP="007A67E1">
      <w:pPr>
        <w:numPr>
          <w:ilvl w:val="0"/>
          <w:numId w:val="4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lastRenderedPageBreak/>
        <w:t xml:space="preserve">Казакова, Р. Г. Рисование с детьми дошкольного возраста. Нетрадиционные техники, планирование, конспекты занятий. [Текст]/ Р.Г. Казакова, Т. И. </w:t>
      </w:r>
      <w:proofErr w:type="spellStart"/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Сайганова</w:t>
      </w:r>
      <w:proofErr w:type="spellEnd"/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Е. М. Седова. – М.: Сфера, 2006. – 114 </w:t>
      </w:r>
      <w:proofErr w:type="gramStart"/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</w:t>
      </w:r>
      <w:proofErr w:type="gramEnd"/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7A67E1" w:rsidRPr="007A67E1" w:rsidRDefault="007A67E1" w:rsidP="007A67E1">
      <w:pPr>
        <w:numPr>
          <w:ilvl w:val="0"/>
          <w:numId w:val="4"/>
        </w:numPr>
        <w:shd w:val="clear" w:color="auto" w:fill="FFFFFF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Никольская, О.А. Волшебные краски: Книга для детей и родителей. [Текст]/  О. А. Никольская. – М.:АСТ – ПРЕСС, 1997. – 96 </w:t>
      </w:r>
      <w:proofErr w:type="gramStart"/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</w:t>
      </w:r>
      <w:proofErr w:type="gramEnd"/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7A67E1" w:rsidRPr="007A67E1" w:rsidRDefault="007A67E1" w:rsidP="007A67E1">
      <w:pPr>
        <w:numPr>
          <w:ilvl w:val="0"/>
          <w:numId w:val="4"/>
        </w:num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Цквитария</w:t>
      </w:r>
      <w:proofErr w:type="spellEnd"/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Т. Нетрадиционные техники рисования. [Текст]/  Т. </w:t>
      </w:r>
      <w:proofErr w:type="spellStart"/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Цквитария</w:t>
      </w:r>
      <w:proofErr w:type="spellEnd"/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. – М.: Сфера. – 2011. – 128 </w:t>
      </w:r>
      <w:proofErr w:type="gramStart"/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с</w:t>
      </w:r>
      <w:proofErr w:type="gramEnd"/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.</w:t>
      </w:r>
    </w:p>
    <w:p w:rsidR="007A67E1" w:rsidRPr="007A67E1" w:rsidRDefault="007A67E1" w:rsidP="007A67E1">
      <w:pPr>
        <w:numPr>
          <w:ilvl w:val="0"/>
          <w:numId w:val="4"/>
        </w:numPr>
        <w:shd w:val="clear" w:color="auto" w:fill="FFFFFF"/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Шклярова</w:t>
      </w:r>
      <w:proofErr w:type="spellEnd"/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,  М. Рисуйте в нетрадиционной технике. [Текст]/ М. </w:t>
      </w:r>
      <w:proofErr w:type="spellStart"/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>Шклярова</w:t>
      </w:r>
      <w:proofErr w:type="spellEnd"/>
      <w:r w:rsidRPr="007A67E1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 // Дошкольное воспитание. - 1995. - №11. - С 6-8.</w:t>
      </w:r>
    </w:p>
    <w:p w:rsidR="007D0F17" w:rsidRDefault="007D0F17"/>
    <w:sectPr w:rsidR="007D0F17" w:rsidSect="007D0F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4D12E2"/>
    <w:multiLevelType w:val="multilevel"/>
    <w:tmpl w:val="2CC286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417622A"/>
    <w:multiLevelType w:val="multilevel"/>
    <w:tmpl w:val="73365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99A4EDF"/>
    <w:multiLevelType w:val="multilevel"/>
    <w:tmpl w:val="FB8830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C052BD8"/>
    <w:multiLevelType w:val="multilevel"/>
    <w:tmpl w:val="5860B0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7A67E1"/>
    <w:rsid w:val="003C32C4"/>
    <w:rsid w:val="007A67E1"/>
    <w:rsid w:val="007D0F17"/>
    <w:rsid w:val="00CC20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32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3">
    <w:name w:val="c13"/>
    <w:basedOn w:val="a"/>
    <w:rsid w:val="007A67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7A67E1"/>
  </w:style>
  <w:style w:type="paragraph" w:customStyle="1" w:styleId="c3">
    <w:name w:val="c3"/>
    <w:basedOn w:val="a"/>
    <w:rsid w:val="007A67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8">
    <w:name w:val="c18"/>
    <w:basedOn w:val="a"/>
    <w:rsid w:val="007A67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7">
    <w:name w:val="c17"/>
    <w:basedOn w:val="a"/>
    <w:rsid w:val="007A67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7A67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1">
    <w:name w:val="c11"/>
    <w:basedOn w:val="a"/>
    <w:rsid w:val="007A67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7A67E1"/>
  </w:style>
  <w:style w:type="character" w:customStyle="1" w:styleId="c21">
    <w:name w:val="c21"/>
    <w:basedOn w:val="a0"/>
    <w:rsid w:val="007A67E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826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2381</Words>
  <Characters>13572</Characters>
  <Application>Microsoft Office Word</Application>
  <DocSecurity>0</DocSecurity>
  <Lines>113</Lines>
  <Paragraphs>31</Paragraphs>
  <ScaleCrop>false</ScaleCrop>
  <Company/>
  <LinksUpToDate>false</LinksUpToDate>
  <CharactersWithSpaces>15922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2</cp:revision>
  <dcterms:created xsi:type="dcterms:W3CDTF">2017-12-23T18:27:00Z</dcterms:created>
  <dcterms:modified xsi:type="dcterms:W3CDTF">2017-12-23T18:28:00Z</dcterms:modified>
</cp:coreProperties>
</file>