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28D" w:rsidRDefault="008A528D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МКДОУ «Куртамышский детский сад №8»</w:t>
      </w:r>
    </w:p>
    <w:p w:rsidR="008A528D" w:rsidRDefault="008A528D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A528D" w:rsidRDefault="008A528D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A528D" w:rsidRDefault="008A528D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A528D" w:rsidRDefault="008A528D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A528D" w:rsidRDefault="008A528D" w:rsidP="00B80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A528D" w:rsidRDefault="008A528D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A528D" w:rsidRDefault="00B12AEA" w:rsidP="00B80FA3">
      <w:pPr>
        <w:pStyle w:val="a3"/>
        <w:spacing w:before="0" w:beforeAutospacing="0" w:after="0" w:afterAutospacing="0" w:line="276" w:lineRule="auto"/>
        <w:ind w:left="-567" w:firstLine="567"/>
        <w:jc w:val="center"/>
      </w:pPr>
      <w:r>
        <w:rPr>
          <w:b/>
          <w:bCs/>
          <w:color w:val="000000"/>
          <w:kern w:val="24"/>
          <w:sz w:val="56"/>
          <w:szCs w:val="56"/>
        </w:rPr>
        <w:t>Значение картин в</w:t>
      </w:r>
      <w:r w:rsidR="008A528D">
        <w:rPr>
          <w:b/>
          <w:bCs/>
          <w:color w:val="000000"/>
          <w:kern w:val="24"/>
          <w:sz w:val="56"/>
          <w:szCs w:val="56"/>
        </w:rPr>
        <w:t xml:space="preserve"> развитии</w:t>
      </w:r>
      <w:r>
        <w:rPr>
          <w:b/>
          <w:bCs/>
          <w:color w:val="000000"/>
          <w:kern w:val="24"/>
          <w:sz w:val="56"/>
          <w:szCs w:val="56"/>
        </w:rPr>
        <w:t xml:space="preserve"> речи и обогащении</w:t>
      </w:r>
      <w:r w:rsidR="008A528D">
        <w:rPr>
          <w:b/>
          <w:bCs/>
          <w:color w:val="000000"/>
          <w:kern w:val="24"/>
          <w:sz w:val="56"/>
          <w:szCs w:val="56"/>
        </w:rPr>
        <w:t xml:space="preserve"> словаря</w:t>
      </w:r>
      <w:r>
        <w:rPr>
          <w:b/>
          <w:bCs/>
          <w:color w:val="000000"/>
          <w:kern w:val="24"/>
          <w:sz w:val="56"/>
          <w:szCs w:val="56"/>
        </w:rPr>
        <w:t xml:space="preserve"> детей старшего дошкольного возраста</w:t>
      </w:r>
      <w:r w:rsidR="008A528D">
        <w:rPr>
          <w:color w:val="000000"/>
          <w:kern w:val="24"/>
          <w:sz w:val="56"/>
          <w:szCs w:val="56"/>
        </w:rPr>
        <w:t>.</w:t>
      </w:r>
    </w:p>
    <w:p w:rsidR="008A528D" w:rsidRDefault="008A528D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8A528D" w:rsidRDefault="008A528D" w:rsidP="00B80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705C2" w:rsidRDefault="009705C2" w:rsidP="00B80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9705C2" w:rsidRDefault="008A528D" w:rsidP="009705C2">
      <w:pPr>
        <w:shd w:val="clear" w:color="auto" w:fill="FFFFFF"/>
        <w:spacing w:after="0" w:line="360" w:lineRule="auto"/>
        <w:ind w:left="-567"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Выступление </w:t>
      </w:r>
      <w:r w:rsidR="009705C2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на педагогическом совете</w:t>
      </w:r>
    </w:p>
    <w:p w:rsidR="008A528D" w:rsidRDefault="009705C2" w:rsidP="009705C2">
      <w:pPr>
        <w:shd w:val="clear" w:color="auto" w:fill="FFFFFF"/>
        <w:spacing w:after="0" w:line="360" w:lineRule="auto"/>
        <w:ind w:left="-567" w:firstLine="567"/>
        <w:jc w:val="right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подготовила </w:t>
      </w:r>
      <w:r w:rsidR="00B80F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воспитател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ь</w:t>
      </w:r>
      <w:r w:rsidR="00B80FA3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Хлызова</w:t>
      </w:r>
      <w:proofErr w:type="spellEnd"/>
      <w:r w:rsidR="008A528D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Т.А.</w:t>
      </w:r>
    </w:p>
    <w:p w:rsidR="00CD2832" w:rsidRDefault="00CD2832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2832" w:rsidRDefault="00CD2832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D2832" w:rsidRDefault="00CD2832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0FA3" w:rsidRDefault="00B80FA3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0FA3" w:rsidRDefault="00B80FA3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0FA3" w:rsidRDefault="00B80FA3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0FA3" w:rsidRDefault="00B80FA3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0FA3" w:rsidRDefault="00B80FA3" w:rsidP="00B80FA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0FA3" w:rsidRDefault="00B80FA3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80FA3" w:rsidRDefault="00B80FA3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г. Куртамыш</w:t>
      </w:r>
    </w:p>
    <w:p w:rsidR="00CD2832" w:rsidRPr="00B80FA3" w:rsidRDefault="00B80FA3" w:rsidP="00B80FA3">
      <w:pPr>
        <w:shd w:val="clear" w:color="auto" w:fill="FFFFFF"/>
        <w:spacing w:after="0" w:line="360" w:lineRule="auto"/>
        <w:ind w:left="-567" w:firstLine="56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30.11.2017 г.</w:t>
      </w:r>
    </w:p>
    <w:p w:rsidR="00B12AEA" w:rsidRDefault="00B80FA3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Свое выступление я начинаю</w:t>
      </w:r>
      <w:r w:rsidR="00B1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слов известного русского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педагог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19-</w:t>
      </w:r>
      <w:r w:rsidR="00B1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века К.Д. Ушинского, который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говорил: </w:t>
      </w:r>
    </w:p>
    <w:p w:rsidR="00B12AEA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«Дайте ребёнку картину, и он заговорит».</w:t>
      </w:r>
      <w:r w:rsidR="00B12A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 знаменита фраза очень точно подходит к теме сегодняшнего педагогического совета.</w:t>
      </w:r>
    </w:p>
    <w:p w:rsidR="008A528D" w:rsidRDefault="00B12AEA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Воспитание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образованных людей включает в себя овладение всеми богатствами родного языка.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современном этапе дошкольного образования и в связи со вступившим в силу Федеральным Стандартом выдвигается  главная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детского сада – формирование правильной устной речи детей на основе овладения ими литературного языка своего народа.</w:t>
      </w:r>
    </w:p>
    <w:p w:rsidR="00B12AEA" w:rsidRPr="003923F8" w:rsidRDefault="00B12AEA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Коснусь важных вопросов методики речевого развития в ДОУ с использованием картин. </w:t>
      </w:r>
    </w:p>
    <w:p w:rsidR="008A528D" w:rsidRPr="003923F8" w:rsidRDefault="00B12AEA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мнению исследователей О.И. Соловьёвой, Ф.А. Сохина, Е.И. Тихеевой и др., использованию картин принадлежит ведущая роль. Картина в различных её видах (предметная, сюжетная, фотография, иллюстрация, репродукция, диафильм, рис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унок),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грамотном и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умелом использовании позволяет стимулировать все аспекты речевой деятельности ребёнка. Известно, с каким увлечением даже самые маленькие дети рассматривают иллюстрации в книгах, журналах и задают бесчисленные вопросы взрослым.</w:t>
      </w:r>
    </w:p>
    <w:p w:rsidR="008A528D" w:rsidRPr="003923F8" w:rsidRDefault="008501E6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методики мы знаем, что виды работ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картинам многочисленны. Одна и та же картина может служить материалом для ряда разно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образнейших видов занятий. Продумывая упражнения по работе с картиной, воспитатель должен четко поставить и проследить  языковые задачи, которые заключаются в следующем:  необходимо уточнять и обогаща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словарь детей, упражнять их в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остроении высказывания, подводить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практическому усвоению конкретных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понятий.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картины педагог воспит</w:t>
      </w:r>
      <w:r w:rsidR="008501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ывает у детей различные чувства: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зависимости от содержания картины это может быть интерес и уважение к труду, любовь к родной природе, сочувствие к товарищам, чувство юмора, любовь к красоте и всегда радостное восприятие жизни.</w:t>
      </w:r>
    </w:p>
    <w:p w:rsidR="008A528D" w:rsidRPr="003923F8" w:rsidRDefault="00B80FA3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 </w:t>
      </w:r>
      <w:r w:rsidR="008501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Проработав воспитателем более 30 лет, я убеждена, что использование картин, рисунков, иллюстраций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 литературным и фольклорным произведениям</w:t>
      </w:r>
      <w:r w:rsidR="008501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фотографий, различного рода слайдовых презентаций помогают сделать образовательный процесс по речевому развитию более ярким, интересным.</w:t>
      </w:r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</w:t>
      </w:r>
      <w:r w:rsidR="008501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артины являются и важным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средство</w:t>
      </w:r>
      <w:r w:rsidR="008501E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умственного</w:t>
      </w:r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разв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тия,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речевого воспитания</w:t>
      </w:r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8A528D" w:rsidRPr="002E564B" w:rsidRDefault="00B80FA3" w:rsidP="00B80FA3">
      <w:pPr>
        <w:shd w:val="clear" w:color="auto" w:fill="FFFFFF"/>
        <w:spacing w:after="0" w:line="360" w:lineRule="auto"/>
        <w:ind w:left="-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</w:t>
      </w:r>
      <w:r w:rsidR="008A528D" w:rsidRPr="002E56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Коротко отмечу, как правильно подобрать  картины для каждой группы, и остановлюсь на требованиях к их  подбору</w:t>
      </w:r>
      <w:r w:rsidR="002E564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Хочу отметить, что в нашем детском саду  создана картотека картин, которая используется нашими педагогами для реализации программы «От рождения до школы»</w:t>
      </w:r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ред. Н.Е. </w:t>
      </w:r>
      <w:proofErr w:type="spellStart"/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Вераксы</w:t>
      </w:r>
      <w:proofErr w:type="spellEnd"/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создана электронная папка, где собраны картины известных художников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80FA3" w:rsidRDefault="008A528D" w:rsidP="00B80FA3">
      <w:pPr>
        <w:shd w:val="clear" w:color="auto" w:fill="FFFFFF"/>
        <w:tabs>
          <w:tab w:val="num" w:pos="284"/>
        </w:tabs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Напомню</w:t>
      </w:r>
      <w:r w:rsidR="002E56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методические 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требования к картине</w:t>
      </w:r>
      <w:r w:rsidR="00B80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528D" w:rsidRPr="00B80FA3" w:rsidRDefault="008A528D" w:rsidP="00B80FA3">
      <w:pPr>
        <w:pStyle w:val="a9"/>
        <w:numPr>
          <w:ilvl w:val="0"/>
          <w:numId w:val="3"/>
        </w:numPr>
        <w:shd w:val="clear" w:color="auto" w:fill="FFFFFF"/>
        <w:tabs>
          <w:tab w:val="num" w:pos="284"/>
        </w:tabs>
        <w:spacing w:after="0" w:line="360" w:lineRule="auto"/>
        <w:ind w:left="0" w:firstLine="0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B80F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Интересное, понятное содержание, воспитывающее положительное отношение к окружающему.</w:t>
      </w:r>
    </w:p>
    <w:p w:rsidR="008A528D" w:rsidRPr="003923F8" w:rsidRDefault="008A528D" w:rsidP="00B80FA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Реалистичное изображение.</w:t>
      </w:r>
    </w:p>
    <w:p w:rsidR="008A528D" w:rsidRPr="003923F8" w:rsidRDefault="008A528D" w:rsidP="00B80FA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Картина должна быть высокохудожественной.</w:t>
      </w:r>
    </w:p>
    <w:p w:rsidR="008A528D" w:rsidRPr="003923F8" w:rsidRDefault="008A528D" w:rsidP="00B80FA3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gramStart"/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Доступность содержания и изображения (отсутствие множества</w:t>
      </w:r>
      <w:proofErr w:type="gramEnd"/>
    </w:p>
    <w:p w:rsidR="008A528D" w:rsidRPr="003923F8" w:rsidRDefault="008A528D" w:rsidP="00B80FA3">
      <w:pPr>
        <w:shd w:val="clear" w:color="auto" w:fill="FFFFFF"/>
        <w:spacing w:after="0" w:line="360" w:lineRule="auto"/>
        <w:ind w:left="-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деталей, сильного сокращения и заслонения предметов, излишней штриховки, незаконченности рисунка).</w:t>
      </w:r>
    </w:p>
    <w:p w:rsidR="00B80FA3" w:rsidRDefault="00B80FA3" w:rsidP="00B80FA3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8A528D" w:rsidRPr="002E564B">
        <w:rPr>
          <w:rFonts w:ascii="Times New Roman" w:hAnsi="Times New Roman" w:cs="Times New Roman"/>
          <w:sz w:val="28"/>
          <w:szCs w:val="28"/>
        </w:rPr>
        <w:t>Картины могут быть</w:t>
      </w:r>
      <w:r w:rsidR="008A528D" w:rsidRPr="002E564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: </w:t>
      </w:r>
    </w:p>
    <w:p w:rsidR="00B80FA3" w:rsidRDefault="00B80FA3" w:rsidP="00B80FA3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A528D" w:rsidRPr="002E564B">
        <w:rPr>
          <w:rFonts w:ascii="Times New Roman" w:hAnsi="Times New Roman" w:cs="Times New Roman"/>
          <w:sz w:val="28"/>
          <w:szCs w:val="28"/>
          <w:lang w:eastAsia="ru-RU"/>
        </w:rPr>
        <w:t>демонстрационные, раздаточные (набор открыток на разные тем</w:t>
      </w:r>
      <w:r>
        <w:rPr>
          <w:rFonts w:ascii="Times New Roman" w:hAnsi="Times New Roman" w:cs="Times New Roman"/>
          <w:sz w:val="28"/>
          <w:szCs w:val="28"/>
          <w:lang w:eastAsia="ru-RU"/>
        </w:rPr>
        <w:t>ы, рассказы детей по картинкам);</w:t>
      </w:r>
    </w:p>
    <w:p w:rsidR="00B80FA3" w:rsidRDefault="00B80FA3" w:rsidP="00B80FA3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8A528D" w:rsidRPr="002E564B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2E564B">
        <w:rPr>
          <w:rFonts w:ascii="Times New Roman" w:hAnsi="Times New Roman" w:cs="Times New Roman"/>
          <w:sz w:val="28"/>
          <w:szCs w:val="28"/>
        </w:rPr>
        <w:t>п</w:t>
      </w:r>
      <w:r w:rsidR="008A528D" w:rsidRPr="002E564B">
        <w:rPr>
          <w:rFonts w:ascii="Times New Roman" w:hAnsi="Times New Roman" w:cs="Times New Roman"/>
          <w:sz w:val="28"/>
          <w:szCs w:val="28"/>
        </w:rPr>
        <w:t>редметные картины</w:t>
      </w:r>
      <w:r w:rsidR="002E564B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B80FA3" w:rsidRDefault="00B80FA3" w:rsidP="00B80FA3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E564B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8A528D" w:rsidRPr="002E564B">
        <w:rPr>
          <w:rFonts w:ascii="Times New Roman" w:hAnsi="Times New Roman" w:cs="Times New Roman"/>
          <w:sz w:val="28"/>
          <w:szCs w:val="28"/>
        </w:rPr>
        <w:t>южетные картины</w:t>
      </w:r>
      <w:r w:rsidR="002E564B">
        <w:rPr>
          <w:rFonts w:ascii="Times New Roman" w:hAnsi="Times New Roman" w:cs="Times New Roman"/>
          <w:sz w:val="28"/>
          <w:szCs w:val="28"/>
        </w:rPr>
        <w:t>;</w:t>
      </w:r>
    </w:p>
    <w:p w:rsidR="00B80FA3" w:rsidRDefault="00B80FA3" w:rsidP="00B80FA3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8A528D" w:rsidRPr="002E564B">
        <w:rPr>
          <w:rFonts w:ascii="Times New Roman" w:hAnsi="Times New Roman" w:cs="Times New Roman"/>
          <w:sz w:val="28"/>
          <w:szCs w:val="28"/>
          <w:lang w:eastAsia="ru-RU"/>
        </w:rPr>
        <w:t>пейзажные картины:</w:t>
      </w:r>
    </w:p>
    <w:p w:rsidR="008A528D" w:rsidRPr="002E564B" w:rsidRDefault="00B80FA3" w:rsidP="00B80FA3">
      <w:pPr>
        <w:pStyle w:val="a4"/>
        <w:spacing w:line="360" w:lineRule="auto"/>
        <w:ind w:left="-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="002E564B">
        <w:rPr>
          <w:rFonts w:ascii="Times New Roman" w:hAnsi="Times New Roman" w:cs="Times New Roman"/>
          <w:sz w:val="28"/>
          <w:szCs w:val="28"/>
          <w:lang w:eastAsia="ru-RU"/>
        </w:rPr>
        <w:t>натюрморт.</w:t>
      </w:r>
      <w:r w:rsidR="008A528D" w:rsidRPr="002E56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8A528D" w:rsidRPr="002E564B" w:rsidRDefault="002E564B" w:rsidP="00B80FA3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При выборе картины для занятия</w:t>
      </w:r>
      <w:r w:rsidR="008A528D" w:rsidRPr="002E564B">
        <w:rPr>
          <w:rFonts w:ascii="Times New Roman" w:hAnsi="Times New Roman" w:cs="Times New Roman"/>
          <w:sz w:val="28"/>
          <w:szCs w:val="28"/>
          <w:lang w:eastAsia="ru-RU"/>
        </w:rPr>
        <w:t xml:space="preserve"> педагог д</w:t>
      </w:r>
      <w:r w:rsidR="00B30D85">
        <w:rPr>
          <w:rFonts w:ascii="Times New Roman" w:hAnsi="Times New Roman" w:cs="Times New Roman"/>
          <w:sz w:val="28"/>
          <w:szCs w:val="28"/>
          <w:lang w:eastAsia="ru-RU"/>
        </w:rPr>
        <w:t>олжен учитывать, что дети знают</w:t>
      </w:r>
    </w:p>
    <w:p w:rsidR="008A528D" w:rsidRPr="003923F8" w:rsidRDefault="00B30D85" w:rsidP="00B80FA3">
      <w:pPr>
        <w:shd w:val="clear" w:color="auto" w:fill="FFFFFF"/>
        <w:spacing w:after="0" w:line="360" w:lineRule="auto"/>
        <w:ind w:left="-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персонажах картины (девочка, мальчик, колобок);</w:t>
      </w: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и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действиях (гуляют, играют, едят);</w:t>
      </w: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о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месте действия (Где?</w:t>
      </w:r>
      <w:proofErr w:type="gramEnd"/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лесу, дома);</w:t>
      </w: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о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времени действия (Когда?).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Вот на этом предварительном этапе воспитатель и продумывает языковые задачи. Это требует особого труда, вдумчивости и последовательности в работе.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B30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практики работы знаю, что д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 любят рассматривать картины индивидуально, руководствуясь собственным интересами и выбором, а потому должны быть картины и для свободного пользования детей. Содержание их должно быть по возможности разнообразно и доступно пониманию детей. Картинки для свободного пользования детей выкладываются в сменном порядке на определенный срок в местах, откуда дети берут их по своему усмотрению. Ради удобства пользования картинами надо основательно продумать технику их хранения. Для каждой темы должно быть свое место: конверт, ящик, место в шкафу и т.п. Только в этом случае педагог сможет в любой момент найти нужную картину.</w:t>
      </w:r>
      <w:r w:rsidR="00B30D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A528D" w:rsidRPr="003923F8" w:rsidRDefault="009C1FD0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Перечислю о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сновные требования, выдвигаемые мет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одикой к картине и работе с ней: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Картина подбирается заранее с учетом интереса детей, с учетом учебно-воспитательной работы, с учетом врем</w:t>
      </w:r>
      <w:r w:rsidR="009C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 года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Картина должна висеть на уровне глаз детей.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Заранее подбирается указка или другие атрибуты.</w:t>
      </w:r>
    </w:p>
    <w:p w:rsidR="008A528D" w:rsidRPr="003923F8" w:rsidRDefault="009C1FD0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Продумать размещени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детей.</w:t>
      </w:r>
    </w:p>
    <w:p w:rsidR="008A528D" w:rsidRPr="003923F8" w:rsidRDefault="009C1FD0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 и дети, которые выходят к картине, должны стоять справа от картины.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  После занятия картины на несколько дней остаются в групповой комнате, воспитатель побуждает детей рассматривать их.</w:t>
      </w:r>
    </w:p>
    <w:p w:rsidR="008A528D" w:rsidRPr="009C1FD0" w:rsidRDefault="009C1FD0" w:rsidP="00B80FA3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Обратите внимание на т</w:t>
      </w:r>
      <w:r w:rsidR="008A528D" w:rsidRPr="009C1FD0">
        <w:rPr>
          <w:rFonts w:ascii="Times New Roman" w:hAnsi="Times New Roman" w:cs="Times New Roman"/>
          <w:sz w:val="28"/>
          <w:szCs w:val="28"/>
          <w:lang w:eastAsia="ru-RU"/>
        </w:rPr>
        <w:t xml:space="preserve">ребования, предъявляемые к подбору картин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 возрастным этапам:</w:t>
      </w:r>
      <w:r w:rsidR="00B80FA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528D" w:rsidRPr="009C1FD0">
        <w:rPr>
          <w:rFonts w:ascii="Times New Roman" w:hAnsi="Times New Roman" w:cs="Times New Roman"/>
          <w:sz w:val="28"/>
          <w:szCs w:val="28"/>
          <w:lang w:eastAsia="ru-RU"/>
        </w:rPr>
        <w:t>младший возраст (3-5 лет).</w:t>
      </w:r>
    </w:p>
    <w:p w:rsidR="008A528D" w:rsidRPr="003923F8" w:rsidRDefault="00B80FA3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 картины должно быть детям доступно. На картине должно быть изображено то, что детям знакомо (по программе) игры со знакомыми игрушка</w:t>
      </w:r>
      <w:r w:rsidR="009C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ми, некоторые домашние или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дикие</w:t>
      </w:r>
      <w:r w:rsidR="009C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животные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этом возрасте картина почти никогда не является источником новых знаний.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Композиция картины должна быть простой</w:t>
      </w:r>
      <w:r w:rsidR="009C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т.е. картины </w:t>
      </w:r>
      <w:proofErr w:type="spellStart"/>
      <w:r w:rsidR="009C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плановые</w:t>
      </w:r>
      <w:proofErr w:type="spellEnd"/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Количество персонажей от 1 до 4.</w:t>
      </w:r>
    </w:p>
    <w:p w:rsidR="008A528D" w:rsidRPr="003923F8" w:rsidRDefault="008A528D" w:rsidP="00B80FA3">
      <w:pPr>
        <w:pStyle w:val="a4"/>
        <w:spacing w:line="360" w:lineRule="auto"/>
        <w:ind w:left="-567" w:firstLine="567"/>
        <w:jc w:val="both"/>
        <w:rPr>
          <w:rFonts w:ascii="Calibri" w:hAnsi="Calibri" w:cs="Arial"/>
          <w:lang w:eastAsia="ru-RU"/>
        </w:rPr>
      </w:pPr>
      <w:r w:rsidRPr="009C1FD0">
        <w:rPr>
          <w:rFonts w:ascii="Times New Roman" w:hAnsi="Times New Roman" w:cs="Times New Roman"/>
          <w:sz w:val="28"/>
          <w:szCs w:val="28"/>
          <w:lang w:eastAsia="ru-RU"/>
        </w:rPr>
        <w:t>Старший возраст (5-7лет)</w:t>
      </w:r>
      <w:r w:rsidRPr="003923F8">
        <w:rPr>
          <w:lang w:eastAsia="ru-RU"/>
        </w:rPr>
        <w:t>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Содержание </w:t>
      </w:r>
      <w:proofErr w:type="gramStart"/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</w:t>
      </w:r>
      <w:proofErr w:type="gramEnd"/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правило детям не знакомо. С помощью картин детей знакомят с тем, что они не могут увидеть. Картина явля</w:t>
      </w:r>
      <w:r w:rsidR="009C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ется источником новых знаний: труд взрослых, 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дикие животные</w:t>
      </w:r>
      <w:r w:rsidR="009C1F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Композиция сложная, то есть многоплановая.</w:t>
      </w:r>
    </w:p>
    <w:p w:rsidR="009C1FD0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 персонажей может быть достаточно большим.  </w:t>
      </w:r>
    </w:p>
    <w:p w:rsidR="008A528D" w:rsidRPr="003923F8" w:rsidRDefault="009C1FD0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остроение занятия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методику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проведения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хорошо знаем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Хочу обратить ваше внимание на очень важный момент.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правильно и эффективно рассмотреть картину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воспитатель должен про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думать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какие знания он будет закреплять, какие знания будет давать детям.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необходимо заранее продумывать.</w:t>
      </w:r>
    </w:p>
    <w:p w:rsidR="008A528D" w:rsidRPr="0046526E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4652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Требования к рассказам по картинам</w:t>
      </w:r>
      <w:r w:rsidR="0046526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Общие требования к организации работы с картиной: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Работы по обучению детей творческому рассказыванию по картине рекомендуется проводить, начиная со 2-й младшей группы детского сада.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 подборе сюжета необходимо учитывать количество нарисованных объектов: чем младше дети, тем меньше объектов должно быть изображено на картине.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После первой игры картина оставляется в группе на все время занятий с ней (две-три недели) и постоянно находится в поле зрения детей.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Игры могут проводиться с подгруппой или индивидуально. При этом не обязательно, чтобы все дети прошли через каждую игру с данной картиной.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Каждый этап работы (серия игр) следует рассматривать как промежуточный. Результат этапа: рассказ ребенка с использованием конкретного мыслительного приема.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 Итоговым можно считать развернутый рассказ дошкольника, построенный им самостоятельно с помощью усвоенных приемов.</w:t>
      </w:r>
    </w:p>
    <w:p w:rsidR="001436B4" w:rsidRDefault="008A528D" w:rsidP="001436B4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детском саду проводятся два вида таких занятий: </w:t>
      </w:r>
    </w:p>
    <w:p w:rsidR="0046526E" w:rsidRDefault="001436B4" w:rsidP="001436B4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рассматривание картин с беседой о них</w:t>
      </w:r>
      <w:r w:rsidR="00465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A528D" w:rsidRPr="0046526E" w:rsidRDefault="008A528D" w:rsidP="001436B4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1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детьми рассказов на материале картин.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первых дошкольники овладевают преимущественно диалогической речью: учатся выслушивать вопросы педагога, отвечать на них, спрашивают; вторые способствуют развитию монологической речи: дети приобретают навыки составления рассказа, в котором все части контекстно связаны друг с другом, логически и синтаксически объединены.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Рассматривание картин, как считает </w:t>
      </w:r>
      <w:r w:rsidR="001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известный ученый-</w:t>
      </w:r>
      <w:r w:rsidR="00465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методист </w:t>
      </w:r>
      <w:r w:rsidR="0014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Е.И.</w:t>
      </w: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Тихеева, преследует тройную цель: </w:t>
      </w:r>
    </w:p>
    <w:p w:rsidR="008A528D" w:rsidRPr="003923F8" w:rsidRDefault="001436B4" w:rsidP="001436B4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упражнение в наблюдении, </w:t>
      </w:r>
    </w:p>
    <w:p w:rsidR="008A528D" w:rsidRPr="003923F8" w:rsidRDefault="001436B4" w:rsidP="001436B4">
      <w:pPr>
        <w:shd w:val="clear" w:color="auto" w:fill="FFFFFF"/>
        <w:spacing w:after="0" w:line="360" w:lineRule="auto"/>
        <w:ind w:left="-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мышления, воображения, логического суждения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A528D" w:rsidRPr="003923F8" w:rsidRDefault="001436B4" w:rsidP="001436B4">
      <w:pPr>
        <w:shd w:val="clear" w:color="auto" w:fill="FFFFFF"/>
        <w:spacing w:after="0" w:line="360" w:lineRule="auto"/>
        <w:ind w:left="-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речи ребенка.</w:t>
      </w:r>
    </w:p>
    <w:p w:rsidR="008A528D" w:rsidRPr="003923F8" w:rsidRDefault="008A528D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Ребенок дошкольного возраста любит рассматривать картины и рассказывает о них живо и заинтересованно. Велико его желание поделиться своими впечатлениями с окружающими о том, что он видит.</w:t>
      </w:r>
    </w:p>
    <w:p w:rsidR="008A528D" w:rsidRPr="003923F8" w:rsidRDefault="001436B4" w:rsidP="001436B4">
      <w:pPr>
        <w:shd w:val="clear" w:color="auto" w:fill="FFFFFF"/>
        <w:spacing w:after="0" w:line="360" w:lineRule="auto"/>
        <w:ind w:left="-567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 рассматривание картины побуждает ребенка к речевой активности, обусловливает тему и содержание рассказов, их нравственную направленность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      </w:t>
      </w:r>
    </w:p>
    <w:p w:rsidR="008A528D" w:rsidRDefault="001436B4" w:rsidP="00B80FA3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 своего опыта скажу, что  дети не умеют рассматривать картины, не всегда могут устанавливать взаимосвязи между персонажами, иногда не понимают способы изображения объектов. Поэтому необходимо учить их смотреть и видеть предмет или сюжет на картине, развивать наблюдательность. Детей надо учить  замечать в картине детали: фон, пейзаж, состояние погоды, включать в свой рассказ описание природы</w:t>
      </w:r>
      <w:r w:rsidR="00465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Важно при </w:t>
      </w:r>
      <w:bookmarkStart w:id="0" w:name="_GoBack"/>
      <w:bookmarkEnd w:id="0"/>
      <w:r w:rsidR="00465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работе над картиной использовать</w:t>
      </w:r>
      <w:r w:rsidR="008A528D" w:rsidRPr="003923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художественное слово (стихотворение, отрывок из прозы, загадка, скороговорка).</w:t>
      </w:r>
      <w:r w:rsidR="004652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это поможет развить речь детей, обогатить их словарь, воспитать  их нравственно, сформировать общую культуру личности детей, развить их эстетические и умственные качества. </w:t>
      </w:r>
      <w:r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 xml:space="preserve"> </w:t>
      </w:r>
    </w:p>
    <w:p w:rsidR="00074FFC" w:rsidRDefault="009705C2" w:rsidP="00B80FA3">
      <w:pPr>
        <w:spacing w:line="360" w:lineRule="auto"/>
        <w:ind w:left="-567" w:firstLine="567"/>
        <w:jc w:val="both"/>
      </w:pPr>
    </w:p>
    <w:sectPr w:rsidR="00074FFC" w:rsidSect="00E50807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2832" w:rsidRDefault="00CD2832" w:rsidP="00CD2832">
      <w:pPr>
        <w:spacing w:after="0" w:line="240" w:lineRule="auto"/>
      </w:pPr>
      <w:r>
        <w:separator/>
      </w:r>
    </w:p>
  </w:endnote>
  <w:endnote w:type="continuationSeparator" w:id="0">
    <w:p w:rsidR="00CD2832" w:rsidRDefault="00CD2832" w:rsidP="00CD2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749891"/>
      <w:docPartObj>
        <w:docPartGallery w:val="Page Numbers (Bottom of Page)"/>
        <w:docPartUnique/>
      </w:docPartObj>
    </w:sdtPr>
    <w:sdtContent>
      <w:p w:rsidR="00CD2832" w:rsidRDefault="00CD2832">
        <w:pPr>
          <w:pStyle w:val="a7"/>
          <w:jc w:val="center"/>
        </w:pPr>
        <w:fldSimple w:instr=" PAGE   \* MERGEFORMAT ">
          <w:r w:rsidR="009705C2">
            <w:rPr>
              <w:noProof/>
            </w:rPr>
            <w:t>1</w:t>
          </w:r>
        </w:fldSimple>
      </w:p>
    </w:sdtContent>
  </w:sdt>
  <w:p w:rsidR="00CD2832" w:rsidRDefault="00CD2832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2832" w:rsidRDefault="00CD2832" w:rsidP="00CD2832">
      <w:pPr>
        <w:spacing w:after="0" w:line="240" w:lineRule="auto"/>
      </w:pPr>
      <w:r>
        <w:separator/>
      </w:r>
    </w:p>
  </w:footnote>
  <w:footnote w:type="continuationSeparator" w:id="0">
    <w:p w:rsidR="00CD2832" w:rsidRDefault="00CD2832" w:rsidP="00CD28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D6870"/>
    <w:multiLevelType w:val="hybridMultilevel"/>
    <w:tmpl w:val="C7AA69BC"/>
    <w:lvl w:ilvl="0" w:tplc="04190001">
      <w:start w:val="1"/>
      <w:numFmt w:val="bullet"/>
      <w:lvlText w:val=""/>
      <w:lvlJc w:val="left"/>
      <w:pPr>
        <w:ind w:left="79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9" w:hanging="360"/>
      </w:pPr>
      <w:rPr>
        <w:rFonts w:ascii="Wingdings" w:hAnsi="Wingdings" w:hint="default"/>
      </w:rPr>
    </w:lvl>
  </w:abstractNum>
  <w:abstractNum w:abstractNumId="1">
    <w:nsid w:val="1B147EDD"/>
    <w:multiLevelType w:val="multilevel"/>
    <w:tmpl w:val="85908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9F87AC2"/>
    <w:multiLevelType w:val="multilevel"/>
    <w:tmpl w:val="5470B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4FE"/>
    <w:rsid w:val="001436B4"/>
    <w:rsid w:val="002E564B"/>
    <w:rsid w:val="003A2991"/>
    <w:rsid w:val="0046526E"/>
    <w:rsid w:val="008501E6"/>
    <w:rsid w:val="008A528D"/>
    <w:rsid w:val="009705C2"/>
    <w:rsid w:val="009C1FD0"/>
    <w:rsid w:val="00B12AEA"/>
    <w:rsid w:val="00B30D85"/>
    <w:rsid w:val="00B80FA3"/>
    <w:rsid w:val="00CC64FE"/>
    <w:rsid w:val="00CD2832"/>
    <w:rsid w:val="00CF081F"/>
    <w:rsid w:val="00E50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E564B"/>
    <w:pPr>
      <w:spacing w:after="0" w:line="240" w:lineRule="auto"/>
    </w:pPr>
  </w:style>
  <w:style w:type="paragraph" w:styleId="a5">
    <w:name w:val="header"/>
    <w:basedOn w:val="a"/>
    <w:link w:val="a6"/>
    <w:uiPriority w:val="99"/>
    <w:semiHidden/>
    <w:unhideWhenUsed/>
    <w:rsid w:val="00CD2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CD2832"/>
  </w:style>
  <w:style w:type="paragraph" w:styleId="a7">
    <w:name w:val="footer"/>
    <w:basedOn w:val="a"/>
    <w:link w:val="a8"/>
    <w:uiPriority w:val="99"/>
    <w:unhideWhenUsed/>
    <w:rsid w:val="00CD2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D2832"/>
  </w:style>
  <w:style w:type="paragraph" w:styleId="a9">
    <w:name w:val="List Paragraph"/>
    <w:basedOn w:val="a"/>
    <w:uiPriority w:val="34"/>
    <w:qFormat/>
    <w:rsid w:val="00B80F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28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5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E564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1291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6</cp:revision>
  <dcterms:created xsi:type="dcterms:W3CDTF">2018-01-23T05:25:00Z</dcterms:created>
  <dcterms:modified xsi:type="dcterms:W3CDTF">2018-01-25T17:55:00Z</dcterms:modified>
</cp:coreProperties>
</file>