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1E1" w:rsidRPr="00C95DD1" w:rsidRDefault="007171E1" w:rsidP="00476D6E">
      <w:pPr>
        <w:jc w:val="both"/>
        <w:rPr>
          <w:i/>
          <w:sz w:val="28"/>
          <w:szCs w:val="28"/>
        </w:rPr>
      </w:pPr>
    </w:p>
    <w:p w:rsidR="00D30ED2" w:rsidRDefault="00505D7B" w:rsidP="00476D6E">
      <w:pPr>
        <w:tabs>
          <w:tab w:val="center" w:pos="4677"/>
        </w:tabs>
        <w:jc w:val="both"/>
        <w:rPr>
          <w:b/>
          <w:sz w:val="40"/>
          <w:szCs w:val="32"/>
        </w:rPr>
      </w:pPr>
      <w:r>
        <w:rPr>
          <w:b/>
          <w:sz w:val="44"/>
          <w:szCs w:val="36"/>
        </w:rPr>
        <w:tab/>
      </w:r>
      <w:r w:rsidR="00D30ED2">
        <w:rPr>
          <w:b/>
          <w:sz w:val="44"/>
          <w:szCs w:val="36"/>
        </w:rPr>
        <w:t>н</w:t>
      </w:r>
      <w:r w:rsidR="008F7A56" w:rsidRPr="00D30ED2">
        <w:rPr>
          <w:b/>
          <w:sz w:val="40"/>
          <w:szCs w:val="36"/>
        </w:rPr>
        <w:t>ачальный</w:t>
      </w:r>
      <w:r w:rsidR="008F7A56" w:rsidRPr="00D30ED2">
        <w:rPr>
          <w:b/>
          <w:sz w:val="40"/>
          <w:szCs w:val="32"/>
        </w:rPr>
        <w:t xml:space="preserve"> этап освоения гитары</w:t>
      </w:r>
    </w:p>
    <w:p w:rsidR="00C30609" w:rsidRDefault="008F7A56" w:rsidP="00476D6E">
      <w:pPr>
        <w:jc w:val="center"/>
        <w:rPr>
          <w:b/>
          <w:sz w:val="32"/>
          <w:szCs w:val="32"/>
        </w:rPr>
      </w:pPr>
      <w:r w:rsidRPr="005951AE">
        <w:rPr>
          <w:b/>
          <w:sz w:val="32"/>
          <w:szCs w:val="32"/>
        </w:rPr>
        <w:t>«Обучение с увлечением»</w:t>
      </w:r>
      <w:r w:rsidR="00C95DD1">
        <w:rPr>
          <w:b/>
          <w:sz w:val="32"/>
          <w:szCs w:val="32"/>
        </w:rPr>
        <w:t xml:space="preserve">                                            </w:t>
      </w:r>
    </w:p>
    <w:p w:rsidR="00E6677C" w:rsidRPr="00DC6EE3" w:rsidRDefault="00C95DD1" w:rsidP="00476D6E">
      <w:pPr>
        <w:ind w:firstLine="708"/>
        <w:jc w:val="right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="00C30609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 xml:space="preserve"> </w:t>
      </w:r>
      <w:r w:rsidR="00C30609" w:rsidRPr="00DC6EE3">
        <w:rPr>
          <w:b/>
          <w:i/>
          <w:sz w:val="28"/>
          <w:szCs w:val="28"/>
        </w:rPr>
        <w:t>Прокушева Галина Георгиевна</w:t>
      </w:r>
      <w:r w:rsidRPr="00DC6EE3">
        <w:rPr>
          <w:b/>
          <w:i/>
          <w:sz w:val="28"/>
          <w:szCs w:val="28"/>
        </w:rPr>
        <w:t xml:space="preserve"> </w:t>
      </w:r>
      <w:r w:rsidR="00C30609" w:rsidRPr="00DC6EE3">
        <w:rPr>
          <w:b/>
          <w:i/>
          <w:sz w:val="28"/>
          <w:szCs w:val="28"/>
        </w:rPr>
        <w:t xml:space="preserve">  </w:t>
      </w:r>
    </w:p>
    <w:p w:rsidR="00C81DD6" w:rsidRDefault="00E826F7" w:rsidP="00476D6E">
      <w:pPr>
        <w:ind w:left="708" w:firstLine="708"/>
        <w:jc w:val="right"/>
        <w:rPr>
          <w:i/>
          <w:sz w:val="28"/>
          <w:szCs w:val="28"/>
        </w:rPr>
      </w:pPr>
      <w:r w:rsidRPr="00647AB2">
        <w:rPr>
          <w:i/>
          <w:sz w:val="28"/>
          <w:szCs w:val="28"/>
        </w:rPr>
        <w:t>п</w:t>
      </w:r>
      <w:r w:rsidR="00C30609" w:rsidRPr="00647AB2">
        <w:rPr>
          <w:i/>
          <w:sz w:val="28"/>
          <w:szCs w:val="28"/>
        </w:rPr>
        <w:t>реподаватель по классу гитары</w:t>
      </w:r>
      <w:r w:rsidR="00CE1882" w:rsidRPr="00647AB2">
        <w:rPr>
          <w:i/>
          <w:sz w:val="28"/>
          <w:szCs w:val="28"/>
        </w:rPr>
        <w:t xml:space="preserve"> МБУДО</w:t>
      </w:r>
      <w:r w:rsidR="004461DC" w:rsidRPr="00647AB2">
        <w:rPr>
          <w:i/>
          <w:sz w:val="28"/>
          <w:szCs w:val="28"/>
        </w:rPr>
        <w:t xml:space="preserve">  </w:t>
      </w:r>
    </w:p>
    <w:p w:rsidR="004461DC" w:rsidRPr="00647AB2" w:rsidRDefault="00C30609" w:rsidP="00476D6E">
      <w:pPr>
        <w:jc w:val="right"/>
        <w:rPr>
          <w:i/>
          <w:sz w:val="28"/>
          <w:szCs w:val="28"/>
        </w:rPr>
      </w:pPr>
      <w:r w:rsidRPr="00647AB2">
        <w:rPr>
          <w:i/>
          <w:sz w:val="28"/>
          <w:szCs w:val="28"/>
        </w:rPr>
        <w:t xml:space="preserve"> </w:t>
      </w:r>
      <w:r w:rsidR="00CE1882" w:rsidRPr="00647AB2">
        <w:rPr>
          <w:i/>
          <w:sz w:val="28"/>
          <w:szCs w:val="28"/>
        </w:rPr>
        <w:t>«</w:t>
      </w:r>
      <w:r w:rsidRPr="00647AB2">
        <w:rPr>
          <w:i/>
          <w:sz w:val="28"/>
          <w:szCs w:val="28"/>
        </w:rPr>
        <w:t>Корткеросск</w:t>
      </w:r>
      <w:r w:rsidR="00CE1882" w:rsidRPr="00647AB2">
        <w:rPr>
          <w:i/>
          <w:sz w:val="28"/>
          <w:szCs w:val="28"/>
        </w:rPr>
        <w:t>ая районная школа искусств»</w:t>
      </w:r>
    </w:p>
    <w:p w:rsidR="008F7A56" w:rsidRPr="00DC6EE3" w:rsidRDefault="00476EE8" w:rsidP="00476D6E">
      <w:pPr>
        <w:jc w:val="center"/>
        <w:rPr>
          <w:i/>
          <w:sz w:val="28"/>
          <w:szCs w:val="28"/>
        </w:rPr>
      </w:pPr>
      <w:r w:rsidRPr="00647AB2">
        <w:rPr>
          <w:sz w:val="28"/>
          <w:szCs w:val="28"/>
        </w:rPr>
        <w:t xml:space="preserve">                                                                           </w:t>
      </w:r>
      <w:r w:rsidR="00C146AC" w:rsidRPr="00DC6EE3">
        <w:rPr>
          <w:i/>
          <w:sz w:val="28"/>
          <w:szCs w:val="28"/>
        </w:rPr>
        <w:t xml:space="preserve">е – </w:t>
      </w:r>
      <w:r w:rsidR="00C146AC" w:rsidRPr="00DC6EE3">
        <w:rPr>
          <w:i/>
          <w:sz w:val="28"/>
          <w:szCs w:val="28"/>
          <w:lang w:val="en-US"/>
        </w:rPr>
        <w:t>mail</w:t>
      </w:r>
      <w:r w:rsidR="00C146AC" w:rsidRPr="00DC6EE3">
        <w:rPr>
          <w:i/>
          <w:sz w:val="28"/>
          <w:szCs w:val="28"/>
        </w:rPr>
        <w:t>:</w:t>
      </w:r>
      <w:r w:rsidR="00403B6E" w:rsidRPr="00DC6EE3">
        <w:rPr>
          <w:i/>
          <w:sz w:val="28"/>
          <w:szCs w:val="28"/>
        </w:rPr>
        <w:t xml:space="preserve"> </w:t>
      </w:r>
      <w:r w:rsidR="00403B6E" w:rsidRPr="00DC6EE3">
        <w:rPr>
          <w:i/>
          <w:sz w:val="28"/>
          <w:szCs w:val="28"/>
          <w:u w:val="single"/>
          <w:lang w:val="en-US"/>
        </w:rPr>
        <w:t>prokusheva</w:t>
      </w:r>
      <w:r w:rsidR="0030480E">
        <w:rPr>
          <w:i/>
          <w:sz w:val="28"/>
          <w:szCs w:val="28"/>
          <w:u w:val="single"/>
        </w:rPr>
        <w:t>1955</w:t>
      </w:r>
      <w:r w:rsidR="00403B6E" w:rsidRPr="00DC6EE3">
        <w:rPr>
          <w:i/>
          <w:sz w:val="28"/>
          <w:szCs w:val="28"/>
          <w:u w:val="single"/>
        </w:rPr>
        <w:t>@</w:t>
      </w:r>
      <w:r w:rsidR="00403B6E" w:rsidRPr="00DC6EE3">
        <w:rPr>
          <w:i/>
          <w:sz w:val="28"/>
          <w:szCs w:val="28"/>
          <w:u w:val="single"/>
          <w:lang w:val="en-US"/>
        </w:rPr>
        <w:t>mail</w:t>
      </w:r>
      <w:r w:rsidR="00403B6E" w:rsidRPr="00DC6EE3">
        <w:rPr>
          <w:i/>
          <w:sz w:val="28"/>
          <w:szCs w:val="28"/>
          <w:u w:val="single"/>
        </w:rPr>
        <w:t>.</w:t>
      </w:r>
      <w:r w:rsidR="00403B6E" w:rsidRPr="00DC6EE3">
        <w:rPr>
          <w:i/>
          <w:sz w:val="28"/>
          <w:szCs w:val="28"/>
          <w:u w:val="single"/>
          <w:lang w:val="en-US"/>
        </w:rPr>
        <w:t>ru</w:t>
      </w:r>
      <w:r w:rsidR="00EE1B00" w:rsidRPr="00DC6EE3">
        <w:rPr>
          <w:i/>
          <w:sz w:val="28"/>
          <w:szCs w:val="28"/>
        </w:rPr>
        <w:t xml:space="preserve"> </w:t>
      </w:r>
      <w:r w:rsidR="00C146AC" w:rsidRPr="00DC6EE3">
        <w:rPr>
          <w:i/>
          <w:sz w:val="28"/>
          <w:szCs w:val="28"/>
        </w:rPr>
        <w:t xml:space="preserve"> </w:t>
      </w:r>
    </w:p>
    <w:p w:rsidR="005951AE" w:rsidRPr="00E6677C" w:rsidRDefault="005951AE" w:rsidP="00476D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4DB2" w:rsidRPr="00E6677C" w:rsidRDefault="00CF642A" w:rsidP="00476D6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    </w:t>
      </w:r>
      <w:r w:rsidR="005951AE" w:rsidRPr="00E6677C">
        <w:rPr>
          <w:rFonts w:ascii="Times New Roman" w:hAnsi="Times New Roman" w:cs="Times New Roman"/>
          <w:sz w:val="28"/>
          <w:szCs w:val="28"/>
        </w:rPr>
        <w:t xml:space="preserve">Основываясь на собственном опыте работы с учениками, могу утверждать, что самым важным в освоении инструмента является пробуждение интереса </w:t>
      </w:r>
      <w:r w:rsidRPr="00E6677C">
        <w:rPr>
          <w:rFonts w:ascii="Times New Roman" w:hAnsi="Times New Roman" w:cs="Times New Roman"/>
          <w:sz w:val="28"/>
          <w:szCs w:val="28"/>
        </w:rPr>
        <w:t xml:space="preserve">     </w:t>
      </w:r>
      <w:r w:rsidR="00C95DD1" w:rsidRPr="00E6677C">
        <w:rPr>
          <w:rFonts w:ascii="Times New Roman" w:hAnsi="Times New Roman" w:cs="Times New Roman"/>
          <w:sz w:val="28"/>
          <w:szCs w:val="28"/>
        </w:rPr>
        <w:t xml:space="preserve">    к нему. </w:t>
      </w:r>
      <w:r w:rsidR="005951AE" w:rsidRPr="00E6677C">
        <w:rPr>
          <w:rFonts w:ascii="Times New Roman" w:hAnsi="Times New Roman" w:cs="Times New Roman"/>
          <w:sz w:val="28"/>
          <w:szCs w:val="28"/>
        </w:rPr>
        <w:t xml:space="preserve"> </w:t>
      </w:r>
      <w:r w:rsidR="006C5128" w:rsidRPr="00E6677C">
        <w:rPr>
          <w:rFonts w:ascii="Times New Roman" w:hAnsi="Times New Roman" w:cs="Times New Roman"/>
          <w:sz w:val="28"/>
          <w:szCs w:val="28"/>
        </w:rPr>
        <w:t xml:space="preserve">Главное найти индивидуальный подход к каждому </w:t>
      </w:r>
      <w:r w:rsidR="00C95DD1" w:rsidRPr="00E6677C">
        <w:rPr>
          <w:rFonts w:ascii="Times New Roman" w:hAnsi="Times New Roman" w:cs="Times New Roman"/>
          <w:sz w:val="28"/>
          <w:szCs w:val="28"/>
        </w:rPr>
        <w:t>ребенку.</w:t>
      </w:r>
    </w:p>
    <w:p w:rsidR="006C5128" w:rsidRPr="00E6677C" w:rsidRDefault="000C64F4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       </w:t>
      </w:r>
      <w:r w:rsidR="006C5128" w:rsidRPr="00E6677C">
        <w:rPr>
          <w:rFonts w:ascii="Times New Roman" w:hAnsi="Times New Roman" w:cs="Times New Roman"/>
          <w:sz w:val="28"/>
          <w:szCs w:val="28"/>
        </w:rPr>
        <w:t>На первых уроках целесообразно объединить детей в группу из не менее двух учащихся. В форме диалога провести беседу об истории происхождения, видоизменениях и развитии гитары.</w:t>
      </w:r>
    </w:p>
    <w:p w:rsidR="007672EE" w:rsidRPr="00E6677C" w:rsidRDefault="002C7A3A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  </w:t>
      </w:r>
      <w:r w:rsidR="006C5128" w:rsidRPr="00E6677C">
        <w:rPr>
          <w:rFonts w:ascii="Times New Roman" w:hAnsi="Times New Roman" w:cs="Times New Roman"/>
          <w:sz w:val="28"/>
          <w:szCs w:val="28"/>
        </w:rPr>
        <w:t>Дети с удовольствием высказывают предполо</w:t>
      </w:r>
      <w:r w:rsidR="005F1C32" w:rsidRPr="00E6677C">
        <w:rPr>
          <w:rFonts w:ascii="Times New Roman" w:hAnsi="Times New Roman" w:cs="Times New Roman"/>
          <w:sz w:val="28"/>
          <w:szCs w:val="28"/>
        </w:rPr>
        <w:t xml:space="preserve">жения относительно возраста </w:t>
      </w:r>
      <w:r w:rsidRPr="00E6677C">
        <w:rPr>
          <w:rFonts w:ascii="Times New Roman" w:hAnsi="Times New Roman" w:cs="Times New Roman"/>
          <w:sz w:val="28"/>
          <w:szCs w:val="28"/>
        </w:rPr>
        <w:t xml:space="preserve">    </w:t>
      </w:r>
      <w:r w:rsidR="005F1C32" w:rsidRPr="00E6677C">
        <w:rPr>
          <w:rFonts w:ascii="Times New Roman" w:hAnsi="Times New Roman" w:cs="Times New Roman"/>
          <w:sz w:val="28"/>
          <w:szCs w:val="28"/>
        </w:rPr>
        <w:t>гитары, о возможном количестве струн, о вариантах варьирования внешней ее формы.</w:t>
      </w:r>
      <w:r w:rsidR="00A57F1C" w:rsidRPr="00E6677C">
        <w:rPr>
          <w:rFonts w:ascii="Times New Roman" w:hAnsi="Times New Roman" w:cs="Times New Roman"/>
          <w:sz w:val="28"/>
          <w:szCs w:val="28"/>
        </w:rPr>
        <w:t xml:space="preserve"> Необходимо при этом следить, чтобы ребенок не переутомлялся.</w:t>
      </w:r>
    </w:p>
    <w:p w:rsidR="006C5128" w:rsidRPr="00E6677C" w:rsidRDefault="00402572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672EE" w:rsidRPr="00E6677C">
        <w:rPr>
          <w:rFonts w:ascii="Times New Roman" w:hAnsi="Times New Roman" w:cs="Times New Roman"/>
          <w:sz w:val="28"/>
          <w:szCs w:val="28"/>
        </w:rPr>
        <w:t xml:space="preserve">С самых первых уроков озвучиваются фамилии известных гитаристов прошлого и нынешнего времени с наиболее интересными фактами их биографий. </w:t>
      </w:r>
      <w:r w:rsidR="002153DB" w:rsidRPr="00E6677C">
        <w:rPr>
          <w:rFonts w:ascii="Times New Roman" w:hAnsi="Times New Roman" w:cs="Times New Roman"/>
          <w:sz w:val="28"/>
          <w:szCs w:val="28"/>
        </w:rPr>
        <w:t>Коротко и в доступной форме подчеркиваем их неоценимый вклад на пути развития и пропаганды этого великолепного инструмента.</w:t>
      </w:r>
      <w:r w:rsidR="006C5128" w:rsidRPr="00E6677C">
        <w:rPr>
          <w:rFonts w:ascii="Times New Roman" w:hAnsi="Times New Roman" w:cs="Times New Roman"/>
          <w:sz w:val="28"/>
          <w:szCs w:val="28"/>
        </w:rPr>
        <w:t xml:space="preserve"> </w:t>
      </w:r>
      <w:r w:rsidR="0028536C" w:rsidRPr="00E6677C">
        <w:rPr>
          <w:rFonts w:ascii="Times New Roman" w:hAnsi="Times New Roman" w:cs="Times New Roman"/>
          <w:sz w:val="28"/>
          <w:szCs w:val="28"/>
        </w:rPr>
        <w:t xml:space="preserve">Так, например, становлению шестиструнной современной гитары способствовали выступления в нашей стране испанца Андреаса Сеговии. Гениальный виртуоз – исполнитель, выступивший с рядом концертов в нашей стране, показал ее  возможности, что привело к популяризации академической гитары и </w:t>
      </w:r>
      <w:r w:rsidR="004822AE" w:rsidRPr="00E6677C">
        <w:rPr>
          <w:rFonts w:ascii="Times New Roman" w:hAnsi="Times New Roman" w:cs="Times New Roman"/>
          <w:sz w:val="28"/>
          <w:szCs w:val="28"/>
        </w:rPr>
        <w:t>активизации создания в стране ряда учебных заведений с отделениями гитары.</w:t>
      </w:r>
      <w:r w:rsidR="00C229A4" w:rsidRPr="00E6677C">
        <w:rPr>
          <w:rFonts w:ascii="Times New Roman" w:hAnsi="Times New Roman" w:cs="Times New Roman"/>
          <w:sz w:val="28"/>
          <w:szCs w:val="28"/>
        </w:rPr>
        <w:t xml:space="preserve"> Также с интересом дети воспринимают рассказ о судьбе Николо Паганини, который, будучи гениальным скрипачом – виртуозом, в совершенстве владел гитарой, писал много пьес для нее.</w:t>
      </w:r>
      <w:r w:rsidR="00402DFD" w:rsidRPr="00E667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328" w:rsidRPr="00E6677C" w:rsidRDefault="003C2C02" w:rsidP="00476D6E">
      <w:pPr>
        <w:tabs>
          <w:tab w:val="left" w:pos="82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B5549D" w:rsidRPr="00E6677C" w:rsidRDefault="003C2C02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lastRenderedPageBreak/>
        <w:t xml:space="preserve">Знакомство детей с возможностями инструмента целесообразно начинать с общего обзора основных технических моментов. В самом начале на открытых струнах ребенок пробует повторять за учителем различные штрихи и приемы игры со сменой динамики. Затем можно на основе сборника Е.Попляновой «Путешествие на остров сеньориты Гитары» продемонстрировать, как все это применяется для выражения образов главных героев. </w:t>
      </w:r>
      <w:r w:rsidR="00276496" w:rsidRPr="00E6677C">
        <w:rPr>
          <w:rFonts w:ascii="Times New Roman" w:hAnsi="Times New Roman" w:cs="Times New Roman"/>
          <w:sz w:val="28"/>
          <w:szCs w:val="28"/>
        </w:rPr>
        <w:t xml:space="preserve">В этом сборнике </w:t>
      </w:r>
      <w:r w:rsidR="007A109D" w:rsidRPr="00E6677C">
        <w:rPr>
          <w:rFonts w:ascii="Times New Roman" w:hAnsi="Times New Roman" w:cs="Times New Roman"/>
          <w:sz w:val="28"/>
          <w:szCs w:val="28"/>
        </w:rPr>
        <w:t>пьесы о сказочных персонажах сопровождаются иллюстрациями в картинках. Дети ясно представляют и бабу Ягу и Дуняшу, если предварительно в форме диалога обсудить варианты возможных штрихов. Причем сначала можно сыграть так как предложат они</w:t>
      </w:r>
      <w:r w:rsidR="00037B11" w:rsidRPr="00E6677C">
        <w:rPr>
          <w:rFonts w:ascii="Times New Roman" w:hAnsi="Times New Roman" w:cs="Times New Roman"/>
          <w:sz w:val="28"/>
          <w:szCs w:val="28"/>
        </w:rPr>
        <w:t xml:space="preserve"> и если,  допустим, вальс промокшего зонтика получится скорее похожим на топот кащея, то детям самим становится смешно от сравнения и они ищут другие варианты, то есть вместо форте –</w:t>
      </w:r>
      <w:r w:rsidR="00BE5507" w:rsidRPr="00E6677C">
        <w:rPr>
          <w:rFonts w:ascii="Times New Roman" w:hAnsi="Times New Roman" w:cs="Times New Roman"/>
          <w:sz w:val="28"/>
          <w:szCs w:val="28"/>
        </w:rPr>
        <w:t xml:space="preserve"> </w:t>
      </w:r>
      <w:r w:rsidR="00037B11" w:rsidRPr="00E6677C">
        <w:rPr>
          <w:rFonts w:ascii="Times New Roman" w:hAnsi="Times New Roman" w:cs="Times New Roman"/>
          <w:sz w:val="28"/>
          <w:szCs w:val="28"/>
        </w:rPr>
        <w:t>пиано, а вместо стаккато – легато.</w:t>
      </w:r>
    </w:p>
    <w:p w:rsidR="005C0CBB" w:rsidRPr="00E6677C" w:rsidRDefault="00402DFD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 Работа над техникой – развитием подвижности пальцев</w:t>
      </w:r>
      <w:r w:rsidR="005F758C" w:rsidRPr="00E6677C">
        <w:rPr>
          <w:rFonts w:ascii="Times New Roman" w:hAnsi="Times New Roman" w:cs="Times New Roman"/>
          <w:sz w:val="28"/>
          <w:szCs w:val="28"/>
        </w:rPr>
        <w:t>, совместно</w:t>
      </w:r>
      <w:r w:rsidR="00126351" w:rsidRPr="00E6677C">
        <w:rPr>
          <w:rFonts w:ascii="Times New Roman" w:hAnsi="Times New Roman" w:cs="Times New Roman"/>
          <w:sz w:val="28"/>
          <w:szCs w:val="28"/>
        </w:rPr>
        <w:t xml:space="preserve"> должна проходить с работой над звуком, учитывая при этом название пьесы, ее характер, </w:t>
      </w:r>
      <w:r w:rsidR="00B5549D" w:rsidRPr="00E6677C">
        <w:rPr>
          <w:rFonts w:ascii="Times New Roman" w:hAnsi="Times New Roman" w:cs="Times New Roman"/>
          <w:sz w:val="28"/>
          <w:szCs w:val="28"/>
        </w:rPr>
        <w:t>темп.</w:t>
      </w:r>
      <w:r w:rsidR="00406A75" w:rsidRPr="00E6677C">
        <w:rPr>
          <w:rFonts w:ascii="Times New Roman" w:hAnsi="Times New Roman" w:cs="Times New Roman"/>
          <w:sz w:val="28"/>
          <w:szCs w:val="28"/>
        </w:rPr>
        <w:t xml:space="preserve"> Ре</w:t>
      </w:r>
      <w:r w:rsidR="005F758C" w:rsidRPr="00E6677C">
        <w:rPr>
          <w:rFonts w:ascii="Times New Roman" w:hAnsi="Times New Roman" w:cs="Times New Roman"/>
          <w:sz w:val="28"/>
          <w:szCs w:val="28"/>
        </w:rPr>
        <w:t>бенок должен привыкать одновременно</w:t>
      </w:r>
      <w:r w:rsidR="00406A75" w:rsidRPr="00E6677C">
        <w:rPr>
          <w:rFonts w:ascii="Times New Roman" w:hAnsi="Times New Roman" w:cs="Times New Roman"/>
          <w:sz w:val="28"/>
          <w:szCs w:val="28"/>
        </w:rPr>
        <w:t xml:space="preserve"> слушать, думать и чувствовать.</w:t>
      </w:r>
      <w:r w:rsidR="00A844AD" w:rsidRPr="00E667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Большую роль в проявлении интереса к занятиям играют родители. Если они иногда похвалят свое чадо за маленькие достижения, то ему захочется удивить их и порадовать еще раз. </w:t>
      </w:r>
      <w:r w:rsidR="00406A75" w:rsidRPr="00E6677C">
        <w:rPr>
          <w:rFonts w:ascii="Times New Roman" w:hAnsi="Times New Roman" w:cs="Times New Roman"/>
          <w:sz w:val="28"/>
          <w:szCs w:val="28"/>
        </w:rPr>
        <w:t xml:space="preserve">   </w:t>
      </w:r>
      <w:r w:rsidR="00BB4AAA" w:rsidRPr="00E667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Гитара обладает большим разнообразием выразительных возможностей, которые позволяют использовать ее в качестве аккомпанемента.                 Знакомство с этим видом деятельности – очень действенный момент для привлечения большего внимания ребенка. </w:t>
      </w:r>
      <w:r w:rsidR="00607E83" w:rsidRPr="00E6677C">
        <w:rPr>
          <w:rFonts w:ascii="Times New Roman" w:hAnsi="Times New Roman" w:cs="Times New Roman"/>
          <w:sz w:val="28"/>
          <w:szCs w:val="28"/>
        </w:rPr>
        <w:t>С первых же уроков, работая над постановкой правой руки и освоив с учащимся самые простые виды арпеджио, можно уже играть совместно на одной гитаре.</w:t>
      </w:r>
      <w:r w:rsidR="00DD3BB7" w:rsidRPr="00E6677C">
        <w:rPr>
          <w:rFonts w:ascii="Times New Roman" w:hAnsi="Times New Roman" w:cs="Times New Roman"/>
          <w:sz w:val="28"/>
          <w:szCs w:val="28"/>
        </w:rPr>
        <w:t xml:space="preserve"> При этом ученик</w:t>
      </w:r>
      <w:r w:rsidR="00B03F56" w:rsidRPr="00E6677C">
        <w:rPr>
          <w:rFonts w:ascii="Times New Roman" w:hAnsi="Times New Roman" w:cs="Times New Roman"/>
          <w:sz w:val="28"/>
          <w:szCs w:val="28"/>
        </w:rPr>
        <w:t xml:space="preserve"> ведет партию правой</w:t>
      </w:r>
      <w:r w:rsidR="00823B37" w:rsidRPr="00E6677C">
        <w:rPr>
          <w:rFonts w:ascii="Times New Roman" w:hAnsi="Times New Roman" w:cs="Times New Roman"/>
          <w:sz w:val="28"/>
          <w:szCs w:val="28"/>
        </w:rPr>
        <w:t>, а учитель левой руки,</w:t>
      </w:r>
      <w:r w:rsidR="00B03F56" w:rsidRPr="00E6677C">
        <w:rPr>
          <w:rFonts w:ascii="Times New Roman" w:hAnsi="Times New Roman" w:cs="Times New Roman"/>
          <w:sz w:val="28"/>
          <w:szCs w:val="28"/>
        </w:rPr>
        <w:t xml:space="preserve"> сопровождая игру пением.</w:t>
      </w:r>
      <w:r w:rsidR="00823B37" w:rsidRPr="00E6677C">
        <w:rPr>
          <w:rFonts w:ascii="Times New Roman" w:hAnsi="Times New Roman" w:cs="Times New Roman"/>
          <w:sz w:val="28"/>
          <w:szCs w:val="28"/>
        </w:rPr>
        <w:t xml:space="preserve"> </w:t>
      </w:r>
      <w:r w:rsidR="00734518" w:rsidRPr="00E6677C">
        <w:rPr>
          <w:rFonts w:ascii="Times New Roman" w:hAnsi="Times New Roman" w:cs="Times New Roman"/>
          <w:sz w:val="28"/>
          <w:szCs w:val="28"/>
        </w:rPr>
        <w:t>Желательно, чтобы звучала известная песенка.</w:t>
      </w:r>
      <w:r w:rsidR="00C86711" w:rsidRPr="00E6677C">
        <w:rPr>
          <w:rFonts w:ascii="Times New Roman" w:hAnsi="Times New Roman" w:cs="Times New Roman"/>
          <w:sz w:val="28"/>
          <w:szCs w:val="28"/>
        </w:rPr>
        <w:t xml:space="preserve"> Таким образом, ребенку может показаться, что он самостоятельно умеет вести аккомпанемент, и это</w:t>
      </w:r>
      <w:r w:rsidR="00290CF2" w:rsidRPr="00E6677C">
        <w:rPr>
          <w:rFonts w:ascii="Times New Roman" w:hAnsi="Times New Roman" w:cs="Times New Roman"/>
          <w:sz w:val="28"/>
          <w:szCs w:val="28"/>
        </w:rPr>
        <w:t>,</w:t>
      </w:r>
      <w:r w:rsidR="00C86711" w:rsidRPr="00E6677C">
        <w:rPr>
          <w:rFonts w:ascii="Times New Roman" w:hAnsi="Times New Roman" w:cs="Times New Roman"/>
          <w:sz w:val="28"/>
          <w:szCs w:val="28"/>
        </w:rPr>
        <w:t xml:space="preserve">  несомненно</w:t>
      </w:r>
      <w:r w:rsidR="00290CF2" w:rsidRPr="00E6677C">
        <w:rPr>
          <w:rFonts w:ascii="Times New Roman" w:hAnsi="Times New Roman" w:cs="Times New Roman"/>
          <w:sz w:val="28"/>
          <w:szCs w:val="28"/>
        </w:rPr>
        <w:t>,</w:t>
      </w:r>
      <w:r w:rsidR="00C86711" w:rsidRPr="00E6677C">
        <w:rPr>
          <w:rFonts w:ascii="Times New Roman" w:hAnsi="Times New Roman" w:cs="Times New Roman"/>
          <w:sz w:val="28"/>
          <w:szCs w:val="28"/>
        </w:rPr>
        <w:t xml:space="preserve"> придает</w:t>
      </w:r>
      <w:r w:rsidR="00F70998" w:rsidRPr="00E6677C">
        <w:rPr>
          <w:rFonts w:ascii="Times New Roman" w:hAnsi="Times New Roman" w:cs="Times New Roman"/>
          <w:sz w:val="28"/>
          <w:szCs w:val="28"/>
        </w:rPr>
        <w:t xml:space="preserve"> ему</w:t>
      </w:r>
      <w:r w:rsidR="00C86711" w:rsidRPr="00E6677C">
        <w:rPr>
          <w:rFonts w:ascii="Times New Roman" w:hAnsi="Times New Roman" w:cs="Times New Roman"/>
          <w:sz w:val="28"/>
          <w:szCs w:val="28"/>
        </w:rPr>
        <w:t xml:space="preserve"> уверенности</w:t>
      </w:r>
      <w:r w:rsidR="00F70998" w:rsidRPr="00E6677C">
        <w:rPr>
          <w:rFonts w:ascii="Times New Roman" w:hAnsi="Times New Roman" w:cs="Times New Roman"/>
          <w:sz w:val="28"/>
          <w:szCs w:val="28"/>
        </w:rPr>
        <w:t xml:space="preserve"> в собственных способностях.</w:t>
      </w:r>
      <w:r w:rsidR="005C0CBB" w:rsidRPr="00E6677C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B7E23" w:rsidRPr="00E6677C" w:rsidRDefault="00CB7E23" w:rsidP="00476D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EAD" w:rsidRPr="00E6677C" w:rsidRDefault="00225EAD" w:rsidP="00476D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259B" w:rsidRPr="00E6677C" w:rsidRDefault="006B6EE4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Знакомство с высотой звука начинается с бытовых примеров. Ребенок легко определяет высоту звучания, сравнивая голоса птиц и животных, детей и взрослых, звуки от ударов по различным предметам (стол, пюпитр и т.д.) Затем переходим к инструментам, тем более, что в классе помимо гитары и пианино имеется комплект народного оркестра, включая контрабас. </w:t>
      </w:r>
      <w:r w:rsidR="001365DA" w:rsidRPr="00E6677C">
        <w:rPr>
          <w:rFonts w:ascii="Times New Roman" w:hAnsi="Times New Roman" w:cs="Times New Roman"/>
          <w:sz w:val="28"/>
          <w:szCs w:val="28"/>
        </w:rPr>
        <w:t xml:space="preserve">И уже когда мы </w:t>
      </w:r>
      <w:r w:rsidR="001365DA" w:rsidRPr="00E6677C">
        <w:rPr>
          <w:rFonts w:ascii="Times New Roman" w:hAnsi="Times New Roman" w:cs="Times New Roman"/>
          <w:sz w:val="28"/>
          <w:szCs w:val="28"/>
        </w:rPr>
        <w:lastRenderedPageBreak/>
        <w:t>начинаем переходить конкретно к гитаре детям становится понятной разница в словах – верхний и высокий, нижний и низкий. Это потому</w:t>
      </w:r>
      <w:r w:rsidR="00BA5FB7" w:rsidRPr="00E6677C">
        <w:rPr>
          <w:rFonts w:ascii="Times New Roman" w:hAnsi="Times New Roman" w:cs="Times New Roman"/>
          <w:sz w:val="28"/>
          <w:szCs w:val="28"/>
        </w:rPr>
        <w:t>, что при правильной посадке, чем ниже находятся струны и лады, тем выше звучание.</w:t>
      </w:r>
      <w:r w:rsidR="001365DA" w:rsidRPr="00E6677C">
        <w:rPr>
          <w:rFonts w:ascii="Times New Roman" w:hAnsi="Times New Roman" w:cs="Times New Roman"/>
          <w:sz w:val="28"/>
          <w:szCs w:val="28"/>
        </w:rPr>
        <w:t xml:space="preserve"> </w:t>
      </w:r>
      <w:r w:rsidRPr="00E667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F07" w:rsidRPr="00E6677C" w:rsidRDefault="003D5CB1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 xml:space="preserve">Часто, как известно, ребенка </w:t>
      </w:r>
      <w:r w:rsidR="00D62672" w:rsidRPr="00E6677C">
        <w:rPr>
          <w:rFonts w:ascii="Times New Roman" w:hAnsi="Times New Roman" w:cs="Times New Roman"/>
          <w:sz w:val="28"/>
          <w:szCs w:val="28"/>
        </w:rPr>
        <w:t>в школу</w:t>
      </w:r>
      <w:r w:rsidRPr="00E6677C">
        <w:rPr>
          <w:rFonts w:ascii="Times New Roman" w:hAnsi="Times New Roman" w:cs="Times New Roman"/>
          <w:sz w:val="28"/>
          <w:szCs w:val="28"/>
        </w:rPr>
        <w:t xml:space="preserve"> приводят родители бе</w:t>
      </w:r>
      <w:r w:rsidR="00D62672" w:rsidRPr="00E6677C">
        <w:rPr>
          <w:rFonts w:ascii="Times New Roman" w:hAnsi="Times New Roman" w:cs="Times New Roman"/>
          <w:sz w:val="28"/>
          <w:szCs w:val="28"/>
        </w:rPr>
        <w:t>з его особого желания.</w:t>
      </w:r>
      <w:r w:rsidRPr="00E6677C">
        <w:rPr>
          <w:rFonts w:ascii="Times New Roman" w:hAnsi="Times New Roman" w:cs="Times New Roman"/>
          <w:sz w:val="28"/>
          <w:szCs w:val="28"/>
        </w:rPr>
        <w:t xml:space="preserve"> И если с самого</w:t>
      </w:r>
      <w:r w:rsidR="00D62672" w:rsidRPr="00E6677C">
        <w:rPr>
          <w:rFonts w:ascii="Times New Roman" w:hAnsi="Times New Roman" w:cs="Times New Roman"/>
          <w:sz w:val="28"/>
          <w:szCs w:val="28"/>
        </w:rPr>
        <w:t xml:space="preserve"> начала отмечать малейшие достижения, то появляется заинтересованность. Успех вдохновляет </w:t>
      </w:r>
      <w:r w:rsidR="004928CC" w:rsidRPr="00E6677C">
        <w:rPr>
          <w:rFonts w:ascii="Times New Roman" w:hAnsi="Times New Roman" w:cs="Times New Roman"/>
          <w:sz w:val="28"/>
          <w:szCs w:val="28"/>
        </w:rPr>
        <w:t>на дальнейшее развитие. П</w:t>
      </w:r>
      <w:r w:rsidR="00D62672" w:rsidRPr="00E6677C">
        <w:rPr>
          <w:rFonts w:ascii="Times New Roman" w:hAnsi="Times New Roman" w:cs="Times New Roman"/>
          <w:sz w:val="28"/>
          <w:szCs w:val="28"/>
        </w:rPr>
        <w:t>омимо музыки</w:t>
      </w:r>
      <w:r w:rsidR="004928CC" w:rsidRPr="00E6677C">
        <w:rPr>
          <w:rFonts w:ascii="Times New Roman" w:hAnsi="Times New Roman" w:cs="Times New Roman"/>
          <w:sz w:val="28"/>
          <w:szCs w:val="28"/>
        </w:rPr>
        <w:t xml:space="preserve"> надо</w:t>
      </w:r>
      <w:r w:rsidR="00D62672" w:rsidRPr="00E6677C">
        <w:rPr>
          <w:rFonts w:ascii="Times New Roman" w:hAnsi="Times New Roman" w:cs="Times New Roman"/>
          <w:sz w:val="28"/>
          <w:szCs w:val="28"/>
        </w:rPr>
        <w:t xml:space="preserve"> находить время, чтобы поинтересоваться его проблемами относительно других предметов или другой школы, а также каких-то его</w:t>
      </w:r>
      <w:r w:rsidR="004928CC" w:rsidRPr="00E6677C">
        <w:rPr>
          <w:rFonts w:ascii="Times New Roman" w:hAnsi="Times New Roman" w:cs="Times New Roman"/>
          <w:sz w:val="28"/>
          <w:szCs w:val="28"/>
        </w:rPr>
        <w:t xml:space="preserve"> увлечений (кружков, секций). В этом случае уроки музыки никогда не станут для него обузой, особенно если </w:t>
      </w:r>
      <w:r w:rsidR="005E3F07" w:rsidRPr="00E6677C">
        <w:rPr>
          <w:rFonts w:ascii="Times New Roman" w:hAnsi="Times New Roman" w:cs="Times New Roman"/>
          <w:sz w:val="28"/>
          <w:szCs w:val="28"/>
        </w:rPr>
        <w:t>удастся помочь решить одну</w:t>
      </w:r>
      <w:r w:rsidR="004928CC" w:rsidRPr="00E6677C">
        <w:rPr>
          <w:rFonts w:ascii="Times New Roman" w:hAnsi="Times New Roman" w:cs="Times New Roman"/>
          <w:sz w:val="28"/>
          <w:szCs w:val="28"/>
        </w:rPr>
        <w:t xml:space="preserve"> из этих проблем.</w:t>
      </w:r>
    </w:p>
    <w:p w:rsidR="00044AEC" w:rsidRPr="00E6677C" w:rsidRDefault="005E3F07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>Важную роль</w:t>
      </w:r>
      <w:r w:rsidR="00AD6087" w:rsidRPr="00E6677C">
        <w:rPr>
          <w:rFonts w:ascii="Times New Roman" w:hAnsi="Times New Roman" w:cs="Times New Roman"/>
          <w:sz w:val="28"/>
          <w:szCs w:val="28"/>
        </w:rPr>
        <w:t xml:space="preserve"> в увлечении ребенка играет участие</w:t>
      </w:r>
      <w:r w:rsidRPr="00E6677C">
        <w:rPr>
          <w:rFonts w:ascii="Times New Roman" w:hAnsi="Times New Roman" w:cs="Times New Roman"/>
          <w:sz w:val="28"/>
          <w:szCs w:val="28"/>
        </w:rPr>
        <w:t xml:space="preserve"> в ансамб</w:t>
      </w:r>
      <w:r w:rsidR="008D5930" w:rsidRPr="00E6677C">
        <w:rPr>
          <w:rFonts w:ascii="Times New Roman" w:hAnsi="Times New Roman" w:cs="Times New Roman"/>
          <w:sz w:val="28"/>
          <w:szCs w:val="28"/>
        </w:rPr>
        <w:t xml:space="preserve">ле. </w:t>
      </w:r>
      <w:r w:rsidR="00AD6087" w:rsidRPr="00E6677C">
        <w:rPr>
          <w:rFonts w:ascii="Times New Roman" w:hAnsi="Times New Roman" w:cs="Times New Roman"/>
          <w:sz w:val="28"/>
          <w:szCs w:val="28"/>
        </w:rPr>
        <w:t>Оно</w:t>
      </w:r>
      <w:r w:rsidR="001F28B4" w:rsidRPr="00E6677C">
        <w:rPr>
          <w:rFonts w:ascii="Times New Roman" w:hAnsi="Times New Roman" w:cs="Times New Roman"/>
          <w:sz w:val="28"/>
          <w:szCs w:val="28"/>
        </w:rPr>
        <w:t xml:space="preserve"> расширяет представление об инструменте. Классический репертуар формирует вкус юного гитариста. С самых первых уроков, играя только одним большим пальцем по «открытым» басовым струнам и одновременно слушая партию преподавателя, ребенок чувствует себя сопричастным к созданию полноценного номера для выступления.</w:t>
      </w:r>
    </w:p>
    <w:p w:rsidR="00693913" w:rsidRPr="00E6677C" w:rsidRDefault="00924D92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>Чтобы ученик мог получить удовольствие от своей игры, поверил в собственные силы необходимо учитывать его способ</w:t>
      </w:r>
      <w:r w:rsidR="00693913" w:rsidRPr="00E6677C">
        <w:rPr>
          <w:rFonts w:ascii="Times New Roman" w:hAnsi="Times New Roman" w:cs="Times New Roman"/>
          <w:sz w:val="28"/>
          <w:szCs w:val="28"/>
        </w:rPr>
        <w:t>ности и возможности. Всегда нужно</w:t>
      </w:r>
      <w:r w:rsidRPr="00E6677C">
        <w:rPr>
          <w:rFonts w:ascii="Times New Roman" w:hAnsi="Times New Roman" w:cs="Times New Roman"/>
          <w:sz w:val="28"/>
          <w:szCs w:val="28"/>
        </w:rPr>
        <w:t xml:space="preserve"> предлагать на выбор несколько пьес или этюдов с аналогичными задачами.</w:t>
      </w:r>
      <w:r w:rsidR="00693913" w:rsidRPr="00E667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069" w:rsidRPr="00E6677C" w:rsidRDefault="00A03069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>Работая над ритмом, очень легко заинтересовать ребенка различными упражнениями</w:t>
      </w:r>
      <w:r w:rsidR="00385A81" w:rsidRPr="00E6677C">
        <w:rPr>
          <w:rFonts w:ascii="Times New Roman" w:hAnsi="Times New Roman" w:cs="Times New Roman"/>
          <w:sz w:val="28"/>
          <w:szCs w:val="28"/>
        </w:rPr>
        <w:t>, например хлопками или шагами сопровождать различные поговорки, стишки, или песенки.</w:t>
      </w:r>
      <w:r w:rsidR="003120D7" w:rsidRPr="00E6677C">
        <w:rPr>
          <w:rFonts w:ascii="Times New Roman" w:hAnsi="Times New Roman" w:cs="Times New Roman"/>
          <w:sz w:val="28"/>
          <w:szCs w:val="28"/>
        </w:rPr>
        <w:t xml:space="preserve"> То есть з</w:t>
      </w:r>
      <w:r w:rsidR="003C22C0" w:rsidRPr="00E6677C">
        <w:rPr>
          <w:rFonts w:ascii="Times New Roman" w:hAnsi="Times New Roman" w:cs="Times New Roman"/>
          <w:sz w:val="28"/>
          <w:szCs w:val="28"/>
        </w:rPr>
        <w:t xml:space="preserve">накомство </w:t>
      </w:r>
      <w:r w:rsidR="003120D7" w:rsidRPr="00E6677C">
        <w:rPr>
          <w:rFonts w:ascii="Times New Roman" w:hAnsi="Times New Roman" w:cs="Times New Roman"/>
          <w:sz w:val="28"/>
          <w:szCs w:val="28"/>
        </w:rPr>
        <w:t xml:space="preserve">с длительностями нот может </w:t>
      </w:r>
      <w:r w:rsidR="003C22C0" w:rsidRPr="00E6677C">
        <w:rPr>
          <w:rFonts w:ascii="Times New Roman" w:hAnsi="Times New Roman" w:cs="Times New Roman"/>
          <w:sz w:val="28"/>
          <w:szCs w:val="28"/>
        </w:rPr>
        <w:t xml:space="preserve"> происходить поср</w:t>
      </w:r>
      <w:r w:rsidR="003120D7" w:rsidRPr="00E6677C">
        <w:rPr>
          <w:rFonts w:ascii="Times New Roman" w:hAnsi="Times New Roman" w:cs="Times New Roman"/>
          <w:sz w:val="28"/>
          <w:szCs w:val="28"/>
        </w:rPr>
        <w:t>едством ритмослогов.</w:t>
      </w:r>
    </w:p>
    <w:p w:rsidR="003120D7" w:rsidRPr="00E6677C" w:rsidRDefault="003120D7" w:rsidP="00476D6E">
      <w:pPr>
        <w:jc w:val="both"/>
        <w:rPr>
          <w:rFonts w:ascii="Times New Roman" w:hAnsi="Times New Roman" w:cs="Times New Roman"/>
          <w:sz w:val="28"/>
          <w:szCs w:val="28"/>
        </w:rPr>
      </w:pPr>
      <w:r w:rsidRPr="00E6677C">
        <w:rPr>
          <w:rFonts w:ascii="Times New Roman" w:hAnsi="Times New Roman" w:cs="Times New Roman"/>
          <w:sz w:val="28"/>
          <w:szCs w:val="28"/>
        </w:rPr>
        <w:t>Конечно</w:t>
      </w:r>
      <w:r w:rsidR="00D05049" w:rsidRPr="00E6677C">
        <w:rPr>
          <w:rFonts w:ascii="Times New Roman" w:hAnsi="Times New Roman" w:cs="Times New Roman"/>
          <w:sz w:val="28"/>
          <w:szCs w:val="28"/>
        </w:rPr>
        <w:t xml:space="preserve"> занятия музыкой – это, прежде всего преодоление трудностей, кропотливая работа, а не развлечение</w:t>
      </w:r>
      <w:r w:rsidR="00A76D8C" w:rsidRPr="00E6677C">
        <w:rPr>
          <w:rFonts w:ascii="Times New Roman" w:hAnsi="Times New Roman" w:cs="Times New Roman"/>
          <w:sz w:val="28"/>
          <w:szCs w:val="28"/>
        </w:rPr>
        <w:t>. Поэтому помимо того, что мы пытаемся привить интерес к занятиям важно также выработать у учащегося выдержку и силу воли, внимание и умение сосредоточиться, соблюдать режим домашних занятий, а главное – достичь уважения и любви к инструменту.</w:t>
      </w:r>
      <w:r w:rsidR="00301F2E" w:rsidRPr="00E6677C">
        <w:rPr>
          <w:rFonts w:ascii="Times New Roman" w:hAnsi="Times New Roman" w:cs="Times New Roman"/>
          <w:sz w:val="28"/>
          <w:szCs w:val="28"/>
        </w:rPr>
        <w:t xml:space="preserve"> И</w:t>
      </w:r>
      <w:r w:rsidR="007448E3" w:rsidRPr="00E6677C">
        <w:rPr>
          <w:rFonts w:ascii="Times New Roman" w:hAnsi="Times New Roman" w:cs="Times New Roman"/>
          <w:sz w:val="28"/>
          <w:szCs w:val="28"/>
        </w:rPr>
        <w:t>,</w:t>
      </w:r>
      <w:r w:rsidR="00301F2E" w:rsidRPr="00E6677C">
        <w:rPr>
          <w:rFonts w:ascii="Times New Roman" w:hAnsi="Times New Roman" w:cs="Times New Roman"/>
          <w:sz w:val="28"/>
          <w:szCs w:val="28"/>
        </w:rPr>
        <w:t xml:space="preserve"> может быть</w:t>
      </w:r>
      <w:r w:rsidR="007448E3" w:rsidRPr="00E6677C">
        <w:rPr>
          <w:rFonts w:ascii="Times New Roman" w:hAnsi="Times New Roman" w:cs="Times New Roman"/>
          <w:sz w:val="28"/>
          <w:szCs w:val="28"/>
        </w:rPr>
        <w:t>,</w:t>
      </w:r>
      <w:r w:rsidR="00301F2E" w:rsidRPr="00E6677C">
        <w:rPr>
          <w:rFonts w:ascii="Times New Roman" w:hAnsi="Times New Roman" w:cs="Times New Roman"/>
          <w:sz w:val="28"/>
          <w:szCs w:val="28"/>
        </w:rPr>
        <w:t xml:space="preserve"> в ближайшем будущем появится яркий гитарист, сохраняющий традиции классической гитары и продвигающий современные достижения</w:t>
      </w:r>
      <w:r w:rsidR="00606251" w:rsidRPr="00E6677C">
        <w:rPr>
          <w:rFonts w:ascii="Times New Roman" w:hAnsi="Times New Roman" w:cs="Times New Roman"/>
          <w:sz w:val="28"/>
          <w:szCs w:val="28"/>
        </w:rPr>
        <w:t xml:space="preserve"> исполнительского мастерства.</w:t>
      </w:r>
    </w:p>
    <w:p w:rsidR="00246AB8" w:rsidRDefault="00924D92" w:rsidP="006B4DB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928CC">
        <w:rPr>
          <w:sz w:val="28"/>
          <w:szCs w:val="28"/>
        </w:rPr>
        <w:t xml:space="preserve"> </w:t>
      </w:r>
    </w:p>
    <w:p w:rsidR="00660734" w:rsidRDefault="00660734" w:rsidP="006B4DB2">
      <w:pPr>
        <w:rPr>
          <w:sz w:val="28"/>
          <w:szCs w:val="28"/>
        </w:rPr>
      </w:pPr>
    </w:p>
    <w:sectPr w:rsidR="00660734" w:rsidSect="00E6677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7A56"/>
    <w:rsid w:val="00037B11"/>
    <w:rsid w:val="00044AEC"/>
    <w:rsid w:val="000C3408"/>
    <w:rsid w:val="000C64F4"/>
    <w:rsid w:val="00126351"/>
    <w:rsid w:val="001365DA"/>
    <w:rsid w:val="001E58F3"/>
    <w:rsid w:val="001F28B4"/>
    <w:rsid w:val="002153DB"/>
    <w:rsid w:val="00223822"/>
    <w:rsid w:val="00225EAD"/>
    <w:rsid w:val="00246AB8"/>
    <w:rsid w:val="00276496"/>
    <w:rsid w:val="0028536C"/>
    <w:rsid w:val="00290CF2"/>
    <w:rsid w:val="00295955"/>
    <w:rsid w:val="002C7A3A"/>
    <w:rsid w:val="00301F2E"/>
    <w:rsid w:val="0030480E"/>
    <w:rsid w:val="003120D7"/>
    <w:rsid w:val="00385A81"/>
    <w:rsid w:val="003C22C0"/>
    <w:rsid w:val="003C2ACE"/>
    <w:rsid w:val="003C2C02"/>
    <w:rsid w:val="003D5CB1"/>
    <w:rsid w:val="00402572"/>
    <w:rsid w:val="00402DFD"/>
    <w:rsid w:val="00403B6E"/>
    <w:rsid w:val="00406A75"/>
    <w:rsid w:val="004461DC"/>
    <w:rsid w:val="00476D6E"/>
    <w:rsid w:val="00476EE8"/>
    <w:rsid w:val="004822AE"/>
    <w:rsid w:val="004928CC"/>
    <w:rsid w:val="004A34C0"/>
    <w:rsid w:val="004D2933"/>
    <w:rsid w:val="004F76BD"/>
    <w:rsid w:val="00505D7B"/>
    <w:rsid w:val="00514AB6"/>
    <w:rsid w:val="005215F8"/>
    <w:rsid w:val="005951AE"/>
    <w:rsid w:val="005A01E9"/>
    <w:rsid w:val="005B5020"/>
    <w:rsid w:val="005C0CBB"/>
    <w:rsid w:val="005E3F07"/>
    <w:rsid w:val="005F1C32"/>
    <w:rsid w:val="005F758C"/>
    <w:rsid w:val="00606251"/>
    <w:rsid w:val="00607E83"/>
    <w:rsid w:val="00647AB2"/>
    <w:rsid w:val="00660734"/>
    <w:rsid w:val="00674367"/>
    <w:rsid w:val="00690CD9"/>
    <w:rsid w:val="00693913"/>
    <w:rsid w:val="006B4DB2"/>
    <w:rsid w:val="006B6EE4"/>
    <w:rsid w:val="006C2F54"/>
    <w:rsid w:val="006C5128"/>
    <w:rsid w:val="007171E1"/>
    <w:rsid w:val="00717656"/>
    <w:rsid w:val="00734518"/>
    <w:rsid w:val="007448E3"/>
    <w:rsid w:val="007672EE"/>
    <w:rsid w:val="007A109D"/>
    <w:rsid w:val="007B6328"/>
    <w:rsid w:val="007B7099"/>
    <w:rsid w:val="00823B37"/>
    <w:rsid w:val="00871EBC"/>
    <w:rsid w:val="008D5930"/>
    <w:rsid w:val="008E58DF"/>
    <w:rsid w:val="008F7A56"/>
    <w:rsid w:val="00924D92"/>
    <w:rsid w:val="009C1747"/>
    <w:rsid w:val="00A03069"/>
    <w:rsid w:val="00A57F1C"/>
    <w:rsid w:val="00A701E7"/>
    <w:rsid w:val="00A76D8C"/>
    <w:rsid w:val="00A844AD"/>
    <w:rsid w:val="00AA07AD"/>
    <w:rsid w:val="00AD6087"/>
    <w:rsid w:val="00B03F56"/>
    <w:rsid w:val="00B04917"/>
    <w:rsid w:val="00B5549D"/>
    <w:rsid w:val="00BA5FB7"/>
    <w:rsid w:val="00BB4AAA"/>
    <w:rsid w:val="00BE5507"/>
    <w:rsid w:val="00C0259B"/>
    <w:rsid w:val="00C146AC"/>
    <w:rsid w:val="00C229A4"/>
    <w:rsid w:val="00C30609"/>
    <w:rsid w:val="00C33110"/>
    <w:rsid w:val="00C3406E"/>
    <w:rsid w:val="00C65767"/>
    <w:rsid w:val="00C81DD6"/>
    <w:rsid w:val="00C86711"/>
    <w:rsid w:val="00C95DD1"/>
    <w:rsid w:val="00CB7E23"/>
    <w:rsid w:val="00CE1882"/>
    <w:rsid w:val="00CF642A"/>
    <w:rsid w:val="00D05049"/>
    <w:rsid w:val="00D30ED2"/>
    <w:rsid w:val="00D60570"/>
    <w:rsid w:val="00D6074D"/>
    <w:rsid w:val="00D62672"/>
    <w:rsid w:val="00DC6EE3"/>
    <w:rsid w:val="00DD3BB7"/>
    <w:rsid w:val="00E36418"/>
    <w:rsid w:val="00E56D7C"/>
    <w:rsid w:val="00E6677C"/>
    <w:rsid w:val="00E73A3F"/>
    <w:rsid w:val="00E826F7"/>
    <w:rsid w:val="00EB7C4A"/>
    <w:rsid w:val="00EE1B00"/>
    <w:rsid w:val="00F634D2"/>
    <w:rsid w:val="00F70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374BD-3DBB-4F2B-9B7F-5FEC96CF6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1458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81</cp:revision>
  <dcterms:created xsi:type="dcterms:W3CDTF">2017-04-16T11:26:00Z</dcterms:created>
  <dcterms:modified xsi:type="dcterms:W3CDTF">2018-01-19T08:03:00Z</dcterms:modified>
</cp:coreProperties>
</file>