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11E" w:rsidRPr="00B1211E" w:rsidRDefault="00B1211E" w:rsidP="00B1211E">
      <w:pPr>
        <w:jc w:val="right"/>
        <w:rPr>
          <w:rFonts w:ascii="Times New Roman" w:hAnsi="Times New Roman" w:cs="Times New Roman"/>
          <w:sz w:val="28"/>
          <w:lang w:eastAsia="ru-RU"/>
        </w:rPr>
      </w:pPr>
      <w:proofErr w:type="spellStart"/>
      <w:r w:rsidRPr="00B1211E">
        <w:rPr>
          <w:rFonts w:ascii="Times New Roman" w:hAnsi="Times New Roman" w:cs="Times New Roman"/>
          <w:sz w:val="28"/>
          <w:lang w:eastAsia="ru-RU"/>
        </w:rPr>
        <w:t>Шехина</w:t>
      </w:r>
      <w:proofErr w:type="spellEnd"/>
      <w:r w:rsidRPr="00B1211E">
        <w:rPr>
          <w:rFonts w:ascii="Times New Roman" w:hAnsi="Times New Roman" w:cs="Times New Roman"/>
          <w:sz w:val="28"/>
          <w:lang w:eastAsia="ru-RU"/>
        </w:rPr>
        <w:t xml:space="preserve"> Мария Николаевна </w:t>
      </w:r>
    </w:p>
    <w:p w:rsidR="00B1211E" w:rsidRPr="00B1211E" w:rsidRDefault="00B1211E" w:rsidP="00B1211E">
      <w:pPr>
        <w:jc w:val="right"/>
        <w:rPr>
          <w:rFonts w:ascii="Times New Roman" w:hAnsi="Times New Roman" w:cs="Times New Roman"/>
          <w:sz w:val="28"/>
          <w:lang w:eastAsia="ru-RU"/>
        </w:rPr>
      </w:pPr>
      <w:r w:rsidRPr="00B1211E">
        <w:rPr>
          <w:rFonts w:ascii="Times New Roman" w:hAnsi="Times New Roman" w:cs="Times New Roman"/>
          <w:sz w:val="28"/>
          <w:lang w:eastAsia="ru-RU"/>
        </w:rPr>
        <w:t>Воспитатель 1 квалификационной категории</w:t>
      </w:r>
    </w:p>
    <w:p w:rsidR="00B1211E" w:rsidRPr="00B1211E" w:rsidRDefault="00B1211E" w:rsidP="00B1211E">
      <w:pPr>
        <w:jc w:val="right"/>
        <w:rPr>
          <w:rFonts w:ascii="Times New Roman" w:hAnsi="Times New Roman" w:cs="Times New Roman"/>
          <w:sz w:val="28"/>
        </w:rPr>
      </w:pPr>
      <w:r w:rsidRPr="00B1211E">
        <w:rPr>
          <w:rFonts w:ascii="Times New Roman" w:hAnsi="Times New Roman" w:cs="Times New Roman"/>
          <w:sz w:val="28"/>
        </w:rPr>
        <w:t>Муниципальное бюджетное дошкольное образовательное учреждение</w:t>
      </w:r>
    </w:p>
    <w:p w:rsidR="00B1211E" w:rsidRPr="00B1211E" w:rsidRDefault="00B1211E" w:rsidP="00B1211E">
      <w:pPr>
        <w:jc w:val="right"/>
        <w:rPr>
          <w:rFonts w:ascii="Times New Roman" w:hAnsi="Times New Roman" w:cs="Times New Roman"/>
          <w:sz w:val="28"/>
        </w:rPr>
      </w:pPr>
      <w:r w:rsidRPr="00B1211E">
        <w:rPr>
          <w:rFonts w:ascii="Times New Roman" w:hAnsi="Times New Roman" w:cs="Times New Roman"/>
          <w:sz w:val="28"/>
        </w:rPr>
        <w:t>«Детский сад № 95 «Радуга» компенсирующего вида</w:t>
      </w:r>
    </w:p>
    <w:p w:rsidR="00B1211E" w:rsidRPr="00B1211E" w:rsidRDefault="00B1211E" w:rsidP="00B1211E">
      <w:pPr>
        <w:jc w:val="right"/>
        <w:rPr>
          <w:rFonts w:ascii="Times New Roman" w:hAnsi="Times New Roman" w:cs="Times New Roman"/>
          <w:sz w:val="28"/>
        </w:rPr>
      </w:pPr>
      <w:r w:rsidRPr="00B1211E">
        <w:rPr>
          <w:rFonts w:ascii="Times New Roman" w:hAnsi="Times New Roman" w:cs="Times New Roman"/>
          <w:sz w:val="28"/>
        </w:rPr>
        <w:t>Г. Северодвинска</w:t>
      </w:r>
    </w:p>
    <w:p w:rsidR="00B1211E" w:rsidRPr="00370CA2" w:rsidRDefault="00B1211E" w:rsidP="00B1211E">
      <w:pPr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Ознакомление старших дошкольников</w:t>
      </w:r>
    </w:p>
    <w:p w:rsidR="00B1211E" w:rsidRPr="00370CA2" w:rsidRDefault="00B1211E" w:rsidP="00B1211E">
      <w:pPr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с творчеством С.Г. </w:t>
      </w:r>
      <w:proofErr w:type="spellStart"/>
      <w:r w:rsidRPr="00370CA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современных условиях жизни важнейшими принципами государственной политики в области образования, является возрождение и развитие национальной культуры, духовно-нравственных ценностей народа.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считаем необходимым введение в содержание образования дошкольников регионального  компонента, который позволит познакомить  детей с  культурой  своего народа, живущего с ним в одной местности. Детям необходимо рассказать об их национальных корнях, прививать им духовно-нравственные ориентиры, научить ценить и испытывать чувство гордости за людей, которые прославили наш край.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Одним из таких людей является Степан Григорьевич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(1879 – 1960) – архангельский художник, писатель, этнограф и сказочник.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Многие ученые отмечали, что 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есть явление подлинного русского Севера, его поэтическая душа, его жизнь. 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был сам частью Севера, он знал его палитру, его музыкальную гамму, его говор, лукавство народной речи, мужественный склад помора – </w:t>
      </w:r>
      <w:proofErr w:type="gram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</w:t>
      </w:r>
      <w:proofErr w:type="gram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 составляет самую глубокую природу Северного края.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никто другой, изучил быт и культуру Севера: знал старинный обычаи, сам знал многих мастеров по именам, исходил вдоль и поперек весь Северный край и на всю жизнь сохранил любовь к русскому Северу.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сказки Степана Григорьевича о нашем северном крае и о жизни архангельских людей. Его сказки пропитаны любовью к русскому Северу, они полны радости, добра и силы. В них заложена вся великая духовная культура нашего народа:</w:t>
      </w:r>
    </w:p>
    <w:p w:rsidR="00B1211E" w:rsidRPr="00370CA2" w:rsidRDefault="00B1211E" w:rsidP="00B1211E">
      <w:pPr>
        <w:jc w:val="both"/>
        <w:rPr>
          <w:rFonts w:ascii="Calibri" w:eastAsia="Times New Roman" w:hAnsi="Calibri" w:cs="Arial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содержанию и героям, сказки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напоминают народные бытовые сказки;</w:t>
      </w:r>
    </w:p>
    <w:p w:rsidR="00B1211E" w:rsidRPr="00370CA2" w:rsidRDefault="00B1211E" w:rsidP="00B1211E">
      <w:pPr>
        <w:jc w:val="both"/>
        <w:rPr>
          <w:rFonts w:ascii="Calibri" w:eastAsia="Times New Roman" w:hAnsi="Calibri" w:cs="Arial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композиции – волшебные народные сказки;</w:t>
      </w:r>
      <w:r>
        <w:rPr>
          <w:rFonts w:ascii="Calibri" w:eastAsia="Times New Roman" w:hAnsi="Calibri" w:cs="Arial"/>
          <w:color w:val="000000"/>
          <w:lang w:eastAsia="ru-RU"/>
        </w:rPr>
        <w:t xml:space="preserve"> </w:t>
      </w: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язык близок к </w:t>
      </w:r>
      <w:proofErr w:type="gram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народному</w:t>
      </w:r>
      <w:proofErr w:type="gram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много пословиц, поговорок, усеченных форм прилагательных.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решили, что возможно  использовать отдельные произведения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С.Г.Писахова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познавательного, интеллектуального и художественно-эстетического развития детей,  для воспитания в них интереса и любви к культуре своего народа, чувству </w:t>
      </w: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гордости за свою малую Родину, свой край. Эта цель достигается при выполнении ряда условий:</w:t>
      </w:r>
    </w:p>
    <w:p w:rsidR="00B1211E" w:rsidRPr="00370CA2" w:rsidRDefault="00B1211E" w:rsidP="00B1211E">
      <w:pPr>
        <w:jc w:val="both"/>
        <w:rPr>
          <w:rFonts w:ascii="Calibri" w:eastAsia="Times New Roman" w:hAnsi="Calibri" w:cs="Arial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знания педагогом творчества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С.Г.Писахова</w:t>
      </w:r>
      <w:proofErr w:type="spellEnd"/>
    </w:p>
    <w:p w:rsidR="00B1211E" w:rsidRPr="00370CA2" w:rsidRDefault="00B1211E" w:rsidP="00B1211E">
      <w:pPr>
        <w:jc w:val="both"/>
        <w:rPr>
          <w:rFonts w:ascii="Calibri" w:eastAsia="Times New Roman" w:hAnsi="Calibri" w:cs="Arial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проведение систематической разнообразной работы в образовательной деятельности;</w:t>
      </w:r>
    </w:p>
    <w:p w:rsidR="00B1211E" w:rsidRPr="00370CA2" w:rsidRDefault="00B1211E" w:rsidP="00B1211E">
      <w:pPr>
        <w:jc w:val="both"/>
        <w:rPr>
          <w:rFonts w:ascii="Calibri" w:eastAsia="Times New Roman" w:hAnsi="Calibri" w:cs="Arial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обоюдной заинтересованности воспитателя и детей жизнью и творчеством 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 своей работы мы определили как:</w:t>
      </w:r>
    </w:p>
    <w:p w:rsidR="00B1211E" w:rsidRPr="00370CA2" w:rsidRDefault="00B1211E" w:rsidP="00B1211E">
      <w:pPr>
        <w:jc w:val="both"/>
        <w:rPr>
          <w:rFonts w:ascii="Calibri" w:eastAsia="Times New Roman" w:hAnsi="Calibri" w:cs="Arial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Создать условия для познавательной и исследовательской деятельности детей о культурном наследии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Ахангельской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области, через изучение творчества 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1211E" w:rsidRPr="00370CA2" w:rsidRDefault="00B1211E" w:rsidP="00B1211E">
      <w:pPr>
        <w:jc w:val="both"/>
        <w:rPr>
          <w:rFonts w:ascii="Calibri" w:eastAsia="Times New Roman" w:hAnsi="Calibri" w:cs="Arial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Способствовать формированию у дошкольников духовно-нравственных качеств.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Поставили следующие задачи:</w:t>
      </w:r>
    </w:p>
    <w:p w:rsidR="00B1211E" w:rsidRPr="00370CA2" w:rsidRDefault="00B1211E" w:rsidP="00B1211E">
      <w:pPr>
        <w:jc w:val="both"/>
        <w:rPr>
          <w:rFonts w:ascii="Calibri" w:eastAsia="Times New Roman" w:hAnsi="Calibri" w:cs="Arial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Составить план по изучению жизни и творчества 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детьми подготовительной группы.</w:t>
      </w:r>
    </w:p>
    <w:p w:rsidR="00B1211E" w:rsidRPr="00370CA2" w:rsidRDefault="00B1211E" w:rsidP="00B1211E">
      <w:pPr>
        <w:jc w:val="both"/>
        <w:rPr>
          <w:rFonts w:ascii="Calibri" w:eastAsia="Times New Roman" w:hAnsi="Calibri" w:cs="Arial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Знакомить детей с творчеством писателя-земляка, учить понимать особенности сказок: правда-небылица,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шутка-всерьез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самобытность языка, опираясь на имеющийся опыт и знания детей о родном крае.</w:t>
      </w:r>
    </w:p>
    <w:p w:rsidR="00B1211E" w:rsidRPr="00370CA2" w:rsidRDefault="00B1211E" w:rsidP="00B1211E">
      <w:pPr>
        <w:jc w:val="both"/>
        <w:rPr>
          <w:rFonts w:ascii="Calibri" w:eastAsia="Times New Roman" w:hAnsi="Calibri" w:cs="Arial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Учить размышлять, </w:t>
      </w:r>
      <w:proofErr w:type="gram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анализировать</w:t>
      </w:r>
      <w:proofErr w:type="gram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сравнивая сказки 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другими знакомыми сказками.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Вели работу по следующим направлениям:</w:t>
      </w:r>
    </w:p>
    <w:p w:rsidR="00B1211E" w:rsidRPr="00E321D1" w:rsidRDefault="00B1211E" w:rsidP="00E321D1">
      <w:pPr>
        <w:rPr>
          <w:rFonts w:ascii="Times New Roman" w:hAnsi="Times New Roman" w:cs="Times New Roman"/>
          <w:sz w:val="28"/>
          <w:lang w:eastAsia="ru-RU"/>
        </w:rPr>
      </w:pPr>
      <w:r w:rsidRPr="00370CA2">
        <w:rPr>
          <w:lang w:eastAsia="ru-RU"/>
        </w:rPr>
        <w:t>1</w:t>
      </w:r>
      <w:r w:rsidRPr="00E321D1">
        <w:rPr>
          <w:rFonts w:ascii="Times New Roman" w:hAnsi="Times New Roman" w:cs="Times New Roman"/>
          <w:sz w:val="28"/>
          <w:lang w:eastAsia="ru-RU"/>
        </w:rPr>
        <w:t>. Совместная образовательная деятельность, осуществляемая воспитателями с детьми:</w:t>
      </w:r>
    </w:p>
    <w:p w:rsidR="00B1211E" w:rsidRPr="00E321D1" w:rsidRDefault="00B1211E" w:rsidP="00E321D1">
      <w:pPr>
        <w:rPr>
          <w:rFonts w:ascii="Times New Roman" w:hAnsi="Times New Roman" w:cs="Times New Roman"/>
          <w:sz w:val="28"/>
          <w:lang w:eastAsia="ru-RU"/>
        </w:rPr>
      </w:pPr>
      <w:r w:rsidRPr="00E321D1">
        <w:rPr>
          <w:rFonts w:ascii="Times New Roman" w:hAnsi="Times New Roman" w:cs="Times New Roman"/>
          <w:sz w:val="28"/>
          <w:lang w:eastAsia="ru-RU"/>
        </w:rPr>
        <w:t>НОД</w:t>
      </w:r>
    </w:p>
    <w:p w:rsidR="00B1211E" w:rsidRPr="00E321D1" w:rsidRDefault="00B1211E" w:rsidP="00E321D1">
      <w:pPr>
        <w:rPr>
          <w:rFonts w:ascii="Times New Roman" w:hAnsi="Times New Roman" w:cs="Times New Roman"/>
          <w:sz w:val="28"/>
          <w:lang w:eastAsia="ru-RU"/>
        </w:rPr>
      </w:pPr>
      <w:r w:rsidRPr="00E321D1">
        <w:rPr>
          <w:rFonts w:ascii="Times New Roman" w:hAnsi="Times New Roman" w:cs="Times New Roman"/>
          <w:sz w:val="28"/>
          <w:lang w:eastAsia="ru-RU"/>
        </w:rPr>
        <w:t>творческая деятельность</w:t>
      </w:r>
    </w:p>
    <w:p w:rsidR="00B1211E" w:rsidRPr="00E321D1" w:rsidRDefault="00B1211E" w:rsidP="00E321D1">
      <w:pPr>
        <w:rPr>
          <w:rFonts w:ascii="Times New Roman" w:hAnsi="Times New Roman" w:cs="Times New Roman"/>
          <w:sz w:val="28"/>
          <w:lang w:eastAsia="ru-RU"/>
        </w:rPr>
      </w:pPr>
      <w:r w:rsidRPr="00E321D1">
        <w:rPr>
          <w:rFonts w:ascii="Times New Roman" w:hAnsi="Times New Roman" w:cs="Times New Roman"/>
          <w:sz w:val="28"/>
          <w:lang w:eastAsia="ru-RU"/>
        </w:rPr>
        <w:t>драматизация</w:t>
      </w:r>
    </w:p>
    <w:p w:rsidR="00B1211E" w:rsidRPr="00E321D1" w:rsidRDefault="00B1211E" w:rsidP="00E321D1">
      <w:pPr>
        <w:rPr>
          <w:rFonts w:ascii="Times New Roman" w:hAnsi="Times New Roman" w:cs="Times New Roman"/>
          <w:sz w:val="28"/>
          <w:lang w:eastAsia="ru-RU"/>
        </w:rPr>
      </w:pPr>
      <w:r w:rsidRPr="00E321D1">
        <w:rPr>
          <w:rFonts w:ascii="Times New Roman" w:hAnsi="Times New Roman" w:cs="Times New Roman"/>
          <w:sz w:val="28"/>
          <w:lang w:eastAsia="ru-RU"/>
        </w:rPr>
        <w:t>конкурсы</w:t>
      </w:r>
    </w:p>
    <w:p w:rsidR="00B1211E" w:rsidRPr="00E321D1" w:rsidRDefault="00B1211E" w:rsidP="00E321D1">
      <w:pPr>
        <w:rPr>
          <w:rFonts w:ascii="Times New Roman" w:hAnsi="Times New Roman" w:cs="Times New Roman"/>
          <w:sz w:val="28"/>
          <w:lang w:eastAsia="ru-RU"/>
        </w:rPr>
      </w:pPr>
      <w:r w:rsidRPr="00E321D1">
        <w:rPr>
          <w:rFonts w:ascii="Times New Roman" w:hAnsi="Times New Roman" w:cs="Times New Roman"/>
          <w:sz w:val="28"/>
          <w:lang w:eastAsia="ru-RU"/>
        </w:rPr>
        <w:t>выставки</w:t>
      </w:r>
    </w:p>
    <w:p w:rsidR="00B1211E" w:rsidRPr="00E321D1" w:rsidRDefault="00B1211E" w:rsidP="00E321D1">
      <w:pPr>
        <w:rPr>
          <w:rFonts w:ascii="Times New Roman" w:hAnsi="Times New Roman" w:cs="Times New Roman"/>
          <w:sz w:val="28"/>
          <w:lang w:eastAsia="ru-RU"/>
        </w:rPr>
      </w:pPr>
      <w:r w:rsidRPr="00E321D1">
        <w:rPr>
          <w:rFonts w:ascii="Times New Roman" w:hAnsi="Times New Roman" w:cs="Times New Roman"/>
          <w:sz w:val="28"/>
          <w:lang w:eastAsia="ru-RU"/>
        </w:rPr>
        <w:t>2 Совместная деятельность с родителями:</w:t>
      </w:r>
    </w:p>
    <w:p w:rsidR="00B1211E" w:rsidRPr="00E321D1" w:rsidRDefault="00B1211E" w:rsidP="00E321D1">
      <w:pPr>
        <w:rPr>
          <w:rFonts w:ascii="Times New Roman" w:hAnsi="Times New Roman" w:cs="Times New Roman"/>
          <w:sz w:val="28"/>
          <w:lang w:eastAsia="ru-RU"/>
        </w:rPr>
      </w:pPr>
      <w:r w:rsidRPr="00E321D1">
        <w:rPr>
          <w:rFonts w:ascii="Times New Roman" w:hAnsi="Times New Roman" w:cs="Times New Roman"/>
          <w:sz w:val="28"/>
          <w:lang w:eastAsia="ru-RU"/>
        </w:rPr>
        <w:t>наглядная информация</w:t>
      </w:r>
    </w:p>
    <w:p w:rsidR="00B1211E" w:rsidRPr="00E321D1" w:rsidRDefault="00B1211E" w:rsidP="00E321D1">
      <w:pPr>
        <w:rPr>
          <w:rFonts w:ascii="Times New Roman" w:hAnsi="Times New Roman" w:cs="Times New Roman"/>
          <w:sz w:val="28"/>
          <w:lang w:eastAsia="ru-RU"/>
        </w:rPr>
      </w:pPr>
      <w:r w:rsidRPr="00E321D1">
        <w:rPr>
          <w:rFonts w:ascii="Times New Roman" w:hAnsi="Times New Roman" w:cs="Times New Roman"/>
          <w:sz w:val="28"/>
          <w:lang w:eastAsia="ru-RU"/>
        </w:rPr>
        <w:t>консультации, беседы, рекомендации</w:t>
      </w:r>
    </w:p>
    <w:p w:rsidR="0014442D" w:rsidRPr="00E321D1" w:rsidRDefault="00B1211E" w:rsidP="00E321D1">
      <w:pPr>
        <w:rPr>
          <w:rFonts w:ascii="Times New Roman" w:hAnsi="Times New Roman" w:cs="Times New Roman"/>
          <w:sz w:val="28"/>
          <w:lang w:eastAsia="ru-RU"/>
        </w:rPr>
      </w:pPr>
      <w:r w:rsidRPr="00E321D1">
        <w:rPr>
          <w:rFonts w:ascii="Times New Roman" w:hAnsi="Times New Roman" w:cs="Times New Roman"/>
          <w:sz w:val="28"/>
          <w:lang w:eastAsia="ru-RU"/>
        </w:rPr>
        <w:lastRenderedPageBreak/>
        <w:t>совместные мероприятия</w:t>
      </w:r>
    </w:p>
    <w:p w:rsidR="0014442D" w:rsidRPr="00E321D1" w:rsidRDefault="0014442D" w:rsidP="00E321D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21D1">
        <w:rPr>
          <w:rFonts w:ascii="Times New Roman" w:hAnsi="Times New Roman" w:cs="Times New Roman"/>
          <w:b/>
          <w:sz w:val="28"/>
          <w:szCs w:val="28"/>
          <w:lang w:eastAsia="ru-RU"/>
        </w:rPr>
        <w:t>Ожидаемый результат:</w:t>
      </w:r>
    </w:p>
    <w:p w:rsidR="0014442D" w:rsidRPr="00E321D1" w:rsidRDefault="0014442D" w:rsidP="00E321D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321D1">
        <w:rPr>
          <w:rFonts w:ascii="Times New Roman" w:hAnsi="Times New Roman" w:cs="Times New Roman"/>
          <w:sz w:val="28"/>
          <w:szCs w:val="28"/>
          <w:lang w:eastAsia="ru-RU"/>
        </w:rPr>
        <w:t>Повысится уровень знаний детей о культурном наследии Архангельской области.</w:t>
      </w:r>
    </w:p>
    <w:p w:rsidR="0014442D" w:rsidRPr="00E321D1" w:rsidRDefault="0014442D" w:rsidP="00E321D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321D1">
        <w:rPr>
          <w:rFonts w:ascii="Times New Roman" w:hAnsi="Times New Roman" w:cs="Times New Roman"/>
          <w:sz w:val="28"/>
          <w:szCs w:val="28"/>
          <w:lang w:eastAsia="ru-RU"/>
        </w:rPr>
        <w:t xml:space="preserve">Дети получат глубокие знания об Архангельском художнике и писателе-сказочнике С.Г. </w:t>
      </w:r>
      <w:proofErr w:type="spellStart"/>
      <w:r w:rsidRPr="00E321D1">
        <w:rPr>
          <w:rFonts w:ascii="Times New Roman" w:hAnsi="Times New Roman" w:cs="Times New Roman"/>
          <w:sz w:val="28"/>
          <w:szCs w:val="28"/>
          <w:lang w:eastAsia="ru-RU"/>
        </w:rPr>
        <w:t>Писахове</w:t>
      </w:r>
      <w:proofErr w:type="spellEnd"/>
      <w:r w:rsidRPr="00E321D1">
        <w:rPr>
          <w:rFonts w:ascii="Times New Roman" w:hAnsi="Times New Roman" w:cs="Times New Roman"/>
          <w:sz w:val="28"/>
          <w:szCs w:val="28"/>
          <w:lang w:eastAsia="ru-RU"/>
        </w:rPr>
        <w:t>, научатся владеть этими знаниями.</w:t>
      </w:r>
    </w:p>
    <w:p w:rsidR="0014442D" w:rsidRPr="00E321D1" w:rsidRDefault="0014442D" w:rsidP="00E321D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321D1">
        <w:rPr>
          <w:rFonts w:ascii="Times New Roman" w:hAnsi="Times New Roman" w:cs="Times New Roman"/>
          <w:sz w:val="28"/>
          <w:szCs w:val="28"/>
          <w:lang w:eastAsia="ru-RU"/>
        </w:rPr>
        <w:t>Повысится активность родителей в совместных мероприятиях (выставки, конкурсы, экскурсии и др.), повысится уровень о культурном наследии Архангельской области, о творчестве северян.</w:t>
      </w:r>
    </w:p>
    <w:p w:rsidR="0014442D" w:rsidRPr="00E321D1" w:rsidRDefault="0014442D" w:rsidP="00E321D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321D1">
        <w:rPr>
          <w:rFonts w:ascii="Times New Roman" w:hAnsi="Times New Roman" w:cs="Times New Roman"/>
          <w:sz w:val="28"/>
          <w:szCs w:val="28"/>
          <w:lang w:eastAsia="ru-RU"/>
        </w:rPr>
        <w:t xml:space="preserve">В будущем будет издана книга авторских сказок детей, посвященная памяти С.Г. </w:t>
      </w:r>
      <w:proofErr w:type="spellStart"/>
      <w:r w:rsidRPr="00E321D1">
        <w:rPr>
          <w:rFonts w:ascii="Times New Roman" w:hAnsi="Times New Roman" w:cs="Times New Roman"/>
          <w:sz w:val="28"/>
          <w:szCs w:val="28"/>
          <w:lang w:eastAsia="ru-RU"/>
        </w:rPr>
        <w:t>Писахова</w:t>
      </w:r>
      <w:proofErr w:type="spellEnd"/>
      <w:r w:rsidRPr="00E321D1">
        <w:rPr>
          <w:rFonts w:ascii="Times New Roman" w:hAnsi="Times New Roman" w:cs="Times New Roman"/>
          <w:sz w:val="28"/>
          <w:szCs w:val="28"/>
          <w:lang w:eastAsia="ru-RU"/>
        </w:rPr>
        <w:t xml:space="preserve"> «Сказки русского Севера».</w:t>
      </w:r>
    </w:p>
    <w:p w:rsidR="00B1211E" w:rsidRPr="0014442D" w:rsidRDefault="0014442D" w:rsidP="00B1211E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 w:rsidRPr="0014442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Работа велась по следующему плану: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 этап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Изучение и подбор литературы о творчестве 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воспитателем.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 этап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пробудить желание больше узнать о национальной культуре Поморского Севера (Архангельской области), с детьми проводился цикл бесед о родном крае, о людях прославивших наш край: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«Край родной -  любимый Север»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«Ломоносов – земляк, ученый»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«Рукотворные чудеса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Беломорья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«Столица Поморья»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«Малые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Корелы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Организовали выставку «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Чудеса Севера</w:t>
      </w: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</w:t>
      </w:r>
    </w:p>
    <w:p w:rsidR="00B1211E" w:rsidRDefault="00B1211E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Способствовали тому, чтобы родители вместе с детьми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с нами, воспитателями, </w:t>
      </w: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посетили наш краеведческий музей, где они познакомились с жизнью и бытом северян, узнали много нового об истории города Северодвинска.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музее мы посетили мастер-класс «Северные куклы». </w:t>
      </w: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группе дети поделились своими впечатлениями </w:t>
      </w:r>
      <w:proofErr w:type="gram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</w:t>
      </w:r>
      <w:proofErr w:type="gram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увиденном в музее. Мы в ходе беседы закрепили знания о работе музея (что такое музей, экспонат, экспозиция, экскурсия, экскурсовод).</w:t>
      </w:r>
    </w:p>
    <w:p w:rsidR="0014442D" w:rsidRPr="00370CA2" w:rsidRDefault="0014442D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ab/>
        <w:t>С родителями был проведен мастер-класс по рисованию северных росписей, где дети и родители совместно украшали деревянного ангелочка элементами мезенской росписи.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того чтобы  познакомить детей с биографией и творчеством  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была подготовлены  и показаны презентации «Биография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С.Г.Писахова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», «Литературное творчество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С.Г.Писахова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», «Музей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С.Г.Писахова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 Дети познакомились с наиболее интересными эпизодами из жизни писателя, его картинами.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Особое удовольствие доставляло детям чтение сказок Степана Григорьевича. Знакомство детей со сказками осуществлялось  через  различные виды детской деятельности.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Сказки 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блестящее средство воспитания у детей нравственных качеств, они учатся ценить чистую, простую, живую северную речь, учатся понимать традиции и обычаи родного народа. Яркие, живые, образные – они оставляют радостные, добрые впечатления. Каждая новая встреча со сказкой находила живой отклик в душе ребенка. В группе оформили выставку книг со сказками С.Г.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для того чтобы у ребенка была возможность рассмотреть, вспомнить содержание сказки, самостоятельно прожить и прочувствовать произведение. В свободное время дети смотрели мультфильмы по мотивам этих сказок и были рады узнавать сюжеты уже знакомых сказок.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помощью родителей в группу был приобретен аудиодиск </w:t>
      </w:r>
      <w:r w:rsidR="001444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«Морожены песни» Степана </w:t>
      </w:r>
      <w:proofErr w:type="spellStart"/>
      <w:r w:rsidR="001444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="0014442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 сказками. </w:t>
      </w: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с удовольствием рисовали персонажей из сказок (Сеня Малина, Франтиха); явления (радуга, северное сияние, «морозные узоры», украшали ими окна, кокошники). Создавали иллюстрации к сказкам посредством аппликации (сарафан для Франтихи-модницы, «Апельсин», Франтиха «Хоровод»). Рисовали иллюстрации к сказкам в свободное время в группе, а также приносили их из дома.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Помимо этого дети совместно с воспитателями и родителями создавали картины в технике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квиллинг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(«Апельсин», «Радуга», «Рыбы» и др.)</w:t>
      </w:r>
    </w:p>
    <w:p w:rsidR="00B1211E" w:rsidRPr="00370CA2" w:rsidRDefault="00B1211E" w:rsidP="00B1211E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Чтобы закрепить знания детей о той или иной сказке был использован такой прием обучения как игра-драматизация. Значение в том, что дети от слушания текста и небольшого анализа переходили к действию и воспроизведению текста. Создать образ Сени Малины,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Перепелихи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других героев дети должны были с помощью интонаций, мимики, жестов, движений пользуясь лишь незначительными атрибутами (шапка, рубаха, платок и т.д.) для создания образа. Использовали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ложковый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театр,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руковичковый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Глядя на игру </w:t>
      </w:r>
      <w:proofErr w:type="gram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</w:t>
      </w:r>
      <w:proofErr w:type="gram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убеждаешься, в том что игры-драматизации способствуют воспитанию таких черт характера как смелость, уверенность в своих сила, самостоятельность.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Также использовали игры и хороводы с одноименным названием: «Редька», «Блоха», «Радуга».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- Дидактические игры: «Кузовок», «Переводчик».</w:t>
      </w:r>
    </w:p>
    <w:p w:rsidR="00B1211E" w:rsidRPr="00370CA2" w:rsidRDefault="00B1211E" w:rsidP="0014442D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Сказки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С.Г.Писахова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это целый мир полный звуков, красок народной мудрости и рассказать детям о нем просто необходимо.</w:t>
      </w:r>
    </w:p>
    <w:p w:rsidR="00B1211E" w:rsidRPr="00370CA2" w:rsidRDefault="00B1211E" w:rsidP="0014442D">
      <w:pPr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Сейчас мы вновь возвращаем память о нашем культурном наследии, мы вновь вспоминаем старинные праздники, обычаи и традиции и все это для того, чтобы наши </w:t>
      </w:r>
      <w:proofErr w:type="gram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</w:t>
      </w:r>
      <w:proofErr w:type="gram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выйдя из стен детского сада, уже не смогли пройти мимо культуры своего народа, импульс к познанию которой они получили еще в детстве. Ведь, как писал Е.Шварц, «</w:t>
      </w:r>
      <w:proofErr w:type="gram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впечатления, полученные в детстве… живут</w:t>
      </w:r>
      <w:proofErr w:type="gram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человеке целую жизнь».</w:t>
      </w:r>
    </w:p>
    <w:p w:rsidR="00B1211E" w:rsidRDefault="00B1211E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1211E" w:rsidRDefault="00B1211E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1211E" w:rsidRDefault="00B1211E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78B5" w:rsidRDefault="00F878B5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1211E" w:rsidRDefault="00B1211E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321D1" w:rsidRDefault="00E321D1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1211E" w:rsidRPr="00370CA2" w:rsidRDefault="00B1211E" w:rsidP="00F878B5">
      <w:pPr>
        <w:jc w:val="right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Приложение 1</w:t>
      </w:r>
    </w:p>
    <w:p w:rsidR="00B1211E" w:rsidRPr="00370CA2" w:rsidRDefault="00B1211E" w:rsidP="00F878B5">
      <w:pPr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Познавательно-речевая игра «Переводчики».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Цель: обогащать словарь детей образными народными выражениями.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Ход: Детям предлагается перевести на современный язык слова и фразы из произведений  С.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gram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Животина</w:t>
      </w:r>
      <w:proofErr w:type="gram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животное.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Робята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ребята.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«Объяснительно сказать» - рассказать понятно, подробно.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«В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прежно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время» - раньше, в дальние времена.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Обзарился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позавидовал.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«Разлюбезно дело» -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«Вот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ковды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вот когда.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Видто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не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пужлива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будто и не пуглива.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Быват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бывает.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Взблескиват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сверкает, искрится.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Досточка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доска.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Визнялись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поднялись.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Хошь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хочешь.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«Обнова» - новая одежда.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Шаркунок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бубенчик.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«Поветь» - сеновал.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Басится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прихорашиваться.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«Буди» - будто, словно.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Весновать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добывать весной морского зверя.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Взаболь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в самом деле, вправду.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Выбочениться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склониться набок.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Вышоракать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выскрести.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Другомя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иначе, по-иному.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«Карбас» - большая лодка для перевозки грузов.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Кинать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бросать.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«Коротенька» - короткая женская шуба.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Ладка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глиняная сковородка, плошка.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«Маковник» - пирог с маком.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«Обряжаться» - хозяйствовать, стряпать.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Окуток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одеяло.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Парусоль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зонтик от солнца.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Паужна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перекус между обедом и ужином.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«Пахать» - выметать.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«Пешня» - род лома для пробивания льда.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Поветарь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попутный ветер.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«Поветь» - сеновал.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«Подволока» - чердак.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Порато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очень, сильно.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Прибасы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украшения.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«Промышленники» – рыболовы, зверобои.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Скаться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бегать.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Спутье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– по пути.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Туесье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берестяная посуда.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«Шаньга» - ватрушка с кашей, с мятым картофелем, творогом или покрытая сверху сметаной.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Шаять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- тлеть.</w:t>
      </w:r>
    </w:p>
    <w:p w:rsidR="00E321D1" w:rsidRDefault="00E321D1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321D1" w:rsidRDefault="00E321D1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321D1" w:rsidRDefault="00E321D1" w:rsidP="00B1211E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1211E" w:rsidRPr="00370CA2" w:rsidRDefault="00B1211E" w:rsidP="00E321D1">
      <w:pPr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Дидактическая игра «Кузовок».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Цель – закрепить с детьми знание сказок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С.Г.Писахова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1211E" w:rsidRPr="00370CA2" w:rsidRDefault="00B1211E" w:rsidP="00B1211E">
      <w:pPr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Ход - воспитатель достает из кузовка предмет, а дети должны назвать к  какой сказке </w:t>
      </w:r>
      <w:proofErr w:type="spellStart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С.Г.Писахова</w:t>
      </w:r>
      <w:proofErr w:type="spellEnd"/>
      <w:r w:rsidRPr="00370C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он относится.</w:t>
      </w:r>
    </w:p>
    <w:tbl>
      <w:tblPr>
        <w:tblW w:w="12000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99"/>
        <w:gridCol w:w="6001"/>
      </w:tblGrid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Предмет    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Сказка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Апельсин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«Апельсин»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Яблоко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«Яблоней цвел»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Пробка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</w:t>
            </w:r>
            <w:proofErr w:type="spellStart"/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Перепелиха</w:t>
            </w:r>
            <w:proofErr w:type="spellEnd"/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Цепочка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</w:t>
            </w:r>
            <w:proofErr w:type="spellStart"/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Налим-Малиныч</w:t>
            </w:r>
            <w:proofErr w:type="spellEnd"/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Пирог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«Пирог с зубаткой»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Свисток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«Громка мода»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Волк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«Морожены волки»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Собака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«Собака </w:t>
            </w:r>
            <w:proofErr w:type="spellStart"/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Розка</w:t>
            </w:r>
            <w:proofErr w:type="spellEnd"/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Рубль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«Архангельска </w:t>
            </w:r>
            <w:proofErr w:type="gramStart"/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богатейка</w:t>
            </w:r>
            <w:proofErr w:type="gramEnd"/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Чашка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«Звездный дождь»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Белый медведь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«Не любо - не слушай»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Редька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«Сладка редька»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Чашечка с блюдцем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</w:t>
            </w:r>
            <w:proofErr w:type="spellStart"/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Самоварова</w:t>
            </w:r>
            <w:proofErr w:type="spellEnd"/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семья»</w:t>
            </w:r>
          </w:p>
        </w:tc>
      </w:tr>
      <w:tr w:rsidR="00B1211E" w:rsidRPr="00370CA2" w:rsidTr="009F2A35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Пряник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211E" w:rsidRPr="00370CA2" w:rsidRDefault="00B1211E" w:rsidP="00B1211E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«Пряники»</w:t>
            </w:r>
          </w:p>
        </w:tc>
      </w:tr>
    </w:tbl>
    <w:p w:rsidR="004B729C" w:rsidRDefault="004B729C" w:rsidP="00B1211E">
      <w:pPr>
        <w:jc w:val="both"/>
      </w:pPr>
    </w:p>
    <w:p w:rsidR="00F878B5" w:rsidRDefault="00F878B5" w:rsidP="00B1211E">
      <w:pPr>
        <w:jc w:val="both"/>
      </w:pPr>
    </w:p>
    <w:p w:rsidR="00F878B5" w:rsidRDefault="00F878B5" w:rsidP="00B1211E">
      <w:pPr>
        <w:jc w:val="both"/>
      </w:pPr>
    </w:p>
    <w:p w:rsidR="00F878B5" w:rsidRDefault="00F878B5" w:rsidP="00B1211E">
      <w:pPr>
        <w:jc w:val="both"/>
      </w:pPr>
    </w:p>
    <w:p w:rsidR="00F878B5" w:rsidRDefault="00F878B5" w:rsidP="00B1211E">
      <w:pPr>
        <w:jc w:val="both"/>
      </w:pPr>
    </w:p>
    <w:p w:rsidR="00F878B5" w:rsidRDefault="00F878B5" w:rsidP="00B1211E">
      <w:pPr>
        <w:jc w:val="both"/>
      </w:pPr>
    </w:p>
    <w:p w:rsidR="00F878B5" w:rsidRDefault="00F878B5" w:rsidP="00B1211E">
      <w:pPr>
        <w:jc w:val="both"/>
      </w:pPr>
    </w:p>
    <w:p w:rsidR="00E321D1" w:rsidRDefault="00E321D1" w:rsidP="00B1211E">
      <w:pPr>
        <w:jc w:val="both"/>
      </w:pPr>
    </w:p>
    <w:p w:rsidR="00F878B5" w:rsidRDefault="00F878B5" w:rsidP="00B1211E">
      <w:pPr>
        <w:jc w:val="both"/>
      </w:pPr>
    </w:p>
    <w:p w:rsidR="00F878B5" w:rsidRDefault="00F878B5" w:rsidP="00F878B5">
      <w:pPr>
        <w:jc w:val="right"/>
        <w:rPr>
          <w:rFonts w:ascii="Times New Roman" w:hAnsi="Times New Roman" w:cs="Times New Roman"/>
          <w:sz w:val="28"/>
        </w:rPr>
      </w:pPr>
      <w:r w:rsidRPr="00F878B5">
        <w:rPr>
          <w:rFonts w:ascii="Times New Roman" w:hAnsi="Times New Roman" w:cs="Times New Roman"/>
          <w:sz w:val="28"/>
        </w:rPr>
        <w:lastRenderedPageBreak/>
        <w:t>Приложение 2</w:t>
      </w:r>
    </w:p>
    <w:p w:rsidR="00F878B5" w:rsidRDefault="00F878B5" w:rsidP="00F878B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318049" cy="3019425"/>
            <wp:effectExtent l="19050" t="0" r="0" b="0"/>
            <wp:docPr id="1" name="Рисунок 0" descr="apelsiny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elsiny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8049" cy="3019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879E4" w:rsidRDefault="00B879E4" w:rsidP="00F878B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000625" cy="3333750"/>
            <wp:effectExtent l="19050" t="0" r="9525" b="0"/>
            <wp:docPr id="3" name="Рисунок 2" descr="9286_146010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286_146010555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333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</w:t>
      </w:r>
    </w:p>
    <w:p w:rsidR="00B879E4" w:rsidRDefault="00B879E4" w:rsidP="00F878B5">
      <w:pPr>
        <w:rPr>
          <w:rFonts w:ascii="Times New Roman" w:hAnsi="Times New Roman" w:cs="Times New Roman"/>
          <w:sz w:val="28"/>
        </w:rPr>
      </w:pPr>
    </w:p>
    <w:p w:rsidR="00B879E4" w:rsidRDefault="00B879E4" w:rsidP="00F878B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295516" cy="2156287"/>
            <wp:effectExtent l="19050" t="0" r="134" b="0"/>
            <wp:docPr id="5" name="Рисунок 4" descr="Podelki-iz-kvillinga-dlya-detej.-Idei-otkrytki-tsvety-12-1024x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elki-iz-kvillinga-dlya-detej.-Idei-otkrytki-tsvety-12-1024x67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5516" cy="21562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879E4" w:rsidRDefault="00B879E4" w:rsidP="00B879E4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3</w:t>
      </w:r>
    </w:p>
    <w:p w:rsidR="00B879E4" w:rsidRDefault="00B879E4" w:rsidP="00B879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505422" cy="2628900"/>
            <wp:effectExtent l="19050" t="0" r="0" b="0"/>
            <wp:docPr id="6" name="Рисунок 5" descr="DSCN4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4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7210" cy="26302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943100" cy="2362200"/>
            <wp:effectExtent l="19050" t="0" r="0" b="0"/>
            <wp:docPr id="7" name="Рисунок 6" descr="DSCN4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1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4953" cy="23644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   </w:t>
      </w:r>
    </w:p>
    <w:p w:rsidR="00B879E4" w:rsidRDefault="00E321D1" w:rsidP="00B879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="00B879E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781123" cy="2085975"/>
            <wp:effectExtent l="0" t="342900" r="0" b="333375"/>
            <wp:docPr id="8" name="Рисунок 7" descr="20170228_102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228_10292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82896" cy="20873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879E4">
        <w:rPr>
          <w:rFonts w:ascii="Times New Roman" w:hAnsi="Times New Roman" w:cs="Times New Roman"/>
          <w:sz w:val="28"/>
        </w:rPr>
        <w:t xml:space="preserve">  </w:t>
      </w:r>
      <w:r w:rsidR="00B879E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105025" cy="2806764"/>
            <wp:effectExtent l="19050" t="0" r="9525" b="0"/>
            <wp:docPr id="9" name="Рисунок 8" descr="nDtomnKPX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DtomnKPXi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5828" cy="2807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879E4">
        <w:rPr>
          <w:rFonts w:ascii="Times New Roman" w:hAnsi="Times New Roman" w:cs="Times New Roman"/>
          <w:sz w:val="28"/>
        </w:rPr>
        <w:t xml:space="preserve">          </w:t>
      </w:r>
    </w:p>
    <w:p w:rsidR="00F878B5" w:rsidRDefault="00B879E4" w:rsidP="00B879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790825" cy="1860728"/>
            <wp:effectExtent l="19050" t="0" r="9525" b="0"/>
            <wp:docPr id="10" name="Рисунок 9" descr="DSC_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8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2025" cy="18615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321D1">
        <w:rPr>
          <w:rFonts w:ascii="Times New Roman" w:hAnsi="Times New Roman" w:cs="Times New Roman"/>
          <w:sz w:val="28"/>
        </w:rPr>
        <w:t xml:space="preserve">               </w:t>
      </w:r>
      <w:r w:rsidR="00E321D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451256" cy="1838325"/>
            <wp:effectExtent l="19050" t="0" r="6194" b="0"/>
            <wp:docPr id="11" name="Рисунок 10" descr="DSCN4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83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2506" cy="18392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321D1" w:rsidRPr="00F878B5" w:rsidRDefault="00E321D1" w:rsidP="00B879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305050" cy="1536847"/>
            <wp:effectExtent l="19050" t="0" r="0" b="0"/>
            <wp:docPr id="12" name="Рисунок 11" descr="DSC_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7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8839" cy="15393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E321D1" w:rsidRPr="00F878B5" w:rsidSect="00B121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21273"/>
    <w:multiLevelType w:val="hybridMultilevel"/>
    <w:tmpl w:val="12243A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9394E"/>
    <w:multiLevelType w:val="multilevel"/>
    <w:tmpl w:val="3C8C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D63D53"/>
    <w:multiLevelType w:val="multilevel"/>
    <w:tmpl w:val="33C20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0E3AAC"/>
    <w:multiLevelType w:val="multilevel"/>
    <w:tmpl w:val="411E7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705CB2"/>
    <w:multiLevelType w:val="multilevel"/>
    <w:tmpl w:val="C73CC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F12FF8"/>
    <w:multiLevelType w:val="multilevel"/>
    <w:tmpl w:val="05561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9B2373"/>
    <w:multiLevelType w:val="hybridMultilevel"/>
    <w:tmpl w:val="CF100E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F7A4A"/>
    <w:multiLevelType w:val="multilevel"/>
    <w:tmpl w:val="7BB8B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211E"/>
    <w:rsid w:val="0014442D"/>
    <w:rsid w:val="004B729C"/>
    <w:rsid w:val="00B1211E"/>
    <w:rsid w:val="00B879E4"/>
    <w:rsid w:val="00E321D1"/>
    <w:rsid w:val="00F87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1211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121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87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8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3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4236B-7294-4116-9C26-EBC7DA622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1557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2018-03-09T19:29:00Z</dcterms:created>
  <dcterms:modified xsi:type="dcterms:W3CDTF">2018-03-09T20:15:00Z</dcterms:modified>
</cp:coreProperties>
</file>