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17A" w:rsidRPr="00BC559D" w:rsidRDefault="00B3117A" w:rsidP="00F813B7">
      <w:pPr>
        <w:shd w:val="clear" w:color="auto" w:fill="FFFFFF"/>
        <w:spacing w:after="3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D8013A" w:rsidRPr="002B7093" w:rsidRDefault="00D8013A" w:rsidP="00D801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C00000"/>
          <w:sz w:val="32"/>
          <w:szCs w:val="32"/>
          <w:lang w:eastAsia="ru-RU"/>
        </w:rPr>
      </w:pPr>
      <w:r w:rsidRPr="002B7093">
        <w:rPr>
          <w:rFonts w:ascii="Times New Roman" w:eastAsia="Times New Roman" w:hAnsi="Times New Roman" w:cs="Times New Roman"/>
          <w:b/>
          <w:bCs/>
          <w:i/>
          <w:color w:val="C00000"/>
          <w:sz w:val="32"/>
          <w:szCs w:val="32"/>
          <w:lang w:eastAsia="ru-RU"/>
        </w:rPr>
        <w:t>Светоотражающие элементы</w:t>
      </w:r>
    </w:p>
    <w:p w:rsidR="00D8013A" w:rsidRPr="002B7093" w:rsidRDefault="00D8013A" w:rsidP="00D801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ru-RU"/>
        </w:rPr>
      </w:pPr>
      <w:r w:rsidRPr="002B7093">
        <w:rPr>
          <w:rFonts w:ascii="Times New Roman" w:eastAsia="Times New Roman" w:hAnsi="Times New Roman" w:cs="Times New Roman"/>
          <w:b/>
          <w:bCs/>
          <w:i/>
          <w:color w:val="C00000"/>
          <w:sz w:val="32"/>
          <w:szCs w:val="32"/>
          <w:lang w:eastAsia="ru-RU"/>
        </w:rPr>
        <w:t>на одежде детей!</w:t>
      </w:r>
    </w:p>
    <w:p w:rsidR="00D8013A" w:rsidRPr="002B7093" w:rsidRDefault="00D8013A" w:rsidP="00D5365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Вступил в силу закон, предписывающий в обязательном порядке детям иметь на верхней одежде светоотражающие элементы и обязывающий родителей нести за это административную ответственность. </w:t>
      </w:r>
    </w:p>
    <w:p w:rsidR="00D8013A" w:rsidRPr="002B7093" w:rsidRDefault="00D8013A" w:rsidP="00D53655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Дети – самые  уязвимые участники дорожного движения</w:t>
      </w:r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Пешеход становится заметнее, </w:t>
      </w:r>
    </w:p>
    <w:p w:rsidR="00D8013A" w:rsidRPr="002B7093" w:rsidRDefault="00D8013A" w:rsidP="00D53655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если на одежде имеются светоотражающие элементы (</w:t>
      </w:r>
      <w:proofErr w:type="spellStart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световозвращатели</w:t>
      </w:r>
      <w:proofErr w:type="spellEnd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, светоотражатели, </w:t>
      </w:r>
      <w:proofErr w:type="spellStart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фликеры</w:t>
      </w:r>
      <w:proofErr w:type="spellEnd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).</w:t>
      </w:r>
    </w:p>
    <w:p w:rsidR="00D8013A" w:rsidRPr="002B7093" w:rsidRDefault="00D8013A" w:rsidP="00D5365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Носить на одежде светоотражающие элементы — это необходимость нынешнего времени, ведь транспорта на дорогах стало во много раз больше, а заметить в темное время суток пешехода на дороге водителю практически невозможно.</w:t>
      </w:r>
    </w:p>
    <w:p w:rsidR="00D8013A" w:rsidRPr="002B7093" w:rsidRDefault="00D8013A" w:rsidP="00D5365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Световозвращатели</w:t>
      </w:r>
      <w:proofErr w:type="spellEnd"/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бывают съемными, несъемными и свободно висящими. Прикреплять этот аксессуар можно по-разному: на застежку молнии, привязывать шнурком к ремню, пришить или прикалывать к куртке. В идеале съемные и несъемные светоотражатели надо сочетать.  Полоски на одежде - это несъемные светоотражатели. Дополним их подвесками на </w:t>
      </w:r>
      <w:proofErr w:type="spellStart"/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шнурочках</w:t>
      </w:r>
      <w:proofErr w:type="spellEnd"/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или наденем на запястье малыша браслет на липучке или </w:t>
      </w:r>
      <w:proofErr w:type="spellStart"/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самозастегивающийся</w:t>
      </w:r>
      <w:proofErr w:type="spellEnd"/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браслет на пружинке, наклейки.</w:t>
      </w:r>
    </w:p>
    <w:p w:rsidR="00D8013A" w:rsidRPr="002B7093" w:rsidRDefault="00D8013A" w:rsidP="00D5365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По утверждению специалистов, самое подходящее место, где стоит разместить </w:t>
      </w:r>
      <w:proofErr w:type="spellStart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световозвращатель</w:t>
      </w:r>
      <w:proofErr w:type="spellEnd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– это грудь и бёдра, но чаще люди предпочитают прикреплять </w:t>
      </w:r>
      <w:proofErr w:type="spellStart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световозвращатели</w:t>
      </w:r>
      <w:proofErr w:type="spellEnd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на кисти рук, свои портфели или сумочки. Самый оптимальный вариант, когда на пешеходе находится как минимум 4 </w:t>
      </w:r>
      <w:proofErr w:type="spellStart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световозвращателя</w:t>
      </w:r>
      <w:proofErr w:type="spellEnd"/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.</w:t>
      </w:r>
    </w:p>
    <w:p w:rsidR="002B7093" w:rsidRDefault="002B7093" w:rsidP="002B7093">
      <w:p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  </w:t>
      </w:r>
    </w:p>
    <w:p w:rsidR="002B7093" w:rsidRDefault="002B7093" w:rsidP="002B7093">
      <w:p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7093" w:rsidRDefault="002B7093" w:rsidP="002B7093">
      <w:p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7093" w:rsidRDefault="002B7093" w:rsidP="002B7093">
      <w:p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7093" w:rsidRPr="002B7093" w:rsidRDefault="002B7093" w:rsidP="002B7093">
      <w:p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F2DF9" w:rsidRPr="002B7093" w:rsidRDefault="000F2DF9" w:rsidP="002B7093">
      <w:pPr>
        <w:spacing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2B7093">
        <w:rPr>
          <w:rFonts w:ascii="Times New Roman" w:hAnsi="Times New Roman" w:cs="Times New Roman"/>
          <w:b/>
          <w:i/>
          <w:color w:val="C00000"/>
          <w:sz w:val="32"/>
          <w:szCs w:val="32"/>
        </w:rPr>
        <w:lastRenderedPageBreak/>
        <w:t>Защитим детей</w:t>
      </w:r>
    </w:p>
    <w:p w:rsidR="00EB3D1D" w:rsidRPr="002B7093" w:rsidRDefault="000F2DF9" w:rsidP="002B7093">
      <w:pPr>
        <w:spacing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2B7093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на дорогах в темноте!</w:t>
      </w:r>
    </w:p>
    <w:p w:rsidR="000F2DF9" w:rsidRPr="002B7093" w:rsidRDefault="00EB3D1D" w:rsidP="002B7093">
      <w:pPr>
        <w:jc w:val="center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9449349" wp14:editId="26D3175C">
            <wp:extent cx="2009105" cy="2524260"/>
            <wp:effectExtent l="0" t="0" r="0" b="0"/>
            <wp:docPr id="3" name="Рисунок 3" descr="https://img01.kupiprodai.ru/082017/150418512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01.kupiprodai.ru/082017/15041851212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929" cy="25240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7093" w:rsidRPr="002B7093" w:rsidRDefault="002B7093" w:rsidP="002B709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709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Светоотражатели можно прикреплять также на различные транспортные средства — коляски и велосипеды.</w:t>
      </w:r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Здесь действует то же правило, что и при «экипировке» </w:t>
      </w:r>
      <w:proofErr w:type="spellStart"/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световозвращающими</w:t>
      </w:r>
      <w:proofErr w:type="spellEnd"/>
      <w:r w:rsidRPr="002B70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элементами одежды: аксессуар должен быть виден со всех сторон. </w:t>
      </w:r>
    </w:p>
    <w:p w:rsidR="002B7093" w:rsidRDefault="002B7093" w:rsidP="002B709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46EF6" w:rsidRDefault="00246EF6" w:rsidP="002B709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46EF6" w:rsidRPr="002B7093" w:rsidRDefault="00246EF6" w:rsidP="002B709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7093" w:rsidRPr="00246EF6" w:rsidRDefault="002B7093" w:rsidP="00246EF6">
      <w:pPr>
        <w:jc w:val="center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EE46630" wp14:editId="2B31147C">
            <wp:extent cx="2171700" cy="1885950"/>
            <wp:effectExtent l="0" t="0" r="0" b="0"/>
            <wp:docPr id="2" name="Рисунок 2" descr="https://static.mvd.ru/upload/site80/document_images/4-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mvd.ru/upload/site80/document_images/4-800x6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368" cy="1889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F1E14" w:rsidRPr="002B7093" w:rsidRDefault="000F2DF9" w:rsidP="000F2DF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B7093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Муниципальное бюджетное дошкольное образовательное учреждение </w:t>
      </w:r>
    </w:p>
    <w:p w:rsidR="000F2DF9" w:rsidRPr="002B7093" w:rsidRDefault="000F2DF9" w:rsidP="000F2DF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B7093">
        <w:rPr>
          <w:rFonts w:ascii="Times New Roman" w:hAnsi="Times New Roman" w:cs="Times New Roman"/>
          <w:b/>
          <w:i/>
          <w:sz w:val="24"/>
          <w:szCs w:val="24"/>
        </w:rPr>
        <w:t>«Детский сад № 181 к 2»</w:t>
      </w:r>
    </w:p>
    <w:p w:rsidR="001F1E14" w:rsidRPr="002B7093" w:rsidRDefault="001F1E14" w:rsidP="000F2DF9">
      <w:pPr>
        <w:jc w:val="center"/>
        <w:rPr>
          <w:rFonts w:ascii="Times New Roman" w:hAnsi="Times New Roman" w:cs="Times New Roman"/>
          <w:i/>
        </w:rPr>
      </w:pPr>
    </w:p>
    <w:p w:rsidR="0079470B" w:rsidRDefault="0079470B" w:rsidP="000F2DF9">
      <w:pPr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t>Консультация</w:t>
      </w:r>
    </w:p>
    <w:p w:rsidR="001F1E14" w:rsidRDefault="001F1E14" w:rsidP="000F2DF9">
      <w:pPr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bookmarkStart w:id="0" w:name="_GoBack"/>
      <w:bookmarkEnd w:id="0"/>
      <w:r w:rsidRPr="002B7093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для родителей </w:t>
      </w:r>
    </w:p>
    <w:p w:rsidR="00246EF6" w:rsidRPr="002B7093" w:rsidRDefault="00246EF6" w:rsidP="000F2DF9">
      <w:pPr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6E03E3" w:rsidRPr="002B7093" w:rsidRDefault="001F1E14" w:rsidP="00246EF6">
      <w:pPr>
        <w:jc w:val="center"/>
        <w:rPr>
          <w:rFonts w:ascii="Times New Roman" w:hAnsi="Times New Roman" w:cs="Times New Roman"/>
          <w:b/>
          <w:i/>
          <w:color w:val="C00000"/>
          <w:sz w:val="52"/>
          <w:szCs w:val="52"/>
          <w:u w:val="single"/>
        </w:rPr>
      </w:pPr>
      <w:r w:rsidRPr="002B7093">
        <w:rPr>
          <w:rFonts w:ascii="Times New Roman" w:hAnsi="Times New Roman" w:cs="Times New Roman"/>
          <w:b/>
          <w:i/>
          <w:color w:val="C00000"/>
          <w:sz w:val="52"/>
          <w:szCs w:val="52"/>
          <w:u w:val="single"/>
        </w:rPr>
        <w:t>Правила безопасного движения</w:t>
      </w:r>
    </w:p>
    <w:p w:rsidR="006E03E3" w:rsidRDefault="006E03E3" w:rsidP="001F1E14">
      <w:pPr>
        <w:jc w:val="center"/>
        <w:rPr>
          <w:rFonts w:ascii="Times New Roman" w:hAnsi="Times New Roman" w:cs="Times New Roman"/>
          <w:noProof/>
          <w:lang w:eastAsia="ru-RU"/>
        </w:rPr>
      </w:pPr>
    </w:p>
    <w:p w:rsidR="00BF5A46" w:rsidRPr="002B7093" w:rsidRDefault="00BF5A46" w:rsidP="001F1E14">
      <w:pPr>
        <w:jc w:val="center"/>
        <w:rPr>
          <w:rFonts w:ascii="Times New Roman" w:hAnsi="Times New Roman" w:cs="Times New Roman"/>
          <w:noProof/>
          <w:lang w:eastAsia="ru-RU"/>
        </w:rPr>
      </w:pPr>
    </w:p>
    <w:p w:rsidR="006E03E3" w:rsidRPr="002B7093" w:rsidRDefault="006E03E3" w:rsidP="001F1E14">
      <w:pPr>
        <w:jc w:val="center"/>
        <w:rPr>
          <w:rFonts w:ascii="Times New Roman" w:hAnsi="Times New Roman" w:cs="Times New Roman"/>
          <w:b/>
          <w:i/>
          <w:color w:val="C00000"/>
          <w:sz w:val="44"/>
          <w:szCs w:val="44"/>
          <w:u w:val="single"/>
        </w:rPr>
      </w:pPr>
      <w:r w:rsidRPr="002B709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D405C0A" wp14:editId="4917B1C4">
            <wp:extent cx="2959100" cy="1988947"/>
            <wp:effectExtent l="0" t="0" r="0" b="0"/>
            <wp:docPr id="5" name="Рисунок 5" descr="https://b1.culture.ru/c/678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1.culture.ru/c/6786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988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93" w:rsidRPr="002B7093" w:rsidRDefault="002B7093" w:rsidP="002B7093">
      <w:pPr>
        <w:rPr>
          <w:rFonts w:ascii="Times New Roman" w:hAnsi="Times New Roman" w:cs="Times New Roman"/>
          <w:b/>
          <w:i/>
          <w:color w:val="C00000"/>
          <w:sz w:val="44"/>
          <w:szCs w:val="44"/>
          <w:u w:val="single"/>
        </w:rPr>
      </w:pPr>
    </w:p>
    <w:p w:rsidR="006E03E3" w:rsidRPr="002B7093" w:rsidRDefault="006E03E3" w:rsidP="006E03E3">
      <w:pPr>
        <w:rPr>
          <w:rFonts w:ascii="Times New Roman" w:hAnsi="Times New Roman" w:cs="Times New Roman"/>
          <w:color w:val="C00000"/>
          <w:sz w:val="32"/>
          <w:szCs w:val="32"/>
        </w:rPr>
      </w:pPr>
      <w:r w:rsidRPr="002B7093">
        <w:rPr>
          <w:rFonts w:ascii="Times New Roman" w:hAnsi="Times New Roman" w:cs="Times New Roman"/>
          <w:color w:val="C00000"/>
          <w:sz w:val="32"/>
          <w:szCs w:val="32"/>
        </w:rPr>
        <w:t>Правила перевозки детей в автомобиле!</w:t>
      </w:r>
    </w:p>
    <w:p w:rsidR="00420E25" w:rsidRPr="002B7093" w:rsidRDefault="00420E25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1. Отправляясь на личном транспорте в поездку, необходимо позаботит</w:t>
      </w:r>
      <w:r w:rsidR="008328B9">
        <w:rPr>
          <w:rFonts w:ascii="Times New Roman" w:hAnsi="Times New Roman" w:cs="Times New Roman"/>
        </w:rPr>
        <w:t>ь</w:t>
      </w:r>
      <w:r w:rsidRPr="002B7093">
        <w:rPr>
          <w:rFonts w:ascii="Times New Roman" w:hAnsi="Times New Roman" w:cs="Times New Roman"/>
        </w:rPr>
        <w:t>ся о безопасности – заблокировать двери внутри салона.</w:t>
      </w:r>
    </w:p>
    <w:p w:rsidR="00420E25" w:rsidRPr="002B7093" w:rsidRDefault="00420E25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2. Не разрешайте ребенку стоять между сиденьями, высовываться из окна, выставлять руки,</w:t>
      </w:r>
      <w:r w:rsidR="00EE385D" w:rsidRPr="002B7093">
        <w:rPr>
          <w:rFonts w:ascii="Times New Roman" w:hAnsi="Times New Roman" w:cs="Times New Roman"/>
        </w:rPr>
        <w:t xml:space="preserve"> снимать блок с двери, трогать ручки во время движения.</w:t>
      </w:r>
    </w:p>
    <w:p w:rsidR="00EE385D" w:rsidRPr="002B7093" w:rsidRDefault="00EE385D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3.</w:t>
      </w:r>
      <w:r w:rsidR="008328B9">
        <w:rPr>
          <w:rFonts w:ascii="Times New Roman" w:hAnsi="Times New Roman" w:cs="Times New Roman"/>
        </w:rPr>
        <w:t xml:space="preserve"> При остановке, следить за тем, </w:t>
      </w:r>
      <w:r w:rsidRPr="002B7093">
        <w:rPr>
          <w:rFonts w:ascii="Times New Roman" w:hAnsi="Times New Roman" w:cs="Times New Roman"/>
        </w:rPr>
        <w:t>чтобы ребенок не выходил из машины раньше вас.</w:t>
      </w:r>
    </w:p>
    <w:p w:rsidR="00EE385D" w:rsidRPr="002B7093" w:rsidRDefault="00EE385D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4.Усаживайте ребенка в правую заднюю часть сиденья.</w:t>
      </w:r>
    </w:p>
    <w:p w:rsidR="00EE385D" w:rsidRPr="002B7093" w:rsidRDefault="00EE385D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5. Используйте специальное детское автокресло. Ребенок обязательно должен быть пристегнут ремнями безопасности.</w:t>
      </w:r>
    </w:p>
    <w:p w:rsidR="00EE385D" w:rsidRPr="002B7093" w:rsidRDefault="00EE385D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6. В жару ни в коем случае не оставляйте ребенка даже на несколько минут в салоне автомобиля</w:t>
      </w:r>
      <w:r w:rsidR="00462212" w:rsidRPr="002B7093">
        <w:rPr>
          <w:rFonts w:ascii="Times New Roman" w:hAnsi="Times New Roman" w:cs="Times New Roman"/>
        </w:rPr>
        <w:t>.</w:t>
      </w:r>
    </w:p>
    <w:p w:rsidR="00EE385D" w:rsidRPr="002B7093" w:rsidRDefault="00EE385D" w:rsidP="006E03E3">
      <w:pPr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D0B86A5" wp14:editId="2E3924A2">
            <wp:extent cx="2552700" cy="2178151"/>
            <wp:effectExtent l="0" t="0" r="0" b="0"/>
            <wp:docPr id="7" name="Рисунок 7" descr="http://img.ugugu.ru/img/809894/avtokres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ugugu.ru/img/809894/avtokresl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190" cy="2182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C6A0F" w:rsidRPr="002B7093" w:rsidRDefault="00462212" w:rsidP="00462212">
      <w:pPr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  <w:r w:rsidRPr="002B7093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lastRenderedPageBreak/>
        <w:t xml:space="preserve"> </w:t>
      </w:r>
      <w:r w:rsidR="004A3B47" w:rsidRPr="002B7093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Пристегни меня! </w:t>
      </w:r>
      <w:r w:rsidR="004A3B47" w:rsidRPr="002B7093"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t>Я бесценен!</w:t>
      </w:r>
    </w:p>
    <w:p w:rsidR="00462212" w:rsidRPr="002B7093" w:rsidRDefault="00462212" w:rsidP="00462212">
      <w:pPr>
        <w:rPr>
          <w:rFonts w:ascii="Times New Roman" w:hAnsi="Times New Roman" w:cs="Times New Roman"/>
          <w:color w:val="C00000"/>
        </w:rPr>
      </w:pPr>
      <w:r w:rsidRPr="002B7093">
        <w:rPr>
          <w:rFonts w:ascii="Times New Roman" w:hAnsi="Times New Roman" w:cs="Times New Roman"/>
          <w:color w:val="C00000"/>
          <w:sz w:val="32"/>
          <w:szCs w:val="32"/>
        </w:rPr>
        <w:t>Правила безопасного движения</w:t>
      </w:r>
      <w:r w:rsidRPr="002B7093">
        <w:rPr>
          <w:rFonts w:ascii="Times New Roman" w:hAnsi="Times New Roman" w:cs="Times New Roman"/>
          <w:color w:val="C00000"/>
        </w:rPr>
        <w:t>.</w:t>
      </w:r>
    </w:p>
    <w:p w:rsidR="00462212" w:rsidRPr="002B7093" w:rsidRDefault="00462212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1.Ребёнок на руках у взрослого. Будьте осторожны: он закрывает вам обзор улицы.</w:t>
      </w:r>
    </w:p>
    <w:p w:rsidR="00462212" w:rsidRPr="002B7093" w:rsidRDefault="00462212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2. Вы везете ребенка на санках. Будьте осторожны: санки легко могут опрокинуться, и ребенок может  попасть на проезжую часть.</w:t>
      </w:r>
    </w:p>
    <w:p w:rsidR="004A3B47" w:rsidRPr="002B7093" w:rsidRDefault="00462212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3. Вы стоите на остановке в ожидании автобуса. Не</w:t>
      </w:r>
      <w:r w:rsidR="004C6A0F" w:rsidRPr="002B7093">
        <w:rPr>
          <w:rFonts w:ascii="Times New Roman" w:hAnsi="Times New Roman" w:cs="Times New Roman"/>
        </w:rPr>
        <w:t xml:space="preserve"> прибли</w:t>
      </w:r>
      <w:r w:rsidRPr="002B7093">
        <w:rPr>
          <w:rFonts w:ascii="Times New Roman" w:hAnsi="Times New Roman" w:cs="Times New Roman"/>
        </w:rPr>
        <w:t>жайтесь к автобусу до полной его остановки, ребенок может оступиться и попасть под автобус.</w:t>
      </w:r>
    </w:p>
    <w:p w:rsidR="004C6A0F" w:rsidRPr="002B7093" w:rsidRDefault="004C6A0F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4. Вы входите в автобус. Первым в салон входит ребенок, далее взрослый, так как оставлять дошкольника без присмотра нельзя даже на секунду.</w:t>
      </w:r>
    </w:p>
    <w:p w:rsidR="004C6A0F" w:rsidRPr="002B7093" w:rsidRDefault="004C6A0F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5. Вы выходите из автобуса. Первым выходит взрослый, далее ребенок, так как он может оступиться и упасть со ступенек либо выбежать на дорогу.</w:t>
      </w:r>
    </w:p>
    <w:p w:rsidR="004A3B47" w:rsidRPr="002B7093" w:rsidRDefault="004A3B47" w:rsidP="004A3B47">
      <w:pPr>
        <w:spacing w:line="240" w:lineRule="auto"/>
        <w:jc w:val="center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13F39A2" wp14:editId="5192F370">
            <wp:extent cx="2286000" cy="1619250"/>
            <wp:effectExtent l="0" t="0" r="0" b="0"/>
            <wp:docPr id="10" name="Рисунок 10" descr="http://www.yugs.ru/images/cms/data/novosti/2017/sentyabr/2/peshehod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yugs.ru/images/cms/data/novosti/2017/sentyabr/2/peshehody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055" cy="16242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C6A0F" w:rsidRPr="002B7093" w:rsidRDefault="004C6A0F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>6. Вы переходите с ребенком проезжую часть, не имеющую светофора. Выберите для перехода место, где вам ничего не помешает перейти улицу. Крепко держите ребенка за руку</w:t>
      </w:r>
      <w:r w:rsidR="008328B9">
        <w:rPr>
          <w:rFonts w:ascii="Times New Roman" w:hAnsi="Times New Roman" w:cs="Times New Roman"/>
        </w:rPr>
        <w:t xml:space="preserve"> в области запястья</w:t>
      </w:r>
      <w:r w:rsidRPr="002B7093">
        <w:rPr>
          <w:rFonts w:ascii="Times New Roman" w:hAnsi="Times New Roman" w:cs="Times New Roman"/>
        </w:rPr>
        <w:t>.</w:t>
      </w:r>
    </w:p>
    <w:p w:rsidR="004C6A0F" w:rsidRPr="002B7093" w:rsidRDefault="004C6A0F" w:rsidP="004C6A0F">
      <w:pPr>
        <w:spacing w:line="240" w:lineRule="auto"/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lastRenderedPageBreak/>
        <w:t>7. Вы везете ребенка в коляске. Нельзя толкать коляску, отпускать и идти за ней – так вы не сможете контролировать её движение.</w:t>
      </w:r>
    </w:p>
    <w:p w:rsidR="00D53655" w:rsidRPr="002B7093" w:rsidRDefault="00D53655" w:rsidP="00D53655">
      <w:pPr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 w:rsidRPr="002B7093">
        <w:rPr>
          <w:rFonts w:ascii="Times New Roman" w:hAnsi="Times New Roman" w:cs="Times New Roman"/>
          <w:color w:val="C00000"/>
          <w:sz w:val="32"/>
          <w:szCs w:val="32"/>
        </w:rPr>
        <w:t>Советы психолога.</w:t>
      </w:r>
    </w:p>
    <w:p w:rsidR="00EE385D" w:rsidRPr="002B7093" w:rsidRDefault="00755955" w:rsidP="006E03E3">
      <w:pPr>
        <w:rPr>
          <w:rFonts w:ascii="Times New Roman" w:hAnsi="Times New Roman" w:cs="Times New Roman"/>
        </w:rPr>
      </w:pPr>
      <w:r w:rsidRPr="002B7093">
        <w:rPr>
          <w:rFonts w:ascii="Times New Roman" w:hAnsi="Times New Roman" w:cs="Times New Roman"/>
        </w:rPr>
        <w:t xml:space="preserve">    </w:t>
      </w:r>
      <w:r w:rsidR="00D53655" w:rsidRPr="002B7093">
        <w:rPr>
          <w:rFonts w:ascii="Times New Roman" w:hAnsi="Times New Roman" w:cs="Times New Roman"/>
        </w:rPr>
        <w:t>Дошкольник не понимает опасности, которая подстерегает его на улице. Поэтому ребенок не должен самостоятельно ходить по улицам и переходить дороги. У ребенка другие особенности слуха и зрения. Ему сложно определить</w:t>
      </w:r>
      <w:r w:rsidR="008328B9">
        <w:rPr>
          <w:rFonts w:ascii="Times New Roman" w:hAnsi="Times New Roman" w:cs="Times New Roman"/>
        </w:rPr>
        <w:t>,</w:t>
      </w:r>
      <w:r w:rsidR="00D53655" w:rsidRPr="002B7093">
        <w:rPr>
          <w:rFonts w:ascii="Times New Roman" w:hAnsi="Times New Roman" w:cs="Times New Roman"/>
        </w:rPr>
        <w:t xml:space="preserve"> с какой стороны исходит звук. Услышав сигнал автомобиля, он может сделать роковой шаг </w:t>
      </w:r>
      <w:proofErr w:type="gramStart"/>
      <w:r w:rsidR="00D53655" w:rsidRPr="002B7093">
        <w:rPr>
          <w:rFonts w:ascii="Times New Roman" w:hAnsi="Times New Roman" w:cs="Times New Roman"/>
        </w:rPr>
        <w:t>на встречу</w:t>
      </w:r>
      <w:proofErr w:type="gramEnd"/>
      <w:r w:rsidR="00D53655" w:rsidRPr="002B7093">
        <w:rPr>
          <w:rFonts w:ascii="Times New Roman" w:hAnsi="Times New Roman" w:cs="Times New Roman"/>
        </w:rPr>
        <w:t xml:space="preserve"> опасности. Ребенок не мо</w:t>
      </w:r>
      <w:r w:rsidRPr="002B7093">
        <w:rPr>
          <w:rFonts w:ascii="Times New Roman" w:hAnsi="Times New Roman" w:cs="Times New Roman"/>
        </w:rPr>
        <w:t>жет эффективно использовать пери</w:t>
      </w:r>
      <w:r w:rsidR="00D53655" w:rsidRPr="002B7093">
        <w:rPr>
          <w:rFonts w:ascii="Times New Roman" w:hAnsi="Times New Roman" w:cs="Times New Roman"/>
        </w:rPr>
        <w:t>ферическое зрение</w:t>
      </w:r>
      <w:r w:rsidRPr="002B7093">
        <w:rPr>
          <w:rFonts w:ascii="Times New Roman" w:hAnsi="Times New Roman" w:cs="Times New Roman"/>
        </w:rPr>
        <w:t xml:space="preserve"> и полностью «выключает» его, когда перебегает дорогу, фокусируясь на каком – либо предмете. Он считает</w:t>
      </w:r>
      <w:r w:rsidR="008328B9">
        <w:rPr>
          <w:rFonts w:ascii="Times New Roman" w:hAnsi="Times New Roman" w:cs="Times New Roman"/>
        </w:rPr>
        <w:t>,</w:t>
      </w:r>
      <w:r w:rsidRPr="002B7093">
        <w:rPr>
          <w:rFonts w:ascii="Times New Roman" w:hAnsi="Times New Roman" w:cs="Times New Roman"/>
        </w:rPr>
        <w:t xml:space="preserve"> если он видит автомобиль, то водитель его тоже видит и остановится. Ребенок не может определять близко или далеко находится автомобиль, быстро он едет или медленно.</w:t>
      </w:r>
    </w:p>
    <w:p w:rsidR="00EE385D" w:rsidRDefault="008E28D1" w:rsidP="00905AA0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3F52BECF" wp14:editId="267DA6DE">
            <wp:extent cx="2724150" cy="1714500"/>
            <wp:effectExtent l="0" t="0" r="0" b="0"/>
            <wp:docPr id="1" name="Рисунок 1" descr="http://www.smolnews.ru/img/55a037618036afb8ea4068bde7a8a3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molnews.ru/img/55a037618036afb8ea4068bde7a8a3e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951" cy="17137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5AA0" w:rsidRPr="00905AA0" w:rsidRDefault="00905AA0" w:rsidP="006E03E3">
      <w:pPr>
        <w:rPr>
          <w:rFonts w:ascii="Times New Roman" w:hAnsi="Times New Roman" w:cs="Times New Roman"/>
          <w:b/>
          <w:i/>
          <w:color w:val="C00000"/>
          <w:u w:val="single"/>
        </w:rPr>
      </w:pPr>
      <w:r w:rsidRPr="00905AA0">
        <w:rPr>
          <w:rFonts w:ascii="Times New Roman" w:hAnsi="Times New Roman" w:cs="Times New Roman"/>
          <w:b/>
          <w:i/>
          <w:color w:val="C00000"/>
          <w:u w:val="single"/>
        </w:rPr>
        <w:t>Причины детского дорожно-транспортного травматизма:</w:t>
      </w:r>
    </w:p>
    <w:p w:rsidR="00905AA0" w:rsidRDefault="00905AA0" w:rsidP="00905AA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-неумение наблюдать;</w:t>
      </w:r>
    </w:p>
    <w:p w:rsidR="00905AA0" w:rsidRDefault="00905AA0" w:rsidP="00905AA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-невнимательность;</w:t>
      </w:r>
    </w:p>
    <w:p w:rsidR="00420E25" w:rsidRPr="002B7093" w:rsidRDefault="00905AA0" w:rsidP="00717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-недостаточный надзор взрослых за поведением детей.</w:t>
      </w:r>
    </w:p>
    <w:sectPr w:rsidR="00420E25" w:rsidRPr="002B7093" w:rsidSect="00F813B7">
      <w:pgSz w:w="16838" w:h="11906" w:orient="landscape"/>
      <w:pgMar w:top="284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E96" w:rsidRDefault="00CD2E96" w:rsidP="00F813B7">
      <w:pPr>
        <w:spacing w:after="0" w:line="240" w:lineRule="auto"/>
      </w:pPr>
      <w:r>
        <w:separator/>
      </w:r>
    </w:p>
  </w:endnote>
  <w:endnote w:type="continuationSeparator" w:id="0">
    <w:p w:rsidR="00CD2E96" w:rsidRDefault="00CD2E96" w:rsidP="00F81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E96" w:rsidRDefault="00CD2E96" w:rsidP="00F813B7">
      <w:pPr>
        <w:spacing w:after="0" w:line="240" w:lineRule="auto"/>
      </w:pPr>
      <w:r>
        <w:separator/>
      </w:r>
    </w:p>
  </w:footnote>
  <w:footnote w:type="continuationSeparator" w:id="0">
    <w:p w:rsidR="00CD2E96" w:rsidRDefault="00CD2E96" w:rsidP="00F81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7305A"/>
    <w:multiLevelType w:val="hybridMultilevel"/>
    <w:tmpl w:val="9CFE5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62597"/>
    <w:multiLevelType w:val="hybridMultilevel"/>
    <w:tmpl w:val="88CC5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3B7"/>
    <w:rsid w:val="000808FA"/>
    <w:rsid w:val="000F2DF9"/>
    <w:rsid w:val="00103186"/>
    <w:rsid w:val="001F1E14"/>
    <w:rsid w:val="00246EF6"/>
    <w:rsid w:val="002757FC"/>
    <w:rsid w:val="002B7093"/>
    <w:rsid w:val="004007F3"/>
    <w:rsid w:val="00420E25"/>
    <w:rsid w:val="00462212"/>
    <w:rsid w:val="004A3B47"/>
    <w:rsid w:val="004C6A0F"/>
    <w:rsid w:val="006E03E3"/>
    <w:rsid w:val="006E3B9C"/>
    <w:rsid w:val="007172DE"/>
    <w:rsid w:val="00755955"/>
    <w:rsid w:val="0079470B"/>
    <w:rsid w:val="008328B9"/>
    <w:rsid w:val="008E28D1"/>
    <w:rsid w:val="008E5141"/>
    <w:rsid w:val="00905AA0"/>
    <w:rsid w:val="00B3117A"/>
    <w:rsid w:val="00B70434"/>
    <w:rsid w:val="00BF5A46"/>
    <w:rsid w:val="00C70BA3"/>
    <w:rsid w:val="00CD2E96"/>
    <w:rsid w:val="00CE602D"/>
    <w:rsid w:val="00CF435A"/>
    <w:rsid w:val="00D53655"/>
    <w:rsid w:val="00D8013A"/>
    <w:rsid w:val="00EB3D1D"/>
    <w:rsid w:val="00EE385D"/>
    <w:rsid w:val="00F74D5D"/>
    <w:rsid w:val="00F8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13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13B7"/>
  </w:style>
  <w:style w:type="paragraph" w:styleId="a5">
    <w:name w:val="footer"/>
    <w:basedOn w:val="a"/>
    <w:link w:val="a6"/>
    <w:uiPriority w:val="99"/>
    <w:unhideWhenUsed/>
    <w:rsid w:val="00F813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13B7"/>
  </w:style>
  <w:style w:type="paragraph" w:styleId="a7">
    <w:name w:val="Balloon Text"/>
    <w:basedOn w:val="a"/>
    <w:link w:val="a8"/>
    <w:uiPriority w:val="99"/>
    <w:semiHidden/>
    <w:unhideWhenUsed/>
    <w:rsid w:val="00EB3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D1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20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13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13B7"/>
  </w:style>
  <w:style w:type="paragraph" w:styleId="a5">
    <w:name w:val="footer"/>
    <w:basedOn w:val="a"/>
    <w:link w:val="a6"/>
    <w:uiPriority w:val="99"/>
    <w:unhideWhenUsed/>
    <w:rsid w:val="00F813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13B7"/>
  </w:style>
  <w:style w:type="paragraph" w:styleId="a7">
    <w:name w:val="Balloon Text"/>
    <w:basedOn w:val="a"/>
    <w:link w:val="a8"/>
    <w:uiPriority w:val="99"/>
    <w:semiHidden/>
    <w:unhideWhenUsed/>
    <w:rsid w:val="00EB3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D1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20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63A66-F90D-4EF0-8899-7B2374253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2018-04-12T12:36:00Z</cp:lastPrinted>
  <dcterms:created xsi:type="dcterms:W3CDTF">2018-03-28T10:17:00Z</dcterms:created>
  <dcterms:modified xsi:type="dcterms:W3CDTF">2018-04-18T09:35:00Z</dcterms:modified>
</cp:coreProperties>
</file>