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C9A" w:rsidRPr="006D4D46" w:rsidRDefault="00456C9A" w:rsidP="00456C9A">
      <w:pPr>
        <w:spacing w:after="0"/>
        <w:ind w:left="-425" w:firstLine="709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6D4D46">
        <w:rPr>
          <w:rFonts w:ascii="Times New Roman" w:hAnsi="Times New Roman"/>
          <w:b/>
          <w:sz w:val="28"/>
          <w:szCs w:val="28"/>
        </w:rPr>
        <w:t>Культурно-досуговая</w:t>
      </w:r>
      <w:proofErr w:type="spellEnd"/>
      <w:r w:rsidRPr="006D4D46">
        <w:rPr>
          <w:rFonts w:ascii="Times New Roman" w:hAnsi="Times New Roman"/>
          <w:b/>
          <w:sz w:val="28"/>
          <w:szCs w:val="28"/>
        </w:rPr>
        <w:t xml:space="preserve"> деятельность как эффективное средство развития личности ребенка</w:t>
      </w:r>
    </w:p>
    <w:p w:rsidR="00456C9A" w:rsidRPr="006D4D46" w:rsidRDefault="00456C9A" w:rsidP="00456C9A">
      <w:pPr>
        <w:spacing w:after="0"/>
        <w:ind w:left="-425"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56C9A" w:rsidRPr="006D4D46" w:rsidRDefault="00456C9A" w:rsidP="00456C9A">
      <w:pPr>
        <w:spacing w:after="0"/>
        <w:ind w:left="-425" w:firstLine="709"/>
        <w:jc w:val="right"/>
        <w:rPr>
          <w:rFonts w:ascii="Times New Roman" w:hAnsi="Times New Roman"/>
          <w:i/>
          <w:sz w:val="28"/>
          <w:szCs w:val="28"/>
        </w:rPr>
      </w:pPr>
      <w:r w:rsidRPr="006D4D46">
        <w:rPr>
          <w:rFonts w:ascii="Times New Roman" w:hAnsi="Times New Roman"/>
          <w:i/>
          <w:sz w:val="28"/>
          <w:szCs w:val="28"/>
        </w:rPr>
        <w:t>Если человек не знает, что ему делать в часы досуга, то тогда</w:t>
      </w:r>
      <w:r>
        <w:rPr>
          <w:rFonts w:ascii="Times New Roman" w:hAnsi="Times New Roman"/>
          <w:i/>
          <w:sz w:val="28"/>
          <w:szCs w:val="28"/>
        </w:rPr>
        <w:t xml:space="preserve"> у него портится голова, сердце </w:t>
      </w:r>
      <w:r w:rsidRPr="006D4D46">
        <w:rPr>
          <w:rFonts w:ascii="Times New Roman" w:hAnsi="Times New Roman"/>
          <w:i/>
          <w:sz w:val="28"/>
          <w:szCs w:val="28"/>
        </w:rPr>
        <w:t xml:space="preserve"> и нравственность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456C9A" w:rsidRPr="006D4D46" w:rsidRDefault="00456C9A" w:rsidP="00456C9A">
      <w:pPr>
        <w:spacing w:after="0"/>
        <w:ind w:left="-425" w:firstLine="709"/>
        <w:jc w:val="right"/>
        <w:rPr>
          <w:rFonts w:ascii="Times New Roman" w:hAnsi="Times New Roman"/>
          <w:i/>
          <w:sz w:val="28"/>
          <w:szCs w:val="28"/>
        </w:rPr>
      </w:pPr>
      <w:r w:rsidRPr="006D4D46">
        <w:rPr>
          <w:rFonts w:ascii="Times New Roman" w:hAnsi="Times New Roman"/>
          <w:i/>
          <w:sz w:val="28"/>
          <w:szCs w:val="28"/>
        </w:rPr>
        <w:t>К.Д. Ушинский</w:t>
      </w:r>
    </w:p>
    <w:p w:rsidR="00456C9A" w:rsidRPr="00A84FE5" w:rsidRDefault="00456C9A" w:rsidP="00456C9A">
      <w:pPr>
        <w:spacing w:after="0"/>
        <w:ind w:left="-425" w:firstLine="709"/>
        <w:jc w:val="both"/>
        <w:rPr>
          <w:rFonts w:ascii="Times New Roman" w:hAnsi="Times New Roman"/>
          <w:bCs/>
          <w:sz w:val="28"/>
          <w:szCs w:val="28"/>
        </w:rPr>
      </w:pPr>
      <w:r w:rsidRPr="00A84FE5">
        <w:rPr>
          <w:rFonts w:ascii="Times New Roman" w:hAnsi="Times New Roman"/>
          <w:bCs/>
          <w:sz w:val="28"/>
          <w:szCs w:val="28"/>
        </w:rPr>
        <w:t>До</w:t>
      </w:r>
      <w:r>
        <w:rPr>
          <w:rFonts w:ascii="Times New Roman" w:hAnsi="Times New Roman"/>
          <w:bCs/>
          <w:sz w:val="28"/>
          <w:szCs w:val="28"/>
        </w:rPr>
        <w:t xml:space="preserve">суг традиционно является одной </w:t>
      </w:r>
      <w:r w:rsidRPr="00A84FE5">
        <w:rPr>
          <w:rFonts w:ascii="Times New Roman" w:hAnsi="Times New Roman"/>
          <w:bCs/>
          <w:sz w:val="28"/>
          <w:szCs w:val="28"/>
        </w:rPr>
        <w:t>из ва</w:t>
      </w:r>
      <w:r>
        <w:rPr>
          <w:rFonts w:ascii="Times New Roman" w:hAnsi="Times New Roman"/>
          <w:bCs/>
          <w:sz w:val="28"/>
          <w:szCs w:val="28"/>
        </w:rPr>
        <w:t xml:space="preserve">жнейших сфер жизнедеятельности </w:t>
      </w:r>
      <w:r w:rsidRPr="00A84FE5">
        <w:rPr>
          <w:rFonts w:ascii="Times New Roman" w:hAnsi="Times New Roman"/>
          <w:bCs/>
          <w:sz w:val="28"/>
          <w:szCs w:val="28"/>
        </w:rPr>
        <w:t>детей. Т</w:t>
      </w:r>
      <w:r>
        <w:rPr>
          <w:rFonts w:ascii="Times New Roman" w:hAnsi="Times New Roman"/>
          <w:bCs/>
          <w:sz w:val="28"/>
          <w:szCs w:val="28"/>
        </w:rPr>
        <w:t xml:space="preserve">рансформации всех сторон жизни общества привели к изменению </w:t>
      </w:r>
      <w:proofErr w:type="spellStart"/>
      <w:r w:rsidRPr="00A84FE5">
        <w:rPr>
          <w:rFonts w:ascii="Times New Roman" w:hAnsi="Times New Roman"/>
          <w:bCs/>
          <w:sz w:val="28"/>
          <w:szCs w:val="28"/>
        </w:rPr>
        <w:t>соци</w:t>
      </w:r>
      <w:r>
        <w:rPr>
          <w:rFonts w:ascii="Times New Roman" w:hAnsi="Times New Roman"/>
          <w:bCs/>
          <w:sz w:val="28"/>
          <w:szCs w:val="28"/>
        </w:rPr>
        <w:t>окультурной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ситуации в области </w:t>
      </w:r>
      <w:r w:rsidRPr="00A84FE5">
        <w:rPr>
          <w:rFonts w:ascii="Times New Roman" w:hAnsi="Times New Roman"/>
          <w:bCs/>
          <w:sz w:val="28"/>
          <w:szCs w:val="28"/>
        </w:rPr>
        <w:t xml:space="preserve">досуга. Дети представляют собой особую социальную группу, наиболее восприимчивую к </w:t>
      </w:r>
      <w:proofErr w:type="spellStart"/>
      <w:r w:rsidRPr="00A84FE5">
        <w:rPr>
          <w:rFonts w:ascii="Times New Roman" w:hAnsi="Times New Roman"/>
          <w:bCs/>
          <w:sz w:val="28"/>
          <w:szCs w:val="28"/>
        </w:rPr>
        <w:t>социокультурным</w:t>
      </w:r>
      <w:proofErr w:type="spellEnd"/>
      <w:r w:rsidRPr="00A84FE5">
        <w:rPr>
          <w:rFonts w:ascii="Times New Roman" w:hAnsi="Times New Roman"/>
          <w:bCs/>
          <w:sz w:val="28"/>
          <w:szCs w:val="28"/>
        </w:rPr>
        <w:t xml:space="preserve"> инновациям, которые оказывают различное по своей направленности влияние на становление личности.</w:t>
      </w:r>
    </w:p>
    <w:p w:rsidR="00456C9A" w:rsidRPr="00A84FE5" w:rsidRDefault="00456C9A" w:rsidP="00456C9A">
      <w:pPr>
        <w:spacing w:after="0"/>
        <w:ind w:left="-425" w:firstLine="709"/>
        <w:jc w:val="both"/>
        <w:rPr>
          <w:rFonts w:ascii="Times New Roman" w:hAnsi="Times New Roman"/>
          <w:bCs/>
          <w:sz w:val="28"/>
          <w:szCs w:val="28"/>
        </w:rPr>
      </w:pPr>
      <w:r w:rsidRPr="00A84FE5">
        <w:rPr>
          <w:rFonts w:ascii="Times New Roman" w:hAnsi="Times New Roman"/>
          <w:bCs/>
          <w:sz w:val="28"/>
          <w:szCs w:val="28"/>
        </w:rPr>
        <w:t>Неорганизованный, стихийный досуг детей часто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84FE5">
        <w:rPr>
          <w:rFonts w:ascii="Times New Roman" w:hAnsi="Times New Roman"/>
          <w:bCs/>
          <w:sz w:val="28"/>
          <w:szCs w:val="28"/>
        </w:rPr>
        <w:t>является источником импуль</w:t>
      </w:r>
      <w:r>
        <w:rPr>
          <w:rFonts w:ascii="Times New Roman" w:hAnsi="Times New Roman"/>
          <w:bCs/>
          <w:sz w:val="28"/>
          <w:szCs w:val="28"/>
        </w:rPr>
        <w:t xml:space="preserve">са к развитию вредных привычек, </w:t>
      </w:r>
      <w:r w:rsidRPr="00A84FE5">
        <w:rPr>
          <w:rFonts w:ascii="Times New Roman" w:hAnsi="Times New Roman"/>
          <w:bCs/>
          <w:sz w:val="28"/>
          <w:szCs w:val="28"/>
        </w:rPr>
        <w:t>нездорового образа жизни. Организованный же в социально-значимых целях досуг является педагогической и социальной поддержкой растущих личностей, формирует у них активную, сознательную и созидательную по отношени</w:t>
      </w:r>
      <w:r>
        <w:rPr>
          <w:rFonts w:ascii="Times New Roman" w:hAnsi="Times New Roman"/>
          <w:bCs/>
          <w:sz w:val="28"/>
          <w:szCs w:val="28"/>
        </w:rPr>
        <w:t>ю к окружающему миру позицию, а </w:t>
      </w:r>
      <w:r w:rsidRPr="00A84FE5">
        <w:rPr>
          <w:rFonts w:ascii="Times New Roman" w:hAnsi="Times New Roman"/>
          <w:bCs/>
          <w:sz w:val="28"/>
          <w:szCs w:val="28"/>
        </w:rPr>
        <w:t>также является средством удовлетворения детских потребностей.</w:t>
      </w:r>
    </w:p>
    <w:p w:rsidR="00456C9A" w:rsidRPr="00A84FE5" w:rsidRDefault="00456C9A" w:rsidP="00456C9A">
      <w:pPr>
        <w:spacing w:after="0"/>
        <w:ind w:left="-425" w:firstLine="709"/>
        <w:jc w:val="both"/>
        <w:rPr>
          <w:rFonts w:ascii="Times New Roman" w:hAnsi="Times New Roman"/>
          <w:bCs/>
          <w:sz w:val="28"/>
          <w:szCs w:val="28"/>
        </w:rPr>
      </w:pPr>
      <w:r w:rsidRPr="00A84FE5">
        <w:rPr>
          <w:rFonts w:ascii="Times New Roman" w:hAnsi="Times New Roman"/>
          <w:bCs/>
          <w:sz w:val="28"/>
          <w:szCs w:val="28"/>
        </w:rPr>
        <w:t xml:space="preserve">Организация </w:t>
      </w:r>
      <w:proofErr w:type="spellStart"/>
      <w:r w:rsidRPr="00A84FE5">
        <w:rPr>
          <w:rFonts w:ascii="Times New Roman" w:hAnsi="Times New Roman"/>
          <w:bCs/>
          <w:sz w:val="28"/>
          <w:szCs w:val="28"/>
        </w:rPr>
        <w:t>досуговой</w:t>
      </w:r>
      <w:proofErr w:type="spellEnd"/>
      <w:r w:rsidRPr="00A84FE5">
        <w:rPr>
          <w:rFonts w:ascii="Times New Roman" w:hAnsi="Times New Roman"/>
          <w:bCs/>
          <w:sz w:val="28"/>
          <w:szCs w:val="28"/>
        </w:rPr>
        <w:t xml:space="preserve"> деятельности детей должна быть в первую очередь культурной. И это одна из важнейших задач современного общества. Сегодня как никогда актуальна проблема овладения детьми способами организации своего свободного времени, умением содержательно и интересно проводить свой досуг. В процессе коллективного </w:t>
      </w:r>
      <w:proofErr w:type="spellStart"/>
      <w:r w:rsidRPr="00A84FE5">
        <w:rPr>
          <w:rFonts w:ascii="Times New Roman" w:hAnsi="Times New Roman"/>
          <w:bCs/>
          <w:sz w:val="28"/>
          <w:szCs w:val="28"/>
        </w:rPr>
        <w:t>досугового</w:t>
      </w:r>
      <w:proofErr w:type="spellEnd"/>
      <w:r w:rsidRPr="00A84FE5">
        <w:rPr>
          <w:rFonts w:ascii="Times New Roman" w:hAnsi="Times New Roman"/>
          <w:bCs/>
          <w:sz w:val="28"/>
          <w:szCs w:val="28"/>
        </w:rPr>
        <w:t xml:space="preserve"> времяпрепровождения происходит упрочение чувства товарищества, возрастание степени консолидации, стимулирование трудовой активности, выработка жизненной позиции, обучение нормам поведения в обществе. В сфере досуга д</w:t>
      </w:r>
      <w:r>
        <w:rPr>
          <w:rFonts w:ascii="Times New Roman" w:hAnsi="Times New Roman"/>
          <w:bCs/>
          <w:sz w:val="28"/>
          <w:szCs w:val="28"/>
        </w:rPr>
        <w:t>ети более открыты для влияния и </w:t>
      </w:r>
      <w:r w:rsidRPr="00A84FE5">
        <w:rPr>
          <w:rFonts w:ascii="Times New Roman" w:hAnsi="Times New Roman"/>
          <w:bCs/>
          <w:sz w:val="28"/>
          <w:szCs w:val="28"/>
        </w:rPr>
        <w:t>воздействия на них самых различных социаль</w:t>
      </w:r>
      <w:r>
        <w:rPr>
          <w:rFonts w:ascii="Times New Roman" w:hAnsi="Times New Roman"/>
          <w:bCs/>
          <w:sz w:val="28"/>
          <w:szCs w:val="28"/>
        </w:rPr>
        <w:t>ных институтов, что позволяет с </w:t>
      </w:r>
      <w:r w:rsidRPr="00A84FE5">
        <w:rPr>
          <w:rFonts w:ascii="Times New Roman" w:hAnsi="Times New Roman"/>
          <w:bCs/>
          <w:sz w:val="28"/>
          <w:szCs w:val="28"/>
        </w:rPr>
        <w:t>максимальной эффективностью воздействовать на их нрав</w:t>
      </w:r>
      <w:r>
        <w:rPr>
          <w:rFonts w:ascii="Times New Roman" w:hAnsi="Times New Roman"/>
          <w:bCs/>
          <w:sz w:val="28"/>
          <w:szCs w:val="28"/>
        </w:rPr>
        <w:t>ственный облик и </w:t>
      </w:r>
      <w:r w:rsidRPr="00A84FE5">
        <w:rPr>
          <w:rFonts w:ascii="Times New Roman" w:hAnsi="Times New Roman"/>
          <w:bCs/>
          <w:sz w:val="28"/>
          <w:szCs w:val="28"/>
        </w:rPr>
        <w:t>мировоззрение.</w:t>
      </w:r>
    </w:p>
    <w:p w:rsidR="00456C9A" w:rsidRPr="00A84FE5" w:rsidRDefault="00456C9A" w:rsidP="00456C9A">
      <w:pPr>
        <w:spacing w:after="0"/>
        <w:ind w:left="-425" w:firstLine="709"/>
        <w:jc w:val="both"/>
        <w:rPr>
          <w:rFonts w:ascii="Times New Roman" w:hAnsi="Times New Roman"/>
          <w:bCs/>
          <w:sz w:val="28"/>
          <w:szCs w:val="28"/>
        </w:rPr>
      </w:pPr>
      <w:r w:rsidRPr="00A84FE5">
        <w:rPr>
          <w:rFonts w:ascii="Times New Roman" w:hAnsi="Times New Roman"/>
          <w:bCs/>
          <w:sz w:val="28"/>
          <w:szCs w:val="28"/>
        </w:rPr>
        <w:t>Досуг строится особым образом на организованном общении, не</w:t>
      </w:r>
      <w:r>
        <w:rPr>
          <w:rFonts w:ascii="Times New Roman" w:hAnsi="Times New Roman"/>
          <w:bCs/>
          <w:sz w:val="28"/>
          <w:szCs w:val="28"/>
        </w:rPr>
        <w:t>сет в себе глубокий социальный (</w:t>
      </w:r>
      <w:r w:rsidRPr="00A84FE5">
        <w:rPr>
          <w:rFonts w:ascii="Times New Roman" w:hAnsi="Times New Roman"/>
          <w:bCs/>
          <w:sz w:val="28"/>
          <w:szCs w:val="28"/>
        </w:rPr>
        <w:t xml:space="preserve">часто </w:t>
      </w:r>
      <w:proofErr w:type="gramStart"/>
      <w:r w:rsidRPr="00A84FE5">
        <w:rPr>
          <w:rFonts w:ascii="Times New Roman" w:hAnsi="Times New Roman"/>
          <w:bCs/>
          <w:sz w:val="28"/>
          <w:szCs w:val="28"/>
        </w:rPr>
        <w:t>педагогический</w:t>
      </w:r>
      <w:r>
        <w:rPr>
          <w:rFonts w:ascii="Times New Roman" w:hAnsi="Times New Roman"/>
          <w:bCs/>
          <w:sz w:val="28"/>
          <w:szCs w:val="28"/>
        </w:rPr>
        <w:t>)</w:t>
      </w:r>
      <w:r w:rsidRPr="00A84FE5">
        <w:rPr>
          <w:rFonts w:ascii="Times New Roman" w:hAnsi="Times New Roman"/>
          <w:bCs/>
          <w:sz w:val="28"/>
          <w:szCs w:val="28"/>
        </w:rPr>
        <w:t xml:space="preserve"> </w:t>
      </w:r>
      <w:proofErr w:type="gramEnd"/>
      <w:r w:rsidRPr="00A84FE5">
        <w:rPr>
          <w:rFonts w:ascii="Times New Roman" w:hAnsi="Times New Roman"/>
          <w:bCs/>
          <w:sz w:val="28"/>
          <w:szCs w:val="28"/>
        </w:rPr>
        <w:t>смысл, выполняет культурно-образовательное, развивающее назначение, а также позволяет раскрыть эстетический, духовно-нравственный и физический потен</w:t>
      </w:r>
      <w:r>
        <w:rPr>
          <w:rFonts w:ascii="Times New Roman" w:hAnsi="Times New Roman"/>
          <w:bCs/>
          <w:sz w:val="28"/>
          <w:szCs w:val="28"/>
        </w:rPr>
        <w:t>циал личности. В основе досуга –</w:t>
      </w:r>
      <w:r w:rsidRPr="00A84FE5">
        <w:rPr>
          <w:rFonts w:ascii="Times New Roman" w:hAnsi="Times New Roman"/>
          <w:bCs/>
          <w:sz w:val="28"/>
          <w:szCs w:val="28"/>
        </w:rPr>
        <w:t xml:space="preserve"> предметно-духовная деятельность, разнообразными видами которой заполняется </w:t>
      </w:r>
      <w:proofErr w:type="spellStart"/>
      <w:r w:rsidRPr="00A84FE5">
        <w:rPr>
          <w:rFonts w:ascii="Times New Roman" w:hAnsi="Times New Roman"/>
          <w:bCs/>
          <w:sz w:val="28"/>
          <w:szCs w:val="28"/>
        </w:rPr>
        <w:t>досуговое</w:t>
      </w:r>
      <w:proofErr w:type="spellEnd"/>
      <w:r w:rsidRPr="00A84FE5">
        <w:rPr>
          <w:rFonts w:ascii="Times New Roman" w:hAnsi="Times New Roman"/>
          <w:bCs/>
          <w:sz w:val="28"/>
          <w:szCs w:val="28"/>
        </w:rPr>
        <w:t xml:space="preserve"> время.</w:t>
      </w:r>
    </w:p>
    <w:p w:rsidR="00456C9A" w:rsidRPr="00A84FE5" w:rsidRDefault="00456C9A" w:rsidP="00456C9A">
      <w:pPr>
        <w:spacing w:after="0"/>
        <w:ind w:left="-425" w:firstLine="709"/>
        <w:jc w:val="both"/>
        <w:rPr>
          <w:rFonts w:ascii="Times New Roman" w:hAnsi="Times New Roman"/>
          <w:bCs/>
          <w:sz w:val="28"/>
          <w:szCs w:val="28"/>
        </w:rPr>
      </w:pPr>
      <w:r w:rsidRPr="00A84FE5">
        <w:rPr>
          <w:rFonts w:ascii="Times New Roman" w:hAnsi="Times New Roman"/>
          <w:bCs/>
          <w:sz w:val="28"/>
          <w:szCs w:val="28"/>
        </w:rPr>
        <w:t>Поэтому так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84FE5">
        <w:rPr>
          <w:rFonts w:ascii="Times New Roman" w:hAnsi="Times New Roman"/>
          <w:bCs/>
          <w:sz w:val="28"/>
          <w:szCs w:val="28"/>
        </w:rPr>
        <w:t>важно уметь организовать для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84FE5">
        <w:rPr>
          <w:rFonts w:ascii="Times New Roman" w:hAnsi="Times New Roman"/>
          <w:bCs/>
          <w:sz w:val="28"/>
          <w:szCs w:val="28"/>
        </w:rPr>
        <w:t xml:space="preserve">ребенка такую </w:t>
      </w:r>
      <w:proofErr w:type="spellStart"/>
      <w:r w:rsidRPr="00A84FE5">
        <w:rPr>
          <w:rFonts w:ascii="Times New Roman" w:hAnsi="Times New Roman"/>
          <w:bCs/>
          <w:sz w:val="28"/>
          <w:szCs w:val="28"/>
        </w:rPr>
        <w:t>культурно-досуговую</w:t>
      </w:r>
      <w:proofErr w:type="spellEnd"/>
      <w:r w:rsidRPr="00A84FE5">
        <w:rPr>
          <w:rFonts w:ascii="Times New Roman" w:hAnsi="Times New Roman"/>
          <w:bCs/>
          <w:sz w:val="28"/>
          <w:szCs w:val="28"/>
        </w:rPr>
        <w:t xml:space="preserve"> среду, которая станет для него </w:t>
      </w:r>
      <w:r>
        <w:rPr>
          <w:rFonts w:ascii="Times New Roman" w:hAnsi="Times New Roman"/>
          <w:bCs/>
          <w:sz w:val="28"/>
          <w:szCs w:val="28"/>
        </w:rPr>
        <w:t>естественной частью его жизни и </w:t>
      </w:r>
      <w:r w:rsidRPr="00A84FE5">
        <w:rPr>
          <w:rFonts w:ascii="Times New Roman" w:hAnsi="Times New Roman"/>
          <w:bCs/>
          <w:sz w:val="28"/>
          <w:szCs w:val="28"/>
        </w:rPr>
        <w:t>позволит более полно реализовать себя и свои интересы.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lastRenderedPageBreak/>
        <w:t xml:space="preserve">Вопросами досуга занимаются представители разных наук: социология, искусствоведение, этнография, археология, история, антропология. 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Каждая из них изучает культуру досуга под углом зрения собственного предмета исследования и оперирует ею в контексте конкретно-научного подхода. </w:t>
      </w:r>
      <w:proofErr w:type="gramStart"/>
      <w:r w:rsidRPr="006D4D46">
        <w:rPr>
          <w:rFonts w:ascii="Times New Roman" w:hAnsi="Times New Roman"/>
          <w:sz w:val="28"/>
          <w:szCs w:val="28"/>
        </w:rPr>
        <w:t>Все, что связано с бюджетом времени – это область иссл</w:t>
      </w:r>
      <w:r>
        <w:rPr>
          <w:rFonts w:ascii="Times New Roman" w:hAnsi="Times New Roman"/>
          <w:sz w:val="28"/>
          <w:szCs w:val="28"/>
        </w:rPr>
        <w:t>едования экономики и социологии;</w:t>
      </w:r>
      <w:r w:rsidRPr="006D4D46">
        <w:rPr>
          <w:rFonts w:ascii="Times New Roman" w:hAnsi="Times New Roman"/>
          <w:sz w:val="28"/>
          <w:szCs w:val="28"/>
        </w:rPr>
        <w:t xml:space="preserve"> этнография учитывает свободное время при рассмотрении характеристики людей и традиций; психология изучает субъективное отношение людей к свободному </w:t>
      </w:r>
      <w:r>
        <w:rPr>
          <w:rFonts w:ascii="Times New Roman" w:hAnsi="Times New Roman"/>
          <w:sz w:val="28"/>
          <w:szCs w:val="28"/>
        </w:rPr>
        <w:t>времени; педагогика связывает с </w:t>
      </w:r>
      <w:r w:rsidRPr="006D4D46">
        <w:rPr>
          <w:rFonts w:ascii="Times New Roman" w:hAnsi="Times New Roman"/>
          <w:sz w:val="28"/>
          <w:szCs w:val="28"/>
        </w:rPr>
        <w:t>ним вопросы воспитания; психофизиологический процесс отдыха, который отражает снятие физического, психического, интеллектуального напряжения, восстановление и дальнейшее развитие сил, изучает медицина.</w:t>
      </w:r>
      <w:proofErr w:type="gramEnd"/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Понятие «</w:t>
      </w:r>
      <w:proofErr w:type="spellStart"/>
      <w:r w:rsidRPr="006D4D46">
        <w:rPr>
          <w:rFonts w:ascii="Times New Roman" w:hAnsi="Times New Roman"/>
          <w:sz w:val="28"/>
          <w:szCs w:val="28"/>
        </w:rPr>
        <w:t>культурно-досуговая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деятельность» утвердилось в научном обороте с начала 80-х гг. ХХ века. Его появление явилось логическим следствием теоретического осмысления проблемы досуга, в частности, подхода к определению его сущности как одного из видов человеческой деятельности.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Сокращение в середине 30-х гг. в ряде западных стран рабочего дня и начавшееся в связи этим изучение бюджетов времени различных категорий населения способствовало интенсивной разработке </w:t>
      </w:r>
      <w:proofErr w:type="spellStart"/>
      <w:r w:rsidRPr="006D4D46">
        <w:rPr>
          <w:rFonts w:ascii="Times New Roman" w:hAnsi="Times New Roman"/>
          <w:i/>
          <w:sz w:val="28"/>
          <w:szCs w:val="28"/>
        </w:rPr>
        <w:t>деятельностной</w:t>
      </w:r>
      <w:proofErr w:type="spellEnd"/>
      <w:r w:rsidRPr="006D4D46">
        <w:rPr>
          <w:rFonts w:ascii="Times New Roman" w:hAnsi="Times New Roman"/>
          <w:i/>
          <w:sz w:val="28"/>
          <w:szCs w:val="28"/>
        </w:rPr>
        <w:t xml:space="preserve"> концепции досуга</w:t>
      </w:r>
      <w:r w:rsidRPr="006D4D46">
        <w:rPr>
          <w:rFonts w:ascii="Times New Roman" w:hAnsi="Times New Roman"/>
          <w:sz w:val="28"/>
          <w:szCs w:val="28"/>
          <w:vertAlign w:val="superscript"/>
        </w:rPr>
        <w:footnoteReference w:id="2"/>
      </w:r>
      <w:r w:rsidRPr="006D4D46">
        <w:rPr>
          <w:rFonts w:ascii="Times New Roman" w:hAnsi="Times New Roman"/>
          <w:sz w:val="28"/>
          <w:szCs w:val="28"/>
        </w:rPr>
        <w:t xml:space="preserve">. В рамках данной концепции </w:t>
      </w:r>
      <w:r w:rsidRPr="004444CB">
        <w:rPr>
          <w:rFonts w:ascii="Times New Roman" w:hAnsi="Times New Roman"/>
          <w:sz w:val="28"/>
          <w:szCs w:val="28"/>
        </w:rPr>
        <w:t>понятие «досуг»</w:t>
      </w:r>
      <w:r w:rsidRPr="006D4D46">
        <w:rPr>
          <w:rFonts w:ascii="Times New Roman" w:hAnsi="Times New Roman"/>
          <w:sz w:val="28"/>
          <w:szCs w:val="28"/>
        </w:rPr>
        <w:t xml:space="preserve"> чаще всего рассматривается в системе близких по значению категорий «рабочего», «внерабочего» и «свободного времени». Человеческая деятельность является тем общим, что объединяет данные понятия, п</w:t>
      </w:r>
      <w:r>
        <w:rPr>
          <w:rFonts w:ascii="Times New Roman" w:hAnsi="Times New Roman"/>
          <w:sz w:val="28"/>
          <w:szCs w:val="28"/>
        </w:rPr>
        <w:t>оскольку именно она выступает в </w:t>
      </w:r>
      <w:r w:rsidRPr="006D4D46">
        <w:rPr>
          <w:rFonts w:ascii="Times New Roman" w:hAnsi="Times New Roman"/>
          <w:sz w:val="28"/>
          <w:szCs w:val="28"/>
        </w:rPr>
        <w:t>качестве специфической формы проявления времени на уровне общественного бытия.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Видный российский социолог,</w:t>
      </w:r>
      <w:r w:rsidRPr="006D4D46">
        <w:rPr>
          <w:rFonts w:ascii="Times New Roman" w:hAnsi="Times New Roman"/>
          <w:sz w:val="28"/>
          <w:szCs w:val="28"/>
        </w:rPr>
        <w:t xml:space="preserve"> исследователь свободного времени, В.Д. Патрушев </w:t>
      </w:r>
      <w:r w:rsidRPr="004444CB">
        <w:rPr>
          <w:rFonts w:ascii="Times New Roman" w:hAnsi="Times New Roman"/>
          <w:sz w:val="28"/>
          <w:szCs w:val="28"/>
        </w:rPr>
        <w:t>свободное время</w:t>
      </w:r>
      <w:r w:rsidRPr="006D4D46">
        <w:rPr>
          <w:rFonts w:ascii="Times New Roman" w:hAnsi="Times New Roman"/>
          <w:sz w:val="28"/>
          <w:szCs w:val="28"/>
        </w:rPr>
        <w:t xml:space="preserve"> </w:t>
      </w:r>
      <w:r w:rsidRPr="004444CB">
        <w:rPr>
          <w:rFonts w:ascii="Times New Roman" w:hAnsi="Times New Roman"/>
          <w:sz w:val="28"/>
          <w:szCs w:val="28"/>
        </w:rPr>
        <w:t xml:space="preserve">характеризует как часть времени суток, свободную от труда в общественном хозяйстве и связанного с ним времени удовлетворения физиологических и бытовых потребностей и домашнего труда, а </w:t>
      </w:r>
      <w:r w:rsidRPr="004444CB">
        <w:rPr>
          <w:rFonts w:ascii="Times New Roman" w:hAnsi="Times New Roman"/>
          <w:b/>
          <w:sz w:val="28"/>
          <w:szCs w:val="28"/>
        </w:rPr>
        <w:t>«досуг»</w:t>
      </w:r>
      <w:r w:rsidRPr="004444CB">
        <w:rPr>
          <w:rFonts w:ascii="Times New Roman" w:hAnsi="Times New Roman"/>
          <w:sz w:val="28"/>
          <w:szCs w:val="28"/>
        </w:rPr>
        <w:t xml:space="preserve"> описывает как часть свободного времени, которая служит как отдыху, так и развитию личности.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На рубеже 70-80-х гг. ХХ века в рамках </w:t>
      </w:r>
      <w:r w:rsidRPr="006D4D46">
        <w:rPr>
          <w:rFonts w:ascii="Times New Roman" w:hAnsi="Times New Roman"/>
          <w:i/>
          <w:sz w:val="28"/>
          <w:szCs w:val="28"/>
        </w:rPr>
        <w:t>философско-социологического подхода</w:t>
      </w:r>
      <w:r w:rsidRPr="006D4D46">
        <w:rPr>
          <w:rFonts w:ascii="Times New Roman" w:hAnsi="Times New Roman"/>
          <w:sz w:val="28"/>
          <w:szCs w:val="28"/>
        </w:rPr>
        <w:t xml:space="preserve"> к анализу досуга обозначились следующие альтернативные позиции</w:t>
      </w:r>
      <w:r w:rsidRPr="006D4D46">
        <w:rPr>
          <w:rFonts w:ascii="Times New Roman" w:hAnsi="Times New Roman"/>
          <w:sz w:val="28"/>
          <w:szCs w:val="28"/>
          <w:vertAlign w:val="superscript"/>
        </w:rPr>
        <w:footnoteReference w:id="3"/>
      </w:r>
      <w:r w:rsidRPr="006D4D46">
        <w:rPr>
          <w:rFonts w:ascii="Times New Roman" w:hAnsi="Times New Roman"/>
          <w:sz w:val="28"/>
          <w:szCs w:val="28"/>
        </w:rPr>
        <w:t>:</w:t>
      </w:r>
    </w:p>
    <w:p w:rsidR="00456C9A" w:rsidRPr="006D4D46" w:rsidRDefault="00456C9A" w:rsidP="00456C9A">
      <w:pPr>
        <w:numPr>
          <w:ilvl w:val="0"/>
          <w:numId w:val="2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Досуг определяется как деятельность, предназначенная для интеллектуального, физического, социального развития и активного отдыха людей. </w:t>
      </w:r>
    </w:p>
    <w:p w:rsidR="00456C9A" w:rsidRPr="006D4D46" w:rsidRDefault="00456C9A" w:rsidP="00456C9A">
      <w:pPr>
        <w:pStyle w:val="a3"/>
        <w:numPr>
          <w:ilvl w:val="0"/>
          <w:numId w:val="2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lastRenderedPageBreak/>
        <w:t xml:space="preserve">Под досугом следует понимать все многообразие занятий, осуществляемых человеком за пределами выполнения обязанностей в сфере труда, семьи и быта. 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Таким образом, </w:t>
      </w:r>
      <w:proofErr w:type="spellStart"/>
      <w:r w:rsidRPr="006D4D46">
        <w:rPr>
          <w:rFonts w:ascii="Times New Roman" w:hAnsi="Times New Roman"/>
          <w:sz w:val="28"/>
          <w:szCs w:val="28"/>
        </w:rPr>
        <w:t>культурно-досуговая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деятельность выступает целесообразно организованной и содержательно наполненной активностью больших групп людей или конкретного человека в свободное время, которая развивается на базе человеческой потребности в перемене характера деятельности, а так же с целями рекреации и социально-культурного развития.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Понятие досуга неизбежно связано с понятием культуры свободного времени, или культуры досуга. Культура досуга явление многогранное. Анализ исследований показал, что к этому явлению ученые подходят с разных позиций.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Так профессор А.Д. Жарков определяет культуру досуга как многомерное социальное явление, как систему по создан</w:t>
      </w:r>
      <w:r>
        <w:rPr>
          <w:rFonts w:ascii="Times New Roman" w:hAnsi="Times New Roman"/>
          <w:sz w:val="28"/>
          <w:szCs w:val="28"/>
        </w:rPr>
        <w:t>ию, хранению, распространению и </w:t>
      </w:r>
      <w:r w:rsidRPr="006D4D46">
        <w:rPr>
          <w:rFonts w:ascii="Times New Roman" w:hAnsi="Times New Roman"/>
          <w:sz w:val="28"/>
          <w:szCs w:val="28"/>
        </w:rPr>
        <w:t>потреблению духовных ценностей, норм, знаний, а также значений и символов.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С точки зрения профессора Г.А. Аванесовой, культура досуга – это такое проведение человеком свободного времени, которое сбалансировано по разным видам рекреационной, развивающей и развлекательной активности, наполнено социально значимым смыслом и оценивается в данном обществе как согласованное с отечественными традициями и отвечающее современным требованиям. 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Профессор М.А. </w:t>
      </w:r>
      <w:proofErr w:type="spellStart"/>
      <w:r w:rsidRPr="006D4D46">
        <w:rPr>
          <w:rFonts w:ascii="Times New Roman" w:hAnsi="Times New Roman"/>
          <w:sz w:val="28"/>
          <w:szCs w:val="28"/>
        </w:rPr>
        <w:t>Ариарский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рассматривает культуру досуга как: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•</w:t>
      </w:r>
      <w:r w:rsidRPr="006D4D46">
        <w:rPr>
          <w:rFonts w:ascii="Times New Roman" w:hAnsi="Times New Roman"/>
          <w:sz w:val="28"/>
          <w:szCs w:val="28"/>
        </w:rPr>
        <w:tab/>
        <w:t>сложное качество личности, характеризующееся совокупностью проявления самостоятельности мышлен</w:t>
      </w:r>
      <w:r>
        <w:rPr>
          <w:rFonts w:ascii="Times New Roman" w:hAnsi="Times New Roman"/>
          <w:sz w:val="28"/>
          <w:szCs w:val="28"/>
        </w:rPr>
        <w:t>ия и действия, функциональной и </w:t>
      </w:r>
      <w:r w:rsidRPr="006D4D46">
        <w:rPr>
          <w:rFonts w:ascii="Times New Roman" w:hAnsi="Times New Roman"/>
          <w:sz w:val="28"/>
          <w:szCs w:val="28"/>
        </w:rPr>
        <w:t xml:space="preserve">интеллектуальной активности, творческих устремлений во имя реализации прогрессивного процесса отдыха и дальнейшего саморазвития, продуктивного влияния на окружающих; 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•</w:t>
      </w:r>
      <w:r w:rsidRPr="006D4D46">
        <w:rPr>
          <w:rFonts w:ascii="Times New Roman" w:hAnsi="Times New Roman"/>
          <w:sz w:val="28"/>
          <w:szCs w:val="28"/>
        </w:rPr>
        <w:tab/>
        <w:t>интегральное качество личности, отражающее потребность и умение конструктивно использовать свое свободное время, которое ре</w:t>
      </w:r>
      <w:r>
        <w:rPr>
          <w:rFonts w:ascii="Times New Roman" w:hAnsi="Times New Roman"/>
          <w:sz w:val="28"/>
          <w:szCs w:val="28"/>
        </w:rPr>
        <w:t>ализуется в </w:t>
      </w:r>
      <w:r w:rsidRPr="006D4D46">
        <w:rPr>
          <w:rFonts w:ascii="Times New Roman" w:hAnsi="Times New Roman"/>
          <w:sz w:val="28"/>
          <w:szCs w:val="28"/>
        </w:rPr>
        <w:t>активном отдыхе, удовлетворении и постоянном возвышении духовных потребностей посредством репродуктивной и творческой деятельности по освоению культурного наследия человечества, созданию культурных ценностей и развитию своих сущностных сил.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Таким образом,</w:t>
      </w:r>
      <w:r w:rsidRPr="006D4D46">
        <w:rPr>
          <w:rFonts w:ascii="Times New Roman" w:hAnsi="Times New Roman"/>
          <w:b/>
          <w:sz w:val="28"/>
          <w:szCs w:val="28"/>
        </w:rPr>
        <w:t xml:space="preserve"> </w:t>
      </w:r>
      <w:r w:rsidRPr="004444CB">
        <w:rPr>
          <w:rFonts w:ascii="Times New Roman" w:hAnsi="Times New Roman"/>
          <w:sz w:val="28"/>
          <w:szCs w:val="28"/>
        </w:rPr>
        <w:t>культура досуга</w:t>
      </w:r>
      <w:r w:rsidRPr="006D4D46">
        <w:rPr>
          <w:rFonts w:ascii="Times New Roman" w:hAnsi="Times New Roman"/>
          <w:sz w:val="28"/>
          <w:szCs w:val="28"/>
        </w:rPr>
        <w:t xml:space="preserve"> - это способность личности к выработке качественно нового, собственного подхода, замыслов и решений по организации своего свободного времени представляет своеобразный образ мысли по созданию своих, индивидуализированных способов действия в сфере досуга. Как результат педагогического воздействия и самовоспитания, культура досуга является слагаемым одновременно действующих интеллектуальных, эмоциональных и волевых факторов организатора свободного времени и объекта </w:t>
      </w:r>
      <w:r w:rsidRPr="006D4D46">
        <w:rPr>
          <w:rFonts w:ascii="Times New Roman" w:hAnsi="Times New Roman"/>
          <w:sz w:val="28"/>
          <w:szCs w:val="28"/>
        </w:rPr>
        <w:lastRenderedPageBreak/>
        <w:t>его воздействия, который последовательно преобразуется в субъект социально-культурного творчества.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Возможность проявления личностью культуры досуга определяется не только объективно (социальными условиями), но и совокупностью субъективных факторов:</w:t>
      </w:r>
    </w:p>
    <w:p w:rsidR="00456C9A" w:rsidRPr="006D4D46" w:rsidRDefault="00456C9A" w:rsidP="00456C9A">
      <w:pPr>
        <w:numPr>
          <w:ilvl w:val="0"/>
          <w:numId w:val="3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развитых структурных компонентов культуры свободного времяпрепровождения;</w:t>
      </w:r>
    </w:p>
    <w:p w:rsidR="00456C9A" w:rsidRPr="006D4D46" w:rsidRDefault="00456C9A" w:rsidP="00456C9A">
      <w:pPr>
        <w:numPr>
          <w:ilvl w:val="0"/>
          <w:numId w:val="3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наличием основ специальных знаний и умений в избранной области </w:t>
      </w:r>
      <w:proofErr w:type="spellStart"/>
      <w:r w:rsidRPr="006D4D46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деятельности;</w:t>
      </w:r>
    </w:p>
    <w:p w:rsidR="00456C9A" w:rsidRPr="006D4D46" w:rsidRDefault="00456C9A" w:rsidP="00456C9A">
      <w:pPr>
        <w:numPr>
          <w:ilvl w:val="0"/>
          <w:numId w:val="3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творческой установкой на данный вид отдыха.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В зарубежном </w:t>
      </w:r>
      <w:proofErr w:type="spellStart"/>
      <w:r w:rsidRPr="006D4D46">
        <w:rPr>
          <w:rFonts w:ascii="Times New Roman" w:hAnsi="Times New Roman"/>
          <w:sz w:val="28"/>
          <w:szCs w:val="28"/>
        </w:rPr>
        <w:t>досуговедении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активно используются два основных понятия: «досуг» и «рекреация». При этом в понятие «досуг» вкладывается больше коммерческо-развлекательный смысл, а в понятие «рекреация» – социальный, т.е. имеются в виду ее некоммерческий характер и направленность на социально-значимые цели</w:t>
      </w:r>
      <w:r w:rsidRPr="006D4D46">
        <w:rPr>
          <w:rFonts w:ascii="Times New Roman" w:hAnsi="Times New Roman"/>
          <w:sz w:val="28"/>
          <w:szCs w:val="28"/>
          <w:vertAlign w:val="superscript"/>
        </w:rPr>
        <w:footnoteReference w:id="4"/>
      </w:r>
      <w:r w:rsidRPr="006D4D46">
        <w:rPr>
          <w:rFonts w:ascii="Times New Roman" w:hAnsi="Times New Roman"/>
          <w:sz w:val="28"/>
          <w:szCs w:val="28"/>
        </w:rPr>
        <w:t xml:space="preserve">. 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D4D46">
        <w:rPr>
          <w:rFonts w:ascii="Times New Roman" w:hAnsi="Times New Roman"/>
          <w:sz w:val="28"/>
          <w:szCs w:val="28"/>
        </w:rPr>
        <w:t>Культурно-досуговая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деятельность имеет </w:t>
      </w:r>
      <w:proofErr w:type="gramStart"/>
      <w:r w:rsidRPr="006D4D46">
        <w:rPr>
          <w:rFonts w:ascii="Times New Roman" w:hAnsi="Times New Roman"/>
          <w:sz w:val="28"/>
          <w:szCs w:val="28"/>
        </w:rPr>
        <w:t>свои</w:t>
      </w:r>
      <w:proofErr w:type="gramEnd"/>
      <w:r w:rsidRPr="006D4D46">
        <w:rPr>
          <w:rFonts w:ascii="Times New Roman" w:hAnsi="Times New Roman"/>
          <w:sz w:val="28"/>
          <w:szCs w:val="28"/>
        </w:rPr>
        <w:t xml:space="preserve"> </w:t>
      </w:r>
      <w:r w:rsidRPr="006D4D46">
        <w:rPr>
          <w:rFonts w:ascii="Times New Roman" w:hAnsi="Times New Roman"/>
          <w:b/>
          <w:i/>
          <w:sz w:val="28"/>
          <w:szCs w:val="28"/>
        </w:rPr>
        <w:t>структуру</w:t>
      </w:r>
      <w:r w:rsidRPr="006D4D46">
        <w:rPr>
          <w:rFonts w:ascii="Times New Roman" w:hAnsi="Times New Roman"/>
          <w:sz w:val="28"/>
          <w:szCs w:val="28"/>
        </w:rPr>
        <w:t xml:space="preserve"> и </w:t>
      </w:r>
      <w:r w:rsidRPr="006D4D46">
        <w:rPr>
          <w:rFonts w:ascii="Times New Roman" w:hAnsi="Times New Roman"/>
          <w:b/>
          <w:i/>
          <w:sz w:val="28"/>
          <w:szCs w:val="28"/>
        </w:rPr>
        <w:t>содержание</w:t>
      </w:r>
      <w:r w:rsidRPr="006D4D46">
        <w:rPr>
          <w:rFonts w:ascii="Times New Roman" w:hAnsi="Times New Roman"/>
          <w:sz w:val="28"/>
          <w:szCs w:val="28"/>
        </w:rPr>
        <w:t>. По мнению А.Д. </w:t>
      </w:r>
      <w:proofErr w:type="spellStart"/>
      <w:r w:rsidRPr="006D4D46">
        <w:rPr>
          <w:rFonts w:ascii="Times New Roman" w:hAnsi="Times New Roman"/>
          <w:sz w:val="28"/>
          <w:szCs w:val="28"/>
        </w:rPr>
        <w:t>Жаркова</w:t>
      </w:r>
      <w:proofErr w:type="spellEnd"/>
      <w:r w:rsidRPr="006D4D46">
        <w:rPr>
          <w:rFonts w:ascii="Times New Roman" w:hAnsi="Times New Roman"/>
          <w:sz w:val="28"/>
          <w:szCs w:val="28"/>
          <w:vertAlign w:val="superscript"/>
        </w:rPr>
        <w:footnoteReference w:id="5"/>
      </w:r>
      <w:r w:rsidRPr="006D4D46">
        <w:rPr>
          <w:rFonts w:ascii="Times New Roman" w:hAnsi="Times New Roman"/>
          <w:sz w:val="28"/>
          <w:szCs w:val="28"/>
        </w:rPr>
        <w:t xml:space="preserve">, в структуре свободного времени необходимо выделять следующие элементы: </w:t>
      </w:r>
    </w:p>
    <w:p w:rsidR="00456C9A" w:rsidRPr="006D4D46" w:rsidRDefault="00456C9A" w:rsidP="00456C9A">
      <w:pPr>
        <w:numPr>
          <w:ilvl w:val="0"/>
          <w:numId w:val="4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общественно регулируемую часть (коллективное творчество, учеба, занятия физкультурой и спортом, культу</w:t>
      </w:r>
      <w:r>
        <w:rPr>
          <w:rFonts w:ascii="Times New Roman" w:hAnsi="Times New Roman"/>
          <w:sz w:val="28"/>
          <w:szCs w:val="28"/>
        </w:rPr>
        <w:t>рное потребление, развлечение и </w:t>
      </w:r>
      <w:r w:rsidRPr="006D4D46">
        <w:rPr>
          <w:rFonts w:ascii="Times New Roman" w:hAnsi="Times New Roman"/>
          <w:sz w:val="28"/>
          <w:szCs w:val="28"/>
        </w:rPr>
        <w:t>отдых);</w:t>
      </w:r>
    </w:p>
    <w:p w:rsidR="00456C9A" w:rsidRPr="006D4D46" w:rsidRDefault="00456C9A" w:rsidP="00456C9A">
      <w:pPr>
        <w:numPr>
          <w:ilvl w:val="0"/>
          <w:numId w:val="4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4D46">
        <w:rPr>
          <w:rFonts w:ascii="Times New Roman" w:hAnsi="Times New Roman"/>
          <w:sz w:val="28"/>
          <w:szCs w:val="28"/>
        </w:rPr>
        <w:t xml:space="preserve">лично регулируемую (индивидуальное творчество, самообразование, индивидуальное культурное потребление, физкультура и спорт, любительский труд, воспитание детей, товарищеские, дружеские встречи, различные виды развлечений, пассивный отдых, занятия в неформальных объединениях). </w:t>
      </w:r>
      <w:proofErr w:type="gramEnd"/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Под </w:t>
      </w:r>
      <w:r w:rsidRPr="006D4D46">
        <w:rPr>
          <w:rFonts w:ascii="Times New Roman" w:hAnsi="Times New Roman"/>
          <w:b/>
          <w:sz w:val="28"/>
          <w:szCs w:val="28"/>
        </w:rPr>
        <w:t xml:space="preserve">структурой </w:t>
      </w:r>
      <w:proofErr w:type="spellStart"/>
      <w:r w:rsidRPr="006D4D46">
        <w:rPr>
          <w:rFonts w:ascii="Times New Roman" w:hAnsi="Times New Roman"/>
          <w:b/>
          <w:sz w:val="28"/>
          <w:szCs w:val="28"/>
        </w:rPr>
        <w:t>культурно-досуговой</w:t>
      </w:r>
      <w:proofErr w:type="spellEnd"/>
      <w:r w:rsidRPr="006D4D46">
        <w:rPr>
          <w:rFonts w:ascii="Times New Roman" w:hAnsi="Times New Roman"/>
          <w:b/>
          <w:sz w:val="28"/>
          <w:szCs w:val="28"/>
        </w:rPr>
        <w:t xml:space="preserve"> деятельности</w:t>
      </w:r>
      <w:r w:rsidRPr="006D4D46">
        <w:rPr>
          <w:rFonts w:ascii="Times New Roman" w:hAnsi="Times New Roman"/>
          <w:sz w:val="28"/>
          <w:szCs w:val="28"/>
        </w:rPr>
        <w:t xml:space="preserve"> необходимо понимать построение, взаиморасположение и взаимосвязь основных его частей. 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Так, по мнению Ю.А. </w:t>
      </w:r>
      <w:proofErr w:type="spellStart"/>
      <w:r w:rsidRPr="006D4D46">
        <w:rPr>
          <w:rFonts w:ascii="Times New Roman" w:hAnsi="Times New Roman"/>
          <w:sz w:val="28"/>
          <w:szCs w:val="28"/>
        </w:rPr>
        <w:t>Стрельцова</w:t>
      </w:r>
      <w:proofErr w:type="spellEnd"/>
      <w:r w:rsidRPr="006D4D46">
        <w:rPr>
          <w:rFonts w:ascii="Times New Roman" w:hAnsi="Times New Roman"/>
          <w:sz w:val="28"/>
          <w:szCs w:val="28"/>
          <w:vertAlign w:val="superscript"/>
        </w:rPr>
        <w:footnoteReference w:id="6"/>
      </w:r>
      <w:r w:rsidRPr="006D4D46">
        <w:rPr>
          <w:rFonts w:ascii="Times New Roman" w:hAnsi="Times New Roman"/>
          <w:sz w:val="28"/>
          <w:szCs w:val="28"/>
        </w:rPr>
        <w:t xml:space="preserve">, к структурным частям досуга можно отнести: потребление культурных ценностей, самообразование, культурно-творческие занятия, игровую деятельность, </w:t>
      </w:r>
      <w:proofErr w:type="spellStart"/>
      <w:r w:rsidRPr="006D4D46">
        <w:rPr>
          <w:rFonts w:ascii="Times New Roman" w:hAnsi="Times New Roman"/>
          <w:sz w:val="28"/>
          <w:szCs w:val="28"/>
        </w:rPr>
        <w:t>досуговой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общение, пассивный отдых, затраты времени, совпадающие с явлениями </w:t>
      </w:r>
      <w:proofErr w:type="spellStart"/>
      <w:r w:rsidRPr="006D4D46">
        <w:rPr>
          <w:rFonts w:ascii="Times New Roman" w:hAnsi="Times New Roman"/>
          <w:sz w:val="28"/>
          <w:szCs w:val="28"/>
        </w:rPr>
        <w:t>атикультуры</w:t>
      </w:r>
      <w:proofErr w:type="spellEnd"/>
      <w:r w:rsidRPr="006D4D46">
        <w:rPr>
          <w:rFonts w:ascii="Times New Roman" w:hAnsi="Times New Roman"/>
          <w:sz w:val="28"/>
          <w:szCs w:val="28"/>
        </w:rPr>
        <w:t>. Таким образом, к структурным частям досуга можно отнести соотношение времени затрачиваемого на различные его виды и формы и их взаимосвязь.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b/>
          <w:sz w:val="28"/>
          <w:szCs w:val="28"/>
        </w:rPr>
        <w:lastRenderedPageBreak/>
        <w:t xml:space="preserve">Содержание </w:t>
      </w:r>
      <w:proofErr w:type="spellStart"/>
      <w:r w:rsidRPr="006D4D46">
        <w:rPr>
          <w:rFonts w:ascii="Times New Roman" w:hAnsi="Times New Roman"/>
          <w:b/>
          <w:sz w:val="28"/>
          <w:szCs w:val="28"/>
        </w:rPr>
        <w:t>культурно-досуговой</w:t>
      </w:r>
      <w:proofErr w:type="spellEnd"/>
      <w:r w:rsidRPr="006D4D46">
        <w:rPr>
          <w:rFonts w:ascii="Times New Roman" w:hAnsi="Times New Roman"/>
          <w:b/>
          <w:sz w:val="28"/>
          <w:szCs w:val="28"/>
        </w:rPr>
        <w:t xml:space="preserve"> деятельности </w:t>
      </w:r>
      <w:r w:rsidRPr="006D4D46">
        <w:rPr>
          <w:rFonts w:ascii="Times New Roman" w:hAnsi="Times New Roman"/>
          <w:sz w:val="28"/>
          <w:szCs w:val="28"/>
        </w:rPr>
        <w:t>можно рассматривать как «внутренний смысл» основных структурных элементов, их конкретную наполненность и сущность. Практически каждый структурный элемент может включать в себя различное содержательное наполнение. По мнению Г.А. Аванесовой</w:t>
      </w:r>
      <w:r w:rsidRPr="006D4D46">
        <w:rPr>
          <w:rFonts w:ascii="Times New Roman" w:hAnsi="Times New Roman"/>
          <w:sz w:val="28"/>
          <w:szCs w:val="28"/>
          <w:vertAlign w:val="superscript"/>
        </w:rPr>
        <w:footnoteReference w:id="7"/>
      </w:r>
      <w:r w:rsidRPr="006D4D46">
        <w:rPr>
          <w:rFonts w:ascii="Times New Roman" w:hAnsi="Times New Roman"/>
          <w:sz w:val="28"/>
          <w:szCs w:val="28"/>
        </w:rPr>
        <w:t xml:space="preserve">, под содержанием </w:t>
      </w:r>
      <w:proofErr w:type="spellStart"/>
      <w:r w:rsidRPr="006D4D46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деятельности понимается:</w:t>
      </w:r>
    </w:p>
    <w:p w:rsidR="00456C9A" w:rsidRPr="006D4D46" w:rsidRDefault="00456C9A" w:rsidP="00456C9A">
      <w:pPr>
        <w:numPr>
          <w:ilvl w:val="0"/>
          <w:numId w:val="5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6D4D46">
        <w:rPr>
          <w:rFonts w:ascii="Times New Roman" w:hAnsi="Times New Roman"/>
          <w:sz w:val="28"/>
          <w:szCs w:val="28"/>
        </w:rPr>
        <w:t xml:space="preserve">епосредственные переживания, впечатления и состояния, которые испытывает человек, включенный в конкретный вид </w:t>
      </w:r>
      <w:proofErr w:type="spellStart"/>
      <w:r w:rsidRPr="006D4D46">
        <w:rPr>
          <w:rFonts w:ascii="Times New Roman" w:hAnsi="Times New Roman"/>
          <w:sz w:val="28"/>
          <w:szCs w:val="28"/>
        </w:rPr>
        <w:t>досугового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занятия и тем самым удовлетворяющий свои потребности;</w:t>
      </w:r>
    </w:p>
    <w:p w:rsidR="00456C9A" w:rsidRPr="006D4D46" w:rsidRDefault="00456C9A" w:rsidP="00456C9A">
      <w:pPr>
        <w:numPr>
          <w:ilvl w:val="0"/>
          <w:numId w:val="5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6D4D46">
        <w:rPr>
          <w:rFonts w:ascii="Times New Roman" w:hAnsi="Times New Roman"/>
          <w:sz w:val="28"/>
          <w:szCs w:val="28"/>
        </w:rPr>
        <w:t>смысление человеком воспринимаемой информации, художественных образов, общего культурного контекста, который в это время находится в фокусе его внимания;</w:t>
      </w:r>
    </w:p>
    <w:p w:rsidR="00456C9A" w:rsidRPr="006D4D46" w:rsidRDefault="00456C9A" w:rsidP="00456C9A">
      <w:pPr>
        <w:numPr>
          <w:ilvl w:val="0"/>
          <w:numId w:val="5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6D4D46">
        <w:rPr>
          <w:rFonts w:ascii="Times New Roman" w:hAnsi="Times New Roman"/>
          <w:sz w:val="28"/>
          <w:szCs w:val="28"/>
        </w:rPr>
        <w:t>ценки, которые возникают у челове</w:t>
      </w:r>
      <w:r>
        <w:rPr>
          <w:rFonts w:ascii="Times New Roman" w:hAnsi="Times New Roman"/>
          <w:sz w:val="28"/>
          <w:szCs w:val="28"/>
        </w:rPr>
        <w:t>ка по поводу качества отдыха, а </w:t>
      </w:r>
      <w:r w:rsidRPr="006D4D46">
        <w:rPr>
          <w:rFonts w:ascii="Times New Roman" w:hAnsi="Times New Roman"/>
          <w:sz w:val="28"/>
          <w:szCs w:val="28"/>
        </w:rPr>
        <w:t>также услуг, если они ему оказываются в этом процессе.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Основные задачи </w:t>
      </w:r>
      <w:proofErr w:type="spellStart"/>
      <w:r w:rsidRPr="006D4D46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деятельности в предельно концентрированном виде можно выразить через функции. 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Анализ совокупного опыта </w:t>
      </w:r>
      <w:proofErr w:type="spellStart"/>
      <w:r w:rsidRPr="006D4D46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деятельности позволил выявить следующие ее функции: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–</w:t>
      </w:r>
      <w:r w:rsidRPr="006D4D46">
        <w:rPr>
          <w:rFonts w:ascii="Times New Roman" w:hAnsi="Times New Roman"/>
          <w:sz w:val="28"/>
          <w:szCs w:val="28"/>
        </w:rPr>
        <w:tab/>
      </w:r>
      <w:r w:rsidRPr="006D4D46">
        <w:rPr>
          <w:rFonts w:ascii="Times New Roman" w:hAnsi="Times New Roman"/>
          <w:b/>
          <w:sz w:val="28"/>
          <w:szCs w:val="28"/>
        </w:rPr>
        <w:t>рекреативная,</w:t>
      </w:r>
      <w:r w:rsidRPr="006D4D46">
        <w:rPr>
          <w:rFonts w:ascii="Times New Roman" w:hAnsi="Times New Roman"/>
          <w:i/>
          <w:sz w:val="28"/>
          <w:szCs w:val="28"/>
        </w:rPr>
        <w:t xml:space="preserve"> </w:t>
      </w:r>
      <w:r w:rsidRPr="006D4D46">
        <w:rPr>
          <w:rFonts w:ascii="Times New Roman" w:hAnsi="Times New Roman"/>
          <w:b/>
          <w:sz w:val="28"/>
          <w:szCs w:val="28"/>
        </w:rPr>
        <w:t>терапевтическая функция</w:t>
      </w:r>
      <w:r w:rsidRPr="006D4D46">
        <w:rPr>
          <w:rFonts w:ascii="Times New Roman" w:hAnsi="Times New Roman"/>
          <w:sz w:val="28"/>
          <w:szCs w:val="28"/>
        </w:rPr>
        <w:t xml:space="preserve"> (возможность снять производственное утомление, произвести разрядку, дать отдых, восстановление сил, ликвидация утомления, недопущение глубокой усталости, повышенного </w:t>
      </w:r>
      <w:proofErr w:type="spellStart"/>
      <w:r w:rsidRPr="006D4D46">
        <w:rPr>
          <w:rFonts w:ascii="Times New Roman" w:hAnsi="Times New Roman"/>
          <w:sz w:val="28"/>
          <w:szCs w:val="28"/>
        </w:rPr>
        <w:t>невротизма</w:t>
      </w:r>
      <w:proofErr w:type="spellEnd"/>
      <w:r w:rsidRPr="006D4D46">
        <w:rPr>
          <w:rFonts w:ascii="Times New Roman" w:hAnsi="Times New Roman"/>
          <w:sz w:val="28"/>
          <w:szCs w:val="28"/>
        </w:rPr>
        <w:t>, психической неуравновешенности);</w:t>
      </w:r>
    </w:p>
    <w:p w:rsidR="00456C9A" w:rsidRPr="006D4D46" w:rsidRDefault="00456C9A" w:rsidP="00456C9A">
      <w:pPr>
        <w:numPr>
          <w:ilvl w:val="0"/>
          <w:numId w:val="6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4D46">
        <w:rPr>
          <w:rFonts w:ascii="Times New Roman" w:hAnsi="Times New Roman"/>
          <w:b/>
          <w:sz w:val="28"/>
          <w:szCs w:val="28"/>
        </w:rPr>
        <w:t>развивающая</w:t>
      </w:r>
      <w:proofErr w:type="gramEnd"/>
      <w:r w:rsidRPr="006D4D46">
        <w:rPr>
          <w:rFonts w:ascii="Times New Roman" w:hAnsi="Times New Roman"/>
          <w:sz w:val="28"/>
          <w:szCs w:val="28"/>
        </w:rPr>
        <w:t xml:space="preserve"> (вовлечение индивида в процесс непрерывного просвещения; включени</w:t>
      </w:r>
      <w:r>
        <w:rPr>
          <w:rFonts w:ascii="Times New Roman" w:hAnsi="Times New Roman"/>
          <w:sz w:val="28"/>
          <w:szCs w:val="28"/>
        </w:rPr>
        <w:t>е</w:t>
      </w:r>
      <w:r w:rsidRPr="006D4D46">
        <w:rPr>
          <w:rFonts w:ascii="Times New Roman" w:hAnsi="Times New Roman"/>
          <w:sz w:val="28"/>
          <w:szCs w:val="28"/>
        </w:rPr>
        <w:t xml:space="preserve"> людей в различные формы любительского творчества (художественного, технического и т.д., производство новых знаний, норм, ценностей, ориентаций и значений.);</w:t>
      </w:r>
    </w:p>
    <w:p w:rsidR="00456C9A" w:rsidRPr="006D4D46" w:rsidRDefault="00456C9A" w:rsidP="00456C9A">
      <w:pPr>
        <w:numPr>
          <w:ilvl w:val="0"/>
          <w:numId w:val="6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4D46">
        <w:rPr>
          <w:rFonts w:ascii="Times New Roman" w:hAnsi="Times New Roman"/>
          <w:b/>
          <w:sz w:val="28"/>
          <w:szCs w:val="28"/>
        </w:rPr>
        <w:t>компенсаторная</w:t>
      </w:r>
      <w:r w:rsidRPr="006D4D46">
        <w:rPr>
          <w:rFonts w:ascii="Times New Roman" w:hAnsi="Times New Roman"/>
          <w:sz w:val="28"/>
          <w:szCs w:val="28"/>
        </w:rPr>
        <w:t xml:space="preserve"> (самореализация творческих потенций человека, которые не удается проявить в профессионально-трудовой и иных изначально детерминированных сферах жизнедеятельности, в утилитарных областях человеческой деятельности, где ограничена свобода действий и выбора, человек не всегда может реализовать свой творческий потенциал, заняться тем, что ему нравится, пережить развлекательный эффект, снимающий напряжение – досуг же создает такую возможность).</w:t>
      </w:r>
      <w:proofErr w:type="gramEnd"/>
    </w:p>
    <w:p w:rsidR="00456C9A" w:rsidRPr="006D4D46" w:rsidRDefault="00456C9A" w:rsidP="00456C9A">
      <w:pPr>
        <w:numPr>
          <w:ilvl w:val="0"/>
          <w:numId w:val="6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b/>
          <w:sz w:val="28"/>
          <w:szCs w:val="28"/>
        </w:rPr>
        <w:t>коммуникативная</w:t>
      </w:r>
      <w:r w:rsidRPr="006D4D46">
        <w:rPr>
          <w:rFonts w:ascii="Times New Roman" w:hAnsi="Times New Roman"/>
          <w:sz w:val="28"/>
          <w:szCs w:val="28"/>
        </w:rPr>
        <w:t xml:space="preserve"> функция, обеспечивающая знаковое взаимодействие между субъектами де</w:t>
      </w:r>
      <w:r>
        <w:rPr>
          <w:rFonts w:ascii="Times New Roman" w:hAnsi="Times New Roman"/>
          <w:sz w:val="28"/>
          <w:szCs w:val="28"/>
        </w:rPr>
        <w:t>ятельности, их дифференциацию и </w:t>
      </w:r>
      <w:r w:rsidRPr="006D4D46">
        <w:rPr>
          <w:rFonts w:ascii="Times New Roman" w:hAnsi="Times New Roman"/>
          <w:sz w:val="28"/>
          <w:szCs w:val="28"/>
        </w:rPr>
        <w:t>единство, личностно значимое неформальное общение;</w:t>
      </w:r>
    </w:p>
    <w:p w:rsidR="00456C9A" w:rsidRPr="006D4D46" w:rsidRDefault="00456C9A" w:rsidP="00456C9A">
      <w:pPr>
        <w:numPr>
          <w:ilvl w:val="0"/>
          <w:numId w:val="6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b/>
          <w:sz w:val="28"/>
          <w:szCs w:val="28"/>
        </w:rPr>
        <w:lastRenderedPageBreak/>
        <w:t>накопление, хранение и распространение</w:t>
      </w:r>
      <w:r w:rsidRPr="006D4D46">
        <w:rPr>
          <w:rFonts w:ascii="Times New Roman" w:hAnsi="Times New Roman"/>
          <w:sz w:val="28"/>
          <w:szCs w:val="28"/>
        </w:rPr>
        <w:t xml:space="preserve"> знаний, норм, ценностей, значений;</w:t>
      </w:r>
    </w:p>
    <w:p w:rsidR="00456C9A" w:rsidRPr="006D4D46" w:rsidRDefault="00456C9A" w:rsidP="00456C9A">
      <w:pPr>
        <w:numPr>
          <w:ilvl w:val="0"/>
          <w:numId w:val="6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b/>
          <w:sz w:val="28"/>
          <w:szCs w:val="28"/>
        </w:rPr>
        <w:t>воспроизводство</w:t>
      </w:r>
      <w:r w:rsidRPr="006D4D46">
        <w:rPr>
          <w:rFonts w:ascii="Times New Roman" w:hAnsi="Times New Roman"/>
          <w:sz w:val="28"/>
          <w:szCs w:val="28"/>
        </w:rPr>
        <w:t xml:space="preserve"> духовного процесса через поддержание его преемственности;</w:t>
      </w:r>
    </w:p>
    <w:p w:rsidR="00456C9A" w:rsidRPr="006D4D46" w:rsidRDefault="00456C9A" w:rsidP="00456C9A">
      <w:pPr>
        <w:numPr>
          <w:ilvl w:val="0"/>
          <w:numId w:val="6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4D46">
        <w:rPr>
          <w:rFonts w:ascii="Times New Roman" w:hAnsi="Times New Roman"/>
          <w:b/>
          <w:sz w:val="28"/>
          <w:szCs w:val="28"/>
        </w:rPr>
        <w:t>социализирующая</w:t>
      </w:r>
      <w:r w:rsidRPr="006D4D46">
        <w:rPr>
          <w:rFonts w:ascii="Times New Roman" w:hAnsi="Times New Roman"/>
          <w:sz w:val="28"/>
          <w:szCs w:val="28"/>
        </w:rPr>
        <w:t xml:space="preserve">, обеспечивающая через создание структуры отношений, опосредованных культурными компонентами, социализацию общества (возможность осознать противоположные векторы своего существования; с одной стороны, </w:t>
      </w:r>
      <w:proofErr w:type="spellStart"/>
      <w:r w:rsidRPr="006D4D46">
        <w:rPr>
          <w:rFonts w:ascii="Times New Roman" w:hAnsi="Times New Roman"/>
          <w:sz w:val="28"/>
          <w:szCs w:val="28"/>
        </w:rPr>
        <w:t>досуговые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занятия удовлетворяют потребность в общении, межличностном взаимодействии, в том числе и с незнакомыми людьми, например, во время праздников, зрелищных мероприятий, путешествий, и тем самым рождают ощущение сопричастности, единения с другими;</w:t>
      </w:r>
      <w:proofErr w:type="gramEnd"/>
      <w:r w:rsidRPr="006D4D46">
        <w:rPr>
          <w:rFonts w:ascii="Times New Roman" w:hAnsi="Times New Roman"/>
          <w:sz w:val="28"/>
          <w:szCs w:val="28"/>
        </w:rPr>
        <w:t xml:space="preserve"> с другой – у человека есть возможность побыть наедине с собой, поразмышлять над теми сторонами жизни, которые не попадают в фокус его внимания в обычной повседневной жизни);</w:t>
      </w:r>
    </w:p>
    <w:p w:rsidR="00456C9A" w:rsidRPr="006D4D46" w:rsidRDefault="00456C9A" w:rsidP="00456C9A">
      <w:pPr>
        <w:numPr>
          <w:ilvl w:val="0"/>
          <w:numId w:val="6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4D46">
        <w:rPr>
          <w:rFonts w:ascii="Times New Roman" w:hAnsi="Times New Roman"/>
          <w:b/>
          <w:sz w:val="28"/>
          <w:szCs w:val="28"/>
        </w:rPr>
        <w:t>гедонистическая</w:t>
      </w:r>
      <w:proofErr w:type="gramEnd"/>
      <w:r w:rsidRPr="006D4D46">
        <w:rPr>
          <w:rFonts w:ascii="Times New Roman" w:hAnsi="Times New Roman"/>
          <w:sz w:val="28"/>
          <w:szCs w:val="28"/>
        </w:rPr>
        <w:t xml:space="preserve"> (получение наслаждения и удовольствия);</w:t>
      </w:r>
    </w:p>
    <w:p w:rsidR="00456C9A" w:rsidRPr="006D4D46" w:rsidRDefault="00456C9A" w:rsidP="00456C9A">
      <w:pPr>
        <w:numPr>
          <w:ilvl w:val="0"/>
          <w:numId w:val="6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b/>
          <w:sz w:val="28"/>
          <w:szCs w:val="28"/>
        </w:rPr>
        <w:t>регуляция социальных отношений</w:t>
      </w:r>
      <w:r w:rsidRPr="006D4D46">
        <w:rPr>
          <w:rFonts w:ascii="Times New Roman" w:hAnsi="Times New Roman"/>
          <w:sz w:val="28"/>
          <w:szCs w:val="28"/>
        </w:rPr>
        <w:t xml:space="preserve"> (через карнавалы, игру);</w:t>
      </w:r>
    </w:p>
    <w:p w:rsidR="00456C9A" w:rsidRPr="006D4D46" w:rsidRDefault="00456C9A" w:rsidP="00456C9A">
      <w:pPr>
        <w:numPr>
          <w:ilvl w:val="0"/>
          <w:numId w:val="6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4D46">
        <w:rPr>
          <w:rFonts w:ascii="Times New Roman" w:hAnsi="Times New Roman"/>
          <w:b/>
          <w:sz w:val="28"/>
          <w:szCs w:val="28"/>
        </w:rPr>
        <w:t xml:space="preserve">воспитательная и просветительная </w:t>
      </w:r>
      <w:r w:rsidRPr="006D4D46">
        <w:rPr>
          <w:rFonts w:ascii="Times New Roman" w:hAnsi="Times New Roman"/>
          <w:sz w:val="28"/>
          <w:szCs w:val="28"/>
        </w:rPr>
        <w:t xml:space="preserve">(в период социализации подрастающего человека и его индивидуального становления, досуг приобретает огромное значение, вместе с тем он располагает и возможностями осуществлять вторичную социализацию взрослых людей; в ходе досуга удовлетворяются потребности человека в образовании, духовном развитии, освоении художественных ценностей; досуг дает возможность осмыслить </w:t>
      </w:r>
      <w:r>
        <w:rPr>
          <w:rFonts w:ascii="Times New Roman" w:hAnsi="Times New Roman"/>
          <w:sz w:val="28"/>
          <w:szCs w:val="28"/>
        </w:rPr>
        <w:t>с</w:t>
      </w:r>
      <w:r w:rsidRPr="006D4D46">
        <w:rPr>
          <w:rFonts w:ascii="Times New Roman" w:hAnsi="Times New Roman"/>
          <w:sz w:val="28"/>
          <w:szCs w:val="28"/>
        </w:rPr>
        <w:t>вои индивидуальные особенности, творческий и интеллектуальный потенциал)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456C9A" w:rsidRPr="006D4D46" w:rsidRDefault="00456C9A" w:rsidP="00456C9A">
      <w:pPr>
        <w:numPr>
          <w:ilvl w:val="0"/>
          <w:numId w:val="6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b/>
          <w:sz w:val="28"/>
          <w:szCs w:val="28"/>
        </w:rPr>
        <w:t>совместное переживание значимых событий</w:t>
      </w:r>
      <w:r w:rsidRPr="006D4D46">
        <w:rPr>
          <w:rFonts w:ascii="Times New Roman" w:hAnsi="Times New Roman"/>
          <w:sz w:val="28"/>
          <w:szCs w:val="28"/>
        </w:rPr>
        <w:t xml:space="preserve"> общественной жизни, которое обеспечивают праздники.</w:t>
      </w:r>
    </w:p>
    <w:p w:rsidR="00456C9A" w:rsidRPr="006D4D46" w:rsidRDefault="00456C9A" w:rsidP="00456C9A">
      <w:pPr>
        <w:pStyle w:val="a3"/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Подходы к определению разновидностей досуга и классификации </w:t>
      </w:r>
      <w:proofErr w:type="spellStart"/>
      <w:r w:rsidRPr="006D4D46">
        <w:rPr>
          <w:rFonts w:ascii="Times New Roman" w:hAnsi="Times New Roman"/>
          <w:sz w:val="28"/>
          <w:szCs w:val="28"/>
        </w:rPr>
        <w:t>досуговой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деятельности в научной педагогической литературе весьма разнообразны, как и сама деятельность.</w:t>
      </w:r>
    </w:p>
    <w:p w:rsidR="00456C9A" w:rsidRPr="006D4D46" w:rsidRDefault="00456C9A" w:rsidP="00456C9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proofErr w:type="spellStart"/>
      <w:r w:rsidRPr="006D4D46">
        <w:rPr>
          <w:rFonts w:ascii="Times New Roman" w:hAnsi="Times New Roman"/>
          <w:sz w:val="28"/>
          <w:szCs w:val="28"/>
        </w:rPr>
        <w:lastRenderedPageBreak/>
        <w:t>Досуговая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деятельность различается:</w:t>
      </w:r>
    </w:p>
    <w:p w:rsidR="00456C9A" w:rsidRPr="006D4D46" w:rsidRDefault="00456C9A" w:rsidP="00456C9A">
      <w:pPr>
        <w:pStyle w:val="a3"/>
        <w:numPr>
          <w:ilvl w:val="0"/>
          <w:numId w:val="1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4D46">
        <w:rPr>
          <w:rFonts w:ascii="Times New Roman" w:hAnsi="Times New Roman"/>
          <w:sz w:val="28"/>
          <w:szCs w:val="28"/>
        </w:rPr>
        <w:t xml:space="preserve">по форме организации и числу участников (выделяют индивидуальную и коллективную </w:t>
      </w:r>
      <w:proofErr w:type="spellStart"/>
      <w:r w:rsidRPr="006D4D46">
        <w:rPr>
          <w:rFonts w:ascii="Times New Roman" w:hAnsi="Times New Roman"/>
          <w:sz w:val="28"/>
          <w:szCs w:val="28"/>
        </w:rPr>
        <w:t>досуговую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деятельность; коллективная представлена небольшими группами по 2-7 человек, средними группами по 35-30 участников, большими группами от 30 до 100 и т.д.);</w:t>
      </w:r>
      <w:proofErr w:type="gramEnd"/>
    </w:p>
    <w:p w:rsidR="00456C9A" w:rsidRPr="006D4D46" w:rsidRDefault="00456C9A" w:rsidP="00456C9A">
      <w:pPr>
        <w:pStyle w:val="a3"/>
        <w:numPr>
          <w:ilvl w:val="0"/>
          <w:numId w:val="1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социальному составу (досуг для детей и взрослых, младших школьников и старших, младших и старших членов семьи, мужчин и женщин, мальчиков и девочек);</w:t>
      </w:r>
    </w:p>
    <w:p w:rsidR="00456C9A" w:rsidRPr="006D4D46" w:rsidRDefault="00456C9A" w:rsidP="00456C9A">
      <w:pPr>
        <w:pStyle w:val="a3"/>
        <w:numPr>
          <w:ilvl w:val="0"/>
          <w:numId w:val="1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>месту проведения (домашний – семейный досуг и внедомашний, например, в образовательном учреждении или учреждении культуры);</w:t>
      </w:r>
    </w:p>
    <w:p w:rsidR="00456C9A" w:rsidRPr="006D4D46" w:rsidRDefault="00456C9A" w:rsidP="00456C9A">
      <w:pPr>
        <w:pStyle w:val="a3"/>
        <w:numPr>
          <w:ilvl w:val="0"/>
          <w:numId w:val="1"/>
        </w:num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содержанию: культурно-</w:t>
      </w:r>
      <w:r w:rsidRPr="006D4D46">
        <w:rPr>
          <w:rFonts w:ascii="Times New Roman" w:hAnsi="Times New Roman"/>
          <w:sz w:val="28"/>
          <w:szCs w:val="28"/>
        </w:rPr>
        <w:t xml:space="preserve">художественный досуг </w:t>
      </w:r>
      <w:r>
        <w:rPr>
          <w:rFonts w:ascii="Times New Roman" w:hAnsi="Times New Roman"/>
          <w:sz w:val="28"/>
          <w:szCs w:val="28"/>
        </w:rPr>
        <w:t>(знакомство с </w:t>
      </w:r>
      <w:r w:rsidRPr="006D4D46">
        <w:rPr>
          <w:rFonts w:ascii="Times New Roman" w:hAnsi="Times New Roman"/>
          <w:sz w:val="28"/>
          <w:szCs w:val="28"/>
        </w:rPr>
        <w:t>историческими памятниками, обращение к произведениям искусства); образовательно-развивающий (участие в работе познавательных кружков, занятие техническим творчеством); природно-рекреационный (это наблюдение за явлениями природы, за дикими и</w:t>
      </w:r>
      <w:r>
        <w:rPr>
          <w:rFonts w:ascii="Times New Roman" w:hAnsi="Times New Roman"/>
          <w:sz w:val="28"/>
          <w:szCs w:val="28"/>
        </w:rPr>
        <w:t xml:space="preserve"> домашними животными, общение с </w:t>
      </w:r>
      <w:r w:rsidRPr="006D4D46">
        <w:rPr>
          <w:rFonts w:ascii="Times New Roman" w:hAnsi="Times New Roman"/>
          <w:sz w:val="28"/>
          <w:szCs w:val="28"/>
        </w:rPr>
        <w:t xml:space="preserve">домашними животными); оздоровительно-туристический (путешествие, отдых на курорте); </w:t>
      </w:r>
      <w:proofErr w:type="spellStart"/>
      <w:r w:rsidRPr="006D4D46">
        <w:rPr>
          <w:rFonts w:ascii="Times New Roman" w:hAnsi="Times New Roman"/>
          <w:sz w:val="28"/>
          <w:szCs w:val="28"/>
        </w:rPr>
        <w:t>самодеятельно-любительский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(занятие художественным творчеством, хобби); спортивно-зрелищный (участие в спортивных играх, наблюдения за спортивными соревнованиями);</w:t>
      </w:r>
      <w:proofErr w:type="gramEnd"/>
      <w:r w:rsidRPr="006D4D46">
        <w:rPr>
          <w:rFonts w:ascii="Times New Roman" w:hAnsi="Times New Roman"/>
          <w:sz w:val="28"/>
          <w:szCs w:val="28"/>
        </w:rPr>
        <w:t xml:space="preserve"> зрелищно-развлекательный досуг (концерты, празднично-театрализованны</w:t>
      </w:r>
      <w:r>
        <w:rPr>
          <w:rFonts w:ascii="Times New Roman" w:hAnsi="Times New Roman"/>
          <w:sz w:val="28"/>
          <w:szCs w:val="28"/>
        </w:rPr>
        <w:t>е зрелища, вечера юмора, игры и </w:t>
      </w:r>
      <w:r w:rsidRPr="006D4D46">
        <w:rPr>
          <w:rFonts w:ascii="Times New Roman" w:hAnsi="Times New Roman"/>
          <w:sz w:val="28"/>
          <w:szCs w:val="28"/>
        </w:rPr>
        <w:t>забавы, викторины).</w:t>
      </w:r>
    </w:p>
    <w:p w:rsidR="00456C9A" w:rsidRPr="006D4D46" w:rsidRDefault="00456C9A" w:rsidP="00456C9A">
      <w:pPr>
        <w:spacing w:after="0"/>
        <w:ind w:left="-425" w:firstLine="709"/>
        <w:jc w:val="both"/>
        <w:rPr>
          <w:rFonts w:ascii="Times New Roman" w:hAnsi="Times New Roman"/>
          <w:sz w:val="28"/>
          <w:szCs w:val="28"/>
        </w:rPr>
      </w:pPr>
      <w:r w:rsidRPr="006D4D46">
        <w:rPr>
          <w:rFonts w:ascii="Times New Roman" w:hAnsi="Times New Roman"/>
          <w:sz w:val="28"/>
          <w:szCs w:val="28"/>
        </w:rPr>
        <w:t xml:space="preserve">Таким образом, </w:t>
      </w:r>
      <w:proofErr w:type="spellStart"/>
      <w:r w:rsidRPr="006D4D46">
        <w:rPr>
          <w:rFonts w:ascii="Times New Roman" w:hAnsi="Times New Roman"/>
          <w:sz w:val="28"/>
          <w:szCs w:val="28"/>
        </w:rPr>
        <w:t>культурно-досуговая</w:t>
      </w:r>
      <w:proofErr w:type="spellEnd"/>
      <w:r w:rsidRPr="006D4D46">
        <w:rPr>
          <w:rFonts w:ascii="Times New Roman" w:hAnsi="Times New Roman"/>
          <w:sz w:val="28"/>
          <w:szCs w:val="28"/>
        </w:rPr>
        <w:t xml:space="preserve"> деятельность – это сложная, многокомпонентная система, включающая в себя цели, функции, содержание, технологию и методику организации.</w:t>
      </w:r>
    </w:p>
    <w:p w:rsidR="00456C9A" w:rsidRDefault="00456C9A" w:rsidP="00456C9A"/>
    <w:p w:rsidR="00567E21" w:rsidRDefault="00567E21"/>
    <w:sectPr w:rsidR="00567E21" w:rsidSect="00567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C9A" w:rsidRDefault="00456C9A" w:rsidP="00456C9A">
      <w:pPr>
        <w:spacing w:after="0" w:line="240" w:lineRule="auto"/>
      </w:pPr>
      <w:r>
        <w:separator/>
      </w:r>
    </w:p>
  </w:endnote>
  <w:endnote w:type="continuationSeparator" w:id="1">
    <w:p w:rsidR="00456C9A" w:rsidRDefault="00456C9A" w:rsidP="00456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C9A" w:rsidRDefault="00456C9A" w:rsidP="00456C9A">
      <w:pPr>
        <w:spacing w:after="0" w:line="240" w:lineRule="auto"/>
      </w:pPr>
      <w:r>
        <w:separator/>
      </w:r>
    </w:p>
  </w:footnote>
  <w:footnote w:type="continuationSeparator" w:id="1">
    <w:p w:rsidR="00456C9A" w:rsidRDefault="00456C9A" w:rsidP="00456C9A">
      <w:pPr>
        <w:spacing w:after="0" w:line="240" w:lineRule="auto"/>
      </w:pPr>
      <w:r>
        <w:continuationSeparator/>
      </w:r>
    </w:p>
  </w:footnote>
  <w:footnote w:id="2">
    <w:p w:rsidR="00456C9A" w:rsidRDefault="00456C9A" w:rsidP="00456C9A">
      <w:pPr>
        <w:pStyle w:val="a4"/>
        <w:jc w:val="both"/>
      </w:pPr>
      <w:r>
        <w:rPr>
          <w:rStyle w:val="a6"/>
          <w:sz w:val="24"/>
          <w:szCs w:val="24"/>
        </w:rPr>
        <w:footnoteRef/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Культурно-досуговая</w:t>
      </w:r>
      <w:proofErr w:type="spellEnd"/>
      <w:r>
        <w:rPr>
          <w:sz w:val="24"/>
          <w:szCs w:val="24"/>
        </w:rPr>
        <w:t xml:space="preserve"> деятельность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Учеб. для вузов культуры и искусств</w:t>
      </w:r>
      <w:proofErr w:type="gramStart"/>
      <w:r>
        <w:rPr>
          <w:sz w:val="24"/>
          <w:szCs w:val="24"/>
        </w:rPr>
        <w:t xml:space="preserve"> / П</w:t>
      </w:r>
      <w:proofErr w:type="gramEnd"/>
      <w:r>
        <w:rPr>
          <w:sz w:val="24"/>
          <w:szCs w:val="24"/>
        </w:rPr>
        <w:t xml:space="preserve">од </w:t>
      </w:r>
      <w:proofErr w:type="spellStart"/>
      <w:r>
        <w:rPr>
          <w:sz w:val="24"/>
          <w:szCs w:val="24"/>
        </w:rPr>
        <w:t>науч</w:t>
      </w:r>
      <w:proofErr w:type="spellEnd"/>
      <w:r>
        <w:rPr>
          <w:sz w:val="24"/>
          <w:szCs w:val="24"/>
        </w:rPr>
        <w:t>. ред. акад. РАЕН А.Д.</w:t>
      </w:r>
      <w:r>
        <w:rPr>
          <w:sz w:val="24"/>
          <w:szCs w:val="24"/>
          <w:lang w:val="en-US"/>
        </w:rPr>
        <w:t> </w:t>
      </w:r>
      <w:proofErr w:type="spellStart"/>
      <w:r>
        <w:rPr>
          <w:sz w:val="24"/>
          <w:szCs w:val="24"/>
        </w:rPr>
        <w:t>Жаркова</w:t>
      </w:r>
      <w:proofErr w:type="spellEnd"/>
      <w:r>
        <w:rPr>
          <w:sz w:val="24"/>
          <w:szCs w:val="24"/>
        </w:rPr>
        <w:t xml:space="preserve"> и проф. В.М.</w:t>
      </w:r>
      <w:r>
        <w:rPr>
          <w:sz w:val="24"/>
          <w:szCs w:val="24"/>
          <w:lang w:val="en-US"/>
        </w:rPr>
        <w:t> </w:t>
      </w:r>
      <w:proofErr w:type="spellStart"/>
      <w:r>
        <w:rPr>
          <w:sz w:val="24"/>
          <w:szCs w:val="24"/>
        </w:rPr>
        <w:t>Чижикова</w:t>
      </w:r>
      <w:proofErr w:type="spellEnd"/>
      <w:r>
        <w:rPr>
          <w:sz w:val="24"/>
          <w:szCs w:val="24"/>
        </w:rPr>
        <w:t>. - М.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МГУК, 1998.- 461 с.</w:t>
      </w:r>
    </w:p>
  </w:footnote>
  <w:footnote w:id="3">
    <w:p w:rsidR="00456C9A" w:rsidRDefault="00456C9A" w:rsidP="00456C9A">
      <w:pPr>
        <w:pStyle w:val="a4"/>
        <w:jc w:val="both"/>
        <w:rPr>
          <w:sz w:val="24"/>
          <w:szCs w:val="24"/>
        </w:rPr>
      </w:pPr>
      <w:r>
        <w:rPr>
          <w:rStyle w:val="a6"/>
          <w:sz w:val="24"/>
          <w:szCs w:val="24"/>
        </w:rPr>
        <w:footnoteRef/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Культурно-досуговая</w:t>
      </w:r>
      <w:proofErr w:type="spellEnd"/>
      <w:r>
        <w:rPr>
          <w:sz w:val="24"/>
          <w:szCs w:val="24"/>
        </w:rPr>
        <w:t xml:space="preserve"> деятельность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Учеб. для вузов культуры и искусств</w:t>
      </w:r>
      <w:proofErr w:type="gramStart"/>
      <w:r>
        <w:rPr>
          <w:sz w:val="24"/>
          <w:szCs w:val="24"/>
        </w:rPr>
        <w:t xml:space="preserve"> /П</w:t>
      </w:r>
      <w:proofErr w:type="gramEnd"/>
      <w:r>
        <w:rPr>
          <w:sz w:val="24"/>
          <w:szCs w:val="24"/>
        </w:rPr>
        <w:t xml:space="preserve">од </w:t>
      </w:r>
      <w:proofErr w:type="spellStart"/>
      <w:r>
        <w:rPr>
          <w:sz w:val="24"/>
          <w:szCs w:val="24"/>
        </w:rPr>
        <w:t>науч</w:t>
      </w:r>
      <w:proofErr w:type="spellEnd"/>
      <w:r>
        <w:rPr>
          <w:sz w:val="24"/>
          <w:szCs w:val="24"/>
        </w:rPr>
        <w:t xml:space="preserve">. ред. акад. РАЕН </w:t>
      </w:r>
      <w:proofErr w:type="spellStart"/>
      <w:r>
        <w:rPr>
          <w:sz w:val="24"/>
          <w:szCs w:val="24"/>
        </w:rPr>
        <w:t>А.Д.Жаркова</w:t>
      </w:r>
      <w:proofErr w:type="spellEnd"/>
      <w:r>
        <w:rPr>
          <w:sz w:val="24"/>
          <w:szCs w:val="24"/>
        </w:rPr>
        <w:t xml:space="preserve"> и проф. В.М. </w:t>
      </w:r>
      <w:proofErr w:type="spellStart"/>
      <w:r>
        <w:rPr>
          <w:sz w:val="24"/>
          <w:szCs w:val="24"/>
        </w:rPr>
        <w:t>Чижикова</w:t>
      </w:r>
      <w:proofErr w:type="spellEnd"/>
      <w:r>
        <w:rPr>
          <w:sz w:val="24"/>
          <w:szCs w:val="24"/>
        </w:rPr>
        <w:t>. - М.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МГУК, 1998.- 461 с.</w:t>
      </w:r>
    </w:p>
  </w:footnote>
  <w:footnote w:id="4">
    <w:p w:rsidR="00456C9A" w:rsidRDefault="00456C9A" w:rsidP="00456C9A">
      <w:pPr>
        <w:pStyle w:val="a4"/>
        <w:jc w:val="both"/>
        <w:rPr>
          <w:sz w:val="24"/>
          <w:szCs w:val="24"/>
        </w:rPr>
      </w:pPr>
      <w:r>
        <w:rPr>
          <w:rStyle w:val="a6"/>
          <w:sz w:val="24"/>
          <w:szCs w:val="24"/>
        </w:rPr>
        <w:footnoteRef/>
      </w:r>
      <w:r>
        <w:rPr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Доронкина</w:t>
      </w:r>
      <w:proofErr w:type="spellEnd"/>
      <w:r>
        <w:rPr>
          <w:i/>
          <w:sz w:val="24"/>
          <w:szCs w:val="24"/>
        </w:rPr>
        <w:t> Е.Г.</w:t>
      </w:r>
      <w:r>
        <w:rPr>
          <w:sz w:val="24"/>
          <w:szCs w:val="24"/>
        </w:rPr>
        <w:t xml:space="preserve"> Организация досуга за рубежом // </w:t>
      </w:r>
      <w:proofErr w:type="spellStart"/>
      <w:r>
        <w:rPr>
          <w:sz w:val="24"/>
          <w:szCs w:val="24"/>
        </w:rPr>
        <w:t>Культурно-досуговая</w:t>
      </w:r>
      <w:proofErr w:type="spellEnd"/>
      <w:r>
        <w:rPr>
          <w:sz w:val="24"/>
          <w:szCs w:val="24"/>
        </w:rPr>
        <w:t xml:space="preserve"> деятельность; Учебник / Под ред. А.Д. </w:t>
      </w:r>
      <w:proofErr w:type="spellStart"/>
      <w:r>
        <w:rPr>
          <w:sz w:val="24"/>
          <w:szCs w:val="24"/>
        </w:rPr>
        <w:t>Жаркова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В.М.Чижикова</w:t>
      </w:r>
      <w:proofErr w:type="spellEnd"/>
      <w:r>
        <w:rPr>
          <w:sz w:val="24"/>
          <w:szCs w:val="24"/>
        </w:rPr>
        <w:t>. - М: МГУК, 1998. -С.430-454.</w:t>
      </w:r>
    </w:p>
  </w:footnote>
  <w:footnote w:id="5">
    <w:p w:rsidR="00456C9A" w:rsidRDefault="00456C9A" w:rsidP="00456C9A">
      <w:pPr>
        <w:pStyle w:val="a4"/>
        <w:jc w:val="both"/>
        <w:rPr>
          <w:sz w:val="24"/>
          <w:szCs w:val="24"/>
        </w:rPr>
      </w:pPr>
      <w:r>
        <w:rPr>
          <w:rStyle w:val="a6"/>
          <w:sz w:val="24"/>
          <w:szCs w:val="24"/>
        </w:rPr>
        <w:footnoteRef/>
      </w:r>
      <w:r>
        <w:rPr>
          <w:i/>
          <w:sz w:val="24"/>
          <w:szCs w:val="24"/>
        </w:rPr>
        <w:t>Жарков А.Д.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Культурно-досуговая</w:t>
      </w:r>
      <w:proofErr w:type="spellEnd"/>
      <w:r>
        <w:rPr>
          <w:sz w:val="24"/>
          <w:szCs w:val="24"/>
        </w:rPr>
        <w:t xml:space="preserve"> деятельность как самостоятельная отрасль педагогической науки. //Образование и общество, 2007. - №2 – С. 98-104.</w:t>
      </w:r>
    </w:p>
  </w:footnote>
  <w:footnote w:id="6">
    <w:p w:rsidR="00456C9A" w:rsidRDefault="00456C9A" w:rsidP="00456C9A">
      <w:pPr>
        <w:pStyle w:val="a4"/>
        <w:jc w:val="both"/>
        <w:rPr>
          <w:sz w:val="24"/>
          <w:szCs w:val="24"/>
        </w:rPr>
      </w:pPr>
      <w:r>
        <w:rPr>
          <w:rStyle w:val="a6"/>
          <w:sz w:val="24"/>
          <w:szCs w:val="24"/>
        </w:rPr>
        <w:footnoteRef/>
      </w:r>
      <w:r>
        <w:rPr>
          <w:i/>
          <w:sz w:val="24"/>
          <w:szCs w:val="24"/>
        </w:rPr>
        <w:t>Стрельцов, Ю.А.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Культурология</w:t>
      </w:r>
      <w:proofErr w:type="spellEnd"/>
      <w:r>
        <w:rPr>
          <w:sz w:val="24"/>
          <w:szCs w:val="24"/>
        </w:rPr>
        <w:t xml:space="preserve"> досуга: Учеб. Пособие. – М.:МГУКИ, 2003. – С.7.</w:t>
      </w:r>
    </w:p>
  </w:footnote>
  <w:footnote w:id="7">
    <w:p w:rsidR="00456C9A" w:rsidRDefault="00456C9A" w:rsidP="00456C9A">
      <w:pPr>
        <w:pStyle w:val="a4"/>
        <w:jc w:val="both"/>
        <w:rPr>
          <w:sz w:val="24"/>
          <w:szCs w:val="24"/>
        </w:rPr>
      </w:pPr>
      <w:r>
        <w:rPr>
          <w:rStyle w:val="a6"/>
          <w:sz w:val="24"/>
          <w:szCs w:val="24"/>
        </w:rPr>
        <w:footnoteRef/>
      </w:r>
      <w:r>
        <w:rPr>
          <w:bCs/>
          <w:i/>
          <w:sz w:val="24"/>
          <w:szCs w:val="24"/>
        </w:rPr>
        <w:t>Аванесова, Г.А</w:t>
      </w:r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Культурно-досуговая</w:t>
      </w:r>
      <w:proofErr w:type="spellEnd"/>
      <w:r>
        <w:rPr>
          <w:sz w:val="24"/>
          <w:szCs w:val="24"/>
        </w:rPr>
        <w:t xml:space="preserve"> деятельность: теория и практика орг.: учебное пособие для студентов вузов. – М.: Аспект Пресс, 2006. - 235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CA4E4E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F90301F"/>
    <w:multiLevelType w:val="hybridMultilevel"/>
    <w:tmpl w:val="F3B4CF4A"/>
    <w:lvl w:ilvl="0" w:tplc="AE30FA18">
      <w:numFmt w:val="bullet"/>
      <w:lvlText w:val="–"/>
      <w:lvlJc w:val="left"/>
      <w:pPr>
        <w:ind w:left="1429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0D34D96"/>
    <w:multiLevelType w:val="hybridMultilevel"/>
    <w:tmpl w:val="CD70FF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6429EC"/>
    <w:multiLevelType w:val="hybridMultilevel"/>
    <w:tmpl w:val="D4ECF094"/>
    <w:lvl w:ilvl="0" w:tplc="AE30FA18">
      <w:numFmt w:val="bullet"/>
      <w:lvlText w:val="–"/>
      <w:lvlJc w:val="left"/>
      <w:pPr>
        <w:ind w:left="1004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56996968"/>
    <w:multiLevelType w:val="hybridMultilevel"/>
    <w:tmpl w:val="1F541BAC"/>
    <w:lvl w:ilvl="0" w:tplc="AE30FA18">
      <w:numFmt w:val="bullet"/>
      <w:lvlText w:val="–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7E2AD7"/>
    <w:multiLevelType w:val="hybridMultilevel"/>
    <w:tmpl w:val="897013FA"/>
    <w:lvl w:ilvl="0" w:tplc="AE30FA18">
      <w:numFmt w:val="bullet"/>
      <w:lvlText w:val="–"/>
      <w:lvlJc w:val="left"/>
      <w:pPr>
        <w:ind w:left="1429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"/>
        <w:legacy w:legacy="1" w:legacySpace="120" w:legacyIndent="360"/>
        <w:lvlJc w:val="left"/>
        <w:pPr>
          <w:ind w:left="786" w:hanging="360"/>
        </w:pPr>
        <w:rPr>
          <w:rFonts w:ascii="Symbol" w:hAnsi="Symbol" w:hint="default"/>
        </w:rPr>
      </w:lvl>
    </w:lvlOverride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6C9A"/>
    <w:rsid w:val="00456C9A"/>
    <w:rsid w:val="00567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C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C9A"/>
    <w:pPr>
      <w:ind w:left="720"/>
      <w:contextualSpacing/>
    </w:pPr>
  </w:style>
  <w:style w:type="paragraph" w:styleId="a4">
    <w:name w:val="footnote text"/>
    <w:basedOn w:val="a"/>
    <w:link w:val="a5"/>
    <w:semiHidden/>
    <w:unhideWhenUsed/>
    <w:rsid w:val="00456C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456C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unhideWhenUsed/>
    <w:rsid w:val="00456C9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2112</Words>
  <Characters>12039</Characters>
  <Application>Microsoft Office Word</Application>
  <DocSecurity>0</DocSecurity>
  <Lines>100</Lines>
  <Paragraphs>28</Paragraphs>
  <ScaleCrop>false</ScaleCrop>
  <Company>Microsoft</Company>
  <LinksUpToDate>false</LinksUpToDate>
  <CharactersWithSpaces>14123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2018-08-17T12:10:00Z</dcterms:created>
  <dcterms:modified xsi:type="dcterms:W3CDTF">2018-08-17T12:11:00Z</dcterms:modified>
</cp:coreProperties>
</file>