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4F2" w:rsidRPr="005C0C01" w:rsidRDefault="006A54F2" w:rsidP="005C0C01">
      <w:pPr>
        <w:pStyle w:val="1"/>
        <w:spacing w:before="0" w:beforeAutospacing="0" w:after="0" w:afterAutospacing="0"/>
        <w:jc w:val="center"/>
        <w:rPr>
          <w:sz w:val="28"/>
          <w:szCs w:val="28"/>
        </w:rPr>
      </w:pPr>
      <w:r w:rsidRPr="005C0C01">
        <w:rPr>
          <w:sz w:val="28"/>
          <w:szCs w:val="28"/>
          <w:u w:val="single"/>
        </w:rPr>
        <w:t>Педсовет на тему «Развитие творческих способностей детей в процессе конструирования»</w:t>
      </w:r>
    </w:p>
    <w:p w:rsidR="006A54F2" w:rsidRPr="005C0C01" w:rsidRDefault="006A54F2" w:rsidP="005C0C01">
      <w:pPr>
        <w:pStyle w:val="1"/>
        <w:spacing w:before="0" w:beforeAutospacing="0" w:after="0" w:afterAutospacing="0"/>
        <w:rPr>
          <w:b w:val="0"/>
          <w:sz w:val="28"/>
          <w:szCs w:val="28"/>
        </w:rPr>
      </w:pPr>
      <w:r w:rsidRPr="00E81821">
        <w:rPr>
          <w:i/>
          <w:iCs/>
          <w:sz w:val="28"/>
          <w:szCs w:val="28"/>
        </w:rPr>
        <w:t>Цель:</w:t>
      </w:r>
      <w:r w:rsidRPr="005C0C01">
        <w:rPr>
          <w:b w:val="0"/>
          <w:i/>
          <w:iCs/>
          <w:sz w:val="28"/>
          <w:szCs w:val="28"/>
        </w:rPr>
        <w:t xml:space="preserve"> </w:t>
      </w:r>
      <w:r w:rsidR="000621E8" w:rsidRPr="005C0C01">
        <w:rPr>
          <w:b w:val="0"/>
          <w:i/>
          <w:iCs/>
          <w:sz w:val="28"/>
          <w:szCs w:val="28"/>
        </w:rPr>
        <w:t>повышение компетентности педагогов</w:t>
      </w:r>
      <w:r w:rsidRPr="005C0C01">
        <w:rPr>
          <w:b w:val="0"/>
          <w:i/>
          <w:iCs/>
          <w:sz w:val="28"/>
          <w:szCs w:val="28"/>
        </w:rPr>
        <w:t xml:space="preserve"> ДОУ для развития творческих способностей детей в конструировании.</w:t>
      </w:r>
    </w:p>
    <w:p w:rsidR="006A54F2" w:rsidRPr="00E81821" w:rsidRDefault="006A54F2" w:rsidP="005C0C01">
      <w:pPr>
        <w:pStyle w:val="1"/>
        <w:spacing w:before="0" w:beforeAutospacing="0" w:after="0" w:afterAutospacing="0"/>
        <w:rPr>
          <w:sz w:val="28"/>
          <w:szCs w:val="28"/>
        </w:rPr>
      </w:pPr>
      <w:r w:rsidRPr="00E81821">
        <w:rPr>
          <w:sz w:val="28"/>
          <w:szCs w:val="28"/>
          <w:u w:val="single"/>
        </w:rPr>
        <w:t>Повестка дня:</w:t>
      </w:r>
    </w:p>
    <w:p w:rsidR="006A54F2" w:rsidRPr="005C0C01" w:rsidRDefault="006A54F2" w:rsidP="005C0C01">
      <w:pPr>
        <w:pStyle w:val="1"/>
        <w:spacing w:before="0" w:beforeAutospacing="0" w:after="0" w:afterAutospacing="0"/>
        <w:rPr>
          <w:b w:val="0"/>
          <w:sz w:val="28"/>
          <w:szCs w:val="28"/>
        </w:rPr>
      </w:pPr>
      <w:r w:rsidRPr="005C0C01">
        <w:rPr>
          <w:b w:val="0"/>
          <w:sz w:val="28"/>
          <w:szCs w:val="28"/>
        </w:rPr>
        <w:t>1. Решение предыдущего совета</w:t>
      </w:r>
      <w:r w:rsidR="00E81821">
        <w:rPr>
          <w:b w:val="0"/>
          <w:sz w:val="28"/>
          <w:szCs w:val="28"/>
        </w:rPr>
        <w:t xml:space="preserve"> – о</w:t>
      </w:r>
      <w:r w:rsidRPr="005C0C01">
        <w:rPr>
          <w:b w:val="0"/>
          <w:sz w:val="28"/>
          <w:szCs w:val="28"/>
        </w:rPr>
        <w:t>тветственн</w:t>
      </w:r>
      <w:r w:rsidR="000621E8" w:rsidRPr="005C0C01">
        <w:rPr>
          <w:b w:val="0"/>
          <w:sz w:val="28"/>
          <w:szCs w:val="28"/>
        </w:rPr>
        <w:t>ые</w:t>
      </w:r>
      <w:r w:rsidR="00E81821">
        <w:rPr>
          <w:b w:val="0"/>
          <w:sz w:val="28"/>
          <w:szCs w:val="28"/>
        </w:rPr>
        <w:t>: з</w:t>
      </w:r>
      <w:r w:rsidR="003123B4">
        <w:rPr>
          <w:b w:val="0"/>
          <w:sz w:val="28"/>
          <w:szCs w:val="28"/>
        </w:rPr>
        <w:t>аместитель заведующего</w:t>
      </w:r>
      <w:r w:rsidR="005C0C01">
        <w:rPr>
          <w:b w:val="0"/>
          <w:sz w:val="28"/>
          <w:szCs w:val="28"/>
        </w:rPr>
        <w:t xml:space="preserve">, </w:t>
      </w:r>
      <w:r w:rsidR="00547B89">
        <w:rPr>
          <w:b w:val="0"/>
          <w:sz w:val="28"/>
          <w:szCs w:val="28"/>
        </w:rPr>
        <w:t xml:space="preserve"> старший воспитатель</w:t>
      </w:r>
      <w:r w:rsidR="003123B4">
        <w:rPr>
          <w:b w:val="0"/>
          <w:sz w:val="28"/>
          <w:szCs w:val="28"/>
        </w:rPr>
        <w:t>, воспитате</w:t>
      </w:r>
      <w:r w:rsidRPr="005C0C01">
        <w:rPr>
          <w:b w:val="0"/>
          <w:sz w:val="28"/>
          <w:szCs w:val="28"/>
        </w:rPr>
        <w:t>ли групп</w:t>
      </w:r>
    </w:p>
    <w:p w:rsidR="00547B89" w:rsidRDefault="006A54F2" w:rsidP="005C0C01">
      <w:pPr>
        <w:pStyle w:val="1"/>
        <w:spacing w:before="0" w:beforeAutospacing="0" w:after="0" w:afterAutospacing="0"/>
        <w:rPr>
          <w:b w:val="0"/>
          <w:sz w:val="28"/>
          <w:szCs w:val="28"/>
        </w:rPr>
      </w:pPr>
      <w:r w:rsidRPr="005C0C01">
        <w:rPr>
          <w:b w:val="0"/>
          <w:sz w:val="28"/>
          <w:szCs w:val="28"/>
        </w:rPr>
        <w:t>2. Итоги тематической проверки</w:t>
      </w:r>
      <w:r w:rsidR="00E81821">
        <w:rPr>
          <w:b w:val="0"/>
          <w:sz w:val="28"/>
          <w:szCs w:val="28"/>
        </w:rPr>
        <w:t xml:space="preserve"> – </w:t>
      </w:r>
      <w:proofErr w:type="gramStart"/>
      <w:r w:rsidR="00E81821">
        <w:rPr>
          <w:b w:val="0"/>
          <w:sz w:val="28"/>
          <w:szCs w:val="28"/>
        </w:rPr>
        <w:t>ответственная</w:t>
      </w:r>
      <w:proofErr w:type="gramEnd"/>
      <w:r w:rsidR="00E81821">
        <w:rPr>
          <w:b w:val="0"/>
          <w:sz w:val="28"/>
          <w:szCs w:val="28"/>
        </w:rPr>
        <w:t>:</w:t>
      </w:r>
      <w:r w:rsidRPr="005C0C01">
        <w:rPr>
          <w:b w:val="0"/>
          <w:sz w:val="28"/>
          <w:szCs w:val="28"/>
        </w:rPr>
        <w:t xml:space="preserve"> старший воспитатель </w:t>
      </w:r>
    </w:p>
    <w:p w:rsidR="006A54F2" w:rsidRDefault="00E81821" w:rsidP="005C0C01">
      <w:pPr>
        <w:pStyle w:val="1"/>
        <w:spacing w:before="0" w:beforeAutospacing="0" w:after="0" w:afterAutospacing="0"/>
        <w:rPr>
          <w:b w:val="0"/>
          <w:sz w:val="28"/>
          <w:szCs w:val="28"/>
        </w:rPr>
      </w:pPr>
      <w:r>
        <w:rPr>
          <w:b w:val="0"/>
          <w:sz w:val="28"/>
          <w:szCs w:val="28"/>
        </w:rPr>
        <w:t>3. Деловая игра – ответственная: заместитель заведующего</w:t>
      </w:r>
    </w:p>
    <w:p w:rsidR="00E81821" w:rsidRPr="00E81821" w:rsidRDefault="00E81821" w:rsidP="00E81821">
      <w:pPr>
        <w:pStyle w:val="1"/>
        <w:spacing w:before="0" w:beforeAutospacing="0" w:after="0" w:afterAutospacing="0"/>
        <w:rPr>
          <w:b w:val="0"/>
          <w:sz w:val="28"/>
          <w:szCs w:val="28"/>
        </w:rPr>
      </w:pPr>
      <w:r w:rsidRPr="00E81821">
        <w:rPr>
          <w:b w:val="0"/>
          <w:sz w:val="28"/>
          <w:szCs w:val="28"/>
        </w:rPr>
        <w:t>4. Выставка материалов для конструирования и оригинальных конструкций</w:t>
      </w:r>
      <w:r>
        <w:rPr>
          <w:b w:val="0"/>
          <w:sz w:val="28"/>
          <w:szCs w:val="28"/>
        </w:rPr>
        <w:t xml:space="preserve"> </w:t>
      </w:r>
      <w:proofErr w:type="gramStart"/>
      <w:r>
        <w:rPr>
          <w:b w:val="0"/>
          <w:sz w:val="28"/>
          <w:szCs w:val="28"/>
        </w:rPr>
        <w:t>-о</w:t>
      </w:r>
      <w:proofErr w:type="gramEnd"/>
      <w:r>
        <w:rPr>
          <w:b w:val="0"/>
          <w:sz w:val="28"/>
          <w:szCs w:val="28"/>
        </w:rPr>
        <w:t xml:space="preserve">тветственные: </w:t>
      </w:r>
      <w:r w:rsidRPr="00E81821">
        <w:rPr>
          <w:b w:val="0"/>
          <w:sz w:val="28"/>
          <w:szCs w:val="28"/>
        </w:rPr>
        <w:t>заместитель заведующего, старший воспитатель</w:t>
      </w:r>
    </w:p>
    <w:p w:rsidR="00E81821" w:rsidRPr="00E81821" w:rsidRDefault="00E81821" w:rsidP="00E81821">
      <w:pPr>
        <w:pStyle w:val="1"/>
        <w:spacing w:before="0" w:beforeAutospacing="0" w:after="0" w:afterAutospacing="0"/>
        <w:rPr>
          <w:b w:val="0"/>
          <w:sz w:val="28"/>
          <w:szCs w:val="28"/>
        </w:rPr>
      </w:pPr>
      <w:r w:rsidRPr="00E81821">
        <w:rPr>
          <w:b w:val="0"/>
          <w:sz w:val="28"/>
          <w:szCs w:val="28"/>
        </w:rPr>
        <w:t>5. Сообщение из опыта работы «Методы  и приемы обучения конструктивной деятельности» - воспитатель гр. № 3</w:t>
      </w:r>
    </w:p>
    <w:p w:rsidR="00E81821" w:rsidRPr="00E81821" w:rsidRDefault="00E81821" w:rsidP="00E81821">
      <w:pPr>
        <w:pStyle w:val="1"/>
        <w:spacing w:before="0" w:beforeAutospacing="0" w:after="0" w:afterAutospacing="0"/>
        <w:rPr>
          <w:b w:val="0"/>
          <w:sz w:val="28"/>
          <w:szCs w:val="28"/>
        </w:rPr>
      </w:pPr>
      <w:r w:rsidRPr="00E81821">
        <w:rPr>
          <w:b w:val="0"/>
          <w:sz w:val="28"/>
          <w:szCs w:val="28"/>
        </w:rPr>
        <w:t>6.Сообщение из опыта работы «Значение конструктивной деятельности в общем развитии дошкольников» - воспитатель</w:t>
      </w:r>
    </w:p>
    <w:p w:rsidR="006A54F2" w:rsidRPr="00E81821" w:rsidRDefault="006A54F2" w:rsidP="00E81821">
      <w:pPr>
        <w:pStyle w:val="1"/>
        <w:spacing w:before="0" w:beforeAutospacing="0" w:after="0" w:afterAutospacing="0"/>
        <w:jc w:val="center"/>
        <w:rPr>
          <w:sz w:val="28"/>
          <w:szCs w:val="28"/>
        </w:rPr>
      </w:pPr>
      <w:r w:rsidRPr="00E81821">
        <w:rPr>
          <w:sz w:val="28"/>
          <w:szCs w:val="28"/>
          <w:u w:val="single"/>
        </w:rPr>
        <w:t>Ход педсовета</w:t>
      </w:r>
      <w:r w:rsidRPr="00E81821">
        <w:rPr>
          <w:sz w:val="28"/>
          <w:szCs w:val="28"/>
        </w:rPr>
        <w:t>:</w:t>
      </w:r>
    </w:p>
    <w:p w:rsidR="003123B4" w:rsidRDefault="006A54F2" w:rsidP="005C0C01">
      <w:pPr>
        <w:pStyle w:val="1"/>
        <w:spacing w:before="0" w:beforeAutospacing="0" w:after="0" w:afterAutospacing="0"/>
        <w:rPr>
          <w:b w:val="0"/>
          <w:sz w:val="28"/>
          <w:szCs w:val="28"/>
        </w:rPr>
      </w:pPr>
      <w:r w:rsidRPr="005C0C01">
        <w:rPr>
          <w:b w:val="0"/>
          <w:sz w:val="28"/>
          <w:szCs w:val="28"/>
        </w:rPr>
        <w:t xml:space="preserve">1. На предыдущем педагогическом совете было принято </w:t>
      </w:r>
      <w:r w:rsidR="006C165C" w:rsidRPr="005C0C01">
        <w:rPr>
          <w:b w:val="0"/>
          <w:sz w:val="28"/>
          <w:szCs w:val="28"/>
        </w:rPr>
        <w:t>решение</w:t>
      </w:r>
      <w:r w:rsidR="003123B4">
        <w:rPr>
          <w:b w:val="0"/>
          <w:sz w:val="28"/>
          <w:szCs w:val="28"/>
        </w:rPr>
        <w:t>:</w:t>
      </w:r>
    </w:p>
    <w:p w:rsidR="000621E8" w:rsidRPr="005C0C01" w:rsidRDefault="003123B4" w:rsidP="005C0C01">
      <w:pPr>
        <w:pStyle w:val="1"/>
        <w:spacing w:before="0" w:beforeAutospacing="0" w:after="0" w:afterAutospacing="0"/>
        <w:rPr>
          <w:b w:val="0"/>
          <w:sz w:val="28"/>
          <w:szCs w:val="28"/>
        </w:rPr>
      </w:pPr>
      <w:r>
        <w:rPr>
          <w:b w:val="0"/>
          <w:sz w:val="28"/>
          <w:szCs w:val="28"/>
        </w:rPr>
        <w:t>- П</w:t>
      </w:r>
      <w:r w:rsidR="000621E8" w:rsidRPr="005C0C01">
        <w:rPr>
          <w:b w:val="0"/>
          <w:sz w:val="28"/>
          <w:szCs w:val="28"/>
        </w:rPr>
        <w:t>ровести консультацию для молодых педагогов по оснащению театрализованных уголков в соответствии с программными и возрастными требованиями.</w:t>
      </w:r>
    </w:p>
    <w:p w:rsidR="000621E8" w:rsidRPr="005C0C01" w:rsidRDefault="003123B4" w:rsidP="005C0C01">
      <w:pPr>
        <w:pStyle w:val="1"/>
        <w:spacing w:before="0" w:beforeAutospacing="0" w:after="0" w:afterAutospacing="0"/>
        <w:rPr>
          <w:b w:val="0"/>
          <w:sz w:val="28"/>
          <w:szCs w:val="28"/>
        </w:rPr>
      </w:pPr>
      <w:r>
        <w:rPr>
          <w:b w:val="0"/>
          <w:sz w:val="28"/>
          <w:szCs w:val="28"/>
        </w:rPr>
        <w:t xml:space="preserve">- </w:t>
      </w:r>
      <w:r w:rsidR="000621E8" w:rsidRPr="005C0C01">
        <w:rPr>
          <w:b w:val="0"/>
          <w:sz w:val="28"/>
          <w:szCs w:val="28"/>
        </w:rPr>
        <w:t>Пополнить книжные уголки иллюстративным материалом нравственно-этической н</w:t>
      </w:r>
      <w:r>
        <w:rPr>
          <w:b w:val="0"/>
          <w:sz w:val="28"/>
          <w:szCs w:val="28"/>
        </w:rPr>
        <w:t xml:space="preserve">аправленности </w:t>
      </w:r>
      <w:r w:rsidR="000621E8" w:rsidRPr="005C0C01">
        <w:rPr>
          <w:b w:val="0"/>
          <w:sz w:val="28"/>
          <w:szCs w:val="28"/>
        </w:rPr>
        <w:t xml:space="preserve"> в соответствии с возрастом детей.</w:t>
      </w:r>
    </w:p>
    <w:p w:rsidR="000621E8" w:rsidRPr="005C0C01" w:rsidRDefault="003123B4" w:rsidP="005C0C01">
      <w:pPr>
        <w:pStyle w:val="1"/>
        <w:spacing w:before="0" w:beforeAutospacing="0" w:after="0" w:afterAutospacing="0"/>
        <w:rPr>
          <w:b w:val="0"/>
          <w:sz w:val="28"/>
          <w:szCs w:val="28"/>
        </w:rPr>
      </w:pPr>
      <w:r>
        <w:rPr>
          <w:b w:val="0"/>
          <w:sz w:val="28"/>
          <w:szCs w:val="28"/>
        </w:rPr>
        <w:t xml:space="preserve">- </w:t>
      </w:r>
      <w:r w:rsidR="00722E68" w:rsidRPr="005C0C01">
        <w:rPr>
          <w:b w:val="0"/>
          <w:sz w:val="28"/>
          <w:szCs w:val="28"/>
        </w:rPr>
        <w:t>Пополнить театральные уголки атрибутами.</w:t>
      </w:r>
    </w:p>
    <w:p w:rsidR="00722E68" w:rsidRPr="005C0C01" w:rsidRDefault="003123B4" w:rsidP="005C0C01">
      <w:pPr>
        <w:pStyle w:val="1"/>
        <w:spacing w:before="0" w:beforeAutospacing="0" w:after="0" w:afterAutospacing="0"/>
        <w:rPr>
          <w:b w:val="0"/>
          <w:sz w:val="28"/>
          <w:szCs w:val="28"/>
        </w:rPr>
      </w:pPr>
      <w:r>
        <w:rPr>
          <w:b w:val="0"/>
          <w:sz w:val="28"/>
          <w:szCs w:val="28"/>
        </w:rPr>
        <w:t xml:space="preserve">- </w:t>
      </w:r>
      <w:r w:rsidR="00722E68" w:rsidRPr="005C0C01">
        <w:rPr>
          <w:b w:val="0"/>
          <w:sz w:val="28"/>
          <w:szCs w:val="28"/>
        </w:rPr>
        <w:t>Обогатить дидактическим материалом нравственной направленности лите</w:t>
      </w:r>
      <w:r>
        <w:rPr>
          <w:b w:val="0"/>
          <w:sz w:val="28"/>
          <w:szCs w:val="28"/>
        </w:rPr>
        <w:t>ратурные и музыкальные уголки (</w:t>
      </w:r>
      <w:r w:rsidR="00722E68" w:rsidRPr="005C0C01">
        <w:rPr>
          <w:b w:val="0"/>
          <w:sz w:val="28"/>
          <w:szCs w:val="28"/>
        </w:rPr>
        <w:t>диски с классической музыкой, голоса птиц и звуков природы).</w:t>
      </w:r>
    </w:p>
    <w:p w:rsidR="00722E68" w:rsidRPr="005C0C01" w:rsidRDefault="003123B4" w:rsidP="005C0C01">
      <w:pPr>
        <w:pStyle w:val="1"/>
        <w:spacing w:before="0" w:beforeAutospacing="0" w:after="0" w:afterAutospacing="0"/>
        <w:rPr>
          <w:b w:val="0"/>
          <w:sz w:val="28"/>
          <w:szCs w:val="28"/>
        </w:rPr>
      </w:pPr>
      <w:r>
        <w:rPr>
          <w:b w:val="0"/>
          <w:sz w:val="28"/>
          <w:szCs w:val="28"/>
        </w:rPr>
        <w:t xml:space="preserve">- </w:t>
      </w:r>
      <w:r w:rsidR="00722E68" w:rsidRPr="005C0C01">
        <w:rPr>
          <w:b w:val="0"/>
          <w:sz w:val="28"/>
          <w:szCs w:val="28"/>
        </w:rPr>
        <w:t>Планировать групповые досуги с использованием театрализованной деятельности.</w:t>
      </w:r>
    </w:p>
    <w:p w:rsidR="00722E68" w:rsidRPr="005C0C01" w:rsidRDefault="003123B4" w:rsidP="005C0C01">
      <w:pPr>
        <w:pStyle w:val="1"/>
        <w:spacing w:before="0" w:beforeAutospacing="0" w:after="0" w:afterAutospacing="0"/>
        <w:rPr>
          <w:b w:val="0"/>
          <w:sz w:val="28"/>
          <w:szCs w:val="28"/>
        </w:rPr>
      </w:pPr>
      <w:r>
        <w:rPr>
          <w:b w:val="0"/>
          <w:sz w:val="28"/>
          <w:szCs w:val="28"/>
        </w:rPr>
        <w:t xml:space="preserve">- </w:t>
      </w:r>
      <w:r w:rsidR="00722E68" w:rsidRPr="005C0C01">
        <w:rPr>
          <w:b w:val="0"/>
          <w:sz w:val="28"/>
          <w:szCs w:val="28"/>
        </w:rPr>
        <w:t>Разнообразить наглядную информацию для родителей по теме нравственного воспитания.</w:t>
      </w:r>
    </w:p>
    <w:p w:rsidR="00BE0375" w:rsidRPr="005C0C01" w:rsidRDefault="006C165C" w:rsidP="005C0C01">
      <w:pPr>
        <w:pStyle w:val="1"/>
        <w:spacing w:before="0" w:beforeAutospacing="0" w:after="0" w:afterAutospacing="0"/>
        <w:rPr>
          <w:b w:val="0"/>
          <w:sz w:val="28"/>
          <w:szCs w:val="28"/>
        </w:rPr>
      </w:pPr>
      <w:r w:rsidRPr="005C0C01">
        <w:rPr>
          <w:b w:val="0"/>
          <w:sz w:val="28"/>
          <w:szCs w:val="28"/>
        </w:rPr>
        <w:t>Решения прошлого педагогического совета</w:t>
      </w:r>
      <w:r w:rsidR="00722E68" w:rsidRPr="005C0C01">
        <w:rPr>
          <w:b w:val="0"/>
          <w:sz w:val="28"/>
          <w:szCs w:val="28"/>
        </w:rPr>
        <w:t xml:space="preserve"> </w:t>
      </w:r>
      <w:r w:rsidRPr="005C0C01">
        <w:rPr>
          <w:b w:val="0"/>
          <w:sz w:val="28"/>
          <w:szCs w:val="28"/>
        </w:rPr>
        <w:t>выполнены полностью. Особенно хочется отметить группы №9,</w:t>
      </w:r>
      <w:r w:rsidR="003123B4">
        <w:rPr>
          <w:b w:val="0"/>
          <w:sz w:val="28"/>
          <w:szCs w:val="28"/>
        </w:rPr>
        <w:t xml:space="preserve"> </w:t>
      </w:r>
      <w:r w:rsidRPr="005C0C01">
        <w:rPr>
          <w:b w:val="0"/>
          <w:sz w:val="28"/>
          <w:szCs w:val="28"/>
        </w:rPr>
        <w:t>№8, № 12,</w:t>
      </w:r>
      <w:r w:rsidR="005C0C01" w:rsidRPr="005C0C01">
        <w:rPr>
          <w:b w:val="0"/>
          <w:sz w:val="28"/>
          <w:szCs w:val="28"/>
        </w:rPr>
        <w:t xml:space="preserve"> </w:t>
      </w:r>
      <w:r w:rsidR="005C0C01">
        <w:rPr>
          <w:b w:val="0"/>
          <w:sz w:val="28"/>
          <w:szCs w:val="28"/>
        </w:rPr>
        <w:t>№5. В</w:t>
      </w:r>
      <w:r w:rsidRPr="005C0C01">
        <w:rPr>
          <w:b w:val="0"/>
          <w:sz w:val="28"/>
          <w:szCs w:val="28"/>
        </w:rPr>
        <w:t>оспитатели подошли ответственно</w:t>
      </w:r>
      <w:r w:rsidR="005C0C01">
        <w:rPr>
          <w:b w:val="0"/>
          <w:sz w:val="28"/>
          <w:szCs w:val="28"/>
        </w:rPr>
        <w:t>,</w:t>
      </w:r>
      <w:r w:rsidRPr="005C0C01">
        <w:rPr>
          <w:b w:val="0"/>
          <w:sz w:val="28"/>
          <w:szCs w:val="28"/>
        </w:rPr>
        <w:t xml:space="preserve"> с творчеством. Во всех группах пополнены книжные и театрализованные уголки книгами, иллюстративным материалом, альбомами на нравственно-этическую тематику. Воспитатели и специалисты планируют </w:t>
      </w:r>
      <w:proofErr w:type="spellStart"/>
      <w:r w:rsidRPr="005C0C01">
        <w:rPr>
          <w:b w:val="0"/>
          <w:sz w:val="28"/>
          <w:szCs w:val="28"/>
        </w:rPr>
        <w:t>досуговую</w:t>
      </w:r>
      <w:proofErr w:type="spellEnd"/>
      <w:r w:rsidRPr="005C0C01">
        <w:rPr>
          <w:b w:val="0"/>
          <w:sz w:val="28"/>
          <w:szCs w:val="28"/>
        </w:rPr>
        <w:t xml:space="preserve"> деятельность с использованием театрализованных игр</w:t>
      </w:r>
      <w:r w:rsidR="00F75D3F" w:rsidRPr="005C0C01">
        <w:rPr>
          <w:b w:val="0"/>
          <w:sz w:val="28"/>
          <w:szCs w:val="28"/>
        </w:rPr>
        <w:t xml:space="preserve"> </w:t>
      </w:r>
      <w:r w:rsidRPr="005C0C01">
        <w:rPr>
          <w:b w:val="0"/>
          <w:sz w:val="28"/>
          <w:szCs w:val="28"/>
        </w:rPr>
        <w:t>и этических бесед</w:t>
      </w:r>
      <w:r w:rsidR="00F75D3F" w:rsidRPr="005C0C01">
        <w:rPr>
          <w:b w:val="0"/>
          <w:sz w:val="28"/>
          <w:szCs w:val="28"/>
        </w:rPr>
        <w:t xml:space="preserve"> и ситуаций. Родительские уголки пополнены информацией о значении этического и нравственного воспитания на современном этапе. Воспитатели проводят с родителями большую  работу по воспитанию у детей этических норм и правил в социуме, обсуждаются поступки и успехи детей в детском саду.</w:t>
      </w:r>
    </w:p>
    <w:p w:rsidR="00547B89" w:rsidRDefault="00BE0375" w:rsidP="005C0C01">
      <w:pPr>
        <w:pStyle w:val="1"/>
        <w:spacing w:before="0" w:beforeAutospacing="0" w:after="0" w:afterAutospacing="0"/>
        <w:rPr>
          <w:b w:val="0"/>
          <w:sz w:val="28"/>
          <w:szCs w:val="28"/>
        </w:rPr>
      </w:pPr>
      <w:r w:rsidRPr="00547B89">
        <w:rPr>
          <w:sz w:val="28"/>
          <w:szCs w:val="28"/>
          <w:u w:val="single"/>
        </w:rPr>
        <w:t>Вводное слово</w:t>
      </w:r>
      <w:r w:rsidRPr="005C0C01">
        <w:rPr>
          <w:b w:val="0"/>
          <w:sz w:val="28"/>
          <w:szCs w:val="28"/>
        </w:rPr>
        <w:t xml:space="preserve"> по теме педсовета </w:t>
      </w:r>
      <w:r w:rsidR="00547B89">
        <w:rPr>
          <w:b w:val="0"/>
          <w:sz w:val="28"/>
          <w:szCs w:val="28"/>
        </w:rPr>
        <w:t>– з</w:t>
      </w:r>
      <w:r w:rsidRPr="005C0C01">
        <w:rPr>
          <w:b w:val="0"/>
          <w:sz w:val="28"/>
          <w:szCs w:val="28"/>
        </w:rPr>
        <w:t>аведующий</w:t>
      </w:r>
      <w:r w:rsidR="00547B89">
        <w:rPr>
          <w:b w:val="0"/>
          <w:sz w:val="28"/>
          <w:szCs w:val="28"/>
        </w:rPr>
        <w:t xml:space="preserve"> ДОУ</w:t>
      </w:r>
      <w:r w:rsidRPr="005C0C01">
        <w:rPr>
          <w:b w:val="0"/>
          <w:sz w:val="28"/>
          <w:szCs w:val="28"/>
        </w:rPr>
        <w:t xml:space="preserve">. </w:t>
      </w:r>
    </w:p>
    <w:p w:rsidR="00BE0375" w:rsidRPr="005C0C01" w:rsidRDefault="00BE0375" w:rsidP="005C0C01">
      <w:pPr>
        <w:pStyle w:val="1"/>
        <w:spacing w:before="0" w:beforeAutospacing="0" w:after="0" w:afterAutospacing="0"/>
        <w:rPr>
          <w:b w:val="0"/>
          <w:sz w:val="28"/>
          <w:szCs w:val="28"/>
        </w:rPr>
      </w:pPr>
      <w:r w:rsidRPr="005C0C01">
        <w:rPr>
          <w:b w:val="0"/>
          <w:sz w:val="28"/>
          <w:szCs w:val="28"/>
        </w:rPr>
        <w:t xml:space="preserve">ТВОРЧЕСТВО учёные рассматривают как деятельность высшего уровня познания преобразования окружающего мира – природного и социального. В </w:t>
      </w:r>
      <w:r w:rsidRPr="005C0C01">
        <w:rPr>
          <w:b w:val="0"/>
          <w:sz w:val="28"/>
          <w:szCs w:val="28"/>
        </w:rPr>
        <w:lastRenderedPageBreak/>
        <w:t>процессе творческой деятельности изменяется и сам человек – форма и способ его мышления, личные качества.</w:t>
      </w:r>
    </w:p>
    <w:p w:rsidR="00BE0375" w:rsidRPr="005C0C01" w:rsidRDefault="00BE0375" w:rsidP="005C0C01">
      <w:pPr>
        <w:pStyle w:val="1"/>
        <w:spacing w:before="0" w:beforeAutospacing="0" w:after="0" w:afterAutospacing="0"/>
        <w:rPr>
          <w:b w:val="0"/>
          <w:sz w:val="28"/>
          <w:szCs w:val="28"/>
        </w:rPr>
      </w:pPr>
      <w:r w:rsidRPr="005C0C01">
        <w:rPr>
          <w:b w:val="0"/>
          <w:sz w:val="28"/>
          <w:szCs w:val="28"/>
        </w:rPr>
        <w:t>Творчество в широком смысле – это деятельность, направленная на получение чего-то нового. Поэтому основной показатель творчества – это новизна его результата, которая носит объективный характер, поскольку создаётся то, что раньше не существовало. Дети уже в дошкольном возрасте создают интересные, порой оригинальные рисунки, подели, конструкции. Новизна – это первая важная особенность детского творчества.</w:t>
      </w:r>
    </w:p>
    <w:p w:rsidR="00BE0375" w:rsidRPr="005C0C01" w:rsidRDefault="00BE0375" w:rsidP="005C0C01">
      <w:pPr>
        <w:pStyle w:val="1"/>
        <w:spacing w:before="0" w:beforeAutospacing="0" w:after="0" w:afterAutospacing="0"/>
        <w:rPr>
          <w:b w:val="0"/>
          <w:sz w:val="28"/>
          <w:szCs w:val="28"/>
        </w:rPr>
      </w:pPr>
      <w:r w:rsidRPr="005C0C01">
        <w:rPr>
          <w:b w:val="0"/>
          <w:sz w:val="28"/>
          <w:szCs w:val="28"/>
        </w:rPr>
        <w:t>Художественное конструирование в силу самой его созидательно – преобразующей природы, при определенной организации обучения носит подлинно творческий характер. В его русле создаются условия для развития воображения и интеллектуальной активности, экспериментирования с материалом, возникновения ярких и «умных» эмоций, что и позволяет считать данный вид деятельности мощным средством развития творческих способностей у дошкольников, а также делает воспитание и обучение детей при помощи конструирования актуальным.</w:t>
      </w:r>
    </w:p>
    <w:p w:rsidR="00722E68" w:rsidRPr="005C0C01" w:rsidRDefault="00722E68" w:rsidP="005C0C01">
      <w:pPr>
        <w:pStyle w:val="1"/>
        <w:spacing w:before="0" w:beforeAutospacing="0" w:after="0" w:afterAutospacing="0"/>
        <w:rPr>
          <w:b w:val="0"/>
          <w:sz w:val="28"/>
          <w:szCs w:val="28"/>
        </w:rPr>
      </w:pPr>
    </w:p>
    <w:p w:rsidR="006A54F2" w:rsidRPr="005C0C01" w:rsidRDefault="006A54F2" w:rsidP="005C0C01">
      <w:pPr>
        <w:pStyle w:val="1"/>
        <w:spacing w:before="0" w:beforeAutospacing="0" w:after="0" w:afterAutospacing="0"/>
        <w:rPr>
          <w:b w:val="0"/>
          <w:sz w:val="28"/>
          <w:szCs w:val="28"/>
        </w:rPr>
      </w:pPr>
      <w:r w:rsidRPr="005C0C01">
        <w:rPr>
          <w:b w:val="0"/>
          <w:sz w:val="28"/>
          <w:szCs w:val="28"/>
        </w:rPr>
        <w:t xml:space="preserve">2. </w:t>
      </w:r>
      <w:r w:rsidRPr="00547B89">
        <w:rPr>
          <w:sz w:val="28"/>
          <w:szCs w:val="28"/>
          <w:u w:val="single"/>
        </w:rPr>
        <w:t>Итоги тематической проверки</w:t>
      </w:r>
      <w:r w:rsidRPr="005C0C01">
        <w:rPr>
          <w:b w:val="0"/>
          <w:sz w:val="28"/>
          <w:szCs w:val="28"/>
        </w:rPr>
        <w:t xml:space="preserve"> </w:t>
      </w:r>
      <w:r w:rsidR="00F75D3F" w:rsidRPr="005C0C01">
        <w:rPr>
          <w:b w:val="0"/>
          <w:sz w:val="28"/>
          <w:szCs w:val="28"/>
        </w:rPr>
        <w:t xml:space="preserve"> </w:t>
      </w:r>
      <w:r w:rsidR="00547B89">
        <w:rPr>
          <w:b w:val="0"/>
          <w:sz w:val="28"/>
          <w:szCs w:val="28"/>
        </w:rPr>
        <w:t>- с</w:t>
      </w:r>
      <w:r w:rsidR="00F75D3F" w:rsidRPr="005C0C01">
        <w:rPr>
          <w:b w:val="0"/>
          <w:sz w:val="28"/>
          <w:szCs w:val="28"/>
        </w:rPr>
        <w:t>тарший воспитатель.</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Тема: «Создание условий в ДОУ для организации конструктивной деятельности детей дошкольного возраста» </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Группа: № 1 (старшая),  № 3 (средняя), № 7 (подготовительная), № 10 (средняя)</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Цель: анализ работы ДОУ по организации конструктивной деятельности во всех возрастных группах</w:t>
      </w:r>
    </w:p>
    <w:p w:rsidR="00547B89" w:rsidRPr="00547B89" w:rsidRDefault="00547B89" w:rsidP="00547B89">
      <w:pPr>
        <w:spacing w:after="0" w:line="240" w:lineRule="auto"/>
        <w:rPr>
          <w:rFonts w:ascii="Times New Roman" w:hAnsi="Times New Roman" w:cs="Times New Roman"/>
          <w:sz w:val="28"/>
          <w:szCs w:val="28"/>
        </w:rPr>
      </w:pPr>
      <w:r>
        <w:rPr>
          <w:rFonts w:ascii="Times New Roman" w:hAnsi="Times New Roman" w:cs="Times New Roman"/>
          <w:sz w:val="28"/>
          <w:szCs w:val="28"/>
        </w:rPr>
        <w:t>Срок: 06.04. –10.04. 2017</w:t>
      </w:r>
      <w:r w:rsidRPr="00547B89">
        <w:rPr>
          <w:rFonts w:ascii="Times New Roman" w:hAnsi="Times New Roman" w:cs="Times New Roman"/>
          <w:sz w:val="28"/>
          <w:szCs w:val="28"/>
        </w:rPr>
        <w:t xml:space="preserve"> года</w:t>
      </w:r>
    </w:p>
    <w:p w:rsidR="00547B89" w:rsidRPr="00547B89" w:rsidRDefault="00547B89" w:rsidP="00547B89">
      <w:pPr>
        <w:spacing w:after="0" w:line="240" w:lineRule="auto"/>
        <w:jc w:val="center"/>
        <w:rPr>
          <w:rFonts w:ascii="Times New Roman" w:hAnsi="Times New Roman" w:cs="Times New Roman"/>
          <w:b/>
          <w:sz w:val="28"/>
          <w:szCs w:val="28"/>
        </w:rPr>
      </w:pP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План контроля</w:t>
      </w:r>
    </w:p>
    <w:p w:rsidR="00547B89" w:rsidRPr="00547B89" w:rsidRDefault="00547B89" w:rsidP="00547B89">
      <w:pPr>
        <w:spacing w:after="0" w:line="240" w:lineRule="auto"/>
        <w:rPr>
          <w:rFonts w:ascii="Times New Roman" w:hAnsi="Times New Roman" w:cs="Times New Roman"/>
          <w:sz w:val="28"/>
          <w:szCs w:val="28"/>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160"/>
        <w:gridCol w:w="3420"/>
        <w:gridCol w:w="3960"/>
      </w:tblGrid>
      <w:tr w:rsidR="00547B89" w:rsidRPr="00547B89" w:rsidTr="00547B89">
        <w:tc>
          <w:tcPr>
            <w:tcW w:w="72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lang w:val="en-US"/>
              </w:rPr>
              <w:t>N</w:t>
            </w:r>
            <w:r w:rsidRPr="00547B89">
              <w:rPr>
                <w:rFonts w:ascii="Times New Roman" w:hAnsi="Times New Roman" w:cs="Times New Roman"/>
                <w:sz w:val="28"/>
                <w:szCs w:val="28"/>
              </w:rPr>
              <w:t xml:space="preserve">/ П                       </w:t>
            </w:r>
          </w:p>
        </w:tc>
        <w:tc>
          <w:tcPr>
            <w:tcW w:w="216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Направления </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работы</w:t>
            </w:r>
          </w:p>
        </w:tc>
        <w:tc>
          <w:tcPr>
            <w:tcW w:w="342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Содержание</w:t>
            </w:r>
          </w:p>
        </w:tc>
        <w:tc>
          <w:tcPr>
            <w:tcW w:w="396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Рабочие </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материалы</w:t>
            </w:r>
          </w:p>
        </w:tc>
      </w:tr>
      <w:tr w:rsidR="00547B89" w:rsidRPr="00547B89" w:rsidTr="00547B89">
        <w:tc>
          <w:tcPr>
            <w:tcW w:w="72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1.</w:t>
            </w:r>
          </w:p>
        </w:tc>
        <w:tc>
          <w:tcPr>
            <w:tcW w:w="216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Оценка развития детей</w:t>
            </w:r>
          </w:p>
        </w:tc>
        <w:tc>
          <w:tcPr>
            <w:tcW w:w="342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Обследование уровня развития конструктивных навыков детей</w:t>
            </w:r>
          </w:p>
          <w:p w:rsidR="00547B89" w:rsidRPr="00547B89" w:rsidRDefault="00547B89" w:rsidP="00547B89">
            <w:pPr>
              <w:spacing w:after="0" w:line="240" w:lineRule="auto"/>
              <w:rPr>
                <w:rFonts w:ascii="Times New Roman" w:hAnsi="Times New Roman" w:cs="Times New Roman"/>
                <w:sz w:val="28"/>
                <w:szCs w:val="28"/>
              </w:rPr>
            </w:pPr>
          </w:p>
        </w:tc>
        <w:tc>
          <w:tcPr>
            <w:tcW w:w="396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Схемы обследования уровня развития конструктивных навыков у детей разных возрастных групп</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Карта  анализа занятия</w:t>
            </w:r>
          </w:p>
        </w:tc>
      </w:tr>
      <w:tr w:rsidR="00547B89" w:rsidRPr="00547B89" w:rsidTr="00547B89">
        <w:tc>
          <w:tcPr>
            <w:tcW w:w="72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2.</w:t>
            </w:r>
          </w:p>
        </w:tc>
        <w:tc>
          <w:tcPr>
            <w:tcW w:w="216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Оценка </w:t>
            </w:r>
            <w:proofErr w:type="spellStart"/>
            <w:proofErr w:type="gramStart"/>
            <w:r w:rsidRPr="00547B89">
              <w:rPr>
                <w:rFonts w:ascii="Times New Roman" w:hAnsi="Times New Roman" w:cs="Times New Roman"/>
                <w:sz w:val="28"/>
                <w:szCs w:val="28"/>
              </w:rPr>
              <w:t>профессиональ-ных</w:t>
            </w:r>
            <w:proofErr w:type="spellEnd"/>
            <w:proofErr w:type="gramEnd"/>
            <w:r w:rsidRPr="00547B89">
              <w:rPr>
                <w:rFonts w:ascii="Times New Roman" w:hAnsi="Times New Roman" w:cs="Times New Roman"/>
                <w:sz w:val="28"/>
                <w:szCs w:val="28"/>
              </w:rPr>
              <w:t xml:space="preserve"> умений воспитателей</w:t>
            </w:r>
          </w:p>
        </w:tc>
        <w:tc>
          <w:tcPr>
            <w:tcW w:w="342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Анализ самооценки воспитателей в направлении организации конструктивной деятельности</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Анализ занятия</w:t>
            </w:r>
          </w:p>
        </w:tc>
        <w:tc>
          <w:tcPr>
            <w:tcW w:w="396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Вопросник для самооценки воспитателей </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Карта анализа занятия</w:t>
            </w:r>
          </w:p>
        </w:tc>
      </w:tr>
      <w:tr w:rsidR="00547B89" w:rsidRPr="00547B89" w:rsidTr="00547B89">
        <w:trPr>
          <w:trHeight w:val="1365"/>
        </w:trPr>
        <w:tc>
          <w:tcPr>
            <w:tcW w:w="72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lastRenderedPageBreak/>
              <w:t>3.</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p>
        </w:tc>
        <w:tc>
          <w:tcPr>
            <w:tcW w:w="216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Оценка создания условий</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p>
        </w:tc>
        <w:tc>
          <w:tcPr>
            <w:tcW w:w="342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Создание условий в группе для организации конструктивной деятельности детей</w:t>
            </w:r>
          </w:p>
        </w:tc>
        <w:tc>
          <w:tcPr>
            <w:tcW w:w="396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Оценочный лист создания предметно – развивающей среды (уголок конструирования)</w:t>
            </w:r>
          </w:p>
        </w:tc>
      </w:tr>
      <w:tr w:rsidR="00547B89" w:rsidRPr="00547B89" w:rsidTr="00547B89">
        <w:trPr>
          <w:trHeight w:val="1050"/>
        </w:trPr>
        <w:tc>
          <w:tcPr>
            <w:tcW w:w="72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4.</w:t>
            </w:r>
          </w:p>
        </w:tc>
        <w:tc>
          <w:tcPr>
            <w:tcW w:w="216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Оценка планирования работы</w:t>
            </w:r>
          </w:p>
        </w:tc>
        <w:tc>
          <w:tcPr>
            <w:tcW w:w="342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Проверка планирования </w:t>
            </w:r>
            <w:proofErr w:type="spellStart"/>
            <w:r w:rsidRPr="00547B89">
              <w:rPr>
                <w:rFonts w:ascii="Times New Roman" w:hAnsi="Times New Roman" w:cs="Times New Roman"/>
                <w:sz w:val="28"/>
                <w:szCs w:val="28"/>
              </w:rPr>
              <w:t>воспитательно</w:t>
            </w:r>
            <w:proofErr w:type="spellEnd"/>
            <w:r w:rsidRPr="00547B89">
              <w:rPr>
                <w:rFonts w:ascii="Times New Roman" w:hAnsi="Times New Roman" w:cs="Times New Roman"/>
                <w:sz w:val="28"/>
                <w:szCs w:val="28"/>
              </w:rPr>
              <w:t xml:space="preserve"> – образовательной работы</w:t>
            </w:r>
          </w:p>
        </w:tc>
        <w:tc>
          <w:tcPr>
            <w:tcW w:w="3960" w:type="dxa"/>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Протокол проверки плана работы</w:t>
            </w:r>
          </w:p>
        </w:tc>
      </w:tr>
      <w:tr w:rsidR="00547B89" w:rsidRPr="00547B89" w:rsidTr="00547B89">
        <w:trPr>
          <w:trHeight w:val="1710"/>
        </w:trPr>
        <w:tc>
          <w:tcPr>
            <w:tcW w:w="720" w:type="dxa"/>
            <w:tcBorders>
              <w:bottom w:val="single" w:sz="4" w:space="0" w:color="auto"/>
            </w:tcBorders>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5.</w:t>
            </w:r>
          </w:p>
        </w:tc>
        <w:tc>
          <w:tcPr>
            <w:tcW w:w="2160" w:type="dxa"/>
            <w:tcBorders>
              <w:bottom w:val="single" w:sz="4" w:space="0" w:color="auto"/>
            </w:tcBorders>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Оценка форм взаимодействия с родителями</w:t>
            </w:r>
          </w:p>
        </w:tc>
        <w:tc>
          <w:tcPr>
            <w:tcW w:w="3420" w:type="dxa"/>
            <w:tcBorders>
              <w:bottom w:val="single" w:sz="4" w:space="0" w:color="auto"/>
            </w:tcBorders>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Работа с родителями по данной теме</w:t>
            </w:r>
          </w:p>
        </w:tc>
        <w:tc>
          <w:tcPr>
            <w:tcW w:w="3960" w:type="dxa"/>
            <w:tcBorders>
              <w:bottom w:val="single" w:sz="4" w:space="0" w:color="auto"/>
            </w:tcBorders>
          </w:tcPr>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Карта анализа наглядной информации для родителей по теме «Конструктивная деятельность детей дошкольного возраста»</w:t>
            </w:r>
          </w:p>
          <w:p w:rsidR="00547B89" w:rsidRPr="00547B89" w:rsidRDefault="00547B89" w:rsidP="00547B89">
            <w:pPr>
              <w:spacing w:after="0" w:line="240" w:lineRule="auto"/>
              <w:rPr>
                <w:rFonts w:ascii="Times New Roman" w:hAnsi="Times New Roman" w:cs="Times New Roman"/>
                <w:sz w:val="28"/>
                <w:szCs w:val="28"/>
              </w:rPr>
            </w:pPr>
          </w:p>
        </w:tc>
      </w:tr>
    </w:tbl>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Схема обследования детей среднего дошкольного возраста</w:t>
      </w:r>
    </w:p>
    <w:p w:rsidR="00547B89" w:rsidRPr="00547B89" w:rsidRDefault="00547B89" w:rsidP="00547B89">
      <w:pPr>
        <w:tabs>
          <w:tab w:val="left" w:pos="2535"/>
        </w:tabs>
        <w:spacing w:after="0" w:line="240" w:lineRule="auto"/>
        <w:rPr>
          <w:rFonts w:ascii="Times New Roman" w:hAnsi="Times New Roman" w:cs="Times New Roman"/>
          <w:sz w:val="28"/>
          <w:szCs w:val="28"/>
        </w:rPr>
      </w:pPr>
    </w:p>
    <w:p w:rsidR="00547B89" w:rsidRPr="00547B89" w:rsidRDefault="00547B89" w:rsidP="00547B89">
      <w:pPr>
        <w:tabs>
          <w:tab w:val="left" w:pos="2535"/>
        </w:tabs>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Группа</w:t>
      </w:r>
      <w:r w:rsidRPr="00547B89">
        <w:rPr>
          <w:rFonts w:ascii="Times New Roman" w:hAnsi="Times New Roman" w:cs="Times New Roman"/>
          <w:sz w:val="28"/>
          <w:szCs w:val="28"/>
        </w:rPr>
        <w:t xml:space="preserve">   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Воспитатели</w:t>
      </w:r>
      <w:r w:rsidRPr="00547B89">
        <w:rPr>
          <w:rFonts w:ascii="Times New Roman" w:hAnsi="Times New Roman" w:cs="Times New Roman"/>
          <w:sz w:val="28"/>
          <w:szCs w:val="28"/>
        </w:rPr>
        <w:t xml:space="preserve"> 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   ____________________________________________________________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p>
    <w:tbl>
      <w:tblPr>
        <w:tblStyle w:val="a5"/>
        <w:tblW w:w="0" w:type="auto"/>
        <w:tblLook w:val="04A0"/>
      </w:tblPr>
      <w:tblGrid>
        <w:gridCol w:w="672"/>
        <w:gridCol w:w="6312"/>
        <w:gridCol w:w="830"/>
        <w:gridCol w:w="863"/>
        <w:gridCol w:w="894"/>
      </w:tblGrid>
      <w:tr w:rsidR="00547B89" w:rsidRPr="00547B89" w:rsidTr="00547B89">
        <w:tc>
          <w:tcPr>
            <w:tcW w:w="675"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w:t>
            </w:r>
          </w:p>
        </w:tc>
        <w:tc>
          <w:tcPr>
            <w:tcW w:w="6379"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Знания, умения, навыки детей</w:t>
            </w:r>
          </w:p>
        </w:tc>
        <w:tc>
          <w:tcPr>
            <w:tcW w:w="835"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Да</w:t>
            </w:r>
          </w:p>
        </w:tc>
        <w:tc>
          <w:tcPr>
            <w:tcW w:w="866"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Нет</w:t>
            </w:r>
          </w:p>
        </w:tc>
        <w:tc>
          <w:tcPr>
            <w:tcW w:w="815"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Част.</w:t>
            </w: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1.</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целенаправленно экспериментировать с новым материалом</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2.</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создавать замыслы простых конструкций</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3.</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конструировать по заданным условиям</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4. </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изменять пространственное расположение деталей</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5. </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выделять в объектах пространственные характеристики (высоту, длину, ширину)</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6.</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Знание названий деталей строителя</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7.</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Складывание квадратного листа бумаги с совмещением противоположных сторон</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8. </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Складывание квадратного листа бумаги по диагонали</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9.</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конструировать из природного материала</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bl>
    <w:p w:rsidR="00547B89" w:rsidRPr="00547B89" w:rsidRDefault="00547B89" w:rsidP="00E81821">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Выводы:</w:t>
      </w:r>
    </w:p>
    <w:p w:rsidR="00547B89" w:rsidRPr="00547B89" w:rsidRDefault="00547B89" w:rsidP="00E81821">
      <w:pPr>
        <w:spacing w:after="0" w:line="240" w:lineRule="auto"/>
        <w:rPr>
          <w:rFonts w:ascii="Times New Roman" w:hAnsi="Times New Roman" w:cs="Times New Roman"/>
          <w:sz w:val="28"/>
          <w:szCs w:val="28"/>
        </w:rPr>
      </w:pPr>
    </w:p>
    <w:p w:rsidR="00547B89" w:rsidRDefault="00547B89" w:rsidP="00547B89">
      <w:pPr>
        <w:spacing w:after="0" w:line="240" w:lineRule="auto"/>
        <w:jc w:val="center"/>
        <w:rPr>
          <w:rFonts w:ascii="Times New Roman" w:hAnsi="Times New Roman" w:cs="Times New Roman"/>
          <w:b/>
          <w:sz w:val="28"/>
          <w:szCs w:val="28"/>
        </w:rPr>
      </w:pP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Схема обследования детей старшего дошкольного возраста</w:t>
      </w:r>
    </w:p>
    <w:p w:rsidR="00547B89" w:rsidRPr="00547B89" w:rsidRDefault="00547B89" w:rsidP="00547B89">
      <w:pPr>
        <w:tabs>
          <w:tab w:val="left" w:pos="2535"/>
        </w:tabs>
        <w:spacing w:after="0" w:line="240" w:lineRule="auto"/>
        <w:rPr>
          <w:rFonts w:ascii="Times New Roman" w:hAnsi="Times New Roman" w:cs="Times New Roman"/>
          <w:sz w:val="28"/>
          <w:szCs w:val="28"/>
        </w:rPr>
      </w:pPr>
    </w:p>
    <w:p w:rsidR="00547B89" w:rsidRPr="00547B89" w:rsidRDefault="00547B89" w:rsidP="00547B89">
      <w:pPr>
        <w:tabs>
          <w:tab w:val="left" w:pos="2535"/>
        </w:tabs>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Группа</w:t>
      </w:r>
      <w:r w:rsidRPr="00547B89">
        <w:rPr>
          <w:rFonts w:ascii="Times New Roman" w:hAnsi="Times New Roman" w:cs="Times New Roman"/>
          <w:sz w:val="28"/>
          <w:szCs w:val="28"/>
        </w:rPr>
        <w:t xml:space="preserve">   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Воспитатели</w:t>
      </w:r>
      <w:r w:rsidRPr="00547B89">
        <w:rPr>
          <w:rFonts w:ascii="Times New Roman" w:hAnsi="Times New Roman" w:cs="Times New Roman"/>
          <w:sz w:val="28"/>
          <w:szCs w:val="28"/>
        </w:rPr>
        <w:t xml:space="preserve"> 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lastRenderedPageBreak/>
        <w:t xml:space="preserve">   ____________________________________________________________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p>
    <w:tbl>
      <w:tblPr>
        <w:tblStyle w:val="a5"/>
        <w:tblW w:w="0" w:type="auto"/>
        <w:tblLook w:val="04A0"/>
      </w:tblPr>
      <w:tblGrid>
        <w:gridCol w:w="673"/>
        <w:gridCol w:w="6311"/>
        <w:gridCol w:w="830"/>
        <w:gridCol w:w="863"/>
        <w:gridCol w:w="894"/>
      </w:tblGrid>
      <w:tr w:rsidR="00547B89" w:rsidRPr="00547B89" w:rsidTr="00547B89">
        <w:tc>
          <w:tcPr>
            <w:tcW w:w="675"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w:t>
            </w:r>
          </w:p>
        </w:tc>
        <w:tc>
          <w:tcPr>
            <w:tcW w:w="6379"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Знания, умения, навыки детей</w:t>
            </w:r>
          </w:p>
        </w:tc>
        <w:tc>
          <w:tcPr>
            <w:tcW w:w="835"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Да</w:t>
            </w:r>
          </w:p>
        </w:tc>
        <w:tc>
          <w:tcPr>
            <w:tcW w:w="866"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Нет</w:t>
            </w:r>
          </w:p>
        </w:tc>
        <w:tc>
          <w:tcPr>
            <w:tcW w:w="815"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Част.</w:t>
            </w: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1.</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Владение обобщенными представлениями о конструируемых объектах</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2.</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самостоятельно строить схему будущей конструкции</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3.</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конструировать по заданным условиям</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4. </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конструировать по заданной схеме, рисунку</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5. </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изменять пространственное расположение деталей</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6. </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подбирать необходимый для конструирования материал</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7.</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Знание свойств и возможностей нового материала, в том числе способов крепления деталей</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8.</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делать аккуратные сгибы, сгибать лист пополам по горизонтали, вертикали, диагонали</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9. </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Знание и умение использовать основные базовые формы техники «Оригами»</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10.</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закручивать прямоугольник в цилиндр</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11. </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закручивать круг и полукруг в конус</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5"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12. </w:t>
            </w:r>
          </w:p>
        </w:tc>
        <w:tc>
          <w:tcPr>
            <w:tcW w:w="6379"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конструировать из природного материала</w:t>
            </w:r>
          </w:p>
        </w:tc>
        <w:tc>
          <w:tcPr>
            <w:tcW w:w="835" w:type="dxa"/>
          </w:tcPr>
          <w:p w:rsidR="00547B89" w:rsidRPr="00547B89" w:rsidRDefault="00547B89" w:rsidP="00E81821">
            <w:pPr>
              <w:spacing w:after="0" w:line="240" w:lineRule="auto"/>
              <w:rPr>
                <w:rFonts w:ascii="Times New Roman" w:hAnsi="Times New Roman" w:cs="Times New Roman"/>
                <w:sz w:val="28"/>
                <w:szCs w:val="28"/>
              </w:rPr>
            </w:pPr>
          </w:p>
        </w:tc>
        <w:tc>
          <w:tcPr>
            <w:tcW w:w="866" w:type="dxa"/>
          </w:tcPr>
          <w:p w:rsidR="00547B89" w:rsidRPr="00547B89" w:rsidRDefault="00547B89" w:rsidP="00E81821">
            <w:pPr>
              <w:spacing w:after="0" w:line="240" w:lineRule="auto"/>
              <w:rPr>
                <w:rFonts w:ascii="Times New Roman" w:hAnsi="Times New Roman" w:cs="Times New Roman"/>
                <w:sz w:val="28"/>
                <w:szCs w:val="28"/>
              </w:rPr>
            </w:pPr>
          </w:p>
        </w:tc>
        <w:tc>
          <w:tcPr>
            <w:tcW w:w="815" w:type="dxa"/>
          </w:tcPr>
          <w:p w:rsidR="00547B89" w:rsidRPr="00547B89" w:rsidRDefault="00547B89" w:rsidP="00E81821">
            <w:pPr>
              <w:spacing w:after="0" w:line="240" w:lineRule="auto"/>
              <w:rPr>
                <w:rFonts w:ascii="Times New Roman" w:hAnsi="Times New Roman" w:cs="Times New Roman"/>
                <w:sz w:val="28"/>
                <w:szCs w:val="28"/>
              </w:rPr>
            </w:pPr>
          </w:p>
        </w:tc>
      </w:tr>
    </w:tbl>
    <w:p w:rsidR="00547B89" w:rsidRPr="00547B89" w:rsidRDefault="00547B89" w:rsidP="00E81821">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Выводы:</w:t>
      </w:r>
    </w:p>
    <w:p w:rsidR="00547B89" w:rsidRPr="00547B89" w:rsidRDefault="00547B89" w:rsidP="00E81821">
      <w:pPr>
        <w:tabs>
          <w:tab w:val="left" w:pos="1245"/>
        </w:tabs>
        <w:spacing w:after="0" w:line="240" w:lineRule="auto"/>
        <w:rPr>
          <w:rFonts w:ascii="Times New Roman" w:hAnsi="Times New Roman" w:cs="Times New Roman"/>
          <w:sz w:val="28"/>
          <w:szCs w:val="28"/>
        </w:rPr>
      </w:pPr>
    </w:p>
    <w:p w:rsidR="00547B89" w:rsidRPr="00547B89" w:rsidRDefault="00547B89" w:rsidP="00547B89">
      <w:pPr>
        <w:tabs>
          <w:tab w:val="left" w:pos="1245"/>
        </w:tabs>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Карта анализа занятия (работа детей)</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tabs>
          <w:tab w:val="left" w:pos="2535"/>
        </w:tabs>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Группа</w:t>
      </w:r>
      <w:r w:rsidRPr="00547B89">
        <w:rPr>
          <w:rFonts w:ascii="Times New Roman" w:hAnsi="Times New Roman" w:cs="Times New Roman"/>
          <w:sz w:val="28"/>
          <w:szCs w:val="28"/>
        </w:rPr>
        <w:t xml:space="preserve">   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Воспитатели</w:t>
      </w:r>
      <w:r w:rsidRPr="00547B89">
        <w:rPr>
          <w:rFonts w:ascii="Times New Roman" w:hAnsi="Times New Roman" w:cs="Times New Roman"/>
          <w:sz w:val="28"/>
          <w:szCs w:val="28"/>
        </w:rPr>
        <w:t xml:space="preserve"> 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   ____________________________________________________________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p>
    <w:tbl>
      <w:tblPr>
        <w:tblStyle w:val="a5"/>
        <w:tblW w:w="0" w:type="auto"/>
        <w:tblLook w:val="04A0"/>
      </w:tblPr>
      <w:tblGrid>
        <w:gridCol w:w="673"/>
        <w:gridCol w:w="6310"/>
        <w:gridCol w:w="830"/>
        <w:gridCol w:w="863"/>
        <w:gridCol w:w="894"/>
      </w:tblGrid>
      <w:tr w:rsidR="00547B89" w:rsidRPr="00547B89" w:rsidTr="00547B89">
        <w:tc>
          <w:tcPr>
            <w:tcW w:w="673"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w:t>
            </w:r>
          </w:p>
        </w:tc>
        <w:tc>
          <w:tcPr>
            <w:tcW w:w="6310"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Знания, умения, навыки детей</w:t>
            </w:r>
          </w:p>
        </w:tc>
        <w:tc>
          <w:tcPr>
            <w:tcW w:w="830"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Да</w:t>
            </w:r>
          </w:p>
        </w:tc>
        <w:tc>
          <w:tcPr>
            <w:tcW w:w="863"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Нет</w:t>
            </w:r>
          </w:p>
        </w:tc>
        <w:tc>
          <w:tcPr>
            <w:tcW w:w="894"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Част.</w:t>
            </w: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1.</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Сохранение интереса детей к конструктивной деятельности на протяжении всего занятия</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2.</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Активность детей на занятии</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3.</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Проявление самостоятельности в выборе необходимого конструктивного материала и приемов конструирования</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4. </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Проявление желания помочь друг другу, работать совместно</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5. </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Оценка детьми хода занятия</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6. </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дать самооценку своей деятельности на занятии</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7.</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Усвоение детьми программного содержания</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bl>
    <w:p w:rsidR="00547B89" w:rsidRPr="00547B89" w:rsidRDefault="00547B89" w:rsidP="00E81821">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Выводы:</w:t>
      </w:r>
    </w:p>
    <w:p w:rsidR="00547B89" w:rsidRPr="00547B89" w:rsidRDefault="00547B89" w:rsidP="00547B89">
      <w:pPr>
        <w:tabs>
          <w:tab w:val="left" w:pos="1245"/>
        </w:tabs>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lastRenderedPageBreak/>
        <w:t>Карта анализа занятия (работа воспитателя)</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tabs>
          <w:tab w:val="left" w:pos="2535"/>
        </w:tabs>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Группа</w:t>
      </w:r>
      <w:r w:rsidRPr="00547B89">
        <w:rPr>
          <w:rFonts w:ascii="Times New Roman" w:hAnsi="Times New Roman" w:cs="Times New Roman"/>
          <w:sz w:val="28"/>
          <w:szCs w:val="28"/>
        </w:rPr>
        <w:t xml:space="preserve">   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Воспитатели</w:t>
      </w:r>
      <w:r w:rsidRPr="00547B89">
        <w:rPr>
          <w:rFonts w:ascii="Times New Roman" w:hAnsi="Times New Roman" w:cs="Times New Roman"/>
          <w:sz w:val="28"/>
          <w:szCs w:val="28"/>
        </w:rPr>
        <w:t xml:space="preserve"> 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                        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Дата</w:t>
      </w:r>
      <w:r w:rsidRPr="00547B89">
        <w:rPr>
          <w:rFonts w:ascii="Times New Roman" w:hAnsi="Times New Roman" w:cs="Times New Roman"/>
          <w:sz w:val="28"/>
          <w:szCs w:val="28"/>
        </w:rPr>
        <w:t xml:space="preserve"> _________________________________________________________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p>
    <w:tbl>
      <w:tblPr>
        <w:tblStyle w:val="a5"/>
        <w:tblW w:w="0" w:type="auto"/>
        <w:tblLook w:val="04A0"/>
      </w:tblPr>
      <w:tblGrid>
        <w:gridCol w:w="673"/>
        <w:gridCol w:w="6310"/>
        <w:gridCol w:w="830"/>
        <w:gridCol w:w="863"/>
        <w:gridCol w:w="894"/>
      </w:tblGrid>
      <w:tr w:rsidR="00547B89" w:rsidRPr="00547B89" w:rsidTr="00547B89">
        <w:tc>
          <w:tcPr>
            <w:tcW w:w="673"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w:t>
            </w:r>
          </w:p>
        </w:tc>
        <w:tc>
          <w:tcPr>
            <w:tcW w:w="6310"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Знания, умения, навыки детей</w:t>
            </w:r>
          </w:p>
        </w:tc>
        <w:tc>
          <w:tcPr>
            <w:tcW w:w="830"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Да</w:t>
            </w:r>
          </w:p>
        </w:tc>
        <w:tc>
          <w:tcPr>
            <w:tcW w:w="863"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Нет</w:t>
            </w:r>
          </w:p>
        </w:tc>
        <w:tc>
          <w:tcPr>
            <w:tcW w:w="894" w:type="dxa"/>
          </w:tcPr>
          <w:p w:rsidR="00547B89" w:rsidRPr="00547B89" w:rsidRDefault="00547B89" w:rsidP="00E81821">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Част.</w:t>
            </w: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1.</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Умение составить конспект занятия в соответствии с поставленными целями, определить его содержание и структуру </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2.</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Грамотный подбор конструктивного материала</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3.</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Рациональное размещение материала</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4. </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Соответствие длительности занятия санитарно – гигиеническим нормам</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5. </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Использование разнообразных форм организации детей на занятии (работа малыми подгруппами, в паре, индивидуальная и коллективная работа детей)</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6. </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Методы и приемы работы с детьми </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 игровые приемы </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приемы привлечения и сосредоточения внимания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приемы активизации самостоятельного мышления детей</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7.</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корректировать ход занятия</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8.</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Индивидуальная работа с детьми</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9.</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Оценка педагогом работы детей на занятии</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10.</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Умение педагога вывести детей из занятия и вовлечь их  игру с использованием созданных ими конструкций, их обыгрыванию</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bl>
    <w:p w:rsidR="00547B89" w:rsidRPr="00547B89" w:rsidRDefault="00547B89" w:rsidP="00E81821">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Выводы:</w:t>
      </w:r>
    </w:p>
    <w:p w:rsidR="00547B89" w:rsidRPr="00547B89" w:rsidRDefault="00547B89" w:rsidP="00E81821">
      <w:pPr>
        <w:tabs>
          <w:tab w:val="left" w:pos="1245"/>
        </w:tabs>
        <w:spacing w:after="0" w:line="240" w:lineRule="auto"/>
        <w:rPr>
          <w:rFonts w:ascii="Times New Roman" w:hAnsi="Times New Roman" w:cs="Times New Roman"/>
          <w:sz w:val="28"/>
          <w:szCs w:val="28"/>
        </w:rPr>
      </w:pPr>
    </w:p>
    <w:p w:rsidR="00547B89" w:rsidRPr="00547B89" w:rsidRDefault="00547B89" w:rsidP="00E81821">
      <w:pPr>
        <w:tabs>
          <w:tab w:val="left" w:pos="1155"/>
        </w:tabs>
        <w:spacing w:after="0" w:line="240" w:lineRule="auto"/>
        <w:rPr>
          <w:rFonts w:ascii="Times New Roman" w:hAnsi="Times New Roman" w:cs="Times New Roman"/>
          <w:sz w:val="28"/>
          <w:szCs w:val="28"/>
        </w:rPr>
      </w:pPr>
    </w:p>
    <w:p w:rsidR="00547B89" w:rsidRPr="00547B89" w:rsidRDefault="00547B89" w:rsidP="00E81821">
      <w:pPr>
        <w:tabs>
          <w:tab w:val="left" w:pos="1155"/>
        </w:tabs>
        <w:spacing w:after="0" w:line="240" w:lineRule="auto"/>
        <w:rPr>
          <w:rFonts w:ascii="Times New Roman" w:hAnsi="Times New Roman" w:cs="Times New Roman"/>
          <w:sz w:val="28"/>
          <w:szCs w:val="28"/>
        </w:rPr>
      </w:pPr>
    </w:p>
    <w:p w:rsidR="00547B89" w:rsidRPr="00547B89" w:rsidRDefault="00547B89" w:rsidP="00547B89">
      <w:pPr>
        <w:tabs>
          <w:tab w:val="left" w:pos="1155"/>
        </w:tabs>
        <w:spacing w:after="0" w:line="240" w:lineRule="auto"/>
        <w:rPr>
          <w:rFonts w:ascii="Times New Roman" w:hAnsi="Times New Roman" w:cs="Times New Roman"/>
          <w:sz w:val="28"/>
          <w:szCs w:val="28"/>
        </w:rPr>
      </w:pPr>
    </w:p>
    <w:p w:rsidR="00547B89" w:rsidRPr="00547B89" w:rsidRDefault="00547B89" w:rsidP="00547B89">
      <w:pPr>
        <w:tabs>
          <w:tab w:val="left" w:pos="1155"/>
        </w:tabs>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Вопросник для самооценки профессионализма воспитателя в организации конструктивной деятельности детей дошкольного возраста</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Воспитатель</w:t>
      </w:r>
      <w:r w:rsidRPr="00547B89">
        <w:rPr>
          <w:rFonts w:ascii="Times New Roman" w:hAnsi="Times New Roman" w:cs="Times New Roman"/>
          <w:sz w:val="28"/>
          <w:szCs w:val="28"/>
        </w:rPr>
        <w:t>_______________________________________________________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Группа</w:t>
      </w:r>
      <w:r w:rsidRPr="00547B89">
        <w:rPr>
          <w:rFonts w:ascii="Times New Roman" w:hAnsi="Times New Roman" w:cs="Times New Roman"/>
          <w:sz w:val="28"/>
          <w:szCs w:val="28"/>
        </w:rPr>
        <w:t xml:space="preserve"> ___________________________________________________________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1. Какие виды детского конструирования существуют в ДОУ?</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2. Перечислите формы организации обучения детскому конструированию.</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lastRenderedPageBreak/>
        <w:t>3. В чем заключается суть конструирования по образцу?</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4. Опишите методику осуществления конструирования по модели.</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5. В чем заключается суть конструирования по условиям?</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6. Какова роль конструирования в развитии познавательной активности детей?</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7. Сформулируйте программные задачи по конструирования в Вашей группе.</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8. Какие условия для развития конструктивных способностей детей имеются в Вашей группе? Чем необходимо дополнить предметно – развивающую среду с точки зрения развития конструктивных навыков детей?</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9. Как часто в свободной деятельности дети Вашей группы занимаются конструированием?</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Ответы к вопроснику для самооценки воспитателя</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1. Конструирование из строительного материала, деталей конструкторов, бумаги, природного материала.</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2. Конструирование по образцу, модели, условиям, простейшим чертежам и наглядным схемам, замыслу, теме.</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3. Детям предлагают образцы построек, выполненных из деталей строительного материала и конструкторов, поделок из бумаги и, как правило, показывают способы их воспроизведения.</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4. Детям в качестве образца предъявляют модель, в которой очертание отдельных составляющих ее элементов скрыто от ребенка. В качестве модели, например, может выступать конструкция, обклеенная плотной бумагой. Эту модель дети должны воспроизвести из имеющегося у них строительного материала. При такой форме обучения конструированию детям предлагают определенную задачу, но не дают способов ее решения.</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5. Детям не предлагают ни образец постройки, ни рисунки, не оговаривают способы ее возведения. Определят только условия, которым постройка должна соответствовать. Задача конструирования в данном случае носит проблемный характер.</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6. Конструирование является универсальной умственной способностью, лежащей в основе творчества ребенка.</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tabs>
          <w:tab w:val="left" w:pos="3585"/>
        </w:tabs>
        <w:spacing w:after="0" w:line="240" w:lineRule="auto"/>
        <w:rPr>
          <w:rFonts w:ascii="Times New Roman" w:hAnsi="Times New Roman" w:cs="Times New Roman"/>
          <w:sz w:val="28"/>
          <w:szCs w:val="28"/>
        </w:rPr>
      </w:pPr>
    </w:p>
    <w:p w:rsidR="00547B89" w:rsidRPr="00547B89" w:rsidRDefault="00547B89" w:rsidP="00547B89">
      <w:pPr>
        <w:tabs>
          <w:tab w:val="left" w:pos="3585"/>
        </w:tabs>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Оценочный лист создания предметно – развивающей среды в группе</w:t>
      </w: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(средний дошкольный возраст)</w:t>
      </w:r>
    </w:p>
    <w:p w:rsidR="00547B89" w:rsidRPr="00547B89" w:rsidRDefault="00547B89" w:rsidP="00547B89">
      <w:pPr>
        <w:spacing w:after="0" w:line="240" w:lineRule="auto"/>
        <w:jc w:val="center"/>
        <w:rPr>
          <w:rFonts w:ascii="Times New Roman" w:hAnsi="Times New Roman" w:cs="Times New Roman"/>
          <w:b/>
          <w:sz w:val="28"/>
          <w:szCs w:val="28"/>
        </w:rPr>
      </w:pPr>
    </w:p>
    <w:p w:rsidR="00547B89" w:rsidRPr="00547B89" w:rsidRDefault="00547B89" w:rsidP="00547B89">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Группа ___________________________________________________________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Воспитатели</w:t>
      </w:r>
      <w:r w:rsidRPr="00547B89">
        <w:rPr>
          <w:rFonts w:ascii="Times New Roman" w:hAnsi="Times New Roman" w:cs="Times New Roman"/>
          <w:sz w:val="28"/>
          <w:szCs w:val="28"/>
        </w:rPr>
        <w:t xml:space="preserve"> 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E81821">
      <w:pPr>
        <w:spacing w:after="0" w:line="240" w:lineRule="auto"/>
        <w:rPr>
          <w:rFonts w:ascii="Times New Roman" w:hAnsi="Times New Roman" w:cs="Times New Roman"/>
          <w:sz w:val="28"/>
          <w:szCs w:val="28"/>
        </w:rPr>
      </w:pPr>
    </w:p>
    <w:tbl>
      <w:tblPr>
        <w:tblStyle w:val="a5"/>
        <w:tblW w:w="0" w:type="auto"/>
        <w:tblLook w:val="04A0"/>
      </w:tblPr>
      <w:tblGrid>
        <w:gridCol w:w="673"/>
        <w:gridCol w:w="6310"/>
        <w:gridCol w:w="830"/>
        <w:gridCol w:w="863"/>
        <w:gridCol w:w="894"/>
      </w:tblGrid>
      <w:tr w:rsidR="00547B89" w:rsidRPr="00547B89" w:rsidTr="00547B89">
        <w:tc>
          <w:tcPr>
            <w:tcW w:w="673" w:type="dxa"/>
          </w:tcPr>
          <w:p w:rsidR="00547B89" w:rsidRPr="00547B89" w:rsidRDefault="00547B89" w:rsidP="00E81821">
            <w:pPr>
              <w:spacing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w:t>
            </w:r>
          </w:p>
        </w:tc>
        <w:tc>
          <w:tcPr>
            <w:tcW w:w="6310" w:type="dxa"/>
          </w:tcPr>
          <w:p w:rsidR="00547B89" w:rsidRPr="00547B89" w:rsidRDefault="00547B89" w:rsidP="00E81821">
            <w:pPr>
              <w:spacing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Элементы предметно – развивающей среды</w:t>
            </w:r>
          </w:p>
        </w:tc>
        <w:tc>
          <w:tcPr>
            <w:tcW w:w="830" w:type="dxa"/>
          </w:tcPr>
          <w:p w:rsidR="00547B89" w:rsidRPr="00547B89" w:rsidRDefault="00547B89" w:rsidP="00E81821">
            <w:pPr>
              <w:spacing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Да</w:t>
            </w:r>
          </w:p>
        </w:tc>
        <w:tc>
          <w:tcPr>
            <w:tcW w:w="863" w:type="dxa"/>
          </w:tcPr>
          <w:p w:rsidR="00547B89" w:rsidRPr="00547B89" w:rsidRDefault="00547B89" w:rsidP="00E81821">
            <w:pPr>
              <w:spacing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Нет</w:t>
            </w:r>
          </w:p>
        </w:tc>
        <w:tc>
          <w:tcPr>
            <w:tcW w:w="894" w:type="dxa"/>
          </w:tcPr>
          <w:p w:rsidR="00547B89" w:rsidRPr="00547B89" w:rsidRDefault="00547B89" w:rsidP="00E81821">
            <w:pPr>
              <w:spacing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Част.</w:t>
            </w:r>
          </w:p>
        </w:tc>
      </w:tr>
      <w:tr w:rsidR="00547B89" w:rsidRPr="00547B89" w:rsidTr="00547B89">
        <w:tc>
          <w:tcPr>
            <w:tcW w:w="673" w:type="dxa"/>
          </w:tcPr>
          <w:p w:rsidR="00547B89" w:rsidRPr="00547B89" w:rsidRDefault="00547B89" w:rsidP="00E81821">
            <w:pPr>
              <w:spacing w:line="240" w:lineRule="auto"/>
              <w:rPr>
                <w:rFonts w:ascii="Times New Roman" w:hAnsi="Times New Roman" w:cs="Times New Roman"/>
                <w:sz w:val="28"/>
                <w:szCs w:val="28"/>
              </w:rPr>
            </w:pPr>
            <w:r w:rsidRPr="00547B89">
              <w:rPr>
                <w:rFonts w:ascii="Times New Roman" w:hAnsi="Times New Roman" w:cs="Times New Roman"/>
                <w:sz w:val="28"/>
                <w:szCs w:val="28"/>
              </w:rPr>
              <w:lastRenderedPageBreak/>
              <w:t>1.</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Настольный строительный материал:</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расположение наборами в коробках</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доступность для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достаточное количество для одновременного конструирования нескольких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наличие места для одновременного настольного конструирования нескольких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наличие мелких игрушек для обыгрывания построек.</w:t>
            </w:r>
          </w:p>
        </w:tc>
        <w:tc>
          <w:tcPr>
            <w:tcW w:w="830" w:type="dxa"/>
          </w:tcPr>
          <w:p w:rsidR="00547B89" w:rsidRPr="00547B89" w:rsidRDefault="00547B89" w:rsidP="00E81821">
            <w:pPr>
              <w:spacing w:line="240" w:lineRule="auto"/>
              <w:rPr>
                <w:rFonts w:ascii="Times New Roman" w:hAnsi="Times New Roman" w:cs="Times New Roman"/>
                <w:sz w:val="28"/>
                <w:szCs w:val="28"/>
              </w:rPr>
            </w:pPr>
          </w:p>
        </w:tc>
        <w:tc>
          <w:tcPr>
            <w:tcW w:w="863" w:type="dxa"/>
          </w:tcPr>
          <w:p w:rsidR="00547B89" w:rsidRPr="00547B89" w:rsidRDefault="00547B89" w:rsidP="00E81821">
            <w:pPr>
              <w:spacing w:line="240" w:lineRule="auto"/>
              <w:rPr>
                <w:rFonts w:ascii="Times New Roman" w:hAnsi="Times New Roman" w:cs="Times New Roman"/>
                <w:sz w:val="28"/>
                <w:szCs w:val="28"/>
              </w:rPr>
            </w:pPr>
          </w:p>
        </w:tc>
        <w:tc>
          <w:tcPr>
            <w:tcW w:w="894" w:type="dxa"/>
          </w:tcPr>
          <w:p w:rsidR="00547B89" w:rsidRPr="00547B89" w:rsidRDefault="00547B89" w:rsidP="00E81821">
            <w:pPr>
              <w:spacing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2.</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Крупный строительный материал:</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расположение по цвету и форме на полках, низких стеллажах, в коробках</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удобное месторасположение (в стороне от постоянного движения детей и взрослых)</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доступность материала для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крупные транспортные игрушки и игрушки, необходимые для игры</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3.</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Наличие пластмассовых конструкторов с крупными и средними деталями (типа «</w:t>
            </w:r>
            <w:proofErr w:type="spellStart"/>
            <w:r w:rsidRPr="00547B89">
              <w:rPr>
                <w:rFonts w:ascii="Times New Roman" w:hAnsi="Times New Roman" w:cs="Times New Roman"/>
                <w:sz w:val="28"/>
                <w:szCs w:val="28"/>
              </w:rPr>
              <w:t>Элтик</w:t>
            </w:r>
            <w:proofErr w:type="spellEnd"/>
            <w:r w:rsidRPr="00547B89">
              <w:rPr>
                <w:rFonts w:ascii="Times New Roman" w:hAnsi="Times New Roman" w:cs="Times New Roman"/>
                <w:sz w:val="28"/>
                <w:szCs w:val="28"/>
              </w:rPr>
              <w:t>», «Малыш»), их разнообразие</w:t>
            </w:r>
          </w:p>
        </w:tc>
        <w:tc>
          <w:tcPr>
            <w:tcW w:w="830" w:type="dxa"/>
          </w:tcPr>
          <w:p w:rsidR="00547B89" w:rsidRPr="00547B89" w:rsidRDefault="00547B89" w:rsidP="00E81821">
            <w:pPr>
              <w:spacing w:line="240" w:lineRule="auto"/>
              <w:rPr>
                <w:rFonts w:ascii="Times New Roman" w:hAnsi="Times New Roman" w:cs="Times New Roman"/>
                <w:sz w:val="28"/>
                <w:szCs w:val="28"/>
              </w:rPr>
            </w:pPr>
          </w:p>
        </w:tc>
        <w:tc>
          <w:tcPr>
            <w:tcW w:w="863" w:type="dxa"/>
          </w:tcPr>
          <w:p w:rsidR="00547B89" w:rsidRPr="00547B89" w:rsidRDefault="00547B89" w:rsidP="00E81821">
            <w:pPr>
              <w:spacing w:line="240" w:lineRule="auto"/>
              <w:rPr>
                <w:rFonts w:ascii="Times New Roman" w:hAnsi="Times New Roman" w:cs="Times New Roman"/>
                <w:sz w:val="28"/>
                <w:szCs w:val="28"/>
              </w:rPr>
            </w:pPr>
          </w:p>
        </w:tc>
        <w:tc>
          <w:tcPr>
            <w:tcW w:w="894" w:type="dxa"/>
          </w:tcPr>
          <w:p w:rsidR="00547B89" w:rsidRPr="00547B89" w:rsidRDefault="00547B89" w:rsidP="00E81821">
            <w:pPr>
              <w:spacing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4. </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Мягкие </w:t>
            </w:r>
            <w:proofErr w:type="spellStart"/>
            <w:r w:rsidRPr="00547B89">
              <w:rPr>
                <w:rFonts w:ascii="Times New Roman" w:hAnsi="Times New Roman" w:cs="Times New Roman"/>
                <w:sz w:val="28"/>
                <w:szCs w:val="28"/>
              </w:rPr>
              <w:t>строительно</w:t>
            </w:r>
            <w:proofErr w:type="spellEnd"/>
            <w:r w:rsidRPr="00547B89">
              <w:rPr>
                <w:rFonts w:ascii="Times New Roman" w:hAnsi="Times New Roman" w:cs="Times New Roman"/>
                <w:sz w:val="28"/>
                <w:szCs w:val="28"/>
              </w:rPr>
              <w:t xml:space="preserve">  - игровые модули</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5. </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Наличие </w:t>
            </w:r>
            <w:proofErr w:type="spellStart"/>
            <w:r w:rsidRPr="00547B89">
              <w:rPr>
                <w:rFonts w:ascii="Times New Roman" w:hAnsi="Times New Roman" w:cs="Times New Roman"/>
                <w:sz w:val="28"/>
                <w:szCs w:val="28"/>
              </w:rPr>
              <w:t>пазлов</w:t>
            </w:r>
            <w:proofErr w:type="spellEnd"/>
            <w:r w:rsidRPr="00547B89">
              <w:rPr>
                <w:rFonts w:ascii="Times New Roman" w:hAnsi="Times New Roman" w:cs="Times New Roman"/>
                <w:sz w:val="28"/>
                <w:szCs w:val="28"/>
              </w:rPr>
              <w:t>, мягких конструкторов (</w:t>
            </w:r>
            <w:proofErr w:type="spellStart"/>
            <w:r w:rsidRPr="00547B89">
              <w:rPr>
                <w:rFonts w:ascii="Times New Roman" w:hAnsi="Times New Roman" w:cs="Times New Roman"/>
                <w:sz w:val="28"/>
                <w:szCs w:val="28"/>
              </w:rPr>
              <w:t>флексика</w:t>
            </w:r>
            <w:proofErr w:type="spellEnd"/>
            <w:r w:rsidRPr="00547B89">
              <w:rPr>
                <w:rFonts w:ascii="Times New Roman" w:hAnsi="Times New Roman" w:cs="Times New Roman"/>
                <w:sz w:val="28"/>
                <w:szCs w:val="28"/>
              </w:rPr>
              <w:t>)</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6. </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 воспитателя – методические пособия, схемы для конструирования</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7.</w:t>
            </w:r>
          </w:p>
        </w:tc>
        <w:tc>
          <w:tcPr>
            <w:tcW w:w="6310" w:type="dxa"/>
          </w:tcPr>
          <w:p w:rsidR="00547B89" w:rsidRPr="00547B89" w:rsidRDefault="00547B89" w:rsidP="00E81821">
            <w:pPr>
              <w:spacing w:line="240" w:lineRule="auto"/>
              <w:rPr>
                <w:rFonts w:ascii="Times New Roman" w:hAnsi="Times New Roman" w:cs="Times New Roman"/>
                <w:sz w:val="28"/>
                <w:szCs w:val="28"/>
              </w:rPr>
            </w:pPr>
            <w:r w:rsidRPr="00547B89">
              <w:rPr>
                <w:rFonts w:ascii="Times New Roman" w:hAnsi="Times New Roman" w:cs="Times New Roman"/>
                <w:sz w:val="28"/>
                <w:szCs w:val="28"/>
              </w:rPr>
              <w:t>Компетентность воспитателя по подбору материалов для конструирования, правильное и удобное их расположение</w:t>
            </w:r>
          </w:p>
        </w:tc>
        <w:tc>
          <w:tcPr>
            <w:tcW w:w="830" w:type="dxa"/>
          </w:tcPr>
          <w:p w:rsidR="00547B89" w:rsidRPr="00547B89" w:rsidRDefault="00547B89" w:rsidP="00E81821">
            <w:pPr>
              <w:spacing w:line="240" w:lineRule="auto"/>
              <w:rPr>
                <w:rFonts w:ascii="Times New Roman" w:hAnsi="Times New Roman" w:cs="Times New Roman"/>
                <w:sz w:val="28"/>
                <w:szCs w:val="28"/>
              </w:rPr>
            </w:pPr>
          </w:p>
        </w:tc>
        <w:tc>
          <w:tcPr>
            <w:tcW w:w="863" w:type="dxa"/>
          </w:tcPr>
          <w:p w:rsidR="00547B89" w:rsidRPr="00547B89" w:rsidRDefault="00547B89" w:rsidP="00E81821">
            <w:pPr>
              <w:spacing w:line="240" w:lineRule="auto"/>
              <w:rPr>
                <w:rFonts w:ascii="Times New Roman" w:hAnsi="Times New Roman" w:cs="Times New Roman"/>
                <w:sz w:val="28"/>
                <w:szCs w:val="28"/>
              </w:rPr>
            </w:pPr>
          </w:p>
        </w:tc>
        <w:tc>
          <w:tcPr>
            <w:tcW w:w="894" w:type="dxa"/>
          </w:tcPr>
          <w:p w:rsidR="00547B89" w:rsidRPr="00547B89" w:rsidRDefault="00547B89" w:rsidP="00E81821">
            <w:pPr>
              <w:spacing w:line="240" w:lineRule="auto"/>
              <w:rPr>
                <w:rFonts w:ascii="Times New Roman" w:hAnsi="Times New Roman" w:cs="Times New Roman"/>
                <w:sz w:val="28"/>
                <w:szCs w:val="28"/>
              </w:rPr>
            </w:pPr>
          </w:p>
        </w:tc>
      </w:tr>
    </w:tbl>
    <w:p w:rsidR="00547B89" w:rsidRPr="00547B89" w:rsidRDefault="00547B89" w:rsidP="00E81821">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Выводы:</w:t>
      </w:r>
    </w:p>
    <w:p w:rsidR="00547B89" w:rsidRPr="00547B89" w:rsidRDefault="00547B89" w:rsidP="00547B89">
      <w:pPr>
        <w:spacing w:after="0" w:line="240" w:lineRule="auto"/>
        <w:ind w:firstLine="708"/>
        <w:rPr>
          <w:rFonts w:ascii="Times New Roman" w:hAnsi="Times New Roman" w:cs="Times New Roman"/>
          <w:sz w:val="28"/>
          <w:szCs w:val="28"/>
        </w:rPr>
      </w:pPr>
    </w:p>
    <w:p w:rsidR="00547B89" w:rsidRPr="00547B89" w:rsidRDefault="00547B89" w:rsidP="00547B89">
      <w:pPr>
        <w:spacing w:after="0" w:line="240" w:lineRule="auto"/>
        <w:ind w:firstLine="708"/>
        <w:rPr>
          <w:rFonts w:ascii="Times New Roman" w:hAnsi="Times New Roman" w:cs="Times New Roman"/>
          <w:sz w:val="28"/>
          <w:szCs w:val="28"/>
        </w:rPr>
      </w:pPr>
    </w:p>
    <w:p w:rsidR="00547B89" w:rsidRPr="00547B89" w:rsidRDefault="00547B89" w:rsidP="00547B89">
      <w:pPr>
        <w:tabs>
          <w:tab w:val="left" w:pos="3585"/>
        </w:tabs>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Оценочный лист создания предметно – развивающей среды в группе</w:t>
      </w: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(старший дошкольный возраст)</w:t>
      </w:r>
    </w:p>
    <w:p w:rsidR="00547B89" w:rsidRPr="00547B89" w:rsidRDefault="00547B89" w:rsidP="00547B89">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Группа ___________________________________________________________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Воспитатели</w:t>
      </w:r>
      <w:r w:rsidRPr="00547B89">
        <w:rPr>
          <w:rFonts w:ascii="Times New Roman" w:hAnsi="Times New Roman" w:cs="Times New Roman"/>
          <w:sz w:val="28"/>
          <w:szCs w:val="28"/>
        </w:rPr>
        <w:t xml:space="preserve"> _____________________________________________________</w:t>
      </w:r>
    </w:p>
    <w:p w:rsidR="00547B89" w:rsidRPr="00547B89" w:rsidRDefault="00547B89" w:rsidP="00E81821">
      <w:pPr>
        <w:spacing w:after="0" w:line="240" w:lineRule="auto"/>
        <w:rPr>
          <w:rFonts w:ascii="Times New Roman" w:hAnsi="Times New Roman" w:cs="Times New Roman"/>
          <w:sz w:val="28"/>
          <w:szCs w:val="28"/>
        </w:rPr>
      </w:pPr>
    </w:p>
    <w:tbl>
      <w:tblPr>
        <w:tblStyle w:val="a5"/>
        <w:tblW w:w="0" w:type="auto"/>
        <w:tblLook w:val="04A0"/>
      </w:tblPr>
      <w:tblGrid>
        <w:gridCol w:w="673"/>
        <w:gridCol w:w="6310"/>
        <w:gridCol w:w="830"/>
        <w:gridCol w:w="863"/>
        <w:gridCol w:w="894"/>
      </w:tblGrid>
      <w:tr w:rsidR="00547B89" w:rsidRPr="00547B89" w:rsidTr="00547B89">
        <w:tc>
          <w:tcPr>
            <w:tcW w:w="673" w:type="dxa"/>
          </w:tcPr>
          <w:p w:rsidR="00547B89" w:rsidRPr="00547B89" w:rsidRDefault="00547B89" w:rsidP="00E81821">
            <w:pPr>
              <w:spacing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w:t>
            </w:r>
          </w:p>
        </w:tc>
        <w:tc>
          <w:tcPr>
            <w:tcW w:w="6310" w:type="dxa"/>
          </w:tcPr>
          <w:p w:rsidR="00547B89" w:rsidRPr="00547B89" w:rsidRDefault="00547B89" w:rsidP="00E81821">
            <w:pPr>
              <w:spacing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Элементы предметно – развивающей среды</w:t>
            </w:r>
          </w:p>
        </w:tc>
        <w:tc>
          <w:tcPr>
            <w:tcW w:w="830" w:type="dxa"/>
          </w:tcPr>
          <w:p w:rsidR="00547B89" w:rsidRPr="00547B89" w:rsidRDefault="00547B89" w:rsidP="00E81821">
            <w:pPr>
              <w:spacing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Да</w:t>
            </w:r>
          </w:p>
        </w:tc>
        <w:tc>
          <w:tcPr>
            <w:tcW w:w="863" w:type="dxa"/>
          </w:tcPr>
          <w:p w:rsidR="00547B89" w:rsidRPr="00547B89" w:rsidRDefault="00547B89" w:rsidP="00E81821">
            <w:pPr>
              <w:spacing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Нет</w:t>
            </w:r>
          </w:p>
        </w:tc>
        <w:tc>
          <w:tcPr>
            <w:tcW w:w="894" w:type="dxa"/>
          </w:tcPr>
          <w:p w:rsidR="00547B89" w:rsidRPr="00547B89" w:rsidRDefault="00547B89" w:rsidP="00E81821">
            <w:pPr>
              <w:spacing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Част.</w:t>
            </w: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1.</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Настольный строительный материал:</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расположение наборами в коробках</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доступность для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достаточное количество для одновременного конструирования нескольких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наличие мелких игрушек для обыгрывания построек.</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2.</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Крупный строительный материал:</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lastRenderedPageBreak/>
              <w:t>- расположение на полках, или в закрытых стеллажах</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удобное месторасположение (в стороне от постоянного движения детей и взрослых)</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доступность материала для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игрушки для обыгрывания (в коробках)</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lastRenderedPageBreak/>
              <w:t>3.</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Наличие не менее 2 -3 видов пластмассовых конструкторов </w:t>
            </w:r>
          </w:p>
        </w:tc>
        <w:tc>
          <w:tcPr>
            <w:tcW w:w="830" w:type="dxa"/>
          </w:tcPr>
          <w:p w:rsidR="00547B89" w:rsidRPr="00547B89" w:rsidRDefault="00547B89" w:rsidP="00E81821">
            <w:pPr>
              <w:spacing w:line="240" w:lineRule="auto"/>
              <w:rPr>
                <w:rFonts w:ascii="Times New Roman" w:hAnsi="Times New Roman" w:cs="Times New Roman"/>
                <w:sz w:val="28"/>
                <w:szCs w:val="28"/>
              </w:rPr>
            </w:pPr>
          </w:p>
        </w:tc>
        <w:tc>
          <w:tcPr>
            <w:tcW w:w="863" w:type="dxa"/>
          </w:tcPr>
          <w:p w:rsidR="00547B89" w:rsidRPr="00547B89" w:rsidRDefault="00547B89" w:rsidP="00E81821">
            <w:pPr>
              <w:spacing w:line="240" w:lineRule="auto"/>
              <w:rPr>
                <w:rFonts w:ascii="Times New Roman" w:hAnsi="Times New Roman" w:cs="Times New Roman"/>
                <w:sz w:val="28"/>
                <w:szCs w:val="28"/>
              </w:rPr>
            </w:pPr>
          </w:p>
        </w:tc>
        <w:tc>
          <w:tcPr>
            <w:tcW w:w="894" w:type="dxa"/>
          </w:tcPr>
          <w:p w:rsidR="00547B89" w:rsidRPr="00547B89" w:rsidRDefault="00547B89" w:rsidP="00E81821">
            <w:pPr>
              <w:spacing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line="240" w:lineRule="auto"/>
              <w:rPr>
                <w:rFonts w:ascii="Times New Roman" w:hAnsi="Times New Roman" w:cs="Times New Roman"/>
                <w:sz w:val="28"/>
                <w:szCs w:val="28"/>
              </w:rPr>
            </w:pPr>
            <w:r w:rsidRPr="00547B89">
              <w:rPr>
                <w:rFonts w:ascii="Times New Roman" w:hAnsi="Times New Roman" w:cs="Times New Roman"/>
                <w:sz w:val="28"/>
                <w:szCs w:val="28"/>
              </w:rPr>
              <w:t xml:space="preserve">4. </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Наличие конструкторов с металлическими деталями, в которых предусматривается работа с отвертками, винтами и т.д.</w:t>
            </w:r>
          </w:p>
        </w:tc>
        <w:tc>
          <w:tcPr>
            <w:tcW w:w="830" w:type="dxa"/>
          </w:tcPr>
          <w:p w:rsidR="00547B89" w:rsidRPr="00547B89" w:rsidRDefault="00547B89" w:rsidP="00E81821">
            <w:pPr>
              <w:spacing w:line="240" w:lineRule="auto"/>
              <w:rPr>
                <w:rFonts w:ascii="Times New Roman" w:hAnsi="Times New Roman" w:cs="Times New Roman"/>
                <w:sz w:val="28"/>
                <w:szCs w:val="28"/>
              </w:rPr>
            </w:pPr>
          </w:p>
        </w:tc>
        <w:tc>
          <w:tcPr>
            <w:tcW w:w="863" w:type="dxa"/>
          </w:tcPr>
          <w:p w:rsidR="00547B89" w:rsidRPr="00547B89" w:rsidRDefault="00547B89" w:rsidP="00E81821">
            <w:pPr>
              <w:spacing w:line="240" w:lineRule="auto"/>
              <w:rPr>
                <w:rFonts w:ascii="Times New Roman" w:hAnsi="Times New Roman" w:cs="Times New Roman"/>
                <w:sz w:val="28"/>
                <w:szCs w:val="28"/>
              </w:rPr>
            </w:pPr>
          </w:p>
        </w:tc>
        <w:tc>
          <w:tcPr>
            <w:tcW w:w="894" w:type="dxa"/>
          </w:tcPr>
          <w:p w:rsidR="00547B89" w:rsidRPr="00547B89" w:rsidRDefault="00547B89" w:rsidP="00E81821">
            <w:pPr>
              <w:spacing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line="240" w:lineRule="auto"/>
              <w:rPr>
                <w:rFonts w:ascii="Times New Roman" w:hAnsi="Times New Roman" w:cs="Times New Roman"/>
                <w:sz w:val="28"/>
                <w:szCs w:val="28"/>
              </w:rPr>
            </w:pPr>
            <w:r w:rsidRPr="00547B89">
              <w:rPr>
                <w:rFonts w:ascii="Times New Roman" w:hAnsi="Times New Roman" w:cs="Times New Roman"/>
                <w:sz w:val="28"/>
                <w:szCs w:val="28"/>
              </w:rPr>
              <w:t xml:space="preserve">5. </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Наличие схем и моделей для всех видов конструкторов</w:t>
            </w:r>
          </w:p>
        </w:tc>
        <w:tc>
          <w:tcPr>
            <w:tcW w:w="830" w:type="dxa"/>
          </w:tcPr>
          <w:p w:rsidR="00547B89" w:rsidRPr="00547B89" w:rsidRDefault="00547B89" w:rsidP="00E81821">
            <w:pPr>
              <w:spacing w:line="240" w:lineRule="auto"/>
              <w:rPr>
                <w:rFonts w:ascii="Times New Roman" w:hAnsi="Times New Roman" w:cs="Times New Roman"/>
                <w:sz w:val="28"/>
                <w:szCs w:val="28"/>
              </w:rPr>
            </w:pPr>
          </w:p>
        </w:tc>
        <w:tc>
          <w:tcPr>
            <w:tcW w:w="863" w:type="dxa"/>
          </w:tcPr>
          <w:p w:rsidR="00547B89" w:rsidRPr="00547B89" w:rsidRDefault="00547B89" w:rsidP="00E81821">
            <w:pPr>
              <w:spacing w:line="240" w:lineRule="auto"/>
              <w:rPr>
                <w:rFonts w:ascii="Times New Roman" w:hAnsi="Times New Roman" w:cs="Times New Roman"/>
                <w:sz w:val="28"/>
                <w:szCs w:val="28"/>
              </w:rPr>
            </w:pPr>
          </w:p>
        </w:tc>
        <w:tc>
          <w:tcPr>
            <w:tcW w:w="894" w:type="dxa"/>
          </w:tcPr>
          <w:p w:rsidR="00547B89" w:rsidRPr="00547B89" w:rsidRDefault="00547B89" w:rsidP="00E81821">
            <w:pPr>
              <w:spacing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6. </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Уголок для конструирования из природного материала и бумаги:</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удобство месторасположения</w:t>
            </w:r>
          </w:p>
          <w:p w:rsidR="00547B89" w:rsidRPr="00547B89" w:rsidRDefault="00547B89" w:rsidP="00E81821">
            <w:pPr>
              <w:spacing w:after="0" w:line="240" w:lineRule="auto"/>
              <w:rPr>
                <w:rFonts w:ascii="Times New Roman" w:hAnsi="Times New Roman" w:cs="Times New Roman"/>
                <w:sz w:val="28"/>
                <w:szCs w:val="28"/>
              </w:rPr>
            </w:pPr>
            <w:proofErr w:type="gramStart"/>
            <w:r w:rsidRPr="00547B89">
              <w:rPr>
                <w:rFonts w:ascii="Times New Roman" w:hAnsi="Times New Roman" w:cs="Times New Roman"/>
                <w:sz w:val="28"/>
                <w:szCs w:val="28"/>
              </w:rPr>
              <w:t>- наличие природного материала (шишки, желуди, палочки, ракушки, перышки, каштаны  и т.д.)</w:t>
            </w:r>
            <w:proofErr w:type="gramEnd"/>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полка с материалами для конструирования из бумаги (бумага, картон, клей, кисти, краски, ножницы и т.д.)</w:t>
            </w:r>
          </w:p>
          <w:p w:rsidR="00547B89" w:rsidRPr="00547B89" w:rsidRDefault="00547B89" w:rsidP="00E81821">
            <w:pPr>
              <w:spacing w:after="0" w:line="240" w:lineRule="auto"/>
              <w:rPr>
                <w:rFonts w:ascii="Times New Roman" w:hAnsi="Times New Roman" w:cs="Times New Roman"/>
                <w:sz w:val="28"/>
                <w:szCs w:val="28"/>
              </w:rPr>
            </w:pPr>
            <w:proofErr w:type="gramStart"/>
            <w:r w:rsidRPr="00547B89">
              <w:rPr>
                <w:rFonts w:ascii="Times New Roman" w:hAnsi="Times New Roman" w:cs="Times New Roman"/>
                <w:sz w:val="28"/>
                <w:szCs w:val="28"/>
              </w:rPr>
              <w:t>- наличие бросового материала (коробочки, поролон, шпагат, пенопласт, катушки и т.д.)</w:t>
            </w:r>
            <w:proofErr w:type="gramEnd"/>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7.</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Компетентность воспитателя по подбору материалов для конструирования, правильное и удобное их расположение</w:t>
            </w:r>
          </w:p>
        </w:tc>
        <w:tc>
          <w:tcPr>
            <w:tcW w:w="830" w:type="dxa"/>
          </w:tcPr>
          <w:p w:rsidR="00547B89" w:rsidRPr="00547B89" w:rsidRDefault="00547B89" w:rsidP="00E81821">
            <w:pPr>
              <w:spacing w:after="0" w:line="240" w:lineRule="auto"/>
              <w:rPr>
                <w:rFonts w:ascii="Times New Roman" w:hAnsi="Times New Roman" w:cs="Times New Roman"/>
                <w:sz w:val="28"/>
                <w:szCs w:val="28"/>
              </w:rPr>
            </w:pPr>
          </w:p>
        </w:tc>
        <w:tc>
          <w:tcPr>
            <w:tcW w:w="863" w:type="dxa"/>
          </w:tcPr>
          <w:p w:rsidR="00547B89" w:rsidRPr="00547B89" w:rsidRDefault="00547B89" w:rsidP="00E81821">
            <w:pPr>
              <w:spacing w:after="0" w:line="240" w:lineRule="auto"/>
              <w:rPr>
                <w:rFonts w:ascii="Times New Roman" w:hAnsi="Times New Roman" w:cs="Times New Roman"/>
                <w:sz w:val="28"/>
                <w:szCs w:val="28"/>
              </w:rPr>
            </w:pPr>
          </w:p>
        </w:tc>
        <w:tc>
          <w:tcPr>
            <w:tcW w:w="894" w:type="dxa"/>
          </w:tcPr>
          <w:p w:rsidR="00547B89" w:rsidRPr="00547B89" w:rsidRDefault="00547B89" w:rsidP="00E81821">
            <w:pPr>
              <w:spacing w:after="0" w:line="240" w:lineRule="auto"/>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8. </w:t>
            </w:r>
          </w:p>
        </w:tc>
        <w:tc>
          <w:tcPr>
            <w:tcW w:w="6310" w:type="dxa"/>
          </w:tcPr>
          <w:p w:rsidR="00547B89" w:rsidRPr="00547B89" w:rsidRDefault="00547B89" w:rsidP="00E81821">
            <w:pPr>
              <w:spacing w:line="240" w:lineRule="auto"/>
              <w:rPr>
                <w:rFonts w:ascii="Times New Roman" w:hAnsi="Times New Roman" w:cs="Times New Roman"/>
                <w:sz w:val="28"/>
                <w:szCs w:val="28"/>
              </w:rPr>
            </w:pPr>
            <w:r w:rsidRPr="00547B89">
              <w:rPr>
                <w:rFonts w:ascii="Times New Roman" w:hAnsi="Times New Roman" w:cs="Times New Roman"/>
                <w:sz w:val="28"/>
                <w:szCs w:val="28"/>
              </w:rPr>
              <w:t>У воспитателя – схемы для организации занятий с детьми</w:t>
            </w:r>
          </w:p>
        </w:tc>
        <w:tc>
          <w:tcPr>
            <w:tcW w:w="830" w:type="dxa"/>
          </w:tcPr>
          <w:p w:rsidR="00547B89" w:rsidRPr="00547B89" w:rsidRDefault="00547B89" w:rsidP="00E81821">
            <w:pPr>
              <w:spacing w:line="240" w:lineRule="auto"/>
              <w:rPr>
                <w:rFonts w:ascii="Times New Roman" w:hAnsi="Times New Roman" w:cs="Times New Roman"/>
                <w:sz w:val="28"/>
                <w:szCs w:val="28"/>
              </w:rPr>
            </w:pPr>
          </w:p>
        </w:tc>
        <w:tc>
          <w:tcPr>
            <w:tcW w:w="863" w:type="dxa"/>
          </w:tcPr>
          <w:p w:rsidR="00547B89" w:rsidRPr="00547B89" w:rsidRDefault="00547B89" w:rsidP="00E81821">
            <w:pPr>
              <w:spacing w:line="240" w:lineRule="auto"/>
              <w:rPr>
                <w:rFonts w:ascii="Times New Roman" w:hAnsi="Times New Roman" w:cs="Times New Roman"/>
                <w:sz w:val="28"/>
                <w:szCs w:val="28"/>
              </w:rPr>
            </w:pPr>
          </w:p>
        </w:tc>
        <w:tc>
          <w:tcPr>
            <w:tcW w:w="894" w:type="dxa"/>
          </w:tcPr>
          <w:p w:rsidR="00547B89" w:rsidRPr="00547B89" w:rsidRDefault="00547B89" w:rsidP="00E81821">
            <w:pPr>
              <w:spacing w:line="240" w:lineRule="auto"/>
              <w:rPr>
                <w:rFonts w:ascii="Times New Roman" w:hAnsi="Times New Roman" w:cs="Times New Roman"/>
                <w:sz w:val="28"/>
                <w:szCs w:val="28"/>
              </w:rPr>
            </w:pPr>
          </w:p>
        </w:tc>
      </w:tr>
    </w:tbl>
    <w:p w:rsidR="00547B89" w:rsidRPr="00547B89" w:rsidRDefault="00547B89" w:rsidP="00E81821">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Выводы:</w:t>
      </w:r>
    </w:p>
    <w:p w:rsidR="00547B89" w:rsidRDefault="00547B89" w:rsidP="00547B89">
      <w:pPr>
        <w:spacing w:after="0" w:line="240" w:lineRule="auto"/>
        <w:ind w:firstLine="708"/>
        <w:jc w:val="center"/>
        <w:rPr>
          <w:rFonts w:ascii="Times New Roman" w:hAnsi="Times New Roman" w:cs="Times New Roman"/>
          <w:b/>
          <w:sz w:val="28"/>
          <w:szCs w:val="28"/>
        </w:rPr>
      </w:pPr>
    </w:p>
    <w:p w:rsidR="00547B89" w:rsidRDefault="00547B89" w:rsidP="00547B89">
      <w:pPr>
        <w:spacing w:after="0" w:line="240" w:lineRule="auto"/>
        <w:ind w:firstLine="708"/>
        <w:jc w:val="center"/>
        <w:rPr>
          <w:rFonts w:ascii="Times New Roman" w:hAnsi="Times New Roman" w:cs="Times New Roman"/>
          <w:b/>
          <w:sz w:val="28"/>
          <w:szCs w:val="28"/>
        </w:rPr>
      </w:pPr>
    </w:p>
    <w:p w:rsidR="00547B89" w:rsidRPr="00547B89" w:rsidRDefault="00547B89" w:rsidP="00547B89">
      <w:pPr>
        <w:spacing w:after="0" w:line="240" w:lineRule="auto"/>
        <w:ind w:firstLine="708"/>
        <w:jc w:val="center"/>
        <w:rPr>
          <w:rFonts w:ascii="Times New Roman" w:hAnsi="Times New Roman" w:cs="Times New Roman"/>
          <w:b/>
          <w:sz w:val="28"/>
          <w:szCs w:val="28"/>
        </w:rPr>
      </w:pPr>
      <w:r w:rsidRPr="00547B89">
        <w:rPr>
          <w:rFonts w:ascii="Times New Roman" w:hAnsi="Times New Roman" w:cs="Times New Roman"/>
          <w:b/>
          <w:sz w:val="28"/>
          <w:szCs w:val="28"/>
        </w:rPr>
        <w:t xml:space="preserve">Протокол проверки плана </w:t>
      </w:r>
      <w:proofErr w:type="spellStart"/>
      <w:r w:rsidRPr="00547B89">
        <w:rPr>
          <w:rFonts w:ascii="Times New Roman" w:hAnsi="Times New Roman" w:cs="Times New Roman"/>
          <w:b/>
          <w:sz w:val="28"/>
          <w:szCs w:val="28"/>
        </w:rPr>
        <w:t>воспитательно</w:t>
      </w:r>
      <w:proofErr w:type="spellEnd"/>
      <w:r w:rsidRPr="00547B89">
        <w:rPr>
          <w:rFonts w:ascii="Times New Roman" w:hAnsi="Times New Roman" w:cs="Times New Roman"/>
          <w:b/>
          <w:sz w:val="28"/>
          <w:szCs w:val="28"/>
        </w:rPr>
        <w:t xml:space="preserve"> – образовательной работы</w:t>
      </w:r>
    </w:p>
    <w:p w:rsidR="00547B89" w:rsidRPr="00547B89" w:rsidRDefault="00547B89" w:rsidP="00547B89">
      <w:pPr>
        <w:spacing w:after="0" w:line="240" w:lineRule="auto"/>
        <w:ind w:firstLine="708"/>
        <w:jc w:val="center"/>
        <w:rPr>
          <w:rFonts w:ascii="Times New Roman" w:hAnsi="Times New Roman" w:cs="Times New Roman"/>
          <w:b/>
          <w:sz w:val="28"/>
          <w:szCs w:val="28"/>
        </w:rPr>
      </w:pPr>
    </w:p>
    <w:p w:rsidR="00547B89" w:rsidRPr="00547B89" w:rsidRDefault="00547B89" w:rsidP="00547B89">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Группа _______________________________________________________</w:t>
      </w:r>
    </w:p>
    <w:p w:rsidR="00547B89" w:rsidRPr="00547B89" w:rsidRDefault="00547B89" w:rsidP="00547B89">
      <w:pPr>
        <w:spacing w:after="0" w:line="240" w:lineRule="auto"/>
        <w:rPr>
          <w:rFonts w:ascii="Times New Roman" w:hAnsi="Times New Roman" w:cs="Times New Roman"/>
          <w:b/>
          <w:sz w:val="28"/>
          <w:szCs w:val="28"/>
        </w:rPr>
      </w:pP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Воспитатель</w:t>
      </w:r>
      <w:r w:rsidRPr="00547B89">
        <w:rPr>
          <w:rFonts w:ascii="Times New Roman" w:hAnsi="Times New Roman" w:cs="Times New Roman"/>
          <w:sz w:val="28"/>
          <w:szCs w:val="28"/>
        </w:rPr>
        <w:t>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p>
    <w:tbl>
      <w:tblPr>
        <w:tblStyle w:val="a5"/>
        <w:tblW w:w="0" w:type="auto"/>
        <w:tblLook w:val="04A0"/>
      </w:tblPr>
      <w:tblGrid>
        <w:gridCol w:w="673"/>
        <w:gridCol w:w="6310"/>
        <w:gridCol w:w="830"/>
        <w:gridCol w:w="863"/>
        <w:gridCol w:w="894"/>
      </w:tblGrid>
      <w:tr w:rsidR="00547B89" w:rsidRPr="00547B89" w:rsidTr="00547B89">
        <w:tc>
          <w:tcPr>
            <w:tcW w:w="673" w:type="dxa"/>
          </w:tcPr>
          <w:p w:rsidR="00547B89" w:rsidRPr="00547B89" w:rsidRDefault="00547B89" w:rsidP="00E81821">
            <w:pPr>
              <w:spacing w:after="0"/>
              <w:jc w:val="center"/>
              <w:rPr>
                <w:rFonts w:ascii="Times New Roman" w:hAnsi="Times New Roman" w:cs="Times New Roman"/>
                <w:b/>
                <w:sz w:val="28"/>
                <w:szCs w:val="28"/>
              </w:rPr>
            </w:pPr>
            <w:r w:rsidRPr="00547B89">
              <w:rPr>
                <w:rFonts w:ascii="Times New Roman" w:hAnsi="Times New Roman" w:cs="Times New Roman"/>
                <w:b/>
                <w:sz w:val="28"/>
                <w:szCs w:val="28"/>
              </w:rPr>
              <w:t>№</w:t>
            </w:r>
          </w:p>
        </w:tc>
        <w:tc>
          <w:tcPr>
            <w:tcW w:w="6310" w:type="dxa"/>
          </w:tcPr>
          <w:p w:rsidR="00547B89" w:rsidRPr="00547B89" w:rsidRDefault="00547B89" w:rsidP="00E81821">
            <w:pPr>
              <w:spacing w:after="0"/>
              <w:jc w:val="center"/>
              <w:rPr>
                <w:rFonts w:ascii="Times New Roman" w:hAnsi="Times New Roman" w:cs="Times New Roman"/>
                <w:b/>
                <w:sz w:val="28"/>
                <w:szCs w:val="28"/>
              </w:rPr>
            </w:pPr>
            <w:r w:rsidRPr="00547B89">
              <w:rPr>
                <w:rFonts w:ascii="Times New Roman" w:hAnsi="Times New Roman" w:cs="Times New Roman"/>
                <w:b/>
                <w:sz w:val="28"/>
                <w:szCs w:val="28"/>
              </w:rPr>
              <w:t>Элементы предметно – развивающей среды</w:t>
            </w:r>
          </w:p>
        </w:tc>
        <w:tc>
          <w:tcPr>
            <w:tcW w:w="830" w:type="dxa"/>
          </w:tcPr>
          <w:p w:rsidR="00547B89" w:rsidRPr="00547B89" w:rsidRDefault="00547B89" w:rsidP="00E81821">
            <w:pPr>
              <w:spacing w:after="0"/>
              <w:jc w:val="center"/>
              <w:rPr>
                <w:rFonts w:ascii="Times New Roman" w:hAnsi="Times New Roman" w:cs="Times New Roman"/>
                <w:b/>
                <w:sz w:val="28"/>
                <w:szCs w:val="28"/>
              </w:rPr>
            </w:pPr>
            <w:r w:rsidRPr="00547B89">
              <w:rPr>
                <w:rFonts w:ascii="Times New Roman" w:hAnsi="Times New Roman" w:cs="Times New Roman"/>
                <w:b/>
                <w:sz w:val="28"/>
                <w:szCs w:val="28"/>
              </w:rPr>
              <w:t>Да</w:t>
            </w:r>
          </w:p>
        </w:tc>
        <w:tc>
          <w:tcPr>
            <w:tcW w:w="863" w:type="dxa"/>
          </w:tcPr>
          <w:p w:rsidR="00547B89" w:rsidRPr="00547B89" w:rsidRDefault="00547B89" w:rsidP="00E81821">
            <w:pPr>
              <w:spacing w:after="0"/>
              <w:jc w:val="center"/>
              <w:rPr>
                <w:rFonts w:ascii="Times New Roman" w:hAnsi="Times New Roman" w:cs="Times New Roman"/>
                <w:b/>
                <w:sz w:val="28"/>
                <w:szCs w:val="28"/>
              </w:rPr>
            </w:pPr>
            <w:r w:rsidRPr="00547B89">
              <w:rPr>
                <w:rFonts w:ascii="Times New Roman" w:hAnsi="Times New Roman" w:cs="Times New Roman"/>
                <w:b/>
                <w:sz w:val="28"/>
                <w:szCs w:val="28"/>
              </w:rPr>
              <w:t>Нет</w:t>
            </w:r>
          </w:p>
        </w:tc>
        <w:tc>
          <w:tcPr>
            <w:tcW w:w="894" w:type="dxa"/>
          </w:tcPr>
          <w:p w:rsidR="00547B89" w:rsidRPr="00547B89" w:rsidRDefault="00547B89" w:rsidP="00E81821">
            <w:pPr>
              <w:spacing w:after="0"/>
              <w:jc w:val="center"/>
              <w:rPr>
                <w:rFonts w:ascii="Times New Roman" w:hAnsi="Times New Roman" w:cs="Times New Roman"/>
                <w:b/>
                <w:sz w:val="28"/>
                <w:szCs w:val="28"/>
              </w:rPr>
            </w:pPr>
            <w:r w:rsidRPr="00547B89">
              <w:rPr>
                <w:rFonts w:ascii="Times New Roman" w:hAnsi="Times New Roman" w:cs="Times New Roman"/>
                <w:b/>
                <w:sz w:val="28"/>
                <w:szCs w:val="28"/>
              </w:rPr>
              <w:t>Част.</w:t>
            </w:r>
          </w:p>
        </w:tc>
      </w:tr>
      <w:tr w:rsidR="00547B89" w:rsidRPr="00547B89" w:rsidTr="00547B89">
        <w:tc>
          <w:tcPr>
            <w:tcW w:w="673"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1.</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Планирование занятий: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 конструирование из </w:t>
            </w:r>
            <w:proofErr w:type="gramStart"/>
            <w:r w:rsidRPr="00547B89">
              <w:rPr>
                <w:rFonts w:ascii="Times New Roman" w:hAnsi="Times New Roman" w:cs="Times New Roman"/>
                <w:sz w:val="28"/>
                <w:szCs w:val="28"/>
              </w:rPr>
              <w:t>строительного</w:t>
            </w:r>
            <w:proofErr w:type="gramEnd"/>
            <w:r w:rsidRPr="00547B89">
              <w:rPr>
                <w:rFonts w:ascii="Times New Roman" w:hAnsi="Times New Roman" w:cs="Times New Roman"/>
                <w:sz w:val="28"/>
                <w:szCs w:val="28"/>
              </w:rPr>
              <w:t xml:space="preserve"> материла</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конструирование из бумаги</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конструирование из природного материала</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lastRenderedPageBreak/>
              <w:t>- использование различных приемов конструирования (по образцу, по схеме, по условиям, по представлению)</w:t>
            </w:r>
          </w:p>
        </w:tc>
        <w:tc>
          <w:tcPr>
            <w:tcW w:w="830" w:type="dxa"/>
          </w:tcPr>
          <w:p w:rsidR="00547B89" w:rsidRPr="00547B89" w:rsidRDefault="00547B89" w:rsidP="00E81821">
            <w:pPr>
              <w:spacing w:after="0"/>
              <w:rPr>
                <w:rFonts w:ascii="Times New Roman" w:hAnsi="Times New Roman" w:cs="Times New Roman"/>
                <w:sz w:val="28"/>
                <w:szCs w:val="28"/>
              </w:rPr>
            </w:pPr>
          </w:p>
        </w:tc>
        <w:tc>
          <w:tcPr>
            <w:tcW w:w="863" w:type="dxa"/>
          </w:tcPr>
          <w:p w:rsidR="00547B89" w:rsidRPr="00547B89" w:rsidRDefault="00547B89" w:rsidP="00E81821">
            <w:pPr>
              <w:spacing w:after="0"/>
              <w:rPr>
                <w:rFonts w:ascii="Times New Roman" w:hAnsi="Times New Roman" w:cs="Times New Roman"/>
                <w:sz w:val="28"/>
                <w:szCs w:val="28"/>
              </w:rPr>
            </w:pPr>
          </w:p>
        </w:tc>
        <w:tc>
          <w:tcPr>
            <w:tcW w:w="894"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lastRenderedPageBreak/>
              <w:t>2.</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Обогащение знаний и опыта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создание построек для игры</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изготовление поделок из бумаги для украшения группы, подарков родным</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индивидуальная и подгрупповая работа с детьми по теме</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дидактические игры на развитие мышления, памяти, внимания</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рассматривание предметов, игрушек, явлений природы</w:t>
            </w:r>
          </w:p>
        </w:tc>
        <w:tc>
          <w:tcPr>
            <w:tcW w:w="830" w:type="dxa"/>
          </w:tcPr>
          <w:p w:rsidR="00547B89" w:rsidRPr="00547B89" w:rsidRDefault="00547B89" w:rsidP="00547B89">
            <w:pPr>
              <w:rPr>
                <w:rFonts w:ascii="Times New Roman" w:hAnsi="Times New Roman" w:cs="Times New Roman"/>
                <w:sz w:val="28"/>
                <w:szCs w:val="28"/>
              </w:rPr>
            </w:pPr>
          </w:p>
        </w:tc>
        <w:tc>
          <w:tcPr>
            <w:tcW w:w="863" w:type="dxa"/>
          </w:tcPr>
          <w:p w:rsidR="00547B89" w:rsidRPr="00547B89" w:rsidRDefault="00547B89" w:rsidP="00547B89">
            <w:pPr>
              <w:rPr>
                <w:rFonts w:ascii="Times New Roman" w:hAnsi="Times New Roman" w:cs="Times New Roman"/>
                <w:sz w:val="28"/>
                <w:szCs w:val="28"/>
              </w:rPr>
            </w:pPr>
          </w:p>
        </w:tc>
        <w:tc>
          <w:tcPr>
            <w:tcW w:w="894" w:type="dxa"/>
          </w:tcPr>
          <w:p w:rsidR="00547B89" w:rsidRPr="00547B89" w:rsidRDefault="00547B89" w:rsidP="00547B89">
            <w:pPr>
              <w:rPr>
                <w:rFonts w:ascii="Times New Roman" w:hAnsi="Times New Roman" w:cs="Times New Roman"/>
                <w:sz w:val="28"/>
                <w:szCs w:val="28"/>
              </w:rPr>
            </w:pPr>
          </w:p>
        </w:tc>
      </w:tr>
      <w:tr w:rsidR="00547B89" w:rsidRPr="00547B89" w:rsidTr="00547B89">
        <w:tc>
          <w:tcPr>
            <w:tcW w:w="673" w:type="dxa"/>
          </w:tcPr>
          <w:p w:rsidR="00547B89" w:rsidRPr="00547B89" w:rsidRDefault="00547B89" w:rsidP="00547B89">
            <w:pPr>
              <w:rPr>
                <w:rFonts w:ascii="Times New Roman" w:hAnsi="Times New Roman" w:cs="Times New Roman"/>
                <w:sz w:val="28"/>
                <w:szCs w:val="28"/>
              </w:rPr>
            </w:pPr>
            <w:r w:rsidRPr="00547B89">
              <w:rPr>
                <w:rFonts w:ascii="Times New Roman" w:hAnsi="Times New Roman" w:cs="Times New Roman"/>
                <w:sz w:val="28"/>
                <w:szCs w:val="28"/>
              </w:rPr>
              <w:t>3.</w:t>
            </w:r>
          </w:p>
        </w:tc>
        <w:tc>
          <w:tcPr>
            <w:tcW w:w="6310" w:type="dxa"/>
          </w:tcPr>
          <w:p w:rsidR="00547B89" w:rsidRPr="00547B89" w:rsidRDefault="00547B89" w:rsidP="00547B89">
            <w:pPr>
              <w:rPr>
                <w:rFonts w:ascii="Times New Roman" w:hAnsi="Times New Roman" w:cs="Times New Roman"/>
                <w:sz w:val="28"/>
                <w:szCs w:val="28"/>
              </w:rPr>
            </w:pPr>
            <w:r w:rsidRPr="00547B89">
              <w:rPr>
                <w:rFonts w:ascii="Times New Roman" w:hAnsi="Times New Roman" w:cs="Times New Roman"/>
                <w:sz w:val="28"/>
                <w:szCs w:val="28"/>
              </w:rPr>
              <w:t>Планирование работы семьей по теме</w:t>
            </w:r>
          </w:p>
        </w:tc>
        <w:tc>
          <w:tcPr>
            <w:tcW w:w="830" w:type="dxa"/>
          </w:tcPr>
          <w:p w:rsidR="00547B89" w:rsidRPr="00547B89" w:rsidRDefault="00547B89" w:rsidP="00547B89">
            <w:pPr>
              <w:rPr>
                <w:rFonts w:ascii="Times New Roman" w:hAnsi="Times New Roman" w:cs="Times New Roman"/>
                <w:sz w:val="28"/>
                <w:szCs w:val="28"/>
              </w:rPr>
            </w:pPr>
          </w:p>
        </w:tc>
        <w:tc>
          <w:tcPr>
            <w:tcW w:w="863" w:type="dxa"/>
          </w:tcPr>
          <w:p w:rsidR="00547B89" w:rsidRPr="00547B89" w:rsidRDefault="00547B89" w:rsidP="00547B89">
            <w:pPr>
              <w:rPr>
                <w:rFonts w:ascii="Times New Roman" w:hAnsi="Times New Roman" w:cs="Times New Roman"/>
                <w:sz w:val="28"/>
                <w:szCs w:val="28"/>
              </w:rPr>
            </w:pPr>
          </w:p>
        </w:tc>
        <w:tc>
          <w:tcPr>
            <w:tcW w:w="894" w:type="dxa"/>
          </w:tcPr>
          <w:p w:rsidR="00547B89" w:rsidRPr="00547B89" w:rsidRDefault="00547B89" w:rsidP="00547B89">
            <w:pPr>
              <w:rPr>
                <w:rFonts w:ascii="Times New Roman" w:hAnsi="Times New Roman" w:cs="Times New Roman"/>
                <w:sz w:val="28"/>
                <w:szCs w:val="28"/>
              </w:rPr>
            </w:pPr>
          </w:p>
        </w:tc>
      </w:tr>
    </w:tbl>
    <w:p w:rsidR="00547B89" w:rsidRPr="00547B89" w:rsidRDefault="00547B89" w:rsidP="00547B89">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Выводы:</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ind w:firstLine="708"/>
        <w:jc w:val="center"/>
        <w:rPr>
          <w:rFonts w:ascii="Times New Roman" w:hAnsi="Times New Roman" w:cs="Times New Roman"/>
          <w:b/>
          <w:sz w:val="28"/>
          <w:szCs w:val="28"/>
        </w:rPr>
      </w:pPr>
      <w:r w:rsidRPr="00547B89">
        <w:rPr>
          <w:rFonts w:ascii="Times New Roman" w:hAnsi="Times New Roman" w:cs="Times New Roman"/>
          <w:b/>
          <w:sz w:val="28"/>
          <w:szCs w:val="28"/>
        </w:rPr>
        <w:t xml:space="preserve">Протокол проверки плана </w:t>
      </w:r>
      <w:proofErr w:type="spellStart"/>
      <w:r w:rsidRPr="00547B89">
        <w:rPr>
          <w:rFonts w:ascii="Times New Roman" w:hAnsi="Times New Roman" w:cs="Times New Roman"/>
          <w:b/>
          <w:sz w:val="28"/>
          <w:szCs w:val="28"/>
        </w:rPr>
        <w:t>воспитательно</w:t>
      </w:r>
      <w:proofErr w:type="spellEnd"/>
      <w:r w:rsidRPr="00547B89">
        <w:rPr>
          <w:rFonts w:ascii="Times New Roman" w:hAnsi="Times New Roman" w:cs="Times New Roman"/>
          <w:b/>
          <w:sz w:val="28"/>
          <w:szCs w:val="28"/>
        </w:rPr>
        <w:t xml:space="preserve"> – образовательной работы</w:t>
      </w:r>
    </w:p>
    <w:p w:rsidR="00547B89" w:rsidRPr="00547B89" w:rsidRDefault="00547B89" w:rsidP="00547B89">
      <w:pPr>
        <w:spacing w:after="0" w:line="240" w:lineRule="auto"/>
        <w:ind w:firstLine="708"/>
        <w:jc w:val="center"/>
        <w:rPr>
          <w:rFonts w:ascii="Times New Roman" w:hAnsi="Times New Roman" w:cs="Times New Roman"/>
          <w:b/>
          <w:sz w:val="28"/>
          <w:szCs w:val="28"/>
        </w:rPr>
      </w:pPr>
    </w:p>
    <w:p w:rsidR="00547B89" w:rsidRPr="00547B89" w:rsidRDefault="00547B89" w:rsidP="00547B89">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Группа _______________________________________________________</w:t>
      </w:r>
    </w:p>
    <w:p w:rsidR="00547B89" w:rsidRPr="00547B89" w:rsidRDefault="00547B89" w:rsidP="00547B89">
      <w:pPr>
        <w:spacing w:after="0" w:line="240" w:lineRule="auto"/>
        <w:rPr>
          <w:rFonts w:ascii="Times New Roman" w:hAnsi="Times New Roman" w:cs="Times New Roman"/>
          <w:b/>
          <w:sz w:val="28"/>
          <w:szCs w:val="28"/>
        </w:rPr>
      </w:pP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Воспитатель</w:t>
      </w:r>
      <w:r w:rsidRPr="00547B89">
        <w:rPr>
          <w:rFonts w:ascii="Times New Roman" w:hAnsi="Times New Roman" w:cs="Times New Roman"/>
          <w:sz w:val="28"/>
          <w:szCs w:val="28"/>
        </w:rPr>
        <w:t>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p>
    <w:tbl>
      <w:tblPr>
        <w:tblStyle w:val="a5"/>
        <w:tblW w:w="0" w:type="auto"/>
        <w:tblLook w:val="04A0"/>
      </w:tblPr>
      <w:tblGrid>
        <w:gridCol w:w="673"/>
        <w:gridCol w:w="6310"/>
        <w:gridCol w:w="830"/>
        <w:gridCol w:w="863"/>
        <w:gridCol w:w="894"/>
      </w:tblGrid>
      <w:tr w:rsidR="00547B89" w:rsidRPr="00547B89" w:rsidTr="00547B89">
        <w:tc>
          <w:tcPr>
            <w:tcW w:w="673"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w:t>
            </w:r>
          </w:p>
        </w:tc>
        <w:tc>
          <w:tcPr>
            <w:tcW w:w="6310"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Критерии</w:t>
            </w:r>
          </w:p>
        </w:tc>
        <w:tc>
          <w:tcPr>
            <w:tcW w:w="830"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Да</w:t>
            </w:r>
          </w:p>
        </w:tc>
        <w:tc>
          <w:tcPr>
            <w:tcW w:w="863"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Нет</w:t>
            </w:r>
          </w:p>
        </w:tc>
        <w:tc>
          <w:tcPr>
            <w:tcW w:w="894"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Част.</w:t>
            </w:r>
          </w:p>
        </w:tc>
      </w:tr>
      <w:tr w:rsidR="00547B89" w:rsidRPr="00547B89" w:rsidTr="00547B89">
        <w:tc>
          <w:tcPr>
            <w:tcW w:w="673" w:type="dxa"/>
          </w:tcPr>
          <w:p w:rsidR="00547B89" w:rsidRPr="00547B89" w:rsidRDefault="00547B89" w:rsidP="00547B89">
            <w:pPr>
              <w:rPr>
                <w:rFonts w:ascii="Times New Roman" w:hAnsi="Times New Roman" w:cs="Times New Roman"/>
                <w:sz w:val="28"/>
                <w:szCs w:val="28"/>
              </w:rPr>
            </w:pPr>
            <w:r w:rsidRPr="00547B89">
              <w:rPr>
                <w:rFonts w:ascii="Times New Roman" w:hAnsi="Times New Roman" w:cs="Times New Roman"/>
                <w:sz w:val="28"/>
                <w:szCs w:val="28"/>
              </w:rPr>
              <w:t>1.</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Планирование занятий: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 конструирование из </w:t>
            </w:r>
            <w:proofErr w:type="gramStart"/>
            <w:r w:rsidRPr="00547B89">
              <w:rPr>
                <w:rFonts w:ascii="Times New Roman" w:hAnsi="Times New Roman" w:cs="Times New Roman"/>
                <w:sz w:val="28"/>
                <w:szCs w:val="28"/>
              </w:rPr>
              <w:t>строительного</w:t>
            </w:r>
            <w:proofErr w:type="gramEnd"/>
            <w:r w:rsidRPr="00547B89">
              <w:rPr>
                <w:rFonts w:ascii="Times New Roman" w:hAnsi="Times New Roman" w:cs="Times New Roman"/>
                <w:sz w:val="28"/>
                <w:szCs w:val="28"/>
              </w:rPr>
              <w:t xml:space="preserve"> материла</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конструирование из бумаги</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конструирование из природного материала</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использование различных приемов конструирования (по образцу, по схеме, по условиям, по представлению)</w:t>
            </w:r>
          </w:p>
        </w:tc>
        <w:tc>
          <w:tcPr>
            <w:tcW w:w="830" w:type="dxa"/>
          </w:tcPr>
          <w:p w:rsidR="00547B89" w:rsidRPr="00547B89" w:rsidRDefault="00547B89" w:rsidP="00547B89">
            <w:pPr>
              <w:rPr>
                <w:rFonts w:ascii="Times New Roman" w:hAnsi="Times New Roman" w:cs="Times New Roman"/>
                <w:sz w:val="28"/>
                <w:szCs w:val="28"/>
              </w:rPr>
            </w:pPr>
          </w:p>
        </w:tc>
        <w:tc>
          <w:tcPr>
            <w:tcW w:w="863" w:type="dxa"/>
          </w:tcPr>
          <w:p w:rsidR="00547B89" w:rsidRPr="00547B89" w:rsidRDefault="00547B89" w:rsidP="00547B89">
            <w:pPr>
              <w:rPr>
                <w:rFonts w:ascii="Times New Roman" w:hAnsi="Times New Roman" w:cs="Times New Roman"/>
                <w:sz w:val="28"/>
                <w:szCs w:val="28"/>
              </w:rPr>
            </w:pPr>
          </w:p>
        </w:tc>
        <w:tc>
          <w:tcPr>
            <w:tcW w:w="894" w:type="dxa"/>
          </w:tcPr>
          <w:p w:rsidR="00547B89" w:rsidRPr="00547B89" w:rsidRDefault="00547B89" w:rsidP="00547B89">
            <w:pPr>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2.</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Обогащение знаний и опыта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создание построек для игры</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изготовление поделок из бумаги для украшения группы, подарков родным</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индивидуальная и подгрупповая работа с детьми по теме</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дидактические игры на развитие мышления, памяти, внимания</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рассматривание предметов, игрушек, явлений природы</w:t>
            </w:r>
          </w:p>
        </w:tc>
        <w:tc>
          <w:tcPr>
            <w:tcW w:w="830" w:type="dxa"/>
          </w:tcPr>
          <w:p w:rsidR="00547B89" w:rsidRPr="00547B89" w:rsidRDefault="00547B89" w:rsidP="00E81821">
            <w:pPr>
              <w:spacing w:after="0"/>
              <w:rPr>
                <w:rFonts w:ascii="Times New Roman" w:hAnsi="Times New Roman" w:cs="Times New Roman"/>
                <w:sz w:val="28"/>
                <w:szCs w:val="28"/>
              </w:rPr>
            </w:pPr>
          </w:p>
        </w:tc>
        <w:tc>
          <w:tcPr>
            <w:tcW w:w="863" w:type="dxa"/>
          </w:tcPr>
          <w:p w:rsidR="00547B89" w:rsidRPr="00547B89" w:rsidRDefault="00547B89" w:rsidP="00E81821">
            <w:pPr>
              <w:spacing w:after="0"/>
              <w:rPr>
                <w:rFonts w:ascii="Times New Roman" w:hAnsi="Times New Roman" w:cs="Times New Roman"/>
                <w:sz w:val="28"/>
                <w:szCs w:val="28"/>
              </w:rPr>
            </w:pPr>
          </w:p>
        </w:tc>
        <w:tc>
          <w:tcPr>
            <w:tcW w:w="894"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lastRenderedPageBreak/>
              <w:t>3.</w:t>
            </w:r>
          </w:p>
        </w:tc>
        <w:tc>
          <w:tcPr>
            <w:tcW w:w="6310"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Планирование работы с семьей по теме</w:t>
            </w:r>
          </w:p>
        </w:tc>
        <w:tc>
          <w:tcPr>
            <w:tcW w:w="830" w:type="dxa"/>
          </w:tcPr>
          <w:p w:rsidR="00547B89" w:rsidRPr="00547B89" w:rsidRDefault="00547B89" w:rsidP="00E81821">
            <w:pPr>
              <w:spacing w:after="0"/>
              <w:rPr>
                <w:rFonts w:ascii="Times New Roman" w:hAnsi="Times New Roman" w:cs="Times New Roman"/>
                <w:sz w:val="28"/>
                <w:szCs w:val="28"/>
              </w:rPr>
            </w:pPr>
          </w:p>
        </w:tc>
        <w:tc>
          <w:tcPr>
            <w:tcW w:w="863" w:type="dxa"/>
          </w:tcPr>
          <w:p w:rsidR="00547B89" w:rsidRPr="00547B89" w:rsidRDefault="00547B89" w:rsidP="00E81821">
            <w:pPr>
              <w:spacing w:after="0"/>
              <w:rPr>
                <w:rFonts w:ascii="Times New Roman" w:hAnsi="Times New Roman" w:cs="Times New Roman"/>
                <w:sz w:val="28"/>
                <w:szCs w:val="28"/>
              </w:rPr>
            </w:pPr>
          </w:p>
        </w:tc>
        <w:tc>
          <w:tcPr>
            <w:tcW w:w="894" w:type="dxa"/>
          </w:tcPr>
          <w:p w:rsidR="00547B89" w:rsidRPr="00547B89" w:rsidRDefault="00547B89" w:rsidP="00E81821">
            <w:pPr>
              <w:spacing w:after="0"/>
              <w:rPr>
                <w:rFonts w:ascii="Times New Roman" w:hAnsi="Times New Roman" w:cs="Times New Roman"/>
                <w:sz w:val="28"/>
                <w:szCs w:val="28"/>
              </w:rPr>
            </w:pPr>
          </w:p>
        </w:tc>
      </w:tr>
    </w:tbl>
    <w:p w:rsidR="00547B89" w:rsidRPr="00547B89" w:rsidRDefault="00547B89" w:rsidP="00E81821">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Выводы:</w:t>
      </w:r>
    </w:p>
    <w:p w:rsidR="00547B89" w:rsidRPr="00547B89" w:rsidRDefault="00547B89" w:rsidP="00547B89">
      <w:pPr>
        <w:tabs>
          <w:tab w:val="left" w:pos="1035"/>
        </w:tabs>
        <w:spacing w:after="0" w:line="240" w:lineRule="auto"/>
        <w:rPr>
          <w:rFonts w:ascii="Times New Roman" w:hAnsi="Times New Roman" w:cs="Times New Roman"/>
          <w:sz w:val="28"/>
          <w:szCs w:val="28"/>
        </w:rPr>
      </w:pPr>
    </w:p>
    <w:p w:rsidR="00547B89" w:rsidRPr="00547B89" w:rsidRDefault="00547B89" w:rsidP="00547B89">
      <w:pPr>
        <w:tabs>
          <w:tab w:val="left" w:pos="2520"/>
        </w:tabs>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Карта анализа наглядной информации для родителей</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ind w:firstLine="708"/>
        <w:jc w:val="center"/>
        <w:rPr>
          <w:rFonts w:ascii="Times New Roman" w:hAnsi="Times New Roman" w:cs="Times New Roman"/>
          <w:b/>
          <w:sz w:val="28"/>
          <w:szCs w:val="28"/>
        </w:rPr>
      </w:pPr>
      <w:r w:rsidRPr="00547B89">
        <w:rPr>
          <w:rFonts w:ascii="Times New Roman" w:hAnsi="Times New Roman" w:cs="Times New Roman"/>
          <w:sz w:val="28"/>
          <w:szCs w:val="28"/>
        </w:rPr>
        <w:tab/>
      </w:r>
    </w:p>
    <w:p w:rsidR="00547B89" w:rsidRPr="00547B89" w:rsidRDefault="00547B89" w:rsidP="00547B89">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Группа _______________________________________________________</w:t>
      </w:r>
    </w:p>
    <w:p w:rsidR="00547B89" w:rsidRPr="00547B89" w:rsidRDefault="00547B89" w:rsidP="00547B89">
      <w:pPr>
        <w:spacing w:after="0" w:line="240" w:lineRule="auto"/>
        <w:rPr>
          <w:rFonts w:ascii="Times New Roman" w:hAnsi="Times New Roman" w:cs="Times New Roman"/>
          <w:b/>
          <w:sz w:val="28"/>
          <w:szCs w:val="28"/>
        </w:rPr>
      </w:pP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Воспитатель</w:t>
      </w:r>
      <w:r w:rsidRPr="00547B89">
        <w:rPr>
          <w:rFonts w:ascii="Times New Roman" w:hAnsi="Times New Roman" w:cs="Times New Roman"/>
          <w:sz w:val="28"/>
          <w:szCs w:val="28"/>
        </w:rPr>
        <w:t>___________________________________________________</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p>
    <w:tbl>
      <w:tblPr>
        <w:tblStyle w:val="a5"/>
        <w:tblW w:w="0" w:type="auto"/>
        <w:tblLook w:val="04A0"/>
      </w:tblPr>
      <w:tblGrid>
        <w:gridCol w:w="673"/>
        <w:gridCol w:w="6310"/>
        <w:gridCol w:w="830"/>
        <w:gridCol w:w="863"/>
        <w:gridCol w:w="894"/>
      </w:tblGrid>
      <w:tr w:rsidR="00547B89" w:rsidRPr="00547B89" w:rsidTr="00547B89">
        <w:tc>
          <w:tcPr>
            <w:tcW w:w="673" w:type="dxa"/>
          </w:tcPr>
          <w:p w:rsidR="00547B89" w:rsidRPr="00547B89" w:rsidRDefault="00547B89" w:rsidP="00D51F2C">
            <w:pPr>
              <w:spacing w:after="0"/>
              <w:jc w:val="center"/>
              <w:rPr>
                <w:rFonts w:ascii="Times New Roman" w:hAnsi="Times New Roman" w:cs="Times New Roman"/>
                <w:b/>
                <w:sz w:val="28"/>
                <w:szCs w:val="28"/>
              </w:rPr>
            </w:pPr>
            <w:r w:rsidRPr="00547B89">
              <w:rPr>
                <w:rFonts w:ascii="Times New Roman" w:hAnsi="Times New Roman" w:cs="Times New Roman"/>
                <w:b/>
                <w:sz w:val="28"/>
                <w:szCs w:val="28"/>
              </w:rPr>
              <w:t>№</w:t>
            </w:r>
          </w:p>
        </w:tc>
        <w:tc>
          <w:tcPr>
            <w:tcW w:w="6310" w:type="dxa"/>
          </w:tcPr>
          <w:p w:rsidR="00547B89" w:rsidRPr="00547B89" w:rsidRDefault="00547B89" w:rsidP="00D51F2C">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Критерии</w:t>
            </w:r>
          </w:p>
        </w:tc>
        <w:tc>
          <w:tcPr>
            <w:tcW w:w="830" w:type="dxa"/>
          </w:tcPr>
          <w:p w:rsidR="00547B89" w:rsidRPr="00547B89" w:rsidRDefault="00547B89" w:rsidP="00D51F2C">
            <w:pPr>
              <w:spacing w:after="0"/>
              <w:jc w:val="center"/>
              <w:rPr>
                <w:rFonts w:ascii="Times New Roman" w:hAnsi="Times New Roman" w:cs="Times New Roman"/>
                <w:b/>
                <w:sz w:val="28"/>
                <w:szCs w:val="28"/>
              </w:rPr>
            </w:pPr>
            <w:r w:rsidRPr="00547B89">
              <w:rPr>
                <w:rFonts w:ascii="Times New Roman" w:hAnsi="Times New Roman" w:cs="Times New Roman"/>
                <w:b/>
                <w:sz w:val="28"/>
                <w:szCs w:val="28"/>
              </w:rPr>
              <w:t>Да</w:t>
            </w:r>
          </w:p>
        </w:tc>
        <w:tc>
          <w:tcPr>
            <w:tcW w:w="863" w:type="dxa"/>
          </w:tcPr>
          <w:p w:rsidR="00547B89" w:rsidRPr="00547B89" w:rsidRDefault="00547B89" w:rsidP="00D51F2C">
            <w:pPr>
              <w:spacing w:after="0"/>
              <w:jc w:val="center"/>
              <w:rPr>
                <w:rFonts w:ascii="Times New Roman" w:hAnsi="Times New Roman" w:cs="Times New Roman"/>
                <w:b/>
                <w:sz w:val="28"/>
                <w:szCs w:val="28"/>
              </w:rPr>
            </w:pPr>
            <w:r w:rsidRPr="00547B89">
              <w:rPr>
                <w:rFonts w:ascii="Times New Roman" w:hAnsi="Times New Roman" w:cs="Times New Roman"/>
                <w:b/>
                <w:sz w:val="28"/>
                <w:szCs w:val="28"/>
              </w:rPr>
              <w:t>Нет</w:t>
            </w:r>
          </w:p>
        </w:tc>
        <w:tc>
          <w:tcPr>
            <w:tcW w:w="894" w:type="dxa"/>
          </w:tcPr>
          <w:p w:rsidR="00547B89" w:rsidRPr="00547B89" w:rsidRDefault="00547B89" w:rsidP="00D51F2C">
            <w:pPr>
              <w:spacing w:after="0"/>
              <w:jc w:val="center"/>
              <w:rPr>
                <w:rFonts w:ascii="Times New Roman" w:hAnsi="Times New Roman" w:cs="Times New Roman"/>
                <w:b/>
                <w:sz w:val="28"/>
                <w:szCs w:val="28"/>
              </w:rPr>
            </w:pPr>
            <w:r w:rsidRPr="00547B89">
              <w:rPr>
                <w:rFonts w:ascii="Times New Roman" w:hAnsi="Times New Roman" w:cs="Times New Roman"/>
                <w:b/>
                <w:sz w:val="28"/>
                <w:szCs w:val="28"/>
              </w:rPr>
              <w:t>Част.</w:t>
            </w:r>
          </w:p>
        </w:tc>
      </w:tr>
      <w:tr w:rsidR="00547B89" w:rsidRPr="00547B89" w:rsidTr="00547B89">
        <w:tc>
          <w:tcPr>
            <w:tcW w:w="673" w:type="dxa"/>
          </w:tcPr>
          <w:p w:rsidR="00547B89" w:rsidRPr="00547B89" w:rsidRDefault="00547B89" w:rsidP="00D51F2C">
            <w:pPr>
              <w:spacing w:after="0"/>
              <w:rPr>
                <w:rFonts w:ascii="Times New Roman" w:hAnsi="Times New Roman" w:cs="Times New Roman"/>
                <w:sz w:val="28"/>
                <w:szCs w:val="28"/>
              </w:rPr>
            </w:pPr>
            <w:r w:rsidRPr="00547B89">
              <w:rPr>
                <w:rFonts w:ascii="Times New Roman" w:hAnsi="Times New Roman" w:cs="Times New Roman"/>
                <w:sz w:val="28"/>
                <w:szCs w:val="28"/>
              </w:rPr>
              <w:t>1.</w:t>
            </w:r>
          </w:p>
        </w:tc>
        <w:tc>
          <w:tcPr>
            <w:tcW w:w="6310" w:type="dxa"/>
          </w:tcPr>
          <w:p w:rsidR="00547B89" w:rsidRPr="00547B89" w:rsidRDefault="00547B89" w:rsidP="00D51F2C">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Конкретность информации</w:t>
            </w:r>
          </w:p>
        </w:tc>
        <w:tc>
          <w:tcPr>
            <w:tcW w:w="830" w:type="dxa"/>
          </w:tcPr>
          <w:p w:rsidR="00547B89" w:rsidRPr="00547B89" w:rsidRDefault="00547B89" w:rsidP="00D51F2C">
            <w:pPr>
              <w:spacing w:after="0"/>
              <w:rPr>
                <w:rFonts w:ascii="Times New Roman" w:hAnsi="Times New Roman" w:cs="Times New Roman"/>
                <w:sz w:val="28"/>
                <w:szCs w:val="28"/>
              </w:rPr>
            </w:pPr>
          </w:p>
        </w:tc>
        <w:tc>
          <w:tcPr>
            <w:tcW w:w="863" w:type="dxa"/>
          </w:tcPr>
          <w:p w:rsidR="00547B89" w:rsidRPr="00547B89" w:rsidRDefault="00547B89" w:rsidP="00D51F2C">
            <w:pPr>
              <w:spacing w:after="0"/>
              <w:rPr>
                <w:rFonts w:ascii="Times New Roman" w:hAnsi="Times New Roman" w:cs="Times New Roman"/>
                <w:sz w:val="28"/>
                <w:szCs w:val="28"/>
              </w:rPr>
            </w:pPr>
          </w:p>
        </w:tc>
        <w:tc>
          <w:tcPr>
            <w:tcW w:w="894" w:type="dxa"/>
          </w:tcPr>
          <w:p w:rsidR="00547B89" w:rsidRPr="00547B89" w:rsidRDefault="00547B89" w:rsidP="00D51F2C">
            <w:pPr>
              <w:spacing w:after="0"/>
              <w:rPr>
                <w:rFonts w:ascii="Times New Roman" w:hAnsi="Times New Roman" w:cs="Times New Roman"/>
                <w:sz w:val="28"/>
                <w:szCs w:val="28"/>
              </w:rPr>
            </w:pPr>
          </w:p>
        </w:tc>
      </w:tr>
      <w:tr w:rsidR="00547B89" w:rsidRPr="00547B89" w:rsidTr="00547B89">
        <w:tc>
          <w:tcPr>
            <w:tcW w:w="673" w:type="dxa"/>
          </w:tcPr>
          <w:p w:rsidR="00547B89" w:rsidRPr="00547B89" w:rsidRDefault="00547B89" w:rsidP="00D51F2C">
            <w:pPr>
              <w:spacing w:after="0"/>
              <w:rPr>
                <w:rFonts w:ascii="Times New Roman" w:hAnsi="Times New Roman" w:cs="Times New Roman"/>
                <w:sz w:val="28"/>
                <w:szCs w:val="28"/>
              </w:rPr>
            </w:pPr>
            <w:r w:rsidRPr="00547B89">
              <w:rPr>
                <w:rFonts w:ascii="Times New Roman" w:hAnsi="Times New Roman" w:cs="Times New Roman"/>
                <w:sz w:val="28"/>
                <w:szCs w:val="28"/>
              </w:rPr>
              <w:t>2.</w:t>
            </w:r>
          </w:p>
        </w:tc>
        <w:tc>
          <w:tcPr>
            <w:tcW w:w="6310" w:type="dxa"/>
          </w:tcPr>
          <w:p w:rsidR="00547B89" w:rsidRPr="00547B89" w:rsidRDefault="00547B89" w:rsidP="00D51F2C">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Доступность предлагаемого материала</w:t>
            </w:r>
          </w:p>
        </w:tc>
        <w:tc>
          <w:tcPr>
            <w:tcW w:w="830" w:type="dxa"/>
          </w:tcPr>
          <w:p w:rsidR="00547B89" w:rsidRPr="00547B89" w:rsidRDefault="00547B89" w:rsidP="00D51F2C">
            <w:pPr>
              <w:spacing w:after="0"/>
              <w:rPr>
                <w:rFonts w:ascii="Times New Roman" w:hAnsi="Times New Roman" w:cs="Times New Roman"/>
                <w:sz w:val="28"/>
                <w:szCs w:val="28"/>
              </w:rPr>
            </w:pPr>
          </w:p>
        </w:tc>
        <w:tc>
          <w:tcPr>
            <w:tcW w:w="863" w:type="dxa"/>
          </w:tcPr>
          <w:p w:rsidR="00547B89" w:rsidRPr="00547B89" w:rsidRDefault="00547B89" w:rsidP="00D51F2C">
            <w:pPr>
              <w:spacing w:after="0"/>
              <w:rPr>
                <w:rFonts w:ascii="Times New Roman" w:hAnsi="Times New Roman" w:cs="Times New Roman"/>
                <w:sz w:val="28"/>
                <w:szCs w:val="28"/>
              </w:rPr>
            </w:pPr>
          </w:p>
        </w:tc>
        <w:tc>
          <w:tcPr>
            <w:tcW w:w="894" w:type="dxa"/>
          </w:tcPr>
          <w:p w:rsidR="00547B89" w:rsidRPr="00547B89" w:rsidRDefault="00547B89" w:rsidP="00D51F2C">
            <w:pPr>
              <w:spacing w:after="0"/>
              <w:rPr>
                <w:rFonts w:ascii="Times New Roman" w:hAnsi="Times New Roman" w:cs="Times New Roman"/>
                <w:sz w:val="28"/>
                <w:szCs w:val="28"/>
              </w:rPr>
            </w:pPr>
          </w:p>
        </w:tc>
      </w:tr>
      <w:tr w:rsidR="00547B89" w:rsidRPr="00547B89" w:rsidTr="00547B89">
        <w:tc>
          <w:tcPr>
            <w:tcW w:w="673" w:type="dxa"/>
          </w:tcPr>
          <w:p w:rsidR="00547B89" w:rsidRPr="00547B89" w:rsidRDefault="00547B89" w:rsidP="00D51F2C">
            <w:pPr>
              <w:spacing w:after="0"/>
              <w:rPr>
                <w:rFonts w:ascii="Times New Roman" w:hAnsi="Times New Roman" w:cs="Times New Roman"/>
                <w:sz w:val="28"/>
                <w:szCs w:val="28"/>
              </w:rPr>
            </w:pPr>
            <w:r w:rsidRPr="00547B89">
              <w:rPr>
                <w:rFonts w:ascii="Times New Roman" w:hAnsi="Times New Roman" w:cs="Times New Roman"/>
                <w:sz w:val="28"/>
                <w:szCs w:val="28"/>
              </w:rPr>
              <w:t>3.</w:t>
            </w:r>
          </w:p>
        </w:tc>
        <w:tc>
          <w:tcPr>
            <w:tcW w:w="6310" w:type="dxa"/>
          </w:tcPr>
          <w:p w:rsidR="00547B89" w:rsidRPr="00547B89" w:rsidRDefault="00547B89" w:rsidP="00D51F2C">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Эстетичное оформление наглядных материалов</w:t>
            </w:r>
          </w:p>
        </w:tc>
        <w:tc>
          <w:tcPr>
            <w:tcW w:w="830" w:type="dxa"/>
          </w:tcPr>
          <w:p w:rsidR="00547B89" w:rsidRPr="00547B89" w:rsidRDefault="00547B89" w:rsidP="00D51F2C">
            <w:pPr>
              <w:spacing w:after="0"/>
              <w:rPr>
                <w:rFonts w:ascii="Times New Roman" w:hAnsi="Times New Roman" w:cs="Times New Roman"/>
                <w:sz w:val="28"/>
                <w:szCs w:val="28"/>
              </w:rPr>
            </w:pPr>
          </w:p>
        </w:tc>
        <w:tc>
          <w:tcPr>
            <w:tcW w:w="863" w:type="dxa"/>
          </w:tcPr>
          <w:p w:rsidR="00547B89" w:rsidRPr="00547B89" w:rsidRDefault="00547B89" w:rsidP="00D51F2C">
            <w:pPr>
              <w:spacing w:after="0"/>
              <w:rPr>
                <w:rFonts w:ascii="Times New Roman" w:hAnsi="Times New Roman" w:cs="Times New Roman"/>
                <w:sz w:val="28"/>
                <w:szCs w:val="28"/>
              </w:rPr>
            </w:pPr>
          </w:p>
        </w:tc>
        <w:tc>
          <w:tcPr>
            <w:tcW w:w="894" w:type="dxa"/>
          </w:tcPr>
          <w:p w:rsidR="00547B89" w:rsidRPr="00547B89" w:rsidRDefault="00547B89" w:rsidP="00D51F2C">
            <w:pPr>
              <w:spacing w:after="0"/>
              <w:rPr>
                <w:rFonts w:ascii="Times New Roman" w:hAnsi="Times New Roman" w:cs="Times New Roman"/>
                <w:sz w:val="28"/>
                <w:szCs w:val="28"/>
              </w:rPr>
            </w:pPr>
          </w:p>
        </w:tc>
      </w:tr>
      <w:tr w:rsidR="00547B89" w:rsidRPr="00547B89" w:rsidTr="00547B89">
        <w:tc>
          <w:tcPr>
            <w:tcW w:w="673" w:type="dxa"/>
          </w:tcPr>
          <w:p w:rsidR="00547B89" w:rsidRPr="00547B89" w:rsidRDefault="00547B89" w:rsidP="00D51F2C">
            <w:pPr>
              <w:spacing w:after="0"/>
              <w:rPr>
                <w:rFonts w:ascii="Times New Roman" w:hAnsi="Times New Roman" w:cs="Times New Roman"/>
                <w:sz w:val="28"/>
                <w:szCs w:val="28"/>
              </w:rPr>
            </w:pPr>
            <w:r w:rsidRPr="00547B89">
              <w:rPr>
                <w:rFonts w:ascii="Times New Roman" w:hAnsi="Times New Roman" w:cs="Times New Roman"/>
                <w:sz w:val="28"/>
                <w:szCs w:val="28"/>
              </w:rPr>
              <w:t xml:space="preserve">4. </w:t>
            </w:r>
          </w:p>
        </w:tc>
        <w:tc>
          <w:tcPr>
            <w:tcW w:w="6310" w:type="dxa"/>
          </w:tcPr>
          <w:p w:rsidR="00547B89" w:rsidRPr="00547B89" w:rsidRDefault="00547B89" w:rsidP="00D51F2C">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Форма подачи материала:</w:t>
            </w:r>
          </w:p>
          <w:p w:rsidR="00547B89" w:rsidRPr="00547B89" w:rsidRDefault="00547B89" w:rsidP="00D51F2C">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папки – передвижки</w:t>
            </w:r>
          </w:p>
          <w:p w:rsidR="00547B89" w:rsidRPr="00547B89" w:rsidRDefault="00547B89" w:rsidP="00D51F2C">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стенды</w:t>
            </w:r>
          </w:p>
          <w:p w:rsidR="00547B89" w:rsidRPr="00547B89" w:rsidRDefault="00547B89" w:rsidP="00D51F2C">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информационные письма – памятки для родителей</w:t>
            </w:r>
          </w:p>
        </w:tc>
        <w:tc>
          <w:tcPr>
            <w:tcW w:w="830" w:type="dxa"/>
          </w:tcPr>
          <w:p w:rsidR="00547B89" w:rsidRPr="00547B89" w:rsidRDefault="00547B89" w:rsidP="00D51F2C">
            <w:pPr>
              <w:spacing w:after="0"/>
              <w:rPr>
                <w:rFonts w:ascii="Times New Roman" w:hAnsi="Times New Roman" w:cs="Times New Roman"/>
                <w:sz w:val="28"/>
                <w:szCs w:val="28"/>
              </w:rPr>
            </w:pPr>
          </w:p>
        </w:tc>
        <w:tc>
          <w:tcPr>
            <w:tcW w:w="863" w:type="dxa"/>
          </w:tcPr>
          <w:p w:rsidR="00547B89" w:rsidRPr="00547B89" w:rsidRDefault="00547B89" w:rsidP="00D51F2C">
            <w:pPr>
              <w:spacing w:after="0"/>
              <w:rPr>
                <w:rFonts w:ascii="Times New Roman" w:hAnsi="Times New Roman" w:cs="Times New Roman"/>
                <w:sz w:val="28"/>
                <w:szCs w:val="28"/>
              </w:rPr>
            </w:pPr>
          </w:p>
        </w:tc>
        <w:tc>
          <w:tcPr>
            <w:tcW w:w="894" w:type="dxa"/>
          </w:tcPr>
          <w:p w:rsidR="00547B89" w:rsidRPr="00547B89" w:rsidRDefault="00547B89" w:rsidP="00D51F2C">
            <w:pPr>
              <w:spacing w:after="0"/>
              <w:rPr>
                <w:rFonts w:ascii="Times New Roman" w:hAnsi="Times New Roman" w:cs="Times New Roman"/>
                <w:sz w:val="28"/>
                <w:szCs w:val="28"/>
              </w:rPr>
            </w:pPr>
          </w:p>
        </w:tc>
      </w:tr>
    </w:tbl>
    <w:p w:rsidR="00547B89" w:rsidRPr="00547B89" w:rsidRDefault="00547B89" w:rsidP="00D51F2C">
      <w:pPr>
        <w:tabs>
          <w:tab w:val="left" w:pos="1965"/>
        </w:tabs>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Выводы:</w:t>
      </w: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spacing w:after="0" w:line="240" w:lineRule="auto"/>
        <w:rPr>
          <w:rFonts w:ascii="Times New Roman" w:hAnsi="Times New Roman" w:cs="Times New Roman"/>
          <w:sz w:val="28"/>
          <w:szCs w:val="28"/>
        </w:rPr>
      </w:pPr>
    </w:p>
    <w:p w:rsidR="00547B89" w:rsidRPr="00547B89" w:rsidRDefault="00547B89" w:rsidP="00547B89">
      <w:pPr>
        <w:tabs>
          <w:tab w:val="left" w:pos="3585"/>
        </w:tabs>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Оценочный лист создания предметно – развивающей среды в группе</w:t>
      </w: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(средний дошкольный возраст)</w:t>
      </w:r>
    </w:p>
    <w:p w:rsidR="00547B89" w:rsidRPr="00547B89" w:rsidRDefault="00547B89" w:rsidP="00547B89">
      <w:pPr>
        <w:spacing w:after="0" w:line="240" w:lineRule="auto"/>
        <w:jc w:val="center"/>
        <w:rPr>
          <w:rFonts w:ascii="Times New Roman" w:hAnsi="Times New Roman" w:cs="Times New Roman"/>
          <w:b/>
          <w:sz w:val="28"/>
          <w:szCs w:val="28"/>
        </w:rPr>
      </w:pPr>
    </w:p>
    <w:p w:rsidR="00547B89" w:rsidRPr="00547B89" w:rsidRDefault="00547B89" w:rsidP="00547B89">
      <w:pPr>
        <w:spacing w:after="0" w:line="240" w:lineRule="auto"/>
        <w:rPr>
          <w:rFonts w:ascii="Times New Roman" w:hAnsi="Times New Roman" w:cs="Times New Roman"/>
          <w:sz w:val="28"/>
          <w:szCs w:val="28"/>
        </w:rPr>
      </w:pPr>
    </w:p>
    <w:tbl>
      <w:tblPr>
        <w:tblStyle w:val="a5"/>
        <w:tblW w:w="0" w:type="auto"/>
        <w:tblLook w:val="04A0"/>
      </w:tblPr>
      <w:tblGrid>
        <w:gridCol w:w="673"/>
        <w:gridCol w:w="4964"/>
        <w:gridCol w:w="708"/>
        <w:gridCol w:w="851"/>
        <w:gridCol w:w="709"/>
        <w:gridCol w:w="850"/>
        <w:gridCol w:w="815"/>
      </w:tblGrid>
      <w:tr w:rsidR="00547B89" w:rsidRPr="00547B89" w:rsidTr="00547B89">
        <w:trPr>
          <w:trHeight w:val="315"/>
        </w:trPr>
        <w:tc>
          <w:tcPr>
            <w:tcW w:w="673" w:type="dxa"/>
            <w:vMerge w:val="restart"/>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w:t>
            </w:r>
          </w:p>
        </w:tc>
        <w:tc>
          <w:tcPr>
            <w:tcW w:w="4964" w:type="dxa"/>
            <w:vMerge w:val="restart"/>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Элементы предметно – развивающей среды</w:t>
            </w:r>
          </w:p>
        </w:tc>
        <w:tc>
          <w:tcPr>
            <w:tcW w:w="3933" w:type="dxa"/>
            <w:gridSpan w:val="5"/>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Группы</w:t>
            </w:r>
          </w:p>
        </w:tc>
      </w:tr>
      <w:tr w:rsidR="00547B89" w:rsidRPr="00547B89" w:rsidTr="00547B89">
        <w:trPr>
          <w:trHeight w:val="330"/>
        </w:trPr>
        <w:tc>
          <w:tcPr>
            <w:tcW w:w="673" w:type="dxa"/>
            <w:vMerge/>
          </w:tcPr>
          <w:p w:rsidR="00547B89" w:rsidRPr="00547B89" w:rsidRDefault="00547B89" w:rsidP="00547B89">
            <w:pPr>
              <w:jc w:val="center"/>
              <w:rPr>
                <w:rFonts w:ascii="Times New Roman" w:hAnsi="Times New Roman" w:cs="Times New Roman"/>
                <w:b/>
                <w:sz w:val="28"/>
                <w:szCs w:val="28"/>
              </w:rPr>
            </w:pPr>
          </w:p>
        </w:tc>
        <w:tc>
          <w:tcPr>
            <w:tcW w:w="4964" w:type="dxa"/>
            <w:vMerge/>
          </w:tcPr>
          <w:p w:rsidR="00547B89" w:rsidRPr="00547B89" w:rsidRDefault="00547B89" w:rsidP="00547B89">
            <w:pPr>
              <w:jc w:val="center"/>
              <w:rPr>
                <w:rFonts w:ascii="Times New Roman" w:hAnsi="Times New Roman" w:cs="Times New Roman"/>
                <w:b/>
                <w:sz w:val="28"/>
                <w:szCs w:val="28"/>
              </w:rPr>
            </w:pPr>
          </w:p>
        </w:tc>
        <w:tc>
          <w:tcPr>
            <w:tcW w:w="708"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2</w:t>
            </w:r>
          </w:p>
        </w:tc>
        <w:tc>
          <w:tcPr>
            <w:tcW w:w="851"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3</w:t>
            </w:r>
          </w:p>
        </w:tc>
        <w:tc>
          <w:tcPr>
            <w:tcW w:w="709"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5</w:t>
            </w:r>
          </w:p>
        </w:tc>
        <w:tc>
          <w:tcPr>
            <w:tcW w:w="850"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10</w:t>
            </w:r>
          </w:p>
        </w:tc>
        <w:tc>
          <w:tcPr>
            <w:tcW w:w="815"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12</w:t>
            </w:r>
          </w:p>
        </w:tc>
      </w:tr>
      <w:tr w:rsidR="00547B89" w:rsidRPr="00547B89" w:rsidTr="00547B89">
        <w:tc>
          <w:tcPr>
            <w:tcW w:w="673"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1.</w:t>
            </w:r>
          </w:p>
        </w:tc>
        <w:tc>
          <w:tcPr>
            <w:tcW w:w="4964"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Настольный строительный материал:</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расположение наборами в коробках</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доступность для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достаточное количество для одновременного конструирования нескольких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наличие места для одновременного настольного конструирования нескольких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наличие мелких игрушек для обыгрывания построек.</w:t>
            </w:r>
          </w:p>
        </w:tc>
        <w:tc>
          <w:tcPr>
            <w:tcW w:w="708" w:type="dxa"/>
          </w:tcPr>
          <w:p w:rsidR="00547B89" w:rsidRPr="00547B89" w:rsidRDefault="00547B89" w:rsidP="00E81821">
            <w:pPr>
              <w:spacing w:after="0"/>
              <w:rPr>
                <w:rFonts w:ascii="Times New Roman" w:hAnsi="Times New Roman" w:cs="Times New Roman"/>
                <w:sz w:val="28"/>
                <w:szCs w:val="28"/>
              </w:rPr>
            </w:pPr>
          </w:p>
        </w:tc>
        <w:tc>
          <w:tcPr>
            <w:tcW w:w="851" w:type="dxa"/>
          </w:tcPr>
          <w:p w:rsidR="00547B89" w:rsidRPr="00547B89" w:rsidRDefault="00547B89" w:rsidP="00E81821">
            <w:pPr>
              <w:spacing w:after="0"/>
              <w:rPr>
                <w:rFonts w:ascii="Times New Roman" w:hAnsi="Times New Roman" w:cs="Times New Roman"/>
                <w:sz w:val="28"/>
                <w:szCs w:val="28"/>
              </w:rPr>
            </w:pPr>
          </w:p>
        </w:tc>
        <w:tc>
          <w:tcPr>
            <w:tcW w:w="709" w:type="dxa"/>
          </w:tcPr>
          <w:p w:rsidR="00547B89" w:rsidRPr="00547B89" w:rsidRDefault="00547B89" w:rsidP="00E81821">
            <w:pPr>
              <w:spacing w:after="0"/>
              <w:rPr>
                <w:rFonts w:ascii="Times New Roman" w:hAnsi="Times New Roman" w:cs="Times New Roman"/>
                <w:sz w:val="28"/>
                <w:szCs w:val="28"/>
              </w:rPr>
            </w:pPr>
          </w:p>
        </w:tc>
        <w:tc>
          <w:tcPr>
            <w:tcW w:w="850" w:type="dxa"/>
          </w:tcPr>
          <w:p w:rsidR="00547B89" w:rsidRPr="00547B89" w:rsidRDefault="00547B89" w:rsidP="00E81821">
            <w:pPr>
              <w:spacing w:after="0"/>
              <w:rPr>
                <w:rFonts w:ascii="Times New Roman" w:hAnsi="Times New Roman" w:cs="Times New Roman"/>
                <w:sz w:val="28"/>
                <w:szCs w:val="28"/>
              </w:rPr>
            </w:pPr>
          </w:p>
        </w:tc>
        <w:tc>
          <w:tcPr>
            <w:tcW w:w="815"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2.</w:t>
            </w:r>
          </w:p>
        </w:tc>
        <w:tc>
          <w:tcPr>
            <w:tcW w:w="4964"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Крупный строительный материал:</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 расположение по цвету и форме на </w:t>
            </w:r>
            <w:r w:rsidRPr="00547B89">
              <w:rPr>
                <w:rFonts w:ascii="Times New Roman" w:hAnsi="Times New Roman" w:cs="Times New Roman"/>
                <w:sz w:val="28"/>
                <w:szCs w:val="28"/>
              </w:rPr>
              <w:lastRenderedPageBreak/>
              <w:t>полках, низких стеллажах, в коробках</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удобное месторасположение (в стороне от постоянного движения детей и взрослых)</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доступность материала для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крупные транспортные игрушки и игрушки, необходимые для игры</w:t>
            </w:r>
          </w:p>
        </w:tc>
        <w:tc>
          <w:tcPr>
            <w:tcW w:w="708" w:type="dxa"/>
          </w:tcPr>
          <w:p w:rsidR="00547B89" w:rsidRPr="00547B89" w:rsidRDefault="00547B89" w:rsidP="00E81821">
            <w:pPr>
              <w:spacing w:after="0"/>
              <w:rPr>
                <w:rFonts w:ascii="Times New Roman" w:hAnsi="Times New Roman" w:cs="Times New Roman"/>
                <w:sz w:val="28"/>
                <w:szCs w:val="28"/>
              </w:rPr>
            </w:pPr>
          </w:p>
        </w:tc>
        <w:tc>
          <w:tcPr>
            <w:tcW w:w="851" w:type="dxa"/>
          </w:tcPr>
          <w:p w:rsidR="00547B89" w:rsidRPr="00547B89" w:rsidRDefault="00547B89" w:rsidP="00E81821">
            <w:pPr>
              <w:spacing w:after="0"/>
              <w:rPr>
                <w:rFonts w:ascii="Times New Roman" w:hAnsi="Times New Roman" w:cs="Times New Roman"/>
                <w:sz w:val="28"/>
                <w:szCs w:val="28"/>
              </w:rPr>
            </w:pPr>
          </w:p>
        </w:tc>
        <w:tc>
          <w:tcPr>
            <w:tcW w:w="709" w:type="dxa"/>
          </w:tcPr>
          <w:p w:rsidR="00547B89" w:rsidRPr="00547B89" w:rsidRDefault="00547B89" w:rsidP="00E81821">
            <w:pPr>
              <w:spacing w:after="0"/>
              <w:rPr>
                <w:rFonts w:ascii="Times New Roman" w:hAnsi="Times New Roman" w:cs="Times New Roman"/>
                <w:sz w:val="28"/>
                <w:szCs w:val="28"/>
              </w:rPr>
            </w:pPr>
          </w:p>
        </w:tc>
        <w:tc>
          <w:tcPr>
            <w:tcW w:w="850" w:type="dxa"/>
          </w:tcPr>
          <w:p w:rsidR="00547B89" w:rsidRPr="00547B89" w:rsidRDefault="00547B89" w:rsidP="00E81821">
            <w:pPr>
              <w:spacing w:after="0"/>
              <w:rPr>
                <w:rFonts w:ascii="Times New Roman" w:hAnsi="Times New Roman" w:cs="Times New Roman"/>
                <w:sz w:val="28"/>
                <w:szCs w:val="28"/>
              </w:rPr>
            </w:pPr>
          </w:p>
        </w:tc>
        <w:tc>
          <w:tcPr>
            <w:tcW w:w="815"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lastRenderedPageBreak/>
              <w:t>3.</w:t>
            </w:r>
          </w:p>
        </w:tc>
        <w:tc>
          <w:tcPr>
            <w:tcW w:w="4964"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Наличие пластмассовых конструкторов с крупными и средними деталями (типа «</w:t>
            </w:r>
            <w:proofErr w:type="spellStart"/>
            <w:r w:rsidRPr="00547B89">
              <w:rPr>
                <w:rFonts w:ascii="Times New Roman" w:hAnsi="Times New Roman" w:cs="Times New Roman"/>
                <w:sz w:val="28"/>
                <w:szCs w:val="28"/>
              </w:rPr>
              <w:t>Элтик</w:t>
            </w:r>
            <w:proofErr w:type="spellEnd"/>
            <w:r w:rsidRPr="00547B89">
              <w:rPr>
                <w:rFonts w:ascii="Times New Roman" w:hAnsi="Times New Roman" w:cs="Times New Roman"/>
                <w:sz w:val="28"/>
                <w:szCs w:val="28"/>
              </w:rPr>
              <w:t>», «Малыш»), их разнообразие</w:t>
            </w:r>
          </w:p>
        </w:tc>
        <w:tc>
          <w:tcPr>
            <w:tcW w:w="708" w:type="dxa"/>
          </w:tcPr>
          <w:p w:rsidR="00547B89" w:rsidRPr="00547B89" w:rsidRDefault="00547B89" w:rsidP="00E81821">
            <w:pPr>
              <w:spacing w:after="0"/>
              <w:rPr>
                <w:rFonts w:ascii="Times New Roman" w:hAnsi="Times New Roman" w:cs="Times New Roman"/>
                <w:sz w:val="28"/>
                <w:szCs w:val="28"/>
              </w:rPr>
            </w:pPr>
          </w:p>
        </w:tc>
        <w:tc>
          <w:tcPr>
            <w:tcW w:w="851" w:type="dxa"/>
          </w:tcPr>
          <w:p w:rsidR="00547B89" w:rsidRPr="00547B89" w:rsidRDefault="00547B89" w:rsidP="00E81821">
            <w:pPr>
              <w:spacing w:after="0"/>
              <w:rPr>
                <w:rFonts w:ascii="Times New Roman" w:hAnsi="Times New Roman" w:cs="Times New Roman"/>
                <w:sz w:val="28"/>
                <w:szCs w:val="28"/>
              </w:rPr>
            </w:pPr>
          </w:p>
        </w:tc>
        <w:tc>
          <w:tcPr>
            <w:tcW w:w="709" w:type="dxa"/>
          </w:tcPr>
          <w:p w:rsidR="00547B89" w:rsidRPr="00547B89" w:rsidRDefault="00547B89" w:rsidP="00E81821">
            <w:pPr>
              <w:spacing w:after="0"/>
              <w:rPr>
                <w:rFonts w:ascii="Times New Roman" w:hAnsi="Times New Roman" w:cs="Times New Roman"/>
                <w:sz w:val="28"/>
                <w:szCs w:val="28"/>
              </w:rPr>
            </w:pPr>
          </w:p>
        </w:tc>
        <w:tc>
          <w:tcPr>
            <w:tcW w:w="850" w:type="dxa"/>
          </w:tcPr>
          <w:p w:rsidR="00547B89" w:rsidRPr="00547B89" w:rsidRDefault="00547B89" w:rsidP="00E81821">
            <w:pPr>
              <w:spacing w:after="0"/>
              <w:rPr>
                <w:rFonts w:ascii="Times New Roman" w:hAnsi="Times New Roman" w:cs="Times New Roman"/>
                <w:sz w:val="28"/>
                <w:szCs w:val="28"/>
              </w:rPr>
            </w:pPr>
          </w:p>
        </w:tc>
        <w:tc>
          <w:tcPr>
            <w:tcW w:w="815"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 xml:space="preserve">4. </w:t>
            </w:r>
          </w:p>
        </w:tc>
        <w:tc>
          <w:tcPr>
            <w:tcW w:w="4964"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Мягкие </w:t>
            </w:r>
            <w:proofErr w:type="spellStart"/>
            <w:r w:rsidRPr="00547B89">
              <w:rPr>
                <w:rFonts w:ascii="Times New Roman" w:hAnsi="Times New Roman" w:cs="Times New Roman"/>
                <w:sz w:val="28"/>
                <w:szCs w:val="28"/>
              </w:rPr>
              <w:t>строительно</w:t>
            </w:r>
            <w:proofErr w:type="spellEnd"/>
            <w:r w:rsidRPr="00547B89">
              <w:rPr>
                <w:rFonts w:ascii="Times New Roman" w:hAnsi="Times New Roman" w:cs="Times New Roman"/>
                <w:sz w:val="28"/>
                <w:szCs w:val="28"/>
              </w:rPr>
              <w:t xml:space="preserve">  - игровые модули</w:t>
            </w:r>
          </w:p>
        </w:tc>
        <w:tc>
          <w:tcPr>
            <w:tcW w:w="708" w:type="dxa"/>
          </w:tcPr>
          <w:p w:rsidR="00547B89" w:rsidRPr="00547B89" w:rsidRDefault="00547B89" w:rsidP="00E81821">
            <w:pPr>
              <w:spacing w:after="0"/>
              <w:rPr>
                <w:rFonts w:ascii="Times New Roman" w:hAnsi="Times New Roman" w:cs="Times New Roman"/>
                <w:sz w:val="28"/>
                <w:szCs w:val="28"/>
              </w:rPr>
            </w:pPr>
          </w:p>
        </w:tc>
        <w:tc>
          <w:tcPr>
            <w:tcW w:w="851" w:type="dxa"/>
          </w:tcPr>
          <w:p w:rsidR="00547B89" w:rsidRPr="00547B89" w:rsidRDefault="00547B89" w:rsidP="00E81821">
            <w:pPr>
              <w:spacing w:after="0"/>
              <w:rPr>
                <w:rFonts w:ascii="Times New Roman" w:hAnsi="Times New Roman" w:cs="Times New Roman"/>
                <w:sz w:val="28"/>
                <w:szCs w:val="28"/>
              </w:rPr>
            </w:pPr>
          </w:p>
        </w:tc>
        <w:tc>
          <w:tcPr>
            <w:tcW w:w="709" w:type="dxa"/>
          </w:tcPr>
          <w:p w:rsidR="00547B89" w:rsidRPr="00547B89" w:rsidRDefault="00547B89" w:rsidP="00E81821">
            <w:pPr>
              <w:spacing w:after="0"/>
              <w:rPr>
                <w:rFonts w:ascii="Times New Roman" w:hAnsi="Times New Roman" w:cs="Times New Roman"/>
                <w:sz w:val="28"/>
                <w:szCs w:val="28"/>
              </w:rPr>
            </w:pPr>
          </w:p>
        </w:tc>
        <w:tc>
          <w:tcPr>
            <w:tcW w:w="850" w:type="dxa"/>
          </w:tcPr>
          <w:p w:rsidR="00547B89" w:rsidRPr="00547B89" w:rsidRDefault="00547B89" w:rsidP="00E81821">
            <w:pPr>
              <w:spacing w:after="0"/>
              <w:rPr>
                <w:rFonts w:ascii="Times New Roman" w:hAnsi="Times New Roman" w:cs="Times New Roman"/>
                <w:sz w:val="28"/>
                <w:szCs w:val="28"/>
              </w:rPr>
            </w:pPr>
          </w:p>
        </w:tc>
        <w:tc>
          <w:tcPr>
            <w:tcW w:w="815"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 xml:space="preserve">5. </w:t>
            </w:r>
          </w:p>
        </w:tc>
        <w:tc>
          <w:tcPr>
            <w:tcW w:w="4964"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Наличие </w:t>
            </w:r>
            <w:proofErr w:type="spellStart"/>
            <w:r w:rsidRPr="00547B89">
              <w:rPr>
                <w:rFonts w:ascii="Times New Roman" w:hAnsi="Times New Roman" w:cs="Times New Roman"/>
                <w:sz w:val="28"/>
                <w:szCs w:val="28"/>
              </w:rPr>
              <w:t>пазлов</w:t>
            </w:r>
            <w:proofErr w:type="spellEnd"/>
            <w:r w:rsidRPr="00547B89">
              <w:rPr>
                <w:rFonts w:ascii="Times New Roman" w:hAnsi="Times New Roman" w:cs="Times New Roman"/>
                <w:sz w:val="28"/>
                <w:szCs w:val="28"/>
              </w:rPr>
              <w:t>, мягких конструкторов (</w:t>
            </w:r>
            <w:proofErr w:type="spellStart"/>
            <w:r w:rsidRPr="00547B89">
              <w:rPr>
                <w:rFonts w:ascii="Times New Roman" w:hAnsi="Times New Roman" w:cs="Times New Roman"/>
                <w:sz w:val="28"/>
                <w:szCs w:val="28"/>
              </w:rPr>
              <w:t>флексика</w:t>
            </w:r>
            <w:proofErr w:type="spellEnd"/>
            <w:r w:rsidRPr="00547B89">
              <w:rPr>
                <w:rFonts w:ascii="Times New Roman" w:hAnsi="Times New Roman" w:cs="Times New Roman"/>
                <w:sz w:val="28"/>
                <w:szCs w:val="28"/>
              </w:rPr>
              <w:t>)</w:t>
            </w:r>
          </w:p>
        </w:tc>
        <w:tc>
          <w:tcPr>
            <w:tcW w:w="708" w:type="dxa"/>
          </w:tcPr>
          <w:p w:rsidR="00547B89" w:rsidRPr="00547B89" w:rsidRDefault="00547B89" w:rsidP="00E81821">
            <w:pPr>
              <w:spacing w:after="0"/>
              <w:rPr>
                <w:rFonts w:ascii="Times New Roman" w:hAnsi="Times New Roman" w:cs="Times New Roman"/>
                <w:sz w:val="28"/>
                <w:szCs w:val="28"/>
              </w:rPr>
            </w:pPr>
          </w:p>
        </w:tc>
        <w:tc>
          <w:tcPr>
            <w:tcW w:w="851" w:type="dxa"/>
          </w:tcPr>
          <w:p w:rsidR="00547B89" w:rsidRPr="00547B89" w:rsidRDefault="00547B89" w:rsidP="00E81821">
            <w:pPr>
              <w:spacing w:after="0"/>
              <w:rPr>
                <w:rFonts w:ascii="Times New Roman" w:hAnsi="Times New Roman" w:cs="Times New Roman"/>
                <w:sz w:val="28"/>
                <w:szCs w:val="28"/>
              </w:rPr>
            </w:pPr>
          </w:p>
        </w:tc>
        <w:tc>
          <w:tcPr>
            <w:tcW w:w="709" w:type="dxa"/>
          </w:tcPr>
          <w:p w:rsidR="00547B89" w:rsidRPr="00547B89" w:rsidRDefault="00547B89" w:rsidP="00E81821">
            <w:pPr>
              <w:spacing w:after="0"/>
              <w:rPr>
                <w:rFonts w:ascii="Times New Roman" w:hAnsi="Times New Roman" w:cs="Times New Roman"/>
                <w:sz w:val="28"/>
                <w:szCs w:val="28"/>
              </w:rPr>
            </w:pPr>
          </w:p>
        </w:tc>
        <w:tc>
          <w:tcPr>
            <w:tcW w:w="850" w:type="dxa"/>
          </w:tcPr>
          <w:p w:rsidR="00547B89" w:rsidRPr="00547B89" w:rsidRDefault="00547B89" w:rsidP="00E81821">
            <w:pPr>
              <w:spacing w:after="0"/>
              <w:rPr>
                <w:rFonts w:ascii="Times New Roman" w:hAnsi="Times New Roman" w:cs="Times New Roman"/>
                <w:sz w:val="28"/>
                <w:szCs w:val="28"/>
              </w:rPr>
            </w:pPr>
          </w:p>
        </w:tc>
        <w:tc>
          <w:tcPr>
            <w:tcW w:w="815"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 xml:space="preserve">6. </w:t>
            </w:r>
          </w:p>
        </w:tc>
        <w:tc>
          <w:tcPr>
            <w:tcW w:w="4964"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 воспитателя – методические пособия, схемы для конструирования</w:t>
            </w:r>
          </w:p>
        </w:tc>
        <w:tc>
          <w:tcPr>
            <w:tcW w:w="708" w:type="dxa"/>
          </w:tcPr>
          <w:p w:rsidR="00547B89" w:rsidRPr="00547B89" w:rsidRDefault="00547B89" w:rsidP="00E81821">
            <w:pPr>
              <w:spacing w:after="0"/>
              <w:rPr>
                <w:rFonts w:ascii="Times New Roman" w:hAnsi="Times New Roman" w:cs="Times New Roman"/>
                <w:sz w:val="28"/>
                <w:szCs w:val="28"/>
              </w:rPr>
            </w:pPr>
          </w:p>
        </w:tc>
        <w:tc>
          <w:tcPr>
            <w:tcW w:w="851" w:type="dxa"/>
          </w:tcPr>
          <w:p w:rsidR="00547B89" w:rsidRPr="00547B89" w:rsidRDefault="00547B89" w:rsidP="00E81821">
            <w:pPr>
              <w:spacing w:after="0"/>
              <w:rPr>
                <w:rFonts w:ascii="Times New Roman" w:hAnsi="Times New Roman" w:cs="Times New Roman"/>
                <w:sz w:val="28"/>
                <w:szCs w:val="28"/>
              </w:rPr>
            </w:pPr>
          </w:p>
        </w:tc>
        <w:tc>
          <w:tcPr>
            <w:tcW w:w="709" w:type="dxa"/>
          </w:tcPr>
          <w:p w:rsidR="00547B89" w:rsidRPr="00547B89" w:rsidRDefault="00547B89" w:rsidP="00E81821">
            <w:pPr>
              <w:spacing w:after="0"/>
              <w:rPr>
                <w:rFonts w:ascii="Times New Roman" w:hAnsi="Times New Roman" w:cs="Times New Roman"/>
                <w:sz w:val="28"/>
                <w:szCs w:val="28"/>
              </w:rPr>
            </w:pPr>
          </w:p>
        </w:tc>
        <w:tc>
          <w:tcPr>
            <w:tcW w:w="850" w:type="dxa"/>
          </w:tcPr>
          <w:p w:rsidR="00547B89" w:rsidRPr="00547B89" w:rsidRDefault="00547B89" w:rsidP="00E81821">
            <w:pPr>
              <w:spacing w:after="0"/>
              <w:rPr>
                <w:rFonts w:ascii="Times New Roman" w:hAnsi="Times New Roman" w:cs="Times New Roman"/>
                <w:sz w:val="28"/>
                <w:szCs w:val="28"/>
              </w:rPr>
            </w:pPr>
          </w:p>
        </w:tc>
        <w:tc>
          <w:tcPr>
            <w:tcW w:w="815"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673"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7.</w:t>
            </w:r>
          </w:p>
        </w:tc>
        <w:tc>
          <w:tcPr>
            <w:tcW w:w="4964"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Компетентность воспитателя по подбору материалов для конструирования, правильное и удобное их расположение</w:t>
            </w:r>
          </w:p>
        </w:tc>
        <w:tc>
          <w:tcPr>
            <w:tcW w:w="708" w:type="dxa"/>
          </w:tcPr>
          <w:p w:rsidR="00547B89" w:rsidRPr="00547B89" w:rsidRDefault="00547B89" w:rsidP="00E81821">
            <w:pPr>
              <w:spacing w:after="0"/>
              <w:rPr>
                <w:rFonts w:ascii="Times New Roman" w:hAnsi="Times New Roman" w:cs="Times New Roman"/>
                <w:sz w:val="28"/>
                <w:szCs w:val="28"/>
              </w:rPr>
            </w:pPr>
          </w:p>
        </w:tc>
        <w:tc>
          <w:tcPr>
            <w:tcW w:w="851" w:type="dxa"/>
          </w:tcPr>
          <w:p w:rsidR="00547B89" w:rsidRPr="00547B89" w:rsidRDefault="00547B89" w:rsidP="00E81821">
            <w:pPr>
              <w:spacing w:after="0"/>
              <w:rPr>
                <w:rFonts w:ascii="Times New Roman" w:hAnsi="Times New Roman" w:cs="Times New Roman"/>
                <w:sz w:val="28"/>
                <w:szCs w:val="28"/>
              </w:rPr>
            </w:pPr>
          </w:p>
        </w:tc>
        <w:tc>
          <w:tcPr>
            <w:tcW w:w="709" w:type="dxa"/>
          </w:tcPr>
          <w:p w:rsidR="00547B89" w:rsidRPr="00547B89" w:rsidRDefault="00547B89" w:rsidP="00E81821">
            <w:pPr>
              <w:spacing w:after="0"/>
              <w:rPr>
                <w:rFonts w:ascii="Times New Roman" w:hAnsi="Times New Roman" w:cs="Times New Roman"/>
                <w:sz w:val="28"/>
                <w:szCs w:val="28"/>
              </w:rPr>
            </w:pPr>
          </w:p>
        </w:tc>
        <w:tc>
          <w:tcPr>
            <w:tcW w:w="850" w:type="dxa"/>
          </w:tcPr>
          <w:p w:rsidR="00547B89" w:rsidRPr="00547B89" w:rsidRDefault="00547B89" w:rsidP="00E81821">
            <w:pPr>
              <w:spacing w:after="0"/>
              <w:rPr>
                <w:rFonts w:ascii="Times New Roman" w:hAnsi="Times New Roman" w:cs="Times New Roman"/>
                <w:sz w:val="28"/>
                <w:szCs w:val="28"/>
              </w:rPr>
            </w:pPr>
          </w:p>
        </w:tc>
        <w:tc>
          <w:tcPr>
            <w:tcW w:w="815" w:type="dxa"/>
          </w:tcPr>
          <w:p w:rsidR="00547B89" w:rsidRPr="00547B89" w:rsidRDefault="00547B89" w:rsidP="00E81821">
            <w:pPr>
              <w:spacing w:after="0"/>
              <w:rPr>
                <w:rFonts w:ascii="Times New Roman" w:hAnsi="Times New Roman" w:cs="Times New Roman"/>
                <w:sz w:val="28"/>
                <w:szCs w:val="28"/>
              </w:rPr>
            </w:pPr>
          </w:p>
        </w:tc>
      </w:tr>
    </w:tbl>
    <w:p w:rsidR="00547B89" w:rsidRPr="00547B89" w:rsidRDefault="00547B89" w:rsidP="00E81821">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Выводы:</w:t>
      </w:r>
    </w:p>
    <w:p w:rsidR="00547B89" w:rsidRPr="00547B89" w:rsidRDefault="00547B89" w:rsidP="00547B89">
      <w:pPr>
        <w:spacing w:after="0" w:line="240" w:lineRule="auto"/>
        <w:ind w:firstLine="708"/>
        <w:rPr>
          <w:rFonts w:ascii="Times New Roman" w:hAnsi="Times New Roman" w:cs="Times New Roman"/>
          <w:sz w:val="28"/>
          <w:szCs w:val="28"/>
        </w:rPr>
      </w:pPr>
    </w:p>
    <w:p w:rsidR="00547B89" w:rsidRPr="00547B89" w:rsidRDefault="00547B89" w:rsidP="00547B89">
      <w:pPr>
        <w:spacing w:after="0" w:line="240" w:lineRule="auto"/>
        <w:ind w:firstLine="708"/>
        <w:rPr>
          <w:rFonts w:ascii="Times New Roman" w:hAnsi="Times New Roman" w:cs="Times New Roman"/>
          <w:sz w:val="28"/>
          <w:szCs w:val="28"/>
        </w:rPr>
      </w:pPr>
    </w:p>
    <w:p w:rsidR="00547B89" w:rsidRPr="00547B89" w:rsidRDefault="00547B89" w:rsidP="00547B89">
      <w:pPr>
        <w:spacing w:after="0" w:line="240" w:lineRule="auto"/>
        <w:ind w:firstLine="708"/>
        <w:rPr>
          <w:rFonts w:ascii="Times New Roman" w:hAnsi="Times New Roman" w:cs="Times New Roman"/>
          <w:sz w:val="28"/>
          <w:szCs w:val="28"/>
        </w:rPr>
      </w:pPr>
    </w:p>
    <w:p w:rsidR="00547B89" w:rsidRPr="00547B89" w:rsidRDefault="00547B89" w:rsidP="00547B89">
      <w:pPr>
        <w:tabs>
          <w:tab w:val="left" w:pos="3585"/>
        </w:tabs>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Оценочный лист создания предметно – развивающей среды в группе</w:t>
      </w:r>
    </w:p>
    <w:p w:rsidR="00547B89" w:rsidRPr="00547B89" w:rsidRDefault="00547B89" w:rsidP="00547B89">
      <w:pPr>
        <w:spacing w:after="0" w:line="240" w:lineRule="auto"/>
        <w:jc w:val="center"/>
        <w:rPr>
          <w:rFonts w:ascii="Times New Roman" w:hAnsi="Times New Roman" w:cs="Times New Roman"/>
          <w:sz w:val="28"/>
          <w:szCs w:val="28"/>
        </w:rPr>
      </w:pPr>
      <w:r w:rsidRPr="00547B89">
        <w:rPr>
          <w:rFonts w:ascii="Times New Roman" w:hAnsi="Times New Roman" w:cs="Times New Roman"/>
          <w:b/>
          <w:sz w:val="28"/>
          <w:szCs w:val="28"/>
        </w:rPr>
        <w:t>(старший дошкольный возраст)</w:t>
      </w:r>
    </w:p>
    <w:p w:rsidR="00547B89" w:rsidRPr="00547B89" w:rsidRDefault="00547B89" w:rsidP="00547B89">
      <w:pPr>
        <w:spacing w:after="0" w:line="240" w:lineRule="auto"/>
        <w:rPr>
          <w:rFonts w:ascii="Times New Roman" w:hAnsi="Times New Roman" w:cs="Times New Roman"/>
          <w:sz w:val="28"/>
          <w:szCs w:val="28"/>
        </w:rPr>
      </w:pPr>
    </w:p>
    <w:tbl>
      <w:tblPr>
        <w:tblStyle w:val="a5"/>
        <w:tblW w:w="10206" w:type="dxa"/>
        <w:tblInd w:w="-459" w:type="dxa"/>
        <w:tblLook w:val="04A0"/>
      </w:tblPr>
      <w:tblGrid>
        <w:gridCol w:w="567"/>
        <w:gridCol w:w="5812"/>
        <w:gridCol w:w="420"/>
        <w:gridCol w:w="465"/>
        <w:gridCol w:w="15"/>
        <w:gridCol w:w="518"/>
        <w:gridCol w:w="567"/>
        <w:gridCol w:w="567"/>
        <w:gridCol w:w="567"/>
        <w:gridCol w:w="708"/>
      </w:tblGrid>
      <w:tr w:rsidR="00547B89" w:rsidRPr="00547B89" w:rsidTr="00547B89">
        <w:trPr>
          <w:trHeight w:val="390"/>
        </w:trPr>
        <w:tc>
          <w:tcPr>
            <w:tcW w:w="567" w:type="dxa"/>
            <w:vMerge w:val="restart"/>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w:t>
            </w:r>
          </w:p>
        </w:tc>
        <w:tc>
          <w:tcPr>
            <w:tcW w:w="5812" w:type="dxa"/>
            <w:vMerge w:val="restart"/>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Элементы предметно – развивающей среды</w:t>
            </w:r>
          </w:p>
        </w:tc>
        <w:tc>
          <w:tcPr>
            <w:tcW w:w="3827" w:type="dxa"/>
            <w:gridSpan w:val="8"/>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Группа</w:t>
            </w:r>
          </w:p>
        </w:tc>
      </w:tr>
      <w:tr w:rsidR="00547B89" w:rsidRPr="00547B89" w:rsidTr="00547B89">
        <w:trPr>
          <w:trHeight w:val="255"/>
        </w:trPr>
        <w:tc>
          <w:tcPr>
            <w:tcW w:w="567" w:type="dxa"/>
            <w:vMerge/>
          </w:tcPr>
          <w:p w:rsidR="00547B89" w:rsidRPr="00547B89" w:rsidRDefault="00547B89" w:rsidP="00547B89">
            <w:pPr>
              <w:jc w:val="center"/>
              <w:rPr>
                <w:rFonts w:ascii="Times New Roman" w:hAnsi="Times New Roman" w:cs="Times New Roman"/>
                <w:b/>
                <w:sz w:val="28"/>
                <w:szCs w:val="28"/>
              </w:rPr>
            </w:pPr>
          </w:p>
        </w:tc>
        <w:tc>
          <w:tcPr>
            <w:tcW w:w="5812" w:type="dxa"/>
            <w:vMerge/>
          </w:tcPr>
          <w:p w:rsidR="00547B89" w:rsidRPr="00547B89" w:rsidRDefault="00547B89" w:rsidP="00547B89">
            <w:pPr>
              <w:jc w:val="center"/>
              <w:rPr>
                <w:rFonts w:ascii="Times New Roman" w:hAnsi="Times New Roman" w:cs="Times New Roman"/>
                <w:b/>
                <w:sz w:val="28"/>
                <w:szCs w:val="28"/>
              </w:rPr>
            </w:pPr>
          </w:p>
        </w:tc>
        <w:tc>
          <w:tcPr>
            <w:tcW w:w="420"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1</w:t>
            </w:r>
          </w:p>
        </w:tc>
        <w:tc>
          <w:tcPr>
            <w:tcW w:w="465"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2</w:t>
            </w:r>
          </w:p>
        </w:tc>
        <w:tc>
          <w:tcPr>
            <w:tcW w:w="533" w:type="dxa"/>
            <w:gridSpan w:val="2"/>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6</w:t>
            </w:r>
          </w:p>
        </w:tc>
        <w:tc>
          <w:tcPr>
            <w:tcW w:w="567"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7</w:t>
            </w:r>
          </w:p>
        </w:tc>
        <w:tc>
          <w:tcPr>
            <w:tcW w:w="567"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8</w:t>
            </w:r>
          </w:p>
        </w:tc>
        <w:tc>
          <w:tcPr>
            <w:tcW w:w="567"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9</w:t>
            </w:r>
          </w:p>
        </w:tc>
        <w:tc>
          <w:tcPr>
            <w:tcW w:w="708" w:type="dxa"/>
          </w:tcPr>
          <w:p w:rsidR="00547B89" w:rsidRPr="00547B89" w:rsidRDefault="00547B89" w:rsidP="00547B89">
            <w:pPr>
              <w:jc w:val="center"/>
              <w:rPr>
                <w:rFonts w:ascii="Times New Roman" w:hAnsi="Times New Roman" w:cs="Times New Roman"/>
                <w:b/>
                <w:sz w:val="28"/>
                <w:szCs w:val="28"/>
              </w:rPr>
            </w:pPr>
            <w:r w:rsidRPr="00547B89">
              <w:rPr>
                <w:rFonts w:ascii="Times New Roman" w:hAnsi="Times New Roman" w:cs="Times New Roman"/>
                <w:b/>
                <w:sz w:val="28"/>
                <w:szCs w:val="28"/>
              </w:rPr>
              <w:t>11</w:t>
            </w:r>
          </w:p>
        </w:tc>
      </w:tr>
      <w:tr w:rsidR="00547B89" w:rsidRPr="00547B89" w:rsidTr="00547B89">
        <w:tc>
          <w:tcPr>
            <w:tcW w:w="567"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1.</w:t>
            </w:r>
          </w:p>
        </w:tc>
        <w:tc>
          <w:tcPr>
            <w:tcW w:w="5812"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Настольный строительный материал:</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расположение наборами в коробках</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доступность для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достаточное количество для одновременного конструирования нескольких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наличие мелких игрушек для обыгрывания построек.</w:t>
            </w:r>
          </w:p>
        </w:tc>
        <w:tc>
          <w:tcPr>
            <w:tcW w:w="420" w:type="dxa"/>
          </w:tcPr>
          <w:p w:rsidR="00547B89" w:rsidRPr="00547B89" w:rsidRDefault="00547B89" w:rsidP="00E81821">
            <w:pPr>
              <w:spacing w:after="0"/>
              <w:rPr>
                <w:rFonts w:ascii="Times New Roman" w:hAnsi="Times New Roman" w:cs="Times New Roman"/>
                <w:sz w:val="28"/>
                <w:szCs w:val="28"/>
              </w:rPr>
            </w:pPr>
          </w:p>
        </w:tc>
        <w:tc>
          <w:tcPr>
            <w:tcW w:w="465" w:type="dxa"/>
          </w:tcPr>
          <w:p w:rsidR="00547B89" w:rsidRPr="00547B89" w:rsidRDefault="00547B89" w:rsidP="00E81821">
            <w:pPr>
              <w:spacing w:after="0"/>
              <w:rPr>
                <w:rFonts w:ascii="Times New Roman" w:hAnsi="Times New Roman" w:cs="Times New Roman"/>
                <w:sz w:val="28"/>
                <w:szCs w:val="28"/>
              </w:rPr>
            </w:pPr>
          </w:p>
        </w:tc>
        <w:tc>
          <w:tcPr>
            <w:tcW w:w="533" w:type="dxa"/>
            <w:gridSpan w:val="2"/>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708"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567"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2.</w:t>
            </w:r>
          </w:p>
        </w:tc>
        <w:tc>
          <w:tcPr>
            <w:tcW w:w="5812"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Крупный строительный материал:</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расположение на полках, или в закрытых стеллажах</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удобное месторасположение (в стороне от постоянного движения детей и взрослых)</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доступность материала для детей</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игрушки для обыгрывания (в коробках)</w:t>
            </w:r>
          </w:p>
        </w:tc>
        <w:tc>
          <w:tcPr>
            <w:tcW w:w="420" w:type="dxa"/>
          </w:tcPr>
          <w:p w:rsidR="00547B89" w:rsidRPr="00547B89" w:rsidRDefault="00547B89" w:rsidP="00E81821">
            <w:pPr>
              <w:spacing w:after="0"/>
              <w:rPr>
                <w:rFonts w:ascii="Times New Roman" w:hAnsi="Times New Roman" w:cs="Times New Roman"/>
                <w:sz w:val="28"/>
                <w:szCs w:val="28"/>
              </w:rPr>
            </w:pPr>
          </w:p>
        </w:tc>
        <w:tc>
          <w:tcPr>
            <w:tcW w:w="465" w:type="dxa"/>
          </w:tcPr>
          <w:p w:rsidR="00547B89" w:rsidRPr="00547B89" w:rsidRDefault="00547B89" w:rsidP="00E81821">
            <w:pPr>
              <w:spacing w:after="0"/>
              <w:rPr>
                <w:rFonts w:ascii="Times New Roman" w:hAnsi="Times New Roman" w:cs="Times New Roman"/>
                <w:sz w:val="28"/>
                <w:szCs w:val="28"/>
              </w:rPr>
            </w:pPr>
          </w:p>
        </w:tc>
        <w:tc>
          <w:tcPr>
            <w:tcW w:w="533" w:type="dxa"/>
            <w:gridSpan w:val="2"/>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708"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567"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lastRenderedPageBreak/>
              <w:t>3.</w:t>
            </w:r>
          </w:p>
        </w:tc>
        <w:tc>
          <w:tcPr>
            <w:tcW w:w="5812"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Наличие не менее 2 -3 видов пластмассовых конструкторов </w:t>
            </w:r>
          </w:p>
        </w:tc>
        <w:tc>
          <w:tcPr>
            <w:tcW w:w="420" w:type="dxa"/>
          </w:tcPr>
          <w:p w:rsidR="00547B89" w:rsidRPr="00547B89" w:rsidRDefault="00547B89" w:rsidP="00E81821">
            <w:pPr>
              <w:spacing w:after="0"/>
              <w:rPr>
                <w:rFonts w:ascii="Times New Roman" w:hAnsi="Times New Roman" w:cs="Times New Roman"/>
                <w:sz w:val="28"/>
                <w:szCs w:val="28"/>
              </w:rPr>
            </w:pPr>
          </w:p>
        </w:tc>
        <w:tc>
          <w:tcPr>
            <w:tcW w:w="465" w:type="dxa"/>
          </w:tcPr>
          <w:p w:rsidR="00547B89" w:rsidRPr="00547B89" w:rsidRDefault="00547B89" w:rsidP="00E81821">
            <w:pPr>
              <w:spacing w:after="0"/>
              <w:rPr>
                <w:rFonts w:ascii="Times New Roman" w:hAnsi="Times New Roman" w:cs="Times New Roman"/>
                <w:sz w:val="28"/>
                <w:szCs w:val="28"/>
              </w:rPr>
            </w:pPr>
          </w:p>
        </w:tc>
        <w:tc>
          <w:tcPr>
            <w:tcW w:w="533" w:type="dxa"/>
            <w:gridSpan w:val="2"/>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708"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567"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 xml:space="preserve">4. </w:t>
            </w:r>
          </w:p>
        </w:tc>
        <w:tc>
          <w:tcPr>
            <w:tcW w:w="5812"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Наличие конструкторов, в которых предусматривается работа с отвертками, винтами и т.д.</w:t>
            </w:r>
          </w:p>
        </w:tc>
        <w:tc>
          <w:tcPr>
            <w:tcW w:w="420" w:type="dxa"/>
          </w:tcPr>
          <w:p w:rsidR="00547B89" w:rsidRPr="00547B89" w:rsidRDefault="00547B89" w:rsidP="00E81821">
            <w:pPr>
              <w:spacing w:after="0"/>
              <w:rPr>
                <w:rFonts w:ascii="Times New Roman" w:hAnsi="Times New Roman" w:cs="Times New Roman"/>
                <w:sz w:val="28"/>
                <w:szCs w:val="28"/>
              </w:rPr>
            </w:pPr>
          </w:p>
        </w:tc>
        <w:tc>
          <w:tcPr>
            <w:tcW w:w="465" w:type="dxa"/>
          </w:tcPr>
          <w:p w:rsidR="00547B89" w:rsidRPr="00547B89" w:rsidRDefault="00547B89" w:rsidP="00E81821">
            <w:pPr>
              <w:spacing w:after="0"/>
              <w:rPr>
                <w:rFonts w:ascii="Times New Roman" w:hAnsi="Times New Roman" w:cs="Times New Roman"/>
                <w:sz w:val="28"/>
                <w:szCs w:val="28"/>
              </w:rPr>
            </w:pPr>
          </w:p>
        </w:tc>
        <w:tc>
          <w:tcPr>
            <w:tcW w:w="533" w:type="dxa"/>
            <w:gridSpan w:val="2"/>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708"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567"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 xml:space="preserve">5. </w:t>
            </w:r>
          </w:p>
        </w:tc>
        <w:tc>
          <w:tcPr>
            <w:tcW w:w="5812"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Наличие схем и моделей для всех видов конструкторов</w:t>
            </w:r>
          </w:p>
        </w:tc>
        <w:tc>
          <w:tcPr>
            <w:tcW w:w="420" w:type="dxa"/>
          </w:tcPr>
          <w:p w:rsidR="00547B89" w:rsidRPr="00547B89" w:rsidRDefault="00547B89" w:rsidP="00E81821">
            <w:pPr>
              <w:spacing w:after="0"/>
              <w:rPr>
                <w:rFonts w:ascii="Times New Roman" w:hAnsi="Times New Roman" w:cs="Times New Roman"/>
                <w:sz w:val="28"/>
                <w:szCs w:val="28"/>
              </w:rPr>
            </w:pPr>
          </w:p>
        </w:tc>
        <w:tc>
          <w:tcPr>
            <w:tcW w:w="465" w:type="dxa"/>
          </w:tcPr>
          <w:p w:rsidR="00547B89" w:rsidRPr="00547B89" w:rsidRDefault="00547B89" w:rsidP="00E81821">
            <w:pPr>
              <w:spacing w:after="0"/>
              <w:rPr>
                <w:rFonts w:ascii="Times New Roman" w:hAnsi="Times New Roman" w:cs="Times New Roman"/>
                <w:sz w:val="28"/>
                <w:szCs w:val="28"/>
              </w:rPr>
            </w:pPr>
          </w:p>
        </w:tc>
        <w:tc>
          <w:tcPr>
            <w:tcW w:w="533" w:type="dxa"/>
            <w:gridSpan w:val="2"/>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708"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567"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 xml:space="preserve">6. </w:t>
            </w:r>
          </w:p>
        </w:tc>
        <w:tc>
          <w:tcPr>
            <w:tcW w:w="5812"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Уголок для конструирования из природного материала и бумаги:</w:t>
            </w:r>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удобство месторасположения</w:t>
            </w:r>
          </w:p>
          <w:p w:rsidR="00547B89" w:rsidRPr="00547B89" w:rsidRDefault="00547B89" w:rsidP="00E81821">
            <w:pPr>
              <w:spacing w:after="0" w:line="240" w:lineRule="auto"/>
              <w:rPr>
                <w:rFonts w:ascii="Times New Roman" w:hAnsi="Times New Roman" w:cs="Times New Roman"/>
                <w:sz w:val="28"/>
                <w:szCs w:val="28"/>
              </w:rPr>
            </w:pPr>
            <w:proofErr w:type="gramStart"/>
            <w:r w:rsidRPr="00547B89">
              <w:rPr>
                <w:rFonts w:ascii="Times New Roman" w:hAnsi="Times New Roman" w:cs="Times New Roman"/>
                <w:sz w:val="28"/>
                <w:szCs w:val="28"/>
              </w:rPr>
              <w:t>- наличие природного материала (шишки, желуди, палочки, ракушки, перышки, каштаны  и т.д.)</w:t>
            </w:r>
            <w:proofErr w:type="gramEnd"/>
          </w:p>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полка с материалами для конструирования из бумаги (бумага, картон, клей, кисти, краски, ножницы и т.д.)</w:t>
            </w:r>
          </w:p>
          <w:p w:rsidR="00547B89" w:rsidRPr="00547B89" w:rsidRDefault="00547B89" w:rsidP="00E81821">
            <w:pPr>
              <w:spacing w:after="0" w:line="240" w:lineRule="auto"/>
              <w:rPr>
                <w:rFonts w:ascii="Times New Roman" w:hAnsi="Times New Roman" w:cs="Times New Roman"/>
                <w:sz w:val="28"/>
                <w:szCs w:val="28"/>
              </w:rPr>
            </w:pPr>
            <w:proofErr w:type="gramStart"/>
            <w:r w:rsidRPr="00547B89">
              <w:rPr>
                <w:rFonts w:ascii="Times New Roman" w:hAnsi="Times New Roman" w:cs="Times New Roman"/>
                <w:sz w:val="28"/>
                <w:szCs w:val="28"/>
              </w:rPr>
              <w:t>- наличие бросового материала (коробочки, поролон, шпагат, пенопласт, катушки и т.д.)</w:t>
            </w:r>
            <w:proofErr w:type="gramEnd"/>
          </w:p>
        </w:tc>
        <w:tc>
          <w:tcPr>
            <w:tcW w:w="420" w:type="dxa"/>
          </w:tcPr>
          <w:p w:rsidR="00547B89" w:rsidRPr="00547B89" w:rsidRDefault="00547B89" w:rsidP="00E81821">
            <w:pPr>
              <w:spacing w:after="0"/>
              <w:rPr>
                <w:rFonts w:ascii="Times New Roman" w:hAnsi="Times New Roman" w:cs="Times New Roman"/>
                <w:sz w:val="28"/>
                <w:szCs w:val="28"/>
              </w:rPr>
            </w:pPr>
          </w:p>
        </w:tc>
        <w:tc>
          <w:tcPr>
            <w:tcW w:w="465" w:type="dxa"/>
          </w:tcPr>
          <w:p w:rsidR="00547B89" w:rsidRPr="00547B89" w:rsidRDefault="00547B89" w:rsidP="00E81821">
            <w:pPr>
              <w:spacing w:after="0"/>
              <w:rPr>
                <w:rFonts w:ascii="Times New Roman" w:hAnsi="Times New Roman" w:cs="Times New Roman"/>
                <w:sz w:val="28"/>
                <w:szCs w:val="28"/>
              </w:rPr>
            </w:pPr>
          </w:p>
        </w:tc>
        <w:tc>
          <w:tcPr>
            <w:tcW w:w="533" w:type="dxa"/>
            <w:gridSpan w:val="2"/>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708"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567"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7.</w:t>
            </w:r>
          </w:p>
        </w:tc>
        <w:tc>
          <w:tcPr>
            <w:tcW w:w="5812"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Компетентность воспитателя по подбору материалов для конструирования, правильное и удобное их расположение</w:t>
            </w:r>
          </w:p>
        </w:tc>
        <w:tc>
          <w:tcPr>
            <w:tcW w:w="420" w:type="dxa"/>
          </w:tcPr>
          <w:p w:rsidR="00547B89" w:rsidRPr="00547B89" w:rsidRDefault="00547B89" w:rsidP="00E81821">
            <w:pPr>
              <w:spacing w:after="0"/>
              <w:rPr>
                <w:rFonts w:ascii="Times New Roman" w:hAnsi="Times New Roman" w:cs="Times New Roman"/>
                <w:sz w:val="28"/>
                <w:szCs w:val="28"/>
              </w:rPr>
            </w:pPr>
          </w:p>
        </w:tc>
        <w:tc>
          <w:tcPr>
            <w:tcW w:w="465" w:type="dxa"/>
          </w:tcPr>
          <w:p w:rsidR="00547B89" w:rsidRPr="00547B89" w:rsidRDefault="00547B89" w:rsidP="00E81821">
            <w:pPr>
              <w:spacing w:after="0"/>
              <w:rPr>
                <w:rFonts w:ascii="Times New Roman" w:hAnsi="Times New Roman" w:cs="Times New Roman"/>
                <w:sz w:val="28"/>
                <w:szCs w:val="28"/>
              </w:rPr>
            </w:pPr>
          </w:p>
        </w:tc>
        <w:tc>
          <w:tcPr>
            <w:tcW w:w="533" w:type="dxa"/>
            <w:gridSpan w:val="2"/>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708" w:type="dxa"/>
          </w:tcPr>
          <w:p w:rsidR="00547B89" w:rsidRPr="00547B89" w:rsidRDefault="00547B89" w:rsidP="00E81821">
            <w:pPr>
              <w:spacing w:after="0"/>
              <w:rPr>
                <w:rFonts w:ascii="Times New Roman" w:hAnsi="Times New Roman" w:cs="Times New Roman"/>
                <w:sz w:val="28"/>
                <w:szCs w:val="28"/>
              </w:rPr>
            </w:pPr>
          </w:p>
        </w:tc>
      </w:tr>
      <w:tr w:rsidR="00547B89" w:rsidRPr="00547B89" w:rsidTr="00547B89">
        <w:tc>
          <w:tcPr>
            <w:tcW w:w="567" w:type="dxa"/>
          </w:tcPr>
          <w:p w:rsidR="00547B89" w:rsidRPr="00547B89" w:rsidRDefault="00547B89" w:rsidP="00E81821">
            <w:pPr>
              <w:spacing w:after="0"/>
              <w:rPr>
                <w:rFonts w:ascii="Times New Roman" w:hAnsi="Times New Roman" w:cs="Times New Roman"/>
                <w:sz w:val="28"/>
                <w:szCs w:val="28"/>
              </w:rPr>
            </w:pPr>
            <w:r w:rsidRPr="00547B89">
              <w:rPr>
                <w:rFonts w:ascii="Times New Roman" w:hAnsi="Times New Roman" w:cs="Times New Roman"/>
                <w:sz w:val="28"/>
                <w:szCs w:val="28"/>
              </w:rPr>
              <w:t xml:space="preserve">8. </w:t>
            </w:r>
          </w:p>
        </w:tc>
        <w:tc>
          <w:tcPr>
            <w:tcW w:w="5812" w:type="dxa"/>
          </w:tcPr>
          <w:p w:rsidR="00547B89" w:rsidRPr="00547B89" w:rsidRDefault="00547B89" w:rsidP="00E81821">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У воспитателя – схемы для организации занятий с детьми</w:t>
            </w:r>
          </w:p>
        </w:tc>
        <w:tc>
          <w:tcPr>
            <w:tcW w:w="420" w:type="dxa"/>
          </w:tcPr>
          <w:p w:rsidR="00547B89" w:rsidRPr="00547B89" w:rsidRDefault="00547B89" w:rsidP="00E81821">
            <w:pPr>
              <w:spacing w:after="0"/>
              <w:rPr>
                <w:rFonts w:ascii="Times New Roman" w:hAnsi="Times New Roman" w:cs="Times New Roman"/>
                <w:sz w:val="28"/>
                <w:szCs w:val="28"/>
              </w:rPr>
            </w:pPr>
          </w:p>
        </w:tc>
        <w:tc>
          <w:tcPr>
            <w:tcW w:w="480" w:type="dxa"/>
            <w:gridSpan w:val="2"/>
          </w:tcPr>
          <w:p w:rsidR="00547B89" w:rsidRPr="00547B89" w:rsidRDefault="00547B89" w:rsidP="00E81821">
            <w:pPr>
              <w:spacing w:after="0"/>
              <w:rPr>
                <w:rFonts w:ascii="Times New Roman" w:hAnsi="Times New Roman" w:cs="Times New Roman"/>
                <w:sz w:val="28"/>
                <w:szCs w:val="28"/>
              </w:rPr>
            </w:pPr>
          </w:p>
        </w:tc>
        <w:tc>
          <w:tcPr>
            <w:tcW w:w="518"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567" w:type="dxa"/>
          </w:tcPr>
          <w:p w:rsidR="00547B89" w:rsidRPr="00547B89" w:rsidRDefault="00547B89" w:rsidP="00E81821">
            <w:pPr>
              <w:spacing w:after="0"/>
              <w:rPr>
                <w:rFonts w:ascii="Times New Roman" w:hAnsi="Times New Roman" w:cs="Times New Roman"/>
                <w:sz w:val="28"/>
                <w:szCs w:val="28"/>
              </w:rPr>
            </w:pPr>
          </w:p>
        </w:tc>
        <w:tc>
          <w:tcPr>
            <w:tcW w:w="708" w:type="dxa"/>
          </w:tcPr>
          <w:p w:rsidR="00547B89" w:rsidRPr="00547B89" w:rsidRDefault="00547B89" w:rsidP="00E81821">
            <w:pPr>
              <w:spacing w:after="0"/>
              <w:rPr>
                <w:rFonts w:ascii="Times New Roman" w:hAnsi="Times New Roman" w:cs="Times New Roman"/>
                <w:sz w:val="28"/>
                <w:szCs w:val="28"/>
              </w:rPr>
            </w:pPr>
          </w:p>
        </w:tc>
      </w:tr>
    </w:tbl>
    <w:p w:rsidR="00547B89" w:rsidRPr="00547B89" w:rsidRDefault="00547B89" w:rsidP="00E81821">
      <w:pPr>
        <w:spacing w:after="0" w:line="240" w:lineRule="auto"/>
        <w:rPr>
          <w:rFonts w:ascii="Times New Roman" w:hAnsi="Times New Roman" w:cs="Times New Roman"/>
          <w:b/>
          <w:sz w:val="28"/>
          <w:szCs w:val="28"/>
        </w:rPr>
      </w:pPr>
      <w:r w:rsidRPr="00547B89">
        <w:rPr>
          <w:rFonts w:ascii="Times New Roman" w:hAnsi="Times New Roman" w:cs="Times New Roman"/>
          <w:b/>
          <w:sz w:val="28"/>
          <w:szCs w:val="28"/>
        </w:rPr>
        <w:t>Выводы:</w:t>
      </w:r>
    </w:p>
    <w:p w:rsidR="00547B89" w:rsidRPr="00547B89" w:rsidRDefault="00547B89" w:rsidP="00547B89">
      <w:pPr>
        <w:tabs>
          <w:tab w:val="left" w:pos="3690"/>
        </w:tabs>
        <w:spacing w:after="0" w:line="240" w:lineRule="auto"/>
        <w:rPr>
          <w:rFonts w:ascii="Times New Roman" w:hAnsi="Times New Roman" w:cs="Times New Roman"/>
          <w:sz w:val="28"/>
          <w:szCs w:val="28"/>
        </w:rPr>
      </w:pPr>
    </w:p>
    <w:p w:rsidR="00547B89" w:rsidRDefault="00547B89" w:rsidP="00547B89">
      <w:pPr>
        <w:spacing w:after="0" w:line="240" w:lineRule="auto"/>
        <w:jc w:val="center"/>
        <w:rPr>
          <w:rFonts w:ascii="Times New Roman" w:hAnsi="Times New Roman" w:cs="Times New Roman"/>
          <w:b/>
          <w:sz w:val="28"/>
          <w:szCs w:val="28"/>
        </w:rPr>
      </w:pP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Справка по итогам тематической проверки на тему:</w:t>
      </w: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«Создание условий в ДОУ для организации конструктивной деятельности детей дошкольного возраста»</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Проверка проводилась с 06 по 10 апреля 2015 года в группах № 1, 3, 7, 10.</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Цель: анализ работы по организации конструктивной деятельности во всех возрастных группах</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Направления работы:</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1. Оценка развития детей (схемы обследования уровня развития конструктивных навыков у детей разных возрастных групп, карта анализа занятия с точки зрения деятельности детей)</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2. Оценка профессиональных умений воспитателей (карта анализа занятия с точки зрения деятельности воспитателя, вопросник для самооценки воспитателей)</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3. Оценка создания условий (оценочный лист создания предметно – развивающей среды – уголок конструирования)</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4. Оценка планирования работы (протокол проверки плана образовательной работы по теме)</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5. Оценка форм взаимодействия с родителями (карта наглядной информации для родителей)</w:t>
      </w:r>
    </w:p>
    <w:p w:rsidR="00547B89" w:rsidRDefault="00547B89" w:rsidP="00547B89">
      <w:pPr>
        <w:spacing w:after="0" w:line="240" w:lineRule="auto"/>
        <w:jc w:val="center"/>
        <w:rPr>
          <w:rFonts w:ascii="Times New Roman" w:hAnsi="Times New Roman" w:cs="Times New Roman"/>
          <w:b/>
          <w:sz w:val="28"/>
          <w:szCs w:val="28"/>
        </w:rPr>
      </w:pPr>
    </w:p>
    <w:p w:rsidR="00547B89" w:rsidRDefault="00547B89" w:rsidP="00547B89">
      <w:pPr>
        <w:spacing w:after="0" w:line="240" w:lineRule="auto"/>
        <w:jc w:val="center"/>
        <w:rPr>
          <w:rFonts w:ascii="Times New Roman" w:hAnsi="Times New Roman" w:cs="Times New Roman"/>
          <w:b/>
          <w:sz w:val="28"/>
          <w:szCs w:val="28"/>
        </w:rPr>
      </w:pP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Оценка развития детей</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     Схемы обследования детей средних групп показывают, что дети умеют создавать замыслы простых конструкций, выделяют пространственные характеристики (высоту, длину, ширину). У детей не возникает сложностей в складывании листа бумаги по диагонали, с совмещением противоположных сторон. Затруднения возникают при конструировании по заданным условиям, то есть дети с трудом изменяют пространственное расположение деталей. Не все дети знают названия деталей строителя.</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     Схемы обследования детей старшего дошкольного возраста позволяют сделать вывод, что дети владеют обобщенными представлениями о конструируемых объектах, самостоятельно подбирают необходимый для конструирования материал, используют основные приемы работы с бумагой. Сложности возникают при конструировании из природного материала.</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    По картам анализа занятий можно сделать вывод, что дети средних групп проявляют интерес к конструктивной деятельности, желание помочь друг другу, самостоятельность в выборе необходимого конструктивного материала. Затруднения испытывают при оценке своей деятельности, результатов конструирования. Дети старшего дошкольного возраста показали хорошее владение приемами работы с бумагой, ножницами, были активны и заинтересованы на занятии. Дети усвоили основные учебные задачи, применяют полученные навыки в самостоятельной деятельности. </w:t>
      </w: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Оценка профессиональных умений воспитателей</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     Анализ вопросников показал, что воспитатели имеют знания об особенностях организации конструктивной деятельности в ДОУ: знают виды конструктивной деятельности, формы обучения конструированию, программные задачи для своей возрастной группы. Просмотр занятий по конструированию позволяет сделать вывод, что воспитатели знают методику проведения занятия по конструированию, рационально размещают материал, используют разнообразные методы и приемы работы с детьми. </w:t>
      </w:r>
    </w:p>
    <w:p w:rsidR="00547B89" w:rsidRPr="00547B89" w:rsidRDefault="00547B89" w:rsidP="00547B89">
      <w:pPr>
        <w:spacing w:after="0" w:line="240" w:lineRule="auto"/>
        <w:jc w:val="center"/>
        <w:rPr>
          <w:rFonts w:ascii="Times New Roman" w:hAnsi="Times New Roman" w:cs="Times New Roman"/>
          <w:sz w:val="28"/>
          <w:szCs w:val="28"/>
        </w:rPr>
      </w:pPr>
      <w:r w:rsidRPr="00547B89">
        <w:rPr>
          <w:rFonts w:ascii="Times New Roman" w:hAnsi="Times New Roman" w:cs="Times New Roman"/>
          <w:b/>
          <w:sz w:val="28"/>
          <w:szCs w:val="28"/>
        </w:rPr>
        <w:t>Оценка создания условий</w:t>
      </w:r>
    </w:p>
    <w:p w:rsidR="00547B89" w:rsidRPr="00547B89" w:rsidRDefault="00547B89" w:rsidP="00547B89">
      <w:pPr>
        <w:spacing w:after="0" w:line="240" w:lineRule="auto"/>
        <w:ind w:left="-360"/>
        <w:rPr>
          <w:rFonts w:ascii="Times New Roman" w:hAnsi="Times New Roman" w:cs="Times New Roman"/>
          <w:sz w:val="28"/>
          <w:szCs w:val="28"/>
        </w:rPr>
      </w:pPr>
      <w:r w:rsidRPr="00547B89">
        <w:rPr>
          <w:rFonts w:ascii="Times New Roman" w:hAnsi="Times New Roman" w:cs="Times New Roman"/>
          <w:sz w:val="28"/>
          <w:szCs w:val="28"/>
        </w:rPr>
        <w:t xml:space="preserve">          </w:t>
      </w:r>
      <w:proofErr w:type="gramStart"/>
      <w:r w:rsidRPr="00547B89">
        <w:rPr>
          <w:rFonts w:ascii="Times New Roman" w:hAnsi="Times New Roman" w:cs="Times New Roman"/>
          <w:sz w:val="28"/>
          <w:szCs w:val="28"/>
        </w:rPr>
        <w:t>В результате контроля предметно – развивающей среды выявлено, что во всех группах имеется достаточное количество настольного строительного материала, пластмассовых и мягких конструкторов, обустроены уголки для конструирования из природного, бросового материалов, бумаги (кроме групп № 1,4,10).</w:t>
      </w:r>
      <w:proofErr w:type="gramEnd"/>
      <w:r w:rsidRPr="00547B89">
        <w:rPr>
          <w:rFonts w:ascii="Times New Roman" w:hAnsi="Times New Roman" w:cs="Times New Roman"/>
          <w:sz w:val="28"/>
          <w:szCs w:val="28"/>
        </w:rPr>
        <w:t xml:space="preserve"> Во всех группах имеются схемы и модели для конструирования в соответствии с возрастом. В группах № 1, 7 нет в наличии конструкторов,  в которых предусматривается работа с отвертками, винтами. В группах № 10,4 недостаточное количество крупного (напольного) строительного материала. </w:t>
      </w: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Оценка планирования работы</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 xml:space="preserve">     Планы воспитательной работы имеются в наличии, эстетично оформлены. Воспитатели планируют занятия, предусматривающие конструирование из строительного материала, бумаги, природного материала. Также уделяется </w:t>
      </w:r>
      <w:r w:rsidRPr="00547B89">
        <w:rPr>
          <w:rFonts w:ascii="Times New Roman" w:hAnsi="Times New Roman" w:cs="Times New Roman"/>
          <w:sz w:val="28"/>
          <w:szCs w:val="28"/>
        </w:rPr>
        <w:lastRenderedPageBreak/>
        <w:t xml:space="preserve">внимание играм и упражнениям, развивающим конструктивные навыки и умения детей в соответствии с возрастом. </w:t>
      </w:r>
    </w:p>
    <w:p w:rsidR="00547B89" w:rsidRDefault="00547B89" w:rsidP="00547B89">
      <w:pPr>
        <w:spacing w:after="0" w:line="240" w:lineRule="auto"/>
        <w:jc w:val="center"/>
        <w:rPr>
          <w:rFonts w:ascii="Times New Roman" w:hAnsi="Times New Roman" w:cs="Times New Roman"/>
          <w:b/>
          <w:sz w:val="28"/>
          <w:szCs w:val="28"/>
        </w:rPr>
      </w:pP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Оценка форм взаимодействия с родителями</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 xml:space="preserve">    </w:t>
      </w:r>
      <w:r w:rsidRPr="00547B89">
        <w:rPr>
          <w:rFonts w:ascii="Times New Roman" w:hAnsi="Times New Roman" w:cs="Times New Roman"/>
          <w:sz w:val="28"/>
          <w:szCs w:val="28"/>
        </w:rPr>
        <w:t>В каждой группе имеется наглядная информация для родителей: памятки и консультации «Виды конструктивной деятельности», «Значение конструктивной деятельности в умственном развитии ребенка», «Конструирование с детьми дошкольного возраста».  Наиболее полно информация по конструированию детей дошкольного возраста представлена в группе № 1 – папка – передвижка (на ней размещены консультации, советы, памятки для родителей).</w:t>
      </w:r>
    </w:p>
    <w:p w:rsidR="00547B89" w:rsidRPr="00547B89" w:rsidRDefault="00547B89" w:rsidP="00547B89">
      <w:pPr>
        <w:spacing w:after="0" w:line="240" w:lineRule="auto"/>
        <w:jc w:val="center"/>
        <w:rPr>
          <w:rFonts w:ascii="Times New Roman" w:hAnsi="Times New Roman" w:cs="Times New Roman"/>
          <w:b/>
          <w:sz w:val="28"/>
          <w:szCs w:val="28"/>
        </w:rPr>
      </w:pPr>
      <w:r w:rsidRPr="00547B89">
        <w:rPr>
          <w:rFonts w:ascii="Times New Roman" w:hAnsi="Times New Roman" w:cs="Times New Roman"/>
          <w:b/>
          <w:sz w:val="28"/>
          <w:szCs w:val="28"/>
        </w:rPr>
        <w:t>Предложения:</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1. Формировать умения детей оценивать свою работу.</w:t>
      </w:r>
    </w:p>
    <w:p w:rsidR="00547B89" w:rsidRPr="00547B89" w:rsidRDefault="00547B89" w:rsidP="00547B89">
      <w:pPr>
        <w:spacing w:after="0" w:line="240" w:lineRule="auto"/>
        <w:jc w:val="right"/>
        <w:rPr>
          <w:rFonts w:ascii="Times New Roman" w:hAnsi="Times New Roman" w:cs="Times New Roman"/>
          <w:i/>
          <w:sz w:val="28"/>
          <w:szCs w:val="28"/>
        </w:rPr>
      </w:pPr>
      <w:r w:rsidRPr="00547B89">
        <w:rPr>
          <w:rFonts w:ascii="Times New Roman" w:hAnsi="Times New Roman" w:cs="Times New Roman"/>
          <w:sz w:val="28"/>
          <w:szCs w:val="28"/>
        </w:rPr>
        <w:t xml:space="preserve">       </w:t>
      </w:r>
      <w:r w:rsidRPr="00547B89">
        <w:rPr>
          <w:rFonts w:ascii="Times New Roman" w:hAnsi="Times New Roman" w:cs="Times New Roman"/>
          <w:i/>
          <w:sz w:val="28"/>
          <w:szCs w:val="28"/>
        </w:rPr>
        <w:t>Воспитатели старших и подготовительных групп, срок - постоянно</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2. Планировать конструирование из природного материала.</w:t>
      </w:r>
    </w:p>
    <w:p w:rsidR="00547B89" w:rsidRPr="00547B89" w:rsidRDefault="00547B89" w:rsidP="00547B89">
      <w:pPr>
        <w:spacing w:after="0" w:line="240" w:lineRule="auto"/>
        <w:jc w:val="right"/>
        <w:rPr>
          <w:rFonts w:ascii="Times New Roman" w:hAnsi="Times New Roman" w:cs="Times New Roman"/>
          <w:i/>
          <w:sz w:val="28"/>
          <w:szCs w:val="28"/>
        </w:rPr>
      </w:pPr>
      <w:r w:rsidRPr="00547B89">
        <w:rPr>
          <w:rFonts w:ascii="Times New Roman" w:hAnsi="Times New Roman" w:cs="Times New Roman"/>
          <w:sz w:val="28"/>
          <w:szCs w:val="28"/>
        </w:rPr>
        <w:t xml:space="preserve">                       </w:t>
      </w:r>
      <w:r w:rsidRPr="00547B89">
        <w:rPr>
          <w:rFonts w:ascii="Times New Roman" w:hAnsi="Times New Roman" w:cs="Times New Roman"/>
          <w:i/>
          <w:sz w:val="28"/>
          <w:szCs w:val="28"/>
        </w:rPr>
        <w:t xml:space="preserve">Воспитатели средних, старших и подготовительных групп, </w:t>
      </w:r>
    </w:p>
    <w:p w:rsidR="00547B89" w:rsidRPr="00547B89" w:rsidRDefault="00547B89" w:rsidP="00547B89">
      <w:pPr>
        <w:spacing w:after="0" w:line="240" w:lineRule="auto"/>
        <w:jc w:val="right"/>
        <w:rPr>
          <w:rFonts w:ascii="Times New Roman" w:hAnsi="Times New Roman" w:cs="Times New Roman"/>
          <w:i/>
          <w:sz w:val="28"/>
          <w:szCs w:val="28"/>
        </w:rPr>
      </w:pPr>
      <w:r w:rsidRPr="00547B89">
        <w:rPr>
          <w:rFonts w:ascii="Times New Roman" w:hAnsi="Times New Roman" w:cs="Times New Roman"/>
          <w:i/>
          <w:sz w:val="28"/>
          <w:szCs w:val="28"/>
        </w:rPr>
        <w:t xml:space="preserve">                                                                                                   срок - постоянно</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3. Дать рекомендации «Организация занятий по конструктивной деятельности» воспитателям групп» № 3,4, 10</w:t>
      </w:r>
    </w:p>
    <w:p w:rsidR="00547B89" w:rsidRPr="00547B89" w:rsidRDefault="00547B89" w:rsidP="00547B89">
      <w:pPr>
        <w:spacing w:after="0" w:line="240" w:lineRule="auto"/>
        <w:jc w:val="right"/>
        <w:rPr>
          <w:rFonts w:ascii="Times New Roman" w:hAnsi="Times New Roman" w:cs="Times New Roman"/>
          <w:i/>
          <w:sz w:val="28"/>
          <w:szCs w:val="28"/>
        </w:rPr>
      </w:pPr>
      <w:r w:rsidRPr="00547B89">
        <w:rPr>
          <w:rFonts w:ascii="Times New Roman" w:hAnsi="Times New Roman" w:cs="Times New Roman"/>
          <w:sz w:val="28"/>
          <w:szCs w:val="28"/>
        </w:rPr>
        <w:t xml:space="preserve">                           </w:t>
      </w:r>
      <w:r w:rsidRPr="00547B89">
        <w:rPr>
          <w:rFonts w:ascii="Times New Roman" w:hAnsi="Times New Roman" w:cs="Times New Roman"/>
          <w:i/>
          <w:sz w:val="28"/>
          <w:szCs w:val="28"/>
        </w:rPr>
        <w:t>Старший воспитатель, срок  - до 24.04.2015г.</w:t>
      </w:r>
    </w:p>
    <w:p w:rsidR="00547B89" w:rsidRPr="00547B89" w:rsidRDefault="00547B89" w:rsidP="00547B89">
      <w:pPr>
        <w:spacing w:after="0" w:line="240" w:lineRule="auto"/>
        <w:rPr>
          <w:rFonts w:ascii="Times New Roman" w:hAnsi="Times New Roman" w:cs="Times New Roman"/>
          <w:i/>
          <w:sz w:val="28"/>
          <w:szCs w:val="28"/>
        </w:rPr>
      </w:pPr>
      <w:r w:rsidRPr="00547B89">
        <w:rPr>
          <w:rFonts w:ascii="Times New Roman" w:hAnsi="Times New Roman" w:cs="Times New Roman"/>
          <w:sz w:val="28"/>
          <w:szCs w:val="28"/>
        </w:rPr>
        <w:t xml:space="preserve">4.  Пополнить уголки конструирования крупным напольным конструктором (гр. №10,4), конструкторами с использованием строительных инструментов (гр. № 1,7,4), пластмассовыми конструкторами (гр. № 4)                                                                                      </w:t>
      </w:r>
    </w:p>
    <w:p w:rsidR="00547B89" w:rsidRPr="00547B89" w:rsidRDefault="00547B89" w:rsidP="00547B89">
      <w:pPr>
        <w:spacing w:after="0" w:line="240" w:lineRule="auto"/>
        <w:jc w:val="center"/>
        <w:rPr>
          <w:rFonts w:ascii="Times New Roman" w:hAnsi="Times New Roman" w:cs="Times New Roman"/>
          <w:sz w:val="28"/>
          <w:szCs w:val="28"/>
        </w:rPr>
      </w:pPr>
      <w:r w:rsidRPr="00547B89">
        <w:rPr>
          <w:rFonts w:ascii="Times New Roman" w:hAnsi="Times New Roman" w:cs="Times New Roman"/>
          <w:i/>
          <w:sz w:val="28"/>
          <w:szCs w:val="28"/>
        </w:rPr>
        <w:t xml:space="preserve">                                                                                          Срок – до 01.09.2015г.</w:t>
      </w: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sz w:val="28"/>
          <w:szCs w:val="28"/>
        </w:rPr>
        <w:t>5. Пополнить наглядную информацию для родителей по теме «Конструирование с детьми дошкольного возраста»</w:t>
      </w:r>
    </w:p>
    <w:p w:rsidR="00547B89" w:rsidRPr="00547B89" w:rsidRDefault="00547B89" w:rsidP="00547B89">
      <w:pPr>
        <w:spacing w:after="0" w:line="240" w:lineRule="auto"/>
        <w:jc w:val="right"/>
        <w:rPr>
          <w:rFonts w:ascii="Times New Roman" w:hAnsi="Times New Roman" w:cs="Times New Roman"/>
          <w:i/>
          <w:sz w:val="28"/>
          <w:szCs w:val="28"/>
        </w:rPr>
      </w:pPr>
      <w:r w:rsidRPr="00547B89">
        <w:rPr>
          <w:rFonts w:ascii="Times New Roman" w:hAnsi="Times New Roman" w:cs="Times New Roman"/>
          <w:i/>
          <w:sz w:val="28"/>
          <w:szCs w:val="28"/>
        </w:rPr>
        <w:t>Воспитатели всех групп, срок – до 01.09.2015г.</w:t>
      </w:r>
    </w:p>
    <w:p w:rsidR="00547B89" w:rsidRPr="00547B89" w:rsidRDefault="00547B89" w:rsidP="00547B89">
      <w:pPr>
        <w:spacing w:after="0" w:line="240" w:lineRule="auto"/>
        <w:rPr>
          <w:rFonts w:ascii="Times New Roman" w:hAnsi="Times New Roman" w:cs="Times New Roman"/>
          <w:b/>
          <w:i/>
          <w:sz w:val="28"/>
          <w:szCs w:val="28"/>
        </w:rPr>
      </w:pPr>
    </w:p>
    <w:p w:rsidR="00547B89" w:rsidRPr="00547B89" w:rsidRDefault="00547B89" w:rsidP="00547B89">
      <w:pPr>
        <w:spacing w:after="0" w:line="240" w:lineRule="auto"/>
        <w:rPr>
          <w:rFonts w:ascii="Times New Roman" w:hAnsi="Times New Roman" w:cs="Times New Roman"/>
          <w:sz w:val="28"/>
          <w:szCs w:val="28"/>
        </w:rPr>
      </w:pPr>
      <w:r w:rsidRPr="00547B89">
        <w:rPr>
          <w:rFonts w:ascii="Times New Roman" w:hAnsi="Times New Roman" w:cs="Times New Roman"/>
          <w:b/>
          <w:sz w:val="28"/>
          <w:szCs w:val="28"/>
        </w:rPr>
        <w:t xml:space="preserve">                                                    </w:t>
      </w:r>
      <w:r w:rsidRPr="00547B89">
        <w:rPr>
          <w:rFonts w:ascii="Times New Roman" w:hAnsi="Times New Roman" w:cs="Times New Roman"/>
          <w:sz w:val="28"/>
          <w:szCs w:val="28"/>
        </w:rPr>
        <w:t>Старший воспитатель _______/</w:t>
      </w:r>
      <w:r>
        <w:rPr>
          <w:rFonts w:ascii="Times New Roman" w:hAnsi="Times New Roman" w:cs="Times New Roman"/>
          <w:sz w:val="28"/>
          <w:szCs w:val="28"/>
        </w:rPr>
        <w:t xml:space="preserve">                        </w:t>
      </w:r>
      <w:r w:rsidRPr="00547B89">
        <w:rPr>
          <w:rFonts w:ascii="Times New Roman" w:hAnsi="Times New Roman" w:cs="Times New Roman"/>
          <w:sz w:val="28"/>
          <w:szCs w:val="28"/>
        </w:rPr>
        <w:t>/</w:t>
      </w:r>
    </w:p>
    <w:p w:rsidR="00547B89" w:rsidRPr="00547B89" w:rsidRDefault="00547B89" w:rsidP="00547B89">
      <w:pPr>
        <w:spacing w:after="0" w:line="240" w:lineRule="auto"/>
        <w:rPr>
          <w:rFonts w:ascii="Times New Roman" w:hAnsi="Times New Roman" w:cs="Times New Roman"/>
          <w:sz w:val="28"/>
          <w:szCs w:val="28"/>
        </w:rPr>
      </w:pPr>
    </w:p>
    <w:p w:rsidR="00E42647" w:rsidRPr="005C0C01" w:rsidRDefault="00E42647" w:rsidP="005C0C01">
      <w:pPr>
        <w:pStyle w:val="1"/>
        <w:spacing w:before="0" w:beforeAutospacing="0" w:after="0" w:afterAutospacing="0"/>
        <w:rPr>
          <w:b w:val="0"/>
          <w:sz w:val="28"/>
          <w:szCs w:val="28"/>
        </w:rPr>
      </w:pPr>
    </w:p>
    <w:p w:rsidR="00547B89" w:rsidRDefault="00E81821" w:rsidP="005C0C01">
      <w:pPr>
        <w:pStyle w:val="1"/>
        <w:spacing w:before="0" w:beforeAutospacing="0" w:after="0" w:afterAutospacing="0"/>
        <w:rPr>
          <w:b w:val="0"/>
          <w:sz w:val="28"/>
          <w:szCs w:val="28"/>
          <w:u w:val="single"/>
        </w:rPr>
      </w:pPr>
      <w:r>
        <w:rPr>
          <w:sz w:val="28"/>
          <w:szCs w:val="28"/>
        </w:rPr>
        <w:t>3</w:t>
      </w:r>
      <w:r w:rsidR="006A54F2" w:rsidRPr="00547B89">
        <w:rPr>
          <w:sz w:val="28"/>
          <w:szCs w:val="28"/>
        </w:rPr>
        <w:t xml:space="preserve">. </w:t>
      </w:r>
      <w:r w:rsidR="006A54F2" w:rsidRPr="00547B89">
        <w:rPr>
          <w:sz w:val="28"/>
          <w:szCs w:val="28"/>
          <w:u w:val="single"/>
        </w:rPr>
        <w:t>Деловая игра</w:t>
      </w:r>
      <w:r w:rsidR="00F75D3F" w:rsidRPr="00547B89">
        <w:rPr>
          <w:sz w:val="28"/>
          <w:szCs w:val="28"/>
          <w:u w:val="single"/>
        </w:rPr>
        <w:t xml:space="preserve"> </w:t>
      </w:r>
      <w:r w:rsidR="00BE0375" w:rsidRPr="00547B89">
        <w:rPr>
          <w:sz w:val="28"/>
          <w:szCs w:val="28"/>
          <w:u w:val="single"/>
        </w:rPr>
        <w:t>« Значение конструирования для художественно-творческого развития дошкольников»</w:t>
      </w:r>
      <w:r w:rsidR="00547B89">
        <w:rPr>
          <w:sz w:val="28"/>
          <w:szCs w:val="28"/>
          <w:u w:val="single"/>
        </w:rPr>
        <w:t xml:space="preserve">-  </w:t>
      </w:r>
      <w:r w:rsidR="00547B89" w:rsidRPr="00547B89">
        <w:rPr>
          <w:b w:val="0"/>
          <w:sz w:val="28"/>
          <w:szCs w:val="28"/>
        </w:rPr>
        <w:t>заместитель з</w:t>
      </w:r>
      <w:r w:rsidR="00F75D3F" w:rsidRPr="00547B89">
        <w:rPr>
          <w:b w:val="0"/>
          <w:sz w:val="28"/>
          <w:szCs w:val="28"/>
        </w:rPr>
        <w:t>ав</w:t>
      </w:r>
      <w:r w:rsidR="00547B89" w:rsidRPr="00547B89">
        <w:rPr>
          <w:b w:val="0"/>
          <w:sz w:val="28"/>
          <w:szCs w:val="28"/>
        </w:rPr>
        <w:t>едующего</w:t>
      </w:r>
      <w:r w:rsidR="00F75D3F" w:rsidRPr="005C0C01">
        <w:rPr>
          <w:b w:val="0"/>
          <w:sz w:val="28"/>
          <w:szCs w:val="28"/>
          <w:u w:val="single"/>
        </w:rPr>
        <w:t xml:space="preserve"> </w:t>
      </w:r>
    </w:p>
    <w:p w:rsidR="006A54F2" w:rsidRPr="005C0C01" w:rsidRDefault="006A54F2" w:rsidP="005C0C01">
      <w:pPr>
        <w:pStyle w:val="1"/>
        <w:spacing w:before="0" w:beforeAutospacing="0" w:after="0" w:afterAutospacing="0"/>
        <w:rPr>
          <w:b w:val="0"/>
          <w:sz w:val="28"/>
          <w:szCs w:val="28"/>
        </w:rPr>
      </w:pPr>
      <w:r w:rsidRPr="005C0C01">
        <w:rPr>
          <w:b w:val="0"/>
          <w:sz w:val="28"/>
          <w:szCs w:val="28"/>
        </w:rPr>
        <w:t>Наш педсовет сегодня будет проходить в виде деловой игры. Я предлагаю выбрать жюри.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Жюри: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В деловой игре сегодня принимают участие 2 команды. Путём жеребьёвки определяйтесь с составом команды. Я предлагаю командам занять свои места и выбрать капитанов.</w:t>
      </w:r>
    </w:p>
    <w:p w:rsidR="006A54F2" w:rsidRPr="005C0C01" w:rsidRDefault="006A54F2" w:rsidP="005C0C01">
      <w:pPr>
        <w:pStyle w:val="1"/>
        <w:spacing w:before="0" w:beforeAutospacing="0" w:after="0" w:afterAutospacing="0"/>
        <w:rPr>
          <w:b w:val="0"/>
          <w:sz w:val="28"/>
          <w:szCs w:val="28"/>
        </w:rPr>
      </w:pPr>
      <w:r w:rsidRPr="005C0C01">
        <w:rPr>
          <w:b w:val="0"/>
          <w:sz w:val="28"/>
          <w:szCs w:val="28"/>
        </w:rPr>
        <w:t>1 команда «Мастериц</w:t>
      </w:r>
      <w:r w:rsidR="00BE0375" w:rsidRPr="005C0C01">
        <w:rPr>
          <w:b w:val="0"/>
          <w:sz w:val="28"/>
          <w:szCs w:val="28"/>
        </w:rPr>
        <w:t>ы</w:t>
      </w:r>
      <w:r w:rsidRPr="005C0C01">
        <w:rPr>
          <w:b w:val="0"/>
          <w:sz w:val="28"/>
          <w:szCs w:val="28"/>
        </w:rPr>
        <w:t>»</w:t>
      </w:r>
    </w:p>
    <w:p w:rsidR="006A54F2" w:rsidRPr="005C0C01" w:rsidRDefault="006A54F2" w:rsidP="005C0C01">
      <w:pPr>
        <w:pStyle w:val="1"/>
        <w:spacing w:before="0" w:beforeAutospacing="0" w:after="0" w:afterAutospacing="0"/>
        <w:rPr>
          <w:b w:val="0"/>
          <w:sz w:val="28"/>
          <w:szCs w:val="28"/>
        </w:rPr>
      </w:pPr>
      <w:r w:rsidRPr="005C0C01">
        <w:rPr>
          <w:b w:val="0"/>
          <w:sz w:val="28"/>
          <w:szCs w:val="28"/>
        </w:rPr>
        <w:t>Девиз: Наши руки не знают скуки</w:t>
      </w:r>
      <w:proofErr w:type="gramStart"/>
      <w:r w:rsidRPr="005C0C01">
        <w:rPr>
          <w:b w:val="0"/>
          <w:sz w:val="28"/>
          <w:szCs w:val="28"/>
        </w:rPr>
        <w:t xml:space="preserve"> !</w:t>
      </w:r>
      <w:proofErr w:type="gramEnd"/>
    </w:p>
    <w:p w:rsidR="006A54F2" w:rsidRPr="005C0C01" w:rsidRDefault="006A54F2" w:rsidP="005C0C01">
      <w:pPr>
        <w:pStyle w:val="1"/>
        <w:spacing w:before="0" w:beforeAutospacing="0" w:after="0" w:afterAutospacing="0"/>
        <w:rPr>
          <w:b w:val="0"/>
          <w:sz w:val="28"/>
          <w:szCs w:val="28"/>
        </w:rPr>
      </w:pPr>
      <w:r w:rsidRPr="005C0C01">
        <w:rPr>
          <w:b w:val="0"/>
          <w:sz w:val="28"/>
          <w:szCs w:val="28"/>
        </w:rPr>
        <w:t>Капитан:…</w:t>
      </w:r>
      <w:proofErr w:type="gramStart"/>
      <w:r w:rsidRPr="005C0C01">
        <w:rPr>
          <w:b w:val="0"/>
          <w:sz w:val="28"/>
          <w:szCs w:val="28"/>
        </w:rPr>
        <w:t xml:space="preserve"> .</w:t>
      </w:r>
      <w:proofErr w:type="gramEnd"/>
    </w:p>
    <w:p w:rsidR="006A54F2" w:rsidRPr="005C0C01" w:rsidRDefault="006A54F2" w:rsidP="005C0C01">
      <w:pPr>
        <w:pStyle w:val="1"/>
        <w:spacing w:before="0" w:beforeAutospacing="0" w:after="0" w:afterAutospacing="0"/>
        <w:rPr>
          <w:b w:val="0"/>
          <w:sz w:val="28"/>
          <w:szCs w:val="28"/>
        </w:rPr>
      </w:pPr>
      <w:r w:rsidRPr="005C0C01">
        <w:rPr>
          <w:b w:val="0"/>
          <w:sz w:val="28"/>
          <w:szCs w:val="28"/>
        </w:rPr>
        <w:t>2 команда: «Рукодельницы»</w:t>
      </w:r>
    </w:p>
    <w:p w:rsidR="006A54F2" w:rsidRPr="005C0C01" w:rsidRDefault="006A54F2" w:rsidP="005C0C01">
      <w:pPr>
        <w:pStyle w:val="1"/>
        <w:spacing w:before="0" w:beforeAutospacing="0" w:after="0" w:afterAutospacing="0"/>
        <w:rPr>
          <w:b w:val="0"/>
          <w:sz w:val="28"/>
          <w:szCs w:val="28"/>
        </w:rPr>
      </w:pPr>
      <w:r w:rsidRPr="005C0C01">
        <w:rPr>
          <w:b w:val="0"/>
          <w:sz w:val="28"/>
          <w:szCs w:val="28"/>
        </w:rPr>
        <w:t>Девиз: Милые ручки наш успех. Победим мы сразу всех. Ведь победа нам нужна. Без нее нам не куда!</w:t>
      </w:r>
    </w:p>
    <w:p w:rsidR="006A54F2" w:rsidRPr="005C0C01" w:rsidRDefault="006A54F2" w:rsidP="005C0C01">
      <w:pPr>
        <w:pStyle w:val="1"/>
        <w:spacing w:before="0" w:beforeAutospacing="0" w:after="0" w:afterAutospacing="0"/>
        <w:rPr>
          <w:b w:val="0"/>
          <w:sz w:val="28"/>
          <w:szCs w:val="28"/>
        </w:rPr>
      </w:pPr>
      <w:r w:rsidRPr="005C0C01">
        <w:rPr>
          <w:b w:val="0"/>
          <w:sz w:val="28"/>
          <w:szCs w:val="28"/>
        </w:rPr>
        <w:lastRenderedPageBreak/>
        <w:t>Капитан…</w:t>
      </w:r>
    </w:p>
    <w:p w:rsidR="006A54F2" w:rsidRPr="005C0C01" w:rsidRDefault="006A54F2" w:rsidP="005C0C01">
      <w:pPr>
        <w:pStyle w:val="1"/>
        <w:spacing w:before="0" w:beforeAutospacing="0" w:after="0" w:afterAutospacing="0"/>
        <w:rPr>
          <w:b w:val="0"/>
          <w:sz w:val="28"/>
          <w:szCs w:val="28"/>
        </w:rPr>
      </w:pPr>
      <w:r w:rsidRPr="005C0C01">
        <w:rPr>
          <w:b w:val="0"/>
          <w:sz w:val="28"/>
          <w:szCs w:val="28"/>
        </w:rPr>
        <w:t>Он напоминает правила игры.</w:t>
      </w:r>
    </w:p>
    <w:p w:rsidR="006A54F2" w:rsidRPr="005C0C01" w:rsidRDefault="006A54F2" w:rsidP="005C0C01">
      <w:pPr>
        <w:pStyle w:val="1"/>
        <w:spacing w:before="0" w:beforeAutospacing="0" w:after="0" w:afterAutospacing="0"/>
        <w:rPr>
          <w:b w:val="0"/>
          <w:sz w:val="28"/>
          <w:szCs w:val="28"/>
        </w:rPr>
      </w:pPr>
      <w:r w:rsidRPr="005C0C01">
        <w:rPr>
          <w:b w:val="0"/>
          <w:sz w:val="28"/>
          <w:szCs w:val="28"/>
        </w:rPr>
        <w:t>Правила игры:</w:t>
      </w:r>
    </w:p>
    <w:p w:rsidR="006A54F2" w:rsidRPr="005C0C01" w:rsidRDefault="006A54F2" w:rsidP="005C0C01">
      <w:pPr>
        <w:pStyle w:val="1"/>
        <w:spacing w:before="0" w:beforeAutospacing="0" w:after="0" w:afterAutospacing="0"/>
        <w:rPr>
          <w:b w:val="0"/>
          <w:sz w:val="28"/>
          <w:szCs w:val="28"/>
        </w:rPr>
      </w:pPr>
      <w:r w:rsidRPr="005C0C01">
        <w:rPr>
          <w:b w:val="0"/>
          <w:sz w:val="28"/>
          <w:szCs w:val="28"/>
        </w:rPr>
        <w:t>-уметь слушать других;</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вырабатывать общее решение вопроса;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принимать активное участие в игре;</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не оспаривать оценку жюри;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 соблюдать культуру речи и тактичность;</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придерживаться регламента.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Члены жюри будут оценивать ваши ответы по 3-х бальной шкале в своих бланках. 3 балла получит та команда, ответ которой будет полный, грамотный. 2 балла команда получит, если ответ будет полный, но суть вопроса будет изложена не до конца. 1 балл, если ответ неполный, и не отражает сути проблемы.</w:t>
      </w:r>
    </w:p>
    <w:p w:rsidR="006A54F2" w:rsidRPr="005C0C01" w:rsidRDefault="006A54F2" w:rsidP="005C0C01">
      <w:pPr>
        <w:pStyle w:val="1"/>
        <w:spacing w:before="0" w:beforeAutospacing="0" w:after="0" w:afterAutospacing="0"/>
        <w:rPr>
          <w:b w:val="0"/>
          <w:sz w:val="28"/>
          <w:szCs w:val="28"/>
        </w:rPr>
      </w:pPr>
      <w:r w:rsidRPr="005C0C01">
        <w:rPr>
          <w:b w:val="0"/>
          <w:sz w:val="28"/>
          <w:szCs w:val="28"/>
        </w:rPr>
        <w:t>Если члены команды во время деловой игры сомневаются с ответом, то на данный вопрос могут ответить или добавить информацию команда соперников.</w:t>
      </w:r>
    </w:p>
    <w:p w:rsidR="006A54F2" w:rsidRPr="005C0C01" w:rsidRDefault="006A54F2" w:rsidP="005C0C01">
      <w:pPr>
        <w:pStyle w:val="1"/>
        <w:spacing w:before="0" w:beforeAutospacing="0" w:after="0" w:afterAutospacing="0"/>
        <w:rPr>
          <w:b w:val="0"/>
          <w:sz w:val="28"/>
          <w:szCs w:val="28"/>
        </w:rPr>
      </w:pPr>
      <w:r w:rsidRPr="005C0C01">
        <w:rPr>
          <w:b w:val="0"/>
          <w:sz w:val="28"/>
          <w:szCs w:val="28"/>
        </w:rPr>
        <w:t>Членам жюри необходимо учитывать не только правильность ответов, но и поведение членов команд во время обсуждения, корректность, чёткость, грамотность и выразительность речи.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Побеждает та команда, которая наберёт большее количество баллов.</w:t>
      </w:r>
    </w:p>
    <w:p w:rsidR="006A54F2" w:rsidRPr="005C0C01" w:rsidRDefault="006A54F2" w:rsidP="005C0C01">
      <w:pPr>
        <w:pStyle w:val="1"/>
        <w:spacing w:before="0" w:beforeAutospacing="0" w:after="0" w:afterAutospacing="0"/>
        <w:rPr>
          <w:b w:val="0"/>
          <w:sz w:val="28"/>
          <w:szCs w:val="28"/>
        </w:rPr>
      </w:pPr>
      <w:r w:rsidRPr="005C0C01">
        <w:rPr>
          <w:b w:val="0"/>
          <w:sz w:val="28"/>
          <w:szCs w:val="28"/>
          <w:u w:val="single"/>
        </w:rPr>
        <w:t>1 конкурс: Разминка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Вопрос команде «Мастерицы»: Дайте определение термину «конструирование».</w:t>
      </w:r>
    </w:p>
    <w:p w:rsidR="006A54F2" w:rsidRPr="005C0C01" w:rsidRDefault="006A54F2" w:rsidP="005C0C01">
      <w:pPr>
        <w:pStyle w:val="1"/>
        <w:spacing w:before="0" w:beforeAutospacing="0" w:after="0" w:afterAutospacing="0"/>
        <w:rPr>
          <w:b w:val="0"/>
          <w:sz w:val="28"/>
          <w:szCs w:val="28"/>
        </w:rPr>
      </w:pPr>
      <w:r w:rsidRPr="005C0C01">
        <w:rPr>
          <w:b w:val="0"/>
          <w:sz w:val="28"/>
          <w:szCs w:val="28"/>
        </w:rPr>
        <w:t>Конструирование – это практическая деятельность детей, направленная на получение определённого, заранее задуманного продукта. Конструирование в дошкольном возрасте тесно связано с игрой и является деятельностью, отвечающей интересам детей.</w:t>
      </w:r>
    </w:p>
    <w:p w:rsidR="006A54F2" w:rsidRPr="005C0C01" w:rsidRDefault="006A54F2" w:rsidP="005C0C01">
      <w:pPr>
        <w:pStyle w:val="1"/>
        <w:spacing w:before="0" w:beforeAutospacing="0" w:after="0" w:afterAutospacing="0"/>
        <w:rPr>
          <w:b w:val="0"/>
          <w:sz w:val="28"/>
          <w:szCs w:val="28"/>
        </w:rPr>
      </w:pPr>
      <w:r w:rsidRPr="005C0C01">
        <w:rPr>
          <w:b w:val="0"/>
          <w:sz w:val="28"/>
          <w:szCs w:val="28"/>
        </w:rPr>
        <w:t>Вопрос команде «Рукодельницы»: Какие два типа конструирования выделяют?</w:t>
      </w:r>
    </w:p>
    <w:p w:rsidR="006A54F2" w:rsidRPr="005C0C01" w:rsidRDefault="006A54F2" w:rsidP="005C0C01">
      <w:pPr>
        <w:pStyle w:val="1"/>
        <w:spacing w:before="0" w:beforeAutospacing="0" w:after="0" w:afterAutospacing="0"/>
        <w:rPr>
          <w:b w:val="0"/>
          <w:sz w:val="28"/>
          <w:szCs w:val="28"/>
        </w:rPr>
      </w:pPr>
      <w:r w:rsidRPr="005C0C01">
        <w:rPr>
          <w:b w:val="0"/>
          <w:sz w:val="28"/>
          <w:szCs w:val="28"/>
        </w:rPr>
        <w:t>Выделяют два типа конструирования: техническое и художественное. В техническом конструировании дети в основном отображают реально существующие объекты. К техническому типу конструкторской деятельности относят: конструирование из строительного материала, конструирование из деталей конструкторов, имеющих разные способы крепления, конструирование из крупногабаритных модульных блоков.</w:t>
      </w:r>
    </w:p>
    <w:p w:rsidR="006A54F2" w:rsidRPr="005C0C01" w:rsidRDefault="006A54F2" w:rsidP="005C0C01">
      <w:pPr>
        <w:pStyle w:val="1"/>
        <w:spacing w:before="0" w:beforeAutospacing="0" w:after="0" w:afterAutospacing="0"/>
        <w:rPr>
          <w:b w:val="0"/>
          <w:sz w:val="28"/>
          <w:szCs w:val="28"/>
        </w:rPr>
      </w:pPr>
      <w:r w:rsidRPr="005C0C01">
        <w:rPr>
          <w:b w:val="0"/>
          <w:sz w:val="28"/>
          <w:szCs w:val="28"/>
        </w:rPr>
        <w:t>К художественному типу конструирования относят конструирование из бумаги и конструирование из природного и бросового материала.</w:t>
      </w:r>
    </w:p>
    <w:p w:rsidR="006A54F2" w:rsidRPr="005C0C01" w:rsidRDefault="006A54F2" w:rsidP="005C0C01">
      <w:pPr>
        <w:pStyle w:val="1"/>
        <w:spacing w:before="0" w:beforeAutospacing="0" w:after="0" w:afterAutospacing="0"/>
        <w:rPr>
          <w:b w:val="0"/>
          <w:sz w:val="28"/>
          <w:szCs w:val="28"/>
        </w:rPr>
      </w:pPr>
      <w:r w:rsidRPr="005C0C01">
        <w:rPr>
          <w:b w:val="0"/>
          <w:sz w:val="28"/>
          <w:szCs w:val="28"/>
          <w:u w:val="single"/>
        </w:rPr>
        <w:t>2 конкурс: Игра «Ромашка»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У вас на столах лежат, сделанные из картона ромашки. К обратной стороне лепестка приклеены вопросы. Ваша задача: каждой команде по очереди отрывать лепесток «ромашки» и отвечать на вопросы. А какая команда первой начнёт игр</w:t>
      </w:r>
      <w:r w:rsidR="00BE0375" w:rsidRPr="005C0C01">
        <w:rPr>
          <w:b w:val="0"/>
          <w:sz w:val="28"/>
          <w:szCs w:val="28"/>
        </w:rPr>
        <w:t xml:space="preserve">у, </w:t>
      </w:r>
      <w:r w:rsidRPr="005C0C01">
        <w:rPr>
          <w:b w:val="0"/>
          <w:sz w:val="28"/>
          <w:szCs w:val="28"/>
        </w:rPr>
        <w:t xml:space="preserve"> мы сейчас узнаем.</w:t>
      </w:r>
    </w:p>
    <w:p w:rsidR="006A54F2" w:rsidRPr="005C0C01" w:rsidRDefault="006A54F2" w:rsidP="005C0C01">
      <w:pPr>
        <w:pStyle w:val="1"/>
        <w:spacing w:before="0" w:beforeAutospacing="0" w:after="0" w:afterAutospacing="0"/>
        <w:rPr>
          <w:b w:val="0"/>
          <w:sz w:val="28"/>
          <w:szCs w:val="28"/>
        </w:rPr>
      </w:pPr>
      <w:r w:rsidRPr="005C0C01">
        <w:rPr>
          <w:b w:val="0"/>
          <w:sz w:val="28"/>
          <w:szCs w:val="28"/>
        </w:rPr>
        <w:t xml:space="preserve">Ведущая бросает </w:t>
      </w:r>
      <w:proofErr w:type="gramStart"/>
      <w:r w:rsidRPr="005C0C01">
        <w:rPr>
          <w:b w:val="0"/>
          <w:sz w:val="28"/>
          <w:szCs w:val="28"/>
        </w:rPr>
        <w:t>куб</w:t>
      </w:r>
      <w:proofErr w:type="gramEnd"/>
      <w:r w:rsidRPr="005C0C01">
        <w:rPr>
          <w:b w:val="0"/>
          <w:sz w:val="28"/>
          <w:szCs w:val="28"/>
        </w:rPr>
        <w:t xml:space="preserve"> на котором написаны названия команд.</w:t>
      </w:r>
    </w:p>
    <w:p w:rsidR="006A54F2" w:rsidRPr="005C0C01" w:rsidRDefault="006A54F2" w:rsidP="005C0C01">
      <w:pPr>
        <w:pStyle w:val="1"/>
        <w:spacing w:before="0" w:beforeAutospacing="0" w:after="0" w:afterAutospacing="0"/>
        <w:rPr>
          <w:b w:val="0"/>
          <w:sz w:val="28"/>
          <w:szCs w:val="28"/>
        </w:rPr>
      </w:pPr>
      <w:r w:rsidRPr="005C0C01">
        <w:rPr>
          <w:b w:val="0"/>
          <w:sz w:val="28"/>
          <w:szCs w:val="28"/>
        </w:rPr>
        <w:t>1. Что можно отнести к плоскостному конструированию:</w:t>
      </w:r>
    </w:p>
    <w:p w:rsidR="006A54F2" w:rsidRPr="005C0C01" w:rsidRDefault="006A54F2" w:rsidP="005C0C01">
      <w:pPr>
        <w:pStyle w:val="1"/>
        <w:spacing w:before="0" w:beforeAutospacing="0" w:after="0" w:afterAutospacing="0"/>
        <w:rPr>
          <w:b w:val="0"/>
          <w:sz w:val="28"/>
          <w:szCs w:val="28"/>
        </w:rPr>
      </w:pPr>
      <w:r w:rsidRPr="005C0C01">
        <w:rPr>
          <w:b w:val="0"/>
          <w:sz w:val="28"/>
          <w:szCs w:val="28"/>
        </w:rPr>
        <w:lastRenderedPageBreak/>
        <w:t xml:space="preserve">• </w:t>
      </w:r>
      <w:proofErr w:type="spellStart"/>
      <w:r w:rsidRPr="005C0C01">
        <w:rPr>
          <w:b w:val="0"/>
          <w:sz w:val="28"/>
          <w:szCs w:val="28"/>
        </w:rPr>
        <w:t>танграм</w:t>
      </w:r>
      <w:proofErr w:type="spellEnd"/>
    </w:p>
    <w:p w:rsidR="006A54F2" w:rsidRPr="005C0C01" w:rsidRDefault="006A54F2" w:rsidP="005C0C01">
      <w:pPr>
        <w:pStyle w:val="1"/>
        <w:spacing w:before="0" w:beforeAutospacing="0" w:after="0" w:afterAutospacing="0"/>
        <w:rPr>
          <w:b w:val="0"/>
          <w:sz w:val="28"/>
          <w:szCs w:val="28"/>
        </w:rPr>
      </w:pPr>
      <w:r w:rsidRPr="005C0C01">
        <w:rPr>
          <w:b w:val="0"/>
          <w:sz w:val="28"/>
          <w:szCs w:val="28"/>
        </w:rPr>
        <w:t>разрезные картинки</w:t>
      </w:r>
    </w:p>
    <w:p w:rsidR="006A54F2" w:rsidRPr="005C0C01" w:rsidRDefault="005C0C01" w:rsidP="005C0C01">
      <w:pPr>
        <w:pStyle w:val="1"/>
        <w:spacing w:before="0" w:beforeAutospacing="0" w:after="0" w:afterAutospacing="0"/>
        <w:rPr>
          <w:b w:val="0"/>
          <w:sz w:val="28"/>
          <w:szCs w:val="28"/>
        </w:rPr>
      </w:pPr>
      <w:r>
        <w:rPr>
          <w:b w:val="0"/>
          <w:sz w:val="28"/>
          <w:szCs w:val="28"/>
        </w:rPr>
        <w:t>• мозаи</w:t>
      </w:r>
      <w:r w:rsidR="006A54F2" w:rsidRPr="005C0C01">
        <w:rPr>
          <w:b w:val="0"/>
          <w:sz w:val="28"/>
          <w:szCs w:val="28"/>
        </w:rPr>
        <w:t>ка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 xml:space="preserve">• </w:t>
      </w:r>
      <w:proofErr w:type="spellStart"/>
      <w:r w:rsidRPr="005C0C01">
        <w:rPr>
          <w:b w:val="0"/>
          <w:sz w:val="28"/>
          <w:szCs w:val="28"/>
        </w:rPr>
        <w:t>пазлы</w:t>
      </w:r>
      <w:proofErr w:type="spellEnd"/>
    </w:p>
    <w:p w:rsidR="006A54F2" w:rsidRPr="005C0C01" w:rsidRDefault="006A54F2" w:rsidP="005C0C01">
      <w:pPr>
        <w:pStyle w:val="1"/>
        <w:spacing w:before="0" w:beforeAutospacing="0" w:after="0" w:afterAutospacing="0"/>
        <w:rPr>
          <w:b w:val="0"/>
          <w:sz w:val="28"/>
          <w:szCs w:val="28"/>
        </w:rPr>
      </w:pPr>
      <w:r w:rsidRPr="005C0C01">
        <w:rPr>
          <w:b w:val="0"/>
          <w:sz w:val="28"/>
          <w:szCs w:val="28"/>
        </w:rPr>
        <w:t>2. Как развивать творческие способности детей в конструктивной деятельности: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выбор материалов для конструирования</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поощрение при конструировании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3. Какие воспитательные задачи реализуются в конструктивной деятельности?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воспитание аккуратности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 эстетического вкуса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 умение доводить начатую постройку до конца.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4. Какие виды детского конструирования существуют в детском саду?</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из строительного материала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из деталей конструктора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из бумаги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из природного материала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5. Перечислите формы организации обучения детскому художественному конструированию:</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по образцу</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по условиям</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по замыслу</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по теме</w:t>
      </w:r>
    </w:p>
    <w:p w:rsidR="006A54F2" w:rsidRPr="005C0C01" w:rsidRDefault="006A54F2" w:rsidP="005C0C01">
      <w:pPr>
        <w:pStyle w:val="1"/>
        <w:spacing w:before="0" w:beforeAutospacing="0" w:after="0" w:afterAutospacing="0"/>
        <w:rPr>
          <w:b w:val="0"/>
          <w:sz w:val="28"/>
          <w:szCs w:val="28"/>
        </w:rPr>
      </w:pPr>
      <w:r w:rsidRPr="005C0C01">
        <w:rPr>
          <w:b w:val="0"/>
          <w:sz w:val="28"/>
          <w:szCs w:val="28"/>
        </w:rPr>
        <w:t>6. В чём заключается суть конструирования по образцу</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детям предлагают образцы построек из деталей строительного материала и конструкторов, поделок из бумаги и показывают способы их воспроизведения.</w:t>
      </w:r>
    </w:p>
    <w:p w:rsidR="006A54F2" w:rsidRPr="005C0C01" w:rsidRDefault="006A54F2" w:rsidP="005C0C01">
      <w:pPr>
        <w:pStyle w:val="1"/>
        <w:spacing w:before="0" w:beforeAutospacing="0" w:after="0" w:afterAutospacing="0"/>
        <w:rPr>
          <w:b w:val="0"/>
          <w:sz w:val="28"/>
          <w:szCs w:val="28"/>
        </w:rPr>
      </w:pPr>
      <w:r w:rsidRPr="005C0C01">
        <w:rPr>
          <w:b w:val="0"/>
          <w:sz w:val="28"/>
          <w:szCs w:val="28"/>
        </w:rPr>
        <w:t>7. Назовите значение художественного конструирования в формировании личности ребёнка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особенно большое значение эта деятельность имеет для развития фантазии, художественного вкуса, моторики руки и творческой деятельности детей.</w:t>
      </w:r>
    </w:p>
    <w:p w:rsidR="006A54F2" w:rsidRPr="005C0C01" w:rsidRDefault="006A54F2" w:rsidP="005C0C01">
      <w:pPr>
        <w:pStyle w:val="1"/>
        <w:spacing w:before="0" w:beforeAutospacing="0" w:after="0" w:afterAutospacing="0"/>
        <w:rPr>
          <w:b w:val="0"/>
          <w:sz w:val="28"/>
          <w:szCs w:val="28"/>
        </w:rPr>
      </w:pPr>
      <w:r w:rsidRPr="005C0C01">
        <w:rPr>
          <w:b w:val="0"/>
          <w:sz w:val="28"/>
          <w:szCs w:val="28"/>
        </w:rPr>
        <w:t>8. Перечислите методы и приёмы обучения детей конструированию</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показ и анализ образца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показ способов действий</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показ отдельных приёмов</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обыгрывание постройки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пояснение, вопросы</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постановка перед детьми проблемных задач</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анализ и оценка процесса работы</w:t>
      </w:r>
    </w:p>
    <w:p w:rsidR="006A54F2" w:rsidRPr="005C0C01" w:rsidRDefault="006A54F2" w:rsidP="005C0C01">
      <w:pPr>
        <w:pStyle w:val="1"/>
        <w:spacing w:before="0" w:beforeAutospacing="0" w:after="0" w:afterAutospacing="0"/>
        <w:rPr>
          <w:b w:val="0"/>
          <w:sz w:val="28"/>
          <w:szCs w:val="28"/>
        </w:rPr>
      </w:pPr>
      <w:r w:rsidRPr="005C0C01">
        <w:rPr>
          <w:b w:val="0"/>
          <w:sz w:val="28"/>
          <w:szCs w:val="28"/>
        </w:rPr>
        <w:t xml:space="preserve">9. С какой возрастной группы начинают использовать природный материал в качестве </w:t>
      </w:r>
      <w:proofErr w:type="gramStart"/>
      <w:r w:rsidRPr="005C0C01">
        <w:rPr>
          <w:b w:val="0"/>
          <w:sz w:val="28"/>
          <w:szCs w:val="28"/>
        </w:rPr>
        <w:t>строительного</w:t>
      </w:r>
      <w:proofErr w:type="gramEnd"/>
      <w:r w:rsidR="005C0C01">
        <w:rPr>
          <w:b w:val="0"/>
          <w:sz w:val="28"/>
          <w:szCs w:val="28"/>
        </w:rPr>
        <w:t>?</w:t>
      </w:r>
    </w:p>
    <w:p w:rsidR="006A54F2" w:rsidRPr="005C0C01" w:rsidRDefault="006A54F2" w:rsidP="005C0C01">
      <w:pPr>
        <w:pStyle w:val="1"/>
        <w:spacing w:before="0" w:beforeAutospacing="0" w:after="0" w:afterAutospacing="0"/>
        <w:rPr>
          <w:b w:val="0"/>
          <w:sz w:val="28"/>
          <w:szCs w:val="28"/>
        </w:rPr>
      </w:pPr>
      <w:r w:rsidRPr="005C0C01">
        <w:rPr>
          <w:b w:val="0"/>
          <w:sz w:val="28"/>
          <w:szCs w:val="28"/>
        </w:rPr>
        <w:t xml:space="preserve">• начиная со второй младшей группы. </w:t>
      </w:r>
      <w:proofErr w:type="gramStart"/>
      <w:r w:rsidRPr="005C0C01">
        <w:rPr>
          <w:b w:val="0"/>
          <w:sz w:val="28"/>
          <w:szCs w:val="28"/>
        </w:rPr>
        <w:t>Это</w:t>
      </w:r>
      <w:proofErr w:type="gramEnd"/>
      <w:r w:rsidRPr="005C0C01">
        <w:rPr>
          <w:b w:val="0"/>
          <w:sz w:val="28"/>
          <w:szCs w:val="28"/>
        </w:rPr>
        <w:t xml:space="preserve"> прежде всего песок, снег, вода. Дети знакомятся с их свойствами: песок</w:t>
      </w:r>
      <w:r w:rsidR="005C0C01">
        <w:rPr>
          <w:b w:val="0"/>
          <w:sz w:val="28"/>
          <w:szCs w:val="28"/>
        </w:rPr>
        <w:t xml:space="preserve"> </w:t>
      </w:r>
      <w:r w:rsidRPr="005C0C01">
        <w:rPr>
          <w:b w:val="0"/>
          <w:sz w:val="28"/>
          <w:szCs w:val="28"/>
        </w:rPr>
        <w:t>-</w:t>
      </w:r>
      <w:r w:rsidR="005C0C01">
        <w:rPr>
          <w:b w:val="0"/>
          <w:sz w:val="28"/>
          <w:szCs w:val="28"/>
        </w:rPr>
        <w:t xml:space="preserve"> </w:t>
      </w:r>
      <w:r w:rsidRPr="005C0C01">
        <w:rPr>
          <w:b w:val="0"/>
          <w:sz w:val="28"/>
          <w:szCs w:val="28"/>
        </w:rPr>
        <w:t>сыпучий, но из сырого песка можно лепить и т. д.</w:t>
      </w:r>
    </w:p>
    <w:p w:rsidR="006A54F2" w:rsidRPr="005C0C01" w:rsidRDefault="006A54F2" w:rsidP="005C0C01">
      <w:pPr>
        <w:pStyle w:val="1"/>
        <w:spacing w:before="0" w:beforeAutospacing="0" w:after="0" w:afterAutospacing="0"/>
        <w:rPr>
          <w:b w:val="0"/>
          <w:sz w:val="28"/>
          <w:szCs w:val="28"/>
        </w:rPr>
      </w:pPr>
      <w:r w:rsidRPr="005C0C01">
        <w:rPr>
          <w:b w:val="0"/>
          <w:sz w:val="28"/>
          <w:szCs w:val="28"/>
        </w:rPr>
        <w:lastRenderedPageBreak/>
        <w:t>10. Назовите наиболее доступный вид конструирования для детей дошкольного возраста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конструирование из строительных материалов, т. к. детали строительных наборов представляют собой правильные геометрические тела с математически точными размерами всех их параметров.</w:t>
      </w:r>
    </w:p>
    <w:p w:rsidR="006A54F2" w:rsidRPr="005C0C01" w:rsidRDefault="006A54F2" w:rsidP="005C0C01">
      <w:pPr>
        <w:pStyle w:val="1"/>
        <w:spacing w:before="0" w:beforeAutospacing="0" w:after="0" w:afterAutospacing="0"/>
        <w:rPr>
          <w:b w:val="0"/>
          <w:sz w:val="28"/>
          <w:szCs w:val="28"/>
        </w:rPr>
      </w:pPr>
      <w:r w:rsidRPr="005C0C01">
        <w:rPr>
          <w:b w:val="0"/>
          <w:sz w:val="28"/>
          <w:szCs w:val="28"/>
        </w:rPr>
        <w:t>11. Назовите отечественных педагогов и психологов, которые занимались исследованием проблем обучения дошкольников конструктивной деятельности.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 xml:space="preserve">• </w:t>
      </w:r>
      <w:proofErr w:type="spellStart"/>
      <w:r w:rsidRPr="005C0C01">
        <w:rPr>
          <w:b w:val="0"/>
          <w:sz w:val="28"/>
          <w:szCs w:val="28"/>
        </w:rPr>
        <w:t>Сакулина</w:t>
      </w:r>
      <w:proofErr w:type="spellEnd"/>
      <w:r w:rsidRPr="005C0C01">
        <w:rPr>
          <w:b w:val="0"/>
          <w:sz w:val="28"/>
          <w:szCs w:val="28"/>
        </w:rPr>
        <w:t xml:space="preserve">, Комарова, </w:t>
      </w:r>
      <w:proofErr w:type="spellStart"/>
      <w:r w:rsidRPr="005C0C01">
        <w:rPr>
          <w:b w:val="0"/>
          <w:sz w:val="28"/>
          <w:szCs w:val="28"/>
        </w:rPr>
        <w:t>Куцакова</w:t>
      </w:r>
      <w:proofErr w:type="spellEnd"/>
      <w:r w:rsidRPr="005C0C01">
        <w:rPr>
          <w:b w:val="0"/>
          <w:sz w:val="28"/>
          <w:szCs w:val="28"/>
        </w:rPr>
        <w:t xml:space="preserve">, Нечаева, </w:t>
      </w:r>
      <w:proofErr w:type="spellStart"/>
      <w:r w:rsidRPr="005C0C01">
        <w:rPr>
          <w:b w:val="0"/>
          <w:sz w:val="28"/>
          <w:szCs w:val="28"/>
        </w:rPr>
        <w:t>Выготский</w:t>
      </w:r>
      <w:proofErr w:type="spellEnd"/>
      <w:r w:rsidRPr="005C0C01">
        <w:rPr>
          <w:b w:val="0"/>
          <w:sz w:val="28"/>
          <w:szCs w:val="28"/>
        </w:rPr>
        <w:t xml:space="preserve">, Запорожец, </w:t>
      </w:r>
      <w:proofErr w:type="spellStart"/>
      <w:r w:rsidRPr="005C0C01">
        <w:rPr>
          <w:b w:val="0"/>
          <w:sz w:val="28"/>
          <w:szCs w:val="28"/>
        </w:rPr>
        <w:t>Поддьяков</w:t>
      </w:r>
      <w:proofErr w:type="spellEnd"/>
      <w:r w:rsidRPr="005C0C01">
        <w:rPr>
          <w:b w:val="0"/>
          <w:sz w:val="28"/>
          <w:szCs w:val="28"/>
        </w:rPr>
        <w:t>, Давыдов.</w:t>
      </w:r>
    </w:p>
    <w:p w:rsidR="006A54F2" w:rsidRPr="005C0C01" w:rsidRDefault="006A54F2" w:rsidP="005C0C01">
      <w:pPr>
        <w:pStyle w:val="1"/>
        <w:spacing w:before="0" w:beforeAutospacing="0" w:after="0" w:afterAutospacing="0"/>
        <w:rPr>
          <w:b w:val="0"/>
          <w:sz w:val="28"/>
          <w:szCs w:val="28"/>
        </w:rPr>
      </w:pPr>
      <w:r w:rsidRPr="005C0C01">
        <w:rPr>
          <w:b w:val="0"/>
          <w:sz w:val="28"/>
          <w:szCs w:val="28"/>
        </w:rPr>
        <w:t>12. Назовите отечественных педагогов, которые разрабатывали концепцию и принципы построения развивающей среды дошкольных учреждений</w:t>
      </w:r>
    </w:p>
    <w:p w:rsidR="006A54F2" w:rsidRPr="005C0C01" w:rsidRDefault="006A54F2" w:rsidP="005C0C01">
      <w:pPr>
        <w:pStyle w:val="1"/>
        <w:spacing w:before="0" w:beforeAutospacing="0" w:after="0" w:afterAutospacing="0"/>
        <w:rPr>
          <w:b w:val="0"/>
          <w:sz w:val="28"/>
          <w:szCs w:val="28"/>
        </w:rPr>
      </w:pPr>
      <w:r w:rsidRPr="005C0C01">
        <w:rPr>
          <w:b w:val="0"/>
          <w:sz w:val="28"/>
          <w:szCs w:val="28"/>
        </w:rPr>
        <w:t xml:space="preserve">• А. Г. </w:t>
      </w:r>
      <w:proofErr w:type="spellStart"/>
      <w:r w:rsidRPr="005C0C01">
        <w:rPr>
          <w:b w:val="0"/>
          <w:sz w:val="28"/>
          <w:szCs w:val="28"/>
        </w:rPr>
        <w:t>Асмолов</w:t>
      </w:r>
      <w:proofErr w:type="spellEnd"/>
      <w:r w:rsidRPr="005C0C01">
        <w:rPr>
          <w:b w:val="0"/>
          <w:sz w:val="28"/>
          <w:szCs w:val="28"/>
        </w:rPr>
        <w:t xml:space="preserve">, Л. М. Кларина, С. Л. Новоселова, В. А. </w:t>
      </w:r>
      <w:proofErr w:type="gramStart"/>
      <w:r w:rsidRPr="005C0C01">
        <w:rPr>
          <w:b w:val="0"/>
          <w:sz w:val="28"/>
          <w:szCs w:val="28"/>
        </w:rPr>
        <w:t>Петровский</w:t>
      </w:r>
      <w:proofErr w:type="gramEnd"/>
      <w:r w:rsidRPr="005C0C01">
        <w:rPr>
          <w:b w:val="0"/>
          <w:sz w:val="28"/>
          <w:szCs w:val="28"/>
        </w:rPr>
        <w:t xml:space="preserve">, М. Н. Полякова, Л. П. Стрелкова, Р. М. </w:t>
      </w:r>
      <w:proofErr w:type="spellStart"/>
      <w:r w:rsidRPr="005C0C01">
        <w:rPr>
          <w:b w:val="0"/>
          <w:sz w:val="28"/>
          <w:szCs w:val="28"/>
        </w:rPr>
        <w:t>Чумичева</w:t>
      </w:r>
      <w:proofErr w:type="spellEnd"/>
      <w:r w:rsidRPr="005C0C01">
        <w:rPr>
          <w:b w:val="0"/>
          <w:sz w:val="28"/>
          <w:szCs w:val="28"/>
        </w:rPr>
        <w:t>.</w:t>
      </w:r>
    </w:p>
    <w:p w:rsidR="006A54F2" w:rsidRPr="005C0C01" w:rsidRDefault="006A54F2" w:rsidP="005C0C01">
      <w:pPr>
        <w:pStyle w:val="1"/>
        <w:spacing w:before="0" w:beforeAutospacing="0" w:after="0" w:afterAutospacing="0"/>
        <w:rPr>
          <w:b w:val="0"/>
          <w:sz w:val="28"/>
          <w:szCs w:val="28"/>
        </w:rPr>
      </w:pPr>
      <w:r w:rsidRPr="005C0C01">
        <w:rPr>
          <w:b w:val="0"/>
          <w:sz w:val="28"/>
          <w:szCs w:val="28"/>
        </w:rPr>
        <w:t xml:space="preserve">Я объявляю «музыкальную </w:t>
      </w:r>
      <w:proofErr w:type="gramStart"/>
      <w:r w:rsidRPr="005C0C01">
        <w:rPr>
          <w:b w:val="0"/>
          <w:sz w:val="28"/>
          <w:szCs w:val="28"/>
        </w:rPr>
        <w:t>паузу</w:t>
      </w:r>
      <w:proofErr w:type="gramEnd"/>
      <w:r w:rsidRPr="005C0C01">
        <w:rPr>
          <w:b w:val="0"/>
          <w:sz w:val="28"/>
          <w:szCs w:val="28"/>
        </w:rPr>
        <w:t xml:space="preserve">» во время </w:t>
      </w:r>
      <w:proofErr w:type="gramStart"/>
      <w:r w:rsidRPr="005C0C01">
        <w:rPr>
          <w:b w:val="0"/>
          <w:sz w:val="28"/>
          <w:szCs w:val="28"/>
        </w:rPr>
        <w:t>которой</w:t>
      </w:r>
      <w:proofErr w:type="gramEnd"/>
      <w:r w:rsidRPr="005C0C01">
        <w:rPr>
          <w:b w:val="0"/>
          <w:sz w:val="28"/>
          <w:szCs w:val="28"/>
        </w:rPr>
        <w:t xml:space="preserve"> жюри подведёт первые итоги.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Игра «Поменяйтесь местами… »Вед: Для того</w:t>
      </w:r>
      <w:proofErr w:type="gramStart"/>
      <w:r w:rsidRPr="005C0C01">
        <w:rPr>
          <w:b w:val="0"/>
          <w:sz w:val="28"/>
          <w:szCs w:val="28"/>
        </w:rPr>
        <w:t>,</w:t>
      </w:r>
      <w:proofErr w:type="gramEnd"/>
      <w:r w:rsidRPr="005C0C01">
        <w:rPr>
          <w:b w:val="0"/>
          <w:sz w:val="28"/>
          <w:szCs w:val="28"/>
        </w:rPr>
        <w:t xml:space="preserve"> чтобы немного подвигаться, поднять настроение, а также узнать друг о друге дополнительную информацию, предлагаю поиграть.</w:t>
      </w:r>
    </w:p>
    <w:p w:rsidR="006A54F2" w:rsidRPr="005C0C01" w:rsidRDefault="000B5587" w:rsidP="005C0C01">
      <w:pPr>
        <w:pStyle w:val="1"/>
        <w:spacing w:before="0" w:beforeAutospacing="0" w:after="0" w:afterAutospacing="0"/>
        <w:rPr>
          <w:b w:val="0"/>
          <w:sz w:val="28"/>
          <w:szCs w:val="28"/>
        </w:rPr>
      </w:pPr>
      <w:r w:rsidRPr="005C0C01">
        <w:rPr>
          <w:b w:val="0"/>
          <w:sz w:val="28"/>
          <w:szCs w:val="28"/>
        </w:rPr>
        <w:t>Встанут</w:t>
      </w:r>
      <w:r w:rsidR="005C0C01">
        <w:rPr>
          <w:b w:val="0"/>
          <w:sz w:val="28"/>
          <w:szCs w:val="28"/>
        </w:rPr>
        <w:t xml:space="preserve"> </w:t>
      </w:r>
      <w:r w:rsidRPr="005C0C01">
        <w:rPr>
          <w:b w:val="0"/>
          <w:sz w:val="28"/>
          <w:szCs w:val="28"/>
        </w:rPr>
        <w:t>(хлопнут, развернутся, наклонятся</w:t>
      </w:r>
      <w:proofErr w:type="gramStart"/>
      <w:r w:rsidRPr="005C0C01">
        <w:rPr>
          <w:b w:val="0"/>
          <w:sz w:val="28"/>
          <w:szCs w:val="28"/>
        </w:rPr>
        <w:t>, …)</w:t>
      </w:r>
      <w:r w:rsidR="006A54F2" w:rsidRPr="005C0C01">
        <w:rPr>
          <w:b w:val="0"/>
          <w:sz w:val="28"/>
          <w:szCs w:val="28"/>
        </w:rPr>
        <w:t xml:space="preserve">, </w:t>
      </w:r>
      <w:proofErr w:type="gramEnd"/>
      <w:r w:rsidR="006A54F2" w:rsidRPr="005C0C01">
        <w:rPr>
          <w:b w:val="0"/>
          <w:sz w:val="28"/>
          <w:szCs w:val="28"/>
        </w:rPr>
        <w:t>например, те кто:</w:t>
      </w:r>
    </w:p>
    <w:p w:rsidR="006A54F2" w:rsidRPr="005C0C01" w:rsidRDefault="006A54F2" w:rsidP="005C0C01">
      <w:pPr>
        <w:pStyle w:val="1"/>
        <w:spacing w:before="0" w:beforeAutospacing="0" w:after="0" w:afterAutospacing="0"/>
        <w:rPr>
          <w:b w:val="0"/>
          <w:sz w:val="28"/>
          <w:szCs w:val="28"/>
        </w:rPr>
      </w:pPr>
      <w:r w:rsidRPr="005C0C01">
        <w:rPr>
          <w:b w:val="0"/>
          <w:sz w:val="28"/>
          <w:szCs w:val="28"/>
        </w:rPr>
        <w:t>-работает в одном учреждении более 5 лет;</w:t>
      </w:r>
    </w:p>
    <w:p w:rsidR="006A54F2" w:rsidRPr="005C0C01" w:rsidRDefault="006A54F2" w:rsidP="005C0C01">
      <w:pPr>
        <w:pStyle w:val="1"/>
        <w:spacing w:before="0" w:beforeAutospacing="0" w:after="0" w:afterAutospacing="0"/>
        <w:rPr>
          <w:b w:val="0"/>
          <w:sz w:val="28"/>
          <w:szCs w:val="28"/>
        </w:rPr>
      </w:pPr>
      <w:r w:rsidRPr="005C0C01">
        <w:rPr>
          <w:b w:val="0"/>
          <w:sz w:val="28"/>
          <w:szCs w:val="28"/>
        </w:rPr>
        <w:t>-любит яблоки;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-работает педагогом более 10 лет;</w:t>
      </w:r>
    </w:p>
    <w:p w:rsidR="006A54F2" w:rsidRPr="005C0C01" w:rsidRDefault="006A54F2" w:rsidP="005C0C01">
      <w:pPr>
        <w:pStyle w:val="1"/>
        <w:spacing w:before="0" w:beforeAutospacing="0" w:after="0" w:afterAutospacing="0"/>
        <w:rPr>
          <w:b w:val="0"/>
          <w:sz w:val="28"/>
          <w:szCs w:val="28"/>
        </w:rPr>
      </w:pPr>
      <w:r w:rsidRPr="005C0C01">
        <w:rPr>
          <w:b w:val="0"/>
          <w:sz w:val="28"/>
          <w:szCs w:val="28"/>
        </w:rPr>
        <w:t>-мечтал быть педагогом с детства;</w:t>
      </w:r>
    </w:p>
    <w:p w:rsidR="006A54F2" w:rsidRPr="005C0C01" w:rsidRDefault="006A54F2" w:rsidP="005C0C01">
      <w:pPr>
        <w:pStyle w:val="1"/>
        <w:spacing w:before="0" w:beforeAutospacing="0" w:after="0" w:afterAutospacing="0"/>
        <w:rPr>
          <w:b w:val="0"/>
          <w:sz w:val="28"/>
          <w:szCs w:val="28"/>
        </w:rPr>
      </w:pPr>
      <w:r w:rsidRPr="005C0C01">
        <w:rPr>
          <w:b w:val="0"/>
          <w:sz w:val="28"/>
          <w:szCs w:val="28"/>
        </w:rPr>
        <w:t>-кто пришёл в юбке;</w:t>
      </w:r>
    </w:p>
    <w:p w:rsidR="006A54F2" w:rsidRPr="005C0C01" w:rsidRDefault="006A54F2" w:rsidP="005C0C01">
      <w:pPr>
        <w:pStyle w:val="1"/>
        <w:spacing w:before="0" w:beforeAutospacing="0" w:after="0" w:afterAutospacing="0"/>
        <w:rPr>
          <w:b w:val="0"/>
          <w:sz w:val="28"/>
          <w:szCs w:val="28"/>
        </w:rPr>
      </w:pPr>
      <w:r w:rsidRPr="005C0C01">
        <w:rPr>
          <w:b w:val="0"/>
          <w:sz w:val="28"/>
          <w:szCs w:val="28"/>
        </w:rPr>
        <w:t xml:space="preserve">- </w:t>
      </w:r>
      <w:r w:rsidR="000B5587" w:rsidRPr="005C0C01">
        <w:rPr>
          <w:b w:val="0"/>
          <w:sz w:val="28"/>
          <w:szCs w:val="28"/>
        </w:rPr>
        <w:t>Кто пришел в брюках</w:t>
      </w:r>
      <w:r w:rsidRPr="005C0C01">
        <w:rPr>
          <w:b w:val="0"/>
          <w:sz w:val="28"/>
          <w:szCs w:val="28"/>
        </w:rPr>
        <w:t>;</w:t>
      </w:r>
    </w:p>
    <w:p w:rsidR="000B5587" w:rsidRPr="005C0C01" w:rsidRDefault="006A54F2" w:rsidP="005C0C01">
      <w:pPr>
        <w:pStyle w:val="1"/>
        <w:spacing w:before="0" w:beforeAutospacing="0" w:after="0" w:afterAutospacing="0"/>
        <w:rPr>
          <w:b w:val="0"/>
          <w:sz w:val="28"/>
          <w:szCs w:val="28"/>
        </w:rPr>
      </w:pPr>
      <w:r w:rsidRPr="005C0C01">
        <w:rPr>
          <w:b w:val="0"/>
          <w:sz w:val="28"/>
          <w:szCs w:val="28"/>
        </w:rPr>
        <w:t xml:space="preserve">- </w:t>
      </w:r>
      <w:r w:rsidR="000B5587" w:rsidRPr="005C0C01">
        <w:rPr>
          <w:b w:val="0"/>
          <w:sz w:val="28"/>
          <w:szCs w:val="28"/>
        </w:rPr>
        <w:t>кто любит петь;</w:t>
      </w:r>
    </w:p>
    <w:p w:rsidR="000B5587" w:rsidRPr="005C0C01" w:rsidRDefault="000B5587" w:rsidP="005C0C01">
      <w:pPr>
        <w:pStyle w:val="1"/>
        <w:spacing w:before="0" w:beforeAutospacing="0" w:after="0" w:afterAutospacing="0"/>
        <w:rPr>
          <w:b w:val="0"/>
          <w:sz w:val="28"/>
          <w:szCs w:val="28"/>
        </w:rPr>
      </w:pPr>
      <w:r w:rsidRPr="005C0C01">
        <w:rPr>
          <w:b w:val="0"/>
          <w:sz w:val="28"/>
          <w:szCs w:val="28"/>
        </w:rPr>
        <w:t>-кто любит печь;</w:t>
      </w:r>
    </w:p>
    <w:p w:rsidR="006A54F2" w:rsidRPr="005C0C01" w:rsidRDefault="006A54F2" w:rsidP="005C0C01">
      <w:pPr>
        <w:pStyle w:val="1"/>
        <w:spacing w:before="0" w:beforeAutospacing="0" w:after="0" w:afterAutospacing="0"/>
        <w:rPr>
          <w:b w:val="0"/>
          <w:sz w:val="28"/>
          <w:szCs w:val="28"/>
        </w:rPr>
      </w:pPr>
      <w:r w:rsidRPr="005C0C01">
        <w:rPr>
          <w:b w:val="0"/>
          <w:sz w:val="28"/>
          <w:szCs w:val="28"/>
          <w:u w:val="single"/>
        </w:rPr>
        <w:t>3 конкурс: Конкурс капитанов</w:t>
      </w:r>
    </w:p>
    <w:p w:rsidR="006A54F2" w:rsidRPr="005C0C01" w:rsidRDefault="006A54F2" w:rsidP="005C0C01">
      <w:pPr>
        <w:pStyle w:val="1"/>
        <w:spacing w:before="0" w:beforeAutospacing="0" w:after="0" w:afterAutospacing="0"/>
        <w:rPr>
          <w:b w:val="0"/>
          <w:sz w:val="28"/>
          <w:szCs w:val="28"/>
        </w:rPr>
      </w:pPr>
      <w:r w:rsidRPr="005C0C01">
        <w:rPr>
          <w:b w:val="0"/>
          <w:sz w:val="28"/>
          <w:szCs w:val="28"/>
        </w:rPr>
        <w:t>Уважаемые капитаны. В этом конкурсе вам необходимо дать оценку педагогическим ситуациям.</w:t>
      </w:r>
    </w:p>
    <w:p w:rsidR="006A54F2" w:rsidRPr="005C0C01" w:rsidRDefault="006A54F2" w:rsidP="005C0C01">
      <w:pPr>
        <w:pStyle w:val="1"/>
        <w:spacing w:before="0" w:beforeAutospacing="0" w:after="0" w:afterAutospacing="0"/>
        <w:rPr>
          <w:b w:val="0"/>
          <w:sz w:val="28"/>
          <w:szCs w:val="28"/>
        </w:rPr>
      </w:pPr>
      <w:r w:rsidRPr="005C0C01">
        <w:rPr>
          <w:b w:val="0"/>
          <w:sz w:val="28"/>
          <w:szCs w:val="28"/>
        </w:rPr>
        <w:t>Перед вами на столе лежат колокольчики. Кто из вас первой прозвенит в колокольчик, тот и получит право обосновать педагогическую ситуацию.</w:t>
      </w:r>
    </w:p>
    <w:p w:rsidR="006A54F2" w:rsidRPr="005C0C01" w:rsidRDefault="006A54F2" w:rsidP="005C0C01">
      <w:pPr>
        <w:pStyle w:val="1"/>
        <w:spacing w:before="0" w:beforeAutospacing="0" w:after="0" w:afterAutospacing="0"/>
        <w:rPr>
          <w:b w:val="0"/>
          <w:sz w:val="28"/>
          <w:szCs w:val="28"/>
        </w:rPr>
      </w:pPr>
      <w:r w:rsidRPr="005C0C01">
        <w:rPr>
          <w:b w:val="0"/>
          <w:sz w:val="28"/>
          <w:szCs w:val="28"/>
        </w:rPr>
        <w:t>Ситуация 1.</w:t>
      </w:r>
    </w:p>
    <w:p w:rsidR="006A54F2" w:rsidRPr="005C0C01" w:rsidRDefault="006A54F2" w:rsidP="005C0C01">
      <w:pPr>
        <w:pStyle w:val="1"/>
        <w:spacing w:before="0" w:beforeAutospacing="0" w:after="0" w:afterAutospacing="0"/>
        <w:rPr>
          <w:b w:val="0"/>
          <w:sz w:val="28"/>
          <w:szCs w:val="28"/>
        </w:rPr>
      </w:pPr>
      <w:r w:rsidRPr="005C0C01">
        <w:rPr>
          <w:b w:val="0"/>
          <w:sz w:val="28"/>
          <w:szCs w:val="28"/>
        </w:rPr>
        <w:t>• Мальчик, 7 лет с раннего детства проявляет интерес к лепке, рисованию, конструированию. Хорошо рисует, лепит, создает необычные конструкции, фантазирует. На предложение воспитателя отдать ребенка в художественную студию родители ответили отказом, решив, что мальчик должен заниматься спортом. В детском саду он ни с кем не дружит, часто конфликтует с детьми, если ему мешают рисовать или строить, если кто-то из детей хочет присоединиться к его игре, чаще всего он не пускает. Очень замкнут, медлителен, его трудно отвлечь от любимого занятия, «ребенок в себе».</w:t>
      </w:r>
    </w:p>
    <w:p w:rsidR="006A54F2" w:rsidRPr="005C0C01" w:rsidRDefault="006A54F2" w:rsidP="005C0C01">
      <w:pPr>
        <w:pStyle w:val="1"/>
        <w:spacing w:before="0" w:beforeAutospacing="0" w:after="0" w:afterAutospacing="0"/>
        <w:rPr>
          <w:b w:val="0"/>
          <w:sz w:val="28"/>
          <w:szCs w:val="28"/>
        </w:rPr>
      </w:pPr>
      <w:r w:rsidRPr="005C0C01">
        <w:rPr>
          <w:b w:val="0"/>
          <w:sz w:val="28"/>
          <w:szCs w:val="28"/>
        </w:rPr>
        <w:t>Ваши действия.</w:t>
      </w:r>
    </w:p>
    <w:p w:rsidR="006A54F2" w:rsidRPr="005C0C01" w:rsidRDefault="006A54F2" w:rsidP="005C0C01">
      <w:pPr>
        <w:pStyle w:val="1"/>
        <w:spacing w:before="0" w:beforeAutospacing="0" w:after="0" w:afterAutospacing="0"/>
        <w:rPr>
          <w:b w:val="0"/>
          <w:sz w:val="28"/>
          <w:szCs w:val="28"/>
        </w:rPr>
      </w:pPr>
      <w:r w:rsidRPr="005C0C01">
        <w:rPr>
          <w:b w:val="0"/>
          <w:sz w:val="28"/>
          <w:szCs w:val="28"/>
        </w:rPr>
        <w:t>• Ситуация 2 Мама: Почему у тебя одежда мокрая?</w:t>
      </w:r>
    </w:p>
    <w:p w:rsidR="006A54F2" w:rsidRPr="005C0C01" w:rsidRDefault="006A54F2" w:rsidP="005C0C01">
      <w:pPr>
        <w:pStyle w:val="1"/>
        <w:spacing w:before="0" w:beforeAutospacing="0" w:after="0" w:afterAutospacing="0"/>
        <w:rPr>
          <w:b w:val="0"/>
          <w:sz w:val="28"/>
          <w:szCs w:val="28"/>
        </w:rPr>
      </w:pPr>
      <w:r w:rsidRPr="005C0C01">
        <w:rPr>
          <w:b w:val="0"/>
          <w:sz w:val="28"/>
          <w:szCs w:val="28"/>
        </w:rPr>
        <w:lastRenderedPageBreak/>
        <w:t>Дима: Мы лепили из снега постройки. Воспитательница сказала, что я очень старался.</w:t>
      </w:r>
    </w:p>
    <w:p w:rsidR="006A54F2" w:rsidRPr="005C0C01" w:rsidRDefault="006A54F2" w:rsidP="005C0C01">
      <w:pPr>
        <w:pStyle w:val="1"/>
        <w:spacing w:before="0" w:beforeAutospacing="0" w:after="0" w:afterAutospacing="0"/>
        <w:rPr>
          <w:b w:val="0"/>
          <w:sz w:val="28"/>
          <w:szCs w:val="28"/>
        </w:rPr>
      </w:pPr>
      <w:r w:rsidRPr="005C0C01">
        <w:rPr>
          <w:b w:val="0"/>
          <w:sz w:val="28"/>
          <w:szCs w:val="28"/>
        </w:rPr>
        <w:t>Мама: не слушая сына</w:t>
      </w:r>
      <w:proofErr w:type="gramStart"/>
      <w:r w:rsidRPr="005C0C01">
        <w:rPr>
          <w:b w:val="0"/>
          <w:sz w:val="28"/>
          <w:szCs w:val="28"/>
        </w:rPr>
        <w:t xml:space="preserve"> :</w:t>
      </w:r>
      <w:proofErr w:type="gramEnd"/>
      <w:r w:rsidRPr="005C0C01">
        <w:rPr>
          <w:b w:val="0"/>
          <w:sz w:val="28"/>
          <w:szCs w:val="28"/>
        </w:rPr>
        <w:t xml:space="preserve"> «Сколько раз тебе говорить – клади варежки и штаны на батарею».</w:t>
      </w:r>
    </w:p>
    <w:p w:rsidR="006A54F2" w:rsidRPr="005C0C01" w:rsidRDefault="006A54F2" w:rsidP="005C0C01">
      <w:pPr>
        <w:pStyle w:val="1"/>
        <w:spacing w:before="0" w:beforeAutospacing="0" w:after="0" w:afterAutospacing="0"/>
        <w:rPr>
          <w:b w:val="0"/>
          <w:sz w:val="28"/>
          <w:szCs w:val="28"/>
        </w:rPr>
      </w:pPr>
      <w:r w:rsidRPr="005C0C01">
        <w:rPr>
          <w:b w:val="0"/>
          <w:sz w:val="28"/>
          <w:szCs w:val="28"/>
        </w:rPr>
        <w:t>Дима: Я ещё дома попробую такую птичку сделать.</w:t>
      </w:r>
    </w:p>
    <w:p w:rsidR="006A54F2" w:rsidRPr="005C0C01" w:rsidRDefault="006A54F2" w:rsidP="005C0C01">
      <w:pPr>
        <w:pStyle w:val="1"/>
        <w:spacing w:before="0" w:beforeAutospacing="0" w:after="0" w:afterAutospacing="0"/>
        <w:rPr>
          <w:b w:val="0"/>
          <w:sz w:val="28"/>
          <w:szCs w:val="28"/>
        </w:rPr>
      </w:pPr>
      <w:r w:rsidRPr="005C0C01">
        <w:rPr>
          <w:b w:val="0"/>
          <w:sz w:val="28"/>
          <w:szCs w:val="28"/>
        </w:rPr>
        <w:t xml:space="preserve">Мама: Пойдёшь в </w:t>
      </w:r>
      <w:proofErr w:type="gramStart"/>
      <w:r w:rsidRPr="005C0C01">
        <w:rPr>
          <w:b w:val="0"/>
          <w:sz w:val="28"/>
          <w:szCs w:val="28"/>
        </w:rPr>
        <w:t>мокром</w:t>
      </w:r>
      <w:proofErr w:type="gramEnd"/>
      <w:r w:rsidRPr="005C0C01">
        <w:rPr>
          <w:b w:val="0"/>
          <w:sz w:val="28"/>
          <w:szCs w:val="28"/>
        </w:rPr>
        <w:t>.</w:t>
      </w:r>
    </w:p>
    <w:p w:rsidR="006A54F2" w:rsidRPr="005C0C01" w:rsidRDefault="006A54F2" w:rsidP="005C0C01">
      <w:pPr>
        <w:pStyle w:val="1"/>
        <w:spacing w:before="0" w:beforeAutospacing="0" w:after="0" w:afterAutospacing="0"/>
        <w:rPr>
          <w:b w:val="0"/>
          <w:sz w:val="28"/>
          <w:szCs w:val="28"/>
        </w:rPr>
      </w:pPr>
      <w:r w:rsidRPr="005C0C01">
        <w:rPr>
          <w:b w:val="0"/>
          <w:sz w:val="28"/>
          <w:szCs w:val="28"/>
        </w:rPr>
        <w:t>Дима замолчал и стал неохотно одеваться.</w:t>
      </w:r>
    </w:p>
    <w:p w:rsidR="006A54F2" w:rsidRPr="005C0C01" w:rsidRDefault="006A54F2" w:rsidP="005C0C01">
      <w:pPr>
        <w:pStyle w:val="1"/>
        <w:spacing w:before="0" w:beforeAutospacing="0" w:after="0" w:afterAutospacing="0"/>
        <w:rPr>
          <w:b w:val="0"/>
          <w:sz w:val="28"/>
          <w:szCs w:val="28"/>
        </w:rPr>
      </w:pPr>
      <w:r w:rsidRPr="005C0C01">
        <w:rPr>
          <w:b w:val="0"/>
          <w:sz w:val="28"/>
          <w:szCs w:val="28"/>
        </w:rPr>
        <w:t>«Почему не состоялся диалог мамы и ребенка? Что можно посоветовать маме в такой момент?</w:t>
      </w:r>
    </w:p>
    <w:p w:rsidR="006A54F2" w:rsidRPr="005C0C01" w:rsidRDefault="006A54F2" w:rsidP="005C0C01">
      <w:pPr>
        <w:pStyle w:val="1"/>
        <w:spacing w:before="0" w:beforeAutospacing="0" w:after="0" w:afterAutospacing="0"/>
        <w:rPr>
          <w:b w:val="0"/>
          <w:sz w:val="28"/>
          <w:szCs w:val="28"/>
        </w:rPr>
      </w:pPr>
      <w:r w:rsidRPr="005C0C01">
        <w:rPr>
          <w:b w:val="0"/>
          <w:sz w:val="28"/>
          <w:szCs w:val="28"/>
        </w:rPr>
        <w:t>4 конкурс: Домашнее задание</w:t>
      </w:r>
    </w:p>
    <w:p w:rsidR="006A54F2" w:rsidRPr="005C0C01" w:rsidRDefault="006A54F2" w:rsidP="005C0C01">
      <w:pPr>
        <w:pStyle w:val="1"/>
        <w:spacing w:before="0" w:beforeAutospacing="0" w:after="0" w:afterAutospacing="0"/>
        <w:rPr>
          <w:b w:val="0"/>
          <w:sz w:val="28"/>
          <w:szCs w:val="28"/>
        </w:rPr>
      </w:pPr>
      <w:r w:rsidRPr="005C0C01">
        <w:rPr>
          <w:b w:val="0"/>
          <w:sz w:val="28"/>
          <w:szCs w:val="28"/>
        </w:rPr>
        <w:t>Каждый член команды должен презентовать игрушку, сделанную своими руками.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Я объявляю «музыкальную паузу» для того чтобы жюри подвело итоги</w:t>
      </w:r>
    </w:p>
    <w:p w:rsidR="006A54F2" w:rsidRPr="005C0C01" w:rsidRDefault="006A54F2" w:rsidP="005C0C01">
      <w:pPr>
        <w:pStyle w:val="1"/>
        <w:spacing w:before="0" w:beforeAutospacing="0" w:after="0" w:afterAutospacing="0"/>
        <w:rPr>
          <w:b w:val="0"/>
          <w:sz w:val="28"/>
          <w:szCs w:val="28"/>
        </w:rPr>
      </w:pPr>
      <w:r w:rsidRPr="005C0C01">
        <w:rPr>
          <w:b w:val="0"/>
          <w:sz w:val="28"/>
          <w:szCs w:val="28"/>
        </w:rPr>
        <w:t>Жюри подсчитывает баллы, оглашает результаты. Все члены команды победителя получают сувениры. Помимо этого определяются и награждаются педагоги, принимавшие наиболее активное участие в проведении педсовета.</w:t>
      </w:r>
    </w:p>
    <w:p w:rsidR="000B5587" w:rsidRPr="005C0C01" w:rsidRDefault="000B5587" w:rsidP="005C0C01">
      <w:pPr>
        <w:pStyle w:val="1"/>
        <w:spacing w:before="0" w:beforeAutospacing="0" w:after="0" w:afterAutospacing="0"/>
        <w:rPr>
          <w:b w:val="0"/>
          <w:sz w:val="28"/>
          <w:szCs w:val="28"/>
        </w:rPr>
      </w:pPr>
    </w:p>
    <w:p w:rsidR="00547B89" w:rsidRDefault="000B5587" w:rsidP="005C0C01">
      <w:pPr>
        <w:pStyle w:val="1"/>
        <w:spacing w:before="0" w:beforeAutospacing="0" w:after="0" w:afterAutospacing="0"/>
        <w:rPr>
          <w:b w:val="0"/>
          <w:sz w:val="28"/>
          <w:szCs w:val="28"/>
        </w:rPr>
      </w:pPr>
      <w:r w:rsidRPr="00E81821">
        <w:rPr>
          <w:sz w:val="28"/>
          <w:szCs w:val="28"/>
          <w:u w:val="single"/>
        </w:rPr>
        <w:t>4</w:t>
      </w:r>
      <w:r w:rsidRPr="005C0C01">
        <w:rPr>
          <w:b w:val="0"/>
          <w:sz w:val="28"/>
          <w:szCs w:val="28"/>
        </w:rPr>
        <w:t xml:space="preserve">. </w:t>
      </w:r>
      <w:r w:rsidRPr="00547B89">
        <w:rPr>
          <w:sz w:val="28"/>
          <w:szCs w:val="28"/>
          <w:u w:val="single"/>
        </w:rPr>
        <w:t>Выставка материалов для конструирования и оригинальных конструкц</w:t>
      </w:r>
      <w:r w:rsidR="005C0C01" w:rsidRPr="00547B89">
        <w:rPr>
          <w:sz w:val="28"/>
          <w:szCs w:val="28"/>
          <w:u w:val="single"/>
        </w:rPr>
        <w:t>ий</w:t>
      </w:r>
      <w:r w:rsidR="00547B89">
        <w:rPr>
          <w:b w:val="0"/>
          <w:sz w:val="28"/>
          <w:szCs w:val="28"/>
        </w:rPr>
        <w:t xml:space="preserve"> (з</w:t>
      </w:r>
      <w:r w:rsidR="005C0C01">
        <w:rPr>
          <w:b w:val="0"/>
          <w:sz w:val="28"/>
          <w:szCs w:val="28"/>
        </w:rPr>
        <w:t>ам</w:t>
      </w:r>
      <w:r w:rsidR="00547B89">
        <w:rPr>
          <w:b w:val="0"/>
          <w:sz w:val="28"/>
          <w:szCs w:val="28"/>
        </w:rPr>
        <w:t>еститель з</w:t>
      </w:r>
      <w:r w:rsidR="005C0C01">
        <w:rPr>
          <w:b w:val="0"/>
          <w:sz w:val="28"/>
          <w:szCs w:val="28"/>
        </w:rPr>
        <w:t>ав</w:t>
      </w:r>
      <w:r w:rsidR="00547B89">
        <w:rPr>
          <w:b w:val="0"/>
          <w:sz w:val="28"/>
          <w:szCs w:val="28"/>
        </w:rPr>
        <w:t>едующего</w:t>
      </w:r>
      <w:r w:rsidR="005C0C01">
        <w:rPr>
          <w:b w:val="0"/>
          <w:sz w:val="28"/>
          <w:szCs w:val="28"/>
        </w:rPr>
        <w:t>, с</w:t>
      </w:r>
      <w:r w:rsidRPr="005C0C01">
        <w:rPr>
          <w:b w:val="0"/>
          <w:sz w:val="28"/>
          <w:szCs w:val="28"/>
        </w:rPr>
        <w:t>т</w:t>
      </w:r>
      <w:r w:rsidR="00547B89">
        <w:rPr>
          <w:b w:val="0"/>
          <w:sz w:val="28"/>
          <w:szCs w:val="28"/>
        </w:rPr>
        <w:t>арший</w:t>
      </w:r>
      <w:r w:rsidRPr="005C0C01">
        <w:rPr>
          <w:b w:val="0"/>
          <w:sz w:val="28"/>
          <w:szCs w:val="28"/>
        </w:rPr>
        <w:t xml:space="preserve"> воспитатель</w:t>
      </w:r>
      <w:r w:rsidR="00547B89">
        <w:rPr>
          <w:b w:val="0"/>
          <w:sz w:val="28"/>
          <w:szCs w:val="28"/>
        </w:rPr>
        <w:t>)</w:t>
      </w:r>
    </w:p>
    <w:p w:rsidR="000B5587" w:rsidRPr="005C0C01" w:rsidRDefault="000B5587" w:rsidP="005C0C01">
      <w:pPr>
        <w:pStyle w:val="1"/>
        <w:spacing w:before="0" w:beforeAutospacing="0" w:after="0" w:afterAutospacing="0"/>
        <w:rPr>
          <w:b w:val="0"/>
          <w:sz w:val="28"/>
          <w:szCs w:val="28"/>
        </w:rPr>
      </w:pPr>
      <w:r w:rsidRPr="005C0C01">
        <w:rPr>
          <w:b w:val="0"/>
          <w:sz w:val="28"/>
          <w:szCs w:val="28"/>
        </w:rPr>
        <w:t xml:space="preserve"> </w:t>
      </w:r>
      <w:r w:rsidRPr="00547B89">
        <w:rPr>
          <w:sz w:val="28"/>
          <w:szCs w:val="28"/>
          <w:u w:val="single"/>
        </w:rPr>
        <w:t xml:space="preserve">5. Сообщение из опыта работы </w:t>
      </w:r>
      <w:r w:rsidR="0090621E" w:rsidRPr="00547B89">
        <w:rPr>
          <w:sz w:val="28"/>
          <w:szCs w:val="28"/>
          <w:u w:val="single"/>
        </w:rPr>
        <w:t xml:space="preserve">«Методы </w:t>
      </w:r>
      <w:r w:rsidR="00251495" w:rsidRPr="00547B89">
        <w:rPr>
          <w:sz w:val="28"/>
          <w:szCs w:val="28"/>
          <w:u w:val="single"/>
        </w:rPr>
        <w:t xml:space="preserve"> и приемы обучения ко</w:t>
      </w:r>
      <w:r w:rsidR="005C0C01" w:rsidRPr="00547B89">
        <w:rPr>
          <w:sz w:val="28"/>
          <w:szCs w:val="28"/>
          <w:u w:val="single"/>
        </w:rPr>
        <w:t>нструктивной деятельности»</w:t>
      </w:r>
      <w:r w:rsidR="00547B89">
        <w:rPr>
          <w:b w:val="0"/>
          <w:sz w:val="28"/>
          <w:szCs w:val="28"/>
        </w:rPr>
        <w:t xml:space="preserve"> - воспитатель гр</w:t>
      </w:r>
      <w:r w:rsidR="00E81821">
        <w:rPr>
          <w:b w:val="0"/>
          <w:sz w:val="28"/>
          <w:szCs w:val="28"/>
        </w:rPr>
        <w:t>.</w:t>
      </w:r>
      <w:r w:rsidR="00547B89">
        <w:rPr>
          <w:b w:val="0"/>
          <w:sz w:val="28"/>
          <w:szCs w:val="28"/>
        </w:rPr>
        <w:t xml:space="preserve"> № 3</w:t>
      </w:r>
    </w:p>
    <w:p w:rsidR="000B5587" w:rsidRPr="005C0C01" w:rsidRDefault="00251495" w:rsidP="005C0C01">
      <w:pPr>
        <w:pStyle w:val="1"/>
        <w:spacing w:before="0" w:beforeAutospacing="0" w:after="0" w:afterAutospacing="0"/>
        <w:rPr>
          <w:b w:val="0"/>
          <w:sz w:val="28"/>
          <w:szCs w:val="28"/>
          <w:u w:val="single"/>
        </w:rPr>
      </w:pPr>
      <w:r w:rsidRPr="00547B89">
        <w:rPr>
          <w:sz w:val="28"/>
          <w:szCs w:val="28"/>
          <w:u w:val="single"/>
        </w:rPr>
        <w:t>6.Сообщение из опыта работы «Значение конструктивной деятельности в общем развитии дошкольников»</w:t>
      </w:r>
      <w:r w:rsidR="00547B89">
        <w:rPr>
          <w:sz w:val="28"/>
          <w:szCs w:val="28"/>
          <w:u w:val="single"/>
        </w:rPr>
        <w:t xml:space="preserve"> - </w:t>
      </w:r>
      <w:r w:rsidRPr="005C0C01">
        <w:rPr>
          <w:b w:val="0"/>
          <w:sz w:val="28"/>
          <w:szCs w:val="28"/>
        </w:rPr>
        <w:t>восп</w:t>
      </w:r>
      <w:r w:rsidR="00547B89">
        <w:rPr>
          <w:b w:val="0"/>
          <w:sz w:val="28"/>
          <w:szCs w:val="28"/>
        </w:rPr>
        <w:t>итатель</w:t>
      </w:r>
      <w:r w:rsidRPr="005C0C01">
        <w:rPr>
          <w:b w:val="0"/>
          <w:sz w:val="28"/>
          <w:szCs w:val="28"/>
        </w:rPr>
        <w:t xml:space="preserve"> гр</w:t>
      </w:r>
      <w:r w:rsidR="00E81821">
        <w:rPr>
          <w:b w:val="0"/>
          <w:sz w:val="28"/>
          <w:szCs w:val="28"/>
        </w:rPr>
        <w:t>.</w:t>
      </w:r>
      <w:r w:rsidRPr="005C0C01">
        <w:rPr>
          <w:b w:val="0"/>
          <w:sz w:val="28"/>
          <w:szCs w:val="28"/>
        </w:rPr>
        <w:t xml:space="preserve"> №12 </w:t>
      </w:r>
    </w:p>
    <w:p w:rsidR="00547B89" w:rsidRDefault="00547B89" w:rsidP="005C0C01">
      <w:pPr>
        <w:pStyle w:val="1"/>
        <w:spacing w:before="0" w:beforeAutospacing="0" w:after="0" w:afterAutospacing="0"/>
        <w:rPr>
          <w:b w:val="0"/>
          <w:sz w:val="28"/>
          <w:szCs w:val="28"/>
          <w:u w:val="single"/>
        </w:rPr>
      </w:pPr>
    </w:p>
    <w:p w:rsidR="006A54F2" w:rsidRPr="00547B89" w:rsidRDefault="006A54F2" w:rsidP="005C0C01">
      <w:pPr>
        <w:pStyle w:val="1"/>
        <w:spacing w:before="0" w:beforeAutospacing="0" w:after="0" w:afterAutospacing="0"/>
        <w:rPr>
          <w:sz w:val="28"/>
          <w:szCs w:val="28"/>
        </w:rPr>
      </w:pPr>
      <w:r w:rsidRPr="00547B89">
        <w:rPr>
          <w:sz w:val="28"/>
          <w:szCs w:val="28"/>
          <w:u w:val="single"/>
        </w:rPr>
        <w:t>Решение:</w:t>
      </w:r>
    </w:p>
    <w:p w:rsidR="006A54F2" w:rsidRPr="005C0C01" w:rsidRDefault="006A54F2" w:rsidP="00D51F2C">
      <w:pPr>
        <w:pStyle w:val="1"/>
        <w:spacing w:before="0" w:beforeAutospacing="0" w:after="0" w:afterAutospacing="0"/>
        <w:rPr>
          <w:b w:val="0"/>
          <w:sz w:val="28"/>
          <w:szCs w:val="28"/>
        </w:rPr>
      </w:pPr>
      <w:r w:rsidRPr="005C0C01">
        <w:rPr>
          <w:b w:val="0"/>
          <w:sz w:val="28"/>
          <w:szCs w:val="28"/>
        </w:rPr>
        <w:t>1. Продолжать развивать творческие способности детей в процессе конструирования.</w:t>
      </w:r>
    </w:p>
    <w:p w:rsidR="006A54F2" w:rsidRPr="005C0C01" w:rsidRDefault="006A54F2" w:rsidP="00D51F2C">
      <w:pPr>
        <w:pStyle w:val="1"/>
        <w:spacing w:before="0" w:beforeAutospacing="0" w:after="0" w:afterAutospacing="0"/>
        <w:rPr>
          <w:b w:val="0"/>
          <w:sz w:val="28"/>
          <w:szCs w:val="28"/>
        </w:rPr>
      </w:pPr>
      <w:r w:rsidRPr="005C0C01">
        <w:rPr>
          <w:b w:val="0"/>
          <w:sz w:val="28"/>
          <w:szCs w:val="28"/>
        </w:rPr>
        <w:t>2. В средних группах планировать работу по изготовлению объёмных поделок из бумаги.</w:t>
      </w:r>
    </w:p>
    <w:p w:rsidR="005C0C01" w:rsidRDefault="006A54F2" w:rsidP="00D51F2C">
      <w:pPr>
        <w:pStyle w:val="1"/>
        <w:spacing w:before="0" w:beforeAutospacing="0" w:after="0" w:afterAutospacing="0"/>
        <w:rPr>
          <w:b w:val="0"/>
        </w:rPr>
      </w:pPr>
      <w:r w:rsidRPr="005C0C01">
        <w:rPr>
          <w:b w:val="0"/>
          <w:sz w:val="28"/>
          <w:szCs w:val="28"/>
        </w:rPr>
        <w:t>3. Изучить опыт работы</w:t>
      </w:r>
      <w:r w:rsidR="00547B89">
        <w:rPr>
          <w:b w:val="0"/>
          <w:sz w:val="28"/>
          <w:szCs w:val="28"/>
        </w:rPr>
        <w:t xml:space="preserve"> воспитателя ……… </w:t>
      </w:r>
      <w:r w:rsidRPr="005C0C01">
        <w:rPr>
          <w:b w:val="0"/>
          <w:sz w:val="28"/>
          <w:szCs w:val="28"/>
        </w:rPr>
        <w:t>на тему: «</w:t>
      </w:r>
      <w:r w:rsidR="000B5587" w:rsidRPr="005C0C01">
        <w:rPr>
          <w:b w:val="0"/>
          <w:sz w:val="28"/>
          <w:szCs w:val="28"/>
        </w:rPr>
        <w:t>Использование в работе с детьми конструкци</w:t>
      </w:r>
      <w:r w:rsidR="000B5587" w:rsidRPr="005C0C01">
        <w:rPr>
          <w:b w:val="0"/>
        </w:rPr>
        <w:t>й из картонных</w:t>
      </w:r>
      <w:r w:rsidR="000B5587" w:rsidRPr="00962D99">
        <w:t xml:space="preserve"> </w:t>
      </w:r>
      <w:r w:rsidR="000B5587" w:rsidRPr="005C0C01">
        <w:rPr>
          <w:b w:val="0"/>
        </w:rPr>
        <w:t>коробок</w:t>
      </w:r>
      <w:r w:rsidRPr="005C0C01">
        <w:rPr>
          <w:b w:val="0"/>
        </w:rPr>
        <w:t>».</w:t>
      </w:r>
    </w:p>
    <w:p w:rsidR="006A54F2" w:rsidRPr="005C0C01" w:rsidRDefault="005C0C01" w:rsidP="00D51F2C">
      <w:pPr>
        <w:spacing w:line="240" w:lineRule="auto"/>
        <w:rPr>
          <w:rFonts w:ascii="Times New Roman" w:hAnsi="Times New Roman" w:cs="Times New Roman"/>
          <w:sz w:val="28"/>
          <w:szCs w:val="28"/>
          <w:lang w:eastAsia="ru-RU"/>
        </w:rPr>
      </w:pPr>
      <w:r w:rsidRPr="005C0C01">
        <w:rPr>
          <w:rFonts w:ascii="Times New Roman" w:hAnsi="Times New Roman" w:cs="Times New Roman"/>
          <w:sz w:val="28"/>
          <w:szCs w:val="28"/>
          <w:lang w:eastAsia="ru-RU"/>
        </w:rPr>
        <w:t>4</w:t>
      </w:r>
      <w:r>
        <w:rPr>
          <w:rFonts w:ascii="Times New Roman" w:hAnsi="Times New Roman" w:cs="Times New Roman"/>
          <w:sz w:val="28"/>
          <w:szCs w:val="28"/>
          <w:lang w:eastAsia="ru-RU"/>
        </w:rPr>
        <w:t>. Пополнить наглядную информацию для родителей по теме.</w:t>
      </w:r>
    </w:p>
    <w:sectPr w:rsidR="006A54F2" w:rsidRPr="005C0C01" w:rsidSect="00A36A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A54F2"/>
    <w:rsid w:val="00022B68"/>
    <w:rsid w:val="000621E8"/>
    <w:rsid w:val="000B5587"/>
    <w:rsid w:val="00236144"/>
    <w:rsid w:val="00251495"/>
    <w:rsid w:val="003123B4"/>
    <w:rsid w:val="00366C96"/>
    <w:rsid w:val="0042450F"/>
    <w:rsid w:val="00547B89"/>
    <w:rsid w:val="005C0C01"/>
    <w:rsid w:val="00624D42"/>
    <w:rsid w:val="00641A80"/>
    <w:rsid w:val="006A54F2"/>
    <w:rsid w:val="006C165C"/>
    <w:rsid w:val="00722E68"/>
    <w:rsid w:val="007C653C"/>
    <w:rsid w:val="00807F2F"/>
    <w:rsid w:val="008D581E"/>
    <w:rsid w:val="0090621E"/>
    <w:rsid w:val="00962D99"/>
    <w:rsid w:val="009704E1"/>
    <w:rsid w:val="00A36A86"/>
    <w:rsid w:val="00B360E3"/>
    <w:rsid w:val="00BE0375"/>
    <w:rsid w:val="00D51F2C"/>
    <w:rsid w:val="00E42647"/>
    <w:rsid w:val="00E81821"/>
    <w:rsid w:val="00F75D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6A86"/>
  </w:style>
  <w:style w:type="paragraph" w:styleId="1">
    <w:name w:val="heading 1"/>
    <w:basedOn w:val="a"/>
    <w:link w:val="10"/>
    <w:uiPriority w:val="9"/>
    <w:qFormat/>
    <w:rsid w:val="006A54F2"/>
    <w:pPr>
      <w:spacing w:before="100" w:beforeAutospacing="1" w:after="100" w:afterAutospacing="1" w:line="240" w:lineRule="auto"/>
      <w:outlineLvl w:val="0"/>
    </w:pPr>
    <w:rPr>
      <w:rFonts w:ascii="Times New Roman" w:eastAsia="Times New Roman" w:hAnsi="Times New Roman" w:cs="Times New Roman"/>
      <w:b/>
      <w:bCs/>
      <w:kern w:val="36"/>
      <w:sz w:val="30"/>
      <w:szCs w:val="30"/>
      <w:lang w:eastAsia="ru-RU"/>
    </w:rPr>
  </w:style>
  <w:style w:type="paragraph" w:styleId="4">
    <w:name w:val="heading 4"/>
    <w:basedOn w:val="a"/>
    <w:link w:val="40"/>
    <w:uiPriority w:val="9"/>
    <w:qFormat/>
    <w:rsid w:val="006A54F2"/>
    <w:pPr>
      <w:spacing w:before="100" w:beforeAutospacing="1" w:after="100" w:afterAutospacing="1" w:line="240" w:lineRule="auto"/>
      <w:outlineLvl w:val="3"/>
    </w:pPr>
    <w:rPr>
      <w:rFonts w:ascii="Times New Roman" w:eastAsia="Times New Roman" w:hAnsi="Times New Roman" w:cs="Times New Roman"/>
      <w:b/>
      <w:bCs/>
      <w:sz w:val="23"/>
      <w:szCs w:val="2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A54F2"/>
    <w:rPr>
      <w:rFonts w:ascii="Times New Roman" w:eastAsia="Times New Roman" w:hAnsi="Times New Roman" w:cs="Times New Roman"/>
      <w:b/>
      <w:bCs/>
      <w:kern w:val="36"/>
      <w:sz w:val="30"/>
      <w:szCs w:val="30"/>
      <w:lang w:eastAsia="ru-RU"/>
    </w:rPr>
  </w:style>
  <w:style w:type="character" w:customStyle="1" w:styleId="40">
    <w:name w:val="Заголовок 4 Знак"/>
    <w:basedOn w:val="a0"/>
    <w:link w:val="4"/>
    <w:uiPriority w:val="9"/>
    <w:rsid w:val="006A54F2"/>
    <w:rPr>
      <w:rFonts w:ascii="Times New Roman" w:eastAsia="Times New Roman" w:hAnsi="Times New Roman" w:cs="Times New Roman"/>
      <w:b/>
      <w:bCs/>
      <w:sz w:val="23"/>
      <w:szCs w:val="23"/>
      <w:lang w:eastAsia="ru-RU"/>
    </w:rPr>
  </w:style>
  <w:style w:type="character" w:styleId="a3">
    <w:name w:val="Hyperlink"/>
    <w:basedOn w:val="a0"/>
    <w:uiPriority w:val="99"/>
    <w:semiHidden/>
    <w:unhideWhenUsed/>
    <w:rsid w:val="006A54F2"/>
    <w:rPr>
      <w:strike w:val="0"/>
      <w:dstrike w:val="0"/>
      <w:color w:val="009FD9"/>
      <w:u w:val="none"/>
      <w:effect w:val="none"/>
    </w:rPr>
  </w:style>
  <w:style w:type="paragraph" w:styleId="a4">
    <w:name w:val="Normal (Web)"/>
    <w:basedOn w:val="a"/>
    <w:uiPriority w:val="99"/>
    <w:semiHidden/>
    <w:unhideWhenUsed/>
    <w:rsid w:val="006A54F2"/>
    <w:pPr>
      <w:spacing w:before="180" w:after="180" w:line="240" w:lineRule="auto"/>
      <w:jc w:val="both"/>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6"/>
    <w:uiPriority w:val="99"/>
    <w:semiHidden/>
    <w:rsid w:val="00547B89"/>
    <w:rPr>
      <w:rFonts w:ascii="Times New Roman" w:eastAsia="Times New Roman" w:hAnsi="Times New Roman" w:cs="Times New Roman"/>
      <w:sz w:val="24"/>
      <w:szCs w:val="24"/>
      <w:lang w:eastAsia="ru-RU"/>
    </w:rPr>
  </w:style>
  <w:style w:type="paragraph" w:styleId="a6">
    <w:name w:val="header"/>
    <w:basedOn w:val="a"/>
    <w:link w:val="a5"/>
    <w:uiPriority w:val="99"/>
    <w:semiHidden/>
    <w:unhideWhenUsed/>
    <w:rsid w:val="00547B8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8"/>
    <w:uiPriority w:val="99"/>
    <w:semiHidden/>
    <w:rsid w:val="00547B89"/>
    <w:rPr>
      <w:rFonts w:ascii="Times New Roman" w:eastAsia="Times New Roman" w:hAnsi="Times New Roman" w:cs="Times New Roman"/>
      <w:sz w:val="24"/>
      <w:szCs w:val="24"/>
      <w:lang w:eastAsia="ru-RU"/>
    </w:rPr>
  </w:style>
  <w:style w:type="paragraph" w:styleId="a8">
    <w:name w:val="footer"/>
    <w:basedOn w:val="a"/>
    <w:link w:val="a7"/>
    <w:uiPriority w:val="99"/>
    <w:semiHidden/>
    <w:unhideWhenUsed/>
    <w:rsid w:val="00547B89"/>
    <w:pPr>
      <w:tabs>
        <w:tab w:val="center" w:pos="4677"/>
        <w:tab w:val="right" w:pos="9355"/>
      </w:tabs>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56405171">
      <w:bodyDiv w:val="1"/>
      <w:marLeft w:val="0"/>
      <w:marRight w:val="0"/>
      <w:marTop w:val="0"/>
      <w:marBottom w:val="0"/>
      <w:divBdr>
        <w:top w:val="none" w:sz="0" w:space="0" w:color="auto"/>
        <w:left w:val="none" w:sz="0" w:space="0" w:color="auto"/>
        <w:bottom w:val="none" w:sz="0" w:space="0" w:color="auto"/>
        <w:right w:val="none" w:sz="0" w:space="0" w:color="auto"/>
      </w:divBdr>
      <w:divsChild>
        <w:div w:id="544483691">
          <w:marLeft w:val="0"/>
          <w:marRight w:val="0"/>
          <w:marTop w:val="0"/>
          <w:marBottom w:val="0"/>
          <w:divBdr>
            <w:top w:val="none" w:sz="0" w:space="0" w:color="auto"/>
            <w:left w:val="none" w:sz="0" w:space="0" w:color="auto"/>
            <w:bottom w:val="none" w:sz="0" w:space="0" w:color="auto"/>
            <w:right w:val="none" w:sz="0" w:space="0" w:color="auto"/>
          </w:divBdr>
          <w:divsChild>
            <w:div w:id="1899321851">
              <w:marLeft w:val="0"/>
              <w:marRight w:val="0"/>
              <w:marTop w:val="0"/>
              <w:marBottom w:val="0"/>
              <w:divBdr>
                <w:top w:val="none" w:sz="0" w:space="0" w:color="auto"/>
                <w:left w:val="none" w:sz="0" w:space="0" w:color="auto"/>
                <w:bottom w:val="none" w:sz="0" w:space="0" w:color="auto"/>
                <w:right w:val="none" w:sz="0" w:space="0" w:color="auto"/>
              </w:divBdr>
              <w:divsChild>
                <w:div w:id="2091659180">
                  <w:marLeft w:val="0"/>
                  <w:marRight w:val="0"/>
                  <w:marTop w:val="0"/>
                  <w:marBottom w:val="0"/>
                  <w:divBdr>
                    <w:top w:val="none" w:sz="0" w:space="0" w:color="auto"/>
                    <w:left w:val="none" w:sz="0" w:space="0" w:color="auto"/>
                    <w:bottom w:val="none" w:sz="0" w:space="0" w:color="auto"/>
                    <w:right w:val="none" w:sz="0" w:space="0" w:color="auto"/>
                  </w:divBdr>
                  <w:divsChild>
                    <w:div w:id="421415004">
                      <w:marLeft w:val="0"/>
                      <w:marRight w:val="0"/>
                      <w:marTop w:val="0"/>
                      <w:marBottom w:val="0"/>
                      <w:divBdr>
                        <w:top w:val="none" w:sz="0" w:space="0" w:color="auto"/>
                        <w:left w:val="none" w:sz="0" w:space="0" w:color="auto"/>
                        <w:bottom w:val="none" w:sz="0" w:space="0" w:color="auto"/>
                        <w:right w:val="none" w:sz="0" w:space="0" w:color="auto"/>
                      </w:divBdr>
                      <w:divsChild>
                        <w:div w:id="610865267">
                          <w:marLeft w:val="120"/>
                          <w:marRight w:val="120"/>
                          <w:marTop w:val="0"/>
                          <w:marBottom w:val="0"/>
                          <w:divBdr>
                            <w:top w:val="none" w:sz="0" w:space="0" w:color="auto"/>
                            <w:left w:val="none" w:sz="0" w:space="0" w:color="auto"/>
                            <w:bottom w:val="none" w:sz="0" w:space="0" w:color="auto"/>
                            <w:right w:val="none" w:sz="0" w:space="0" w:color="auto"/>
                          </w:divBdr>
                          <w:divsChild>
                            <w:div w:id="106318404">
                              <w:marLeft w:val="0"/>
                              <w:marRight w:val="0"/>
                              <w:marTop w:val="0"/>
                              <w:marBottom w:val="0"/>
                              <w:divBdr>
                                <w:top w:val="none" w:sz="0" w:space="0" w:color="auto"/>
                                <w:left w:val="none" w:sz="0" w:space="0" w:color="auto"/>
                                <w:bottom w:val="none" w:sz="0" w:space="0" w:color="auto"/>
                                <w:right w:val="none" w:sz="0" w:space="0" w:color="auto"/>
                              </w:divBdr>
                              <w:divsChild>
                                <w:div w:id="88109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18</Pages>
  <Words>4759</Words>
  <Characters>27128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DNA7 X86</cp:lastModifiedBy>
  <cp:revision>16</cp:revision>
  <cp:lastPrinted>2015-04-16T10:13:00Z</cp:lastPrinted>
  <dcterms:created xsi:type="dcterms:W3CDTF">2015-04-07T07:13:00Z</dcterms:created>
  <dcterms:modified xsi:type="dcterms:W3CDTF">2018-08-24T05:40:00Z</dcterms:modified>
</cp:coreProperties>
</file>