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21E" w:rsidRDefault="0025040A">
      <w:pPr>
        <w:rPr>
          <w:sz w:val="28"/>
        </w:rPr>
      </w:pPr>
      <w:r>
        <w:rPr>
          <w:sz w:val="28"/>
        </w:rPr>
        <w:t xml:space="preserve">              ГБОУ «Специальная школа-интернат г. Усмань»</w:t>
      </w:r>
    </w:p>
    <w:p w:rsidR="0025040A" w:rsidRDefault="0025040A">
      <w:pPr>
        <w:rPr>
          <w:sz w:val="28"/>
        </w:rPr>
      </w:pPr>
    </w:p>
    <w:p w:rsidR="0025040A" w:rsidRDefault="0025040A">
      <w:pPr>
        <w:rPr>
          <w:sz w:val="28"/>
        </w:rPr>
      </w:pPr>
    </w:p>
    <w:p w:rsidR="0025040A" w:rsidRDefault="0025040A">
      <w:pPr>
        <w:rPr>
          <w:sz w:val="44"/>
        </w:rPr>
      </w:pPr>
    </w:p>
    <w:p w:rsidR="0025040A" w:rsidRDefault="0025040A">
      <w:pPr>
        <w:rPr>
          <w:sz w:val="44"/>
        </w:rPr>
      </w:pPr>
    </w:p>
    <w:p w:rsidR="0025040A" w:rsidRDefault="0025040A">
      <w:pPr>
        <w:rPr>
          <w:sz w:val="44"/>
        </w:rPr>
      </w:pPr>
    </w:p>
    <w:p w:rsidR="0025040A" w:rsidRPr="0025040A" w:rsidRDefault="0025040A">
      <w:pPr>
        <w:rPr>
          <w:sz w:val="56"/>
        </w:rPr>
      </w:pPr>
      <w:r w:rsidRPr="0025040A">
        <w:rPr>
          <w:sz w:val="56"/>
        </w:rPr>
        <w:t xml:space="preserve">                           </w:t>
      </w:r>
    </w:p>
    <w:p w:rsidR="0025040A" w:rsidRPr="0025040A" w:rsidRDefault="0025040A">
      <w:pPr>
        <w:rPr>
          <w:b/>
          <w:sz w:val="96"/>
        </w:rPr>
      </w:pPr>
      <w:r>
        <w:rPr>
          <w:sz w:val="56"/>
        </w:rPr>
        <w:t xml:space="preserve">                    </w:t>
      </w:r>
      <w:r w:rsidRPr="0025040A">
        <w:rPr>
          <w:b/>
          <w:sz w:val="96"/>
        </w:rPr>
        <w:t>ДОКЛАД</w:t>
      </w:r>
    </w:p>
    <w:p w:rsidR="0025040A" w:rsidRDefault="0025040A" w:rsidP="0025040A">
      <w:pPr>
        <w:jc w:val="center"/>
        <w:rPr>
          <w:sz w:val="40"/>
        </w:rPr>
      </w:pPr>
      <w:r w:rsidRPr="0025040A">
        <w:rPr>
          <w:sz w:val="40"/>
        </w:rPr>
        <w:t>Тема: «</w:t>
      </w:r>
      <w:r>
        <w:rPr>
          <w:sz w:val="40"/>
        </w:rPr>
        <w:t xml:space="preserve">Формирование </w:t>
      </w:r>
      <w:r w:rsidRPr="0025040A">
        <w:rPr>
          <w:sz w:val="40"/>
        </w:rPr>
        <w:t>связной речи у детей с отклонениями в развитии</w:t>
      </w:r>
      <w:r>
        <w:rPr>
          <w:sz w:val="40"/>
        </w:rPr>
        <w:t>»</w:t>
      </w:r>
    </w:p>
    <w:p w:rsidR="0025040A" w:rsidRDefault="0025040A" w:rsidP="0025040A">
      <w:pPr>
        <w:jc w:val="center"/>
        <w:rPr>
          <w:sz w:val="40"/>
        </w:rPr>
      </w:pPr>
    </w:p>
    <w:p w:rsidR="0025040A" w:rsidRDefault="0025040A" w:rsidP="0025040A">
      <w:pPr>
        <w:jc w:val="center"/>
        <w:rPr>
          <w:sz w:val="40"/>
        </w:rPr>
      </w:pPr>
    </w:p>
    <w:p w:rsidR="0025040A" w:rsidRDefault="0025040A" w:rsidP="0025040A">
      <w:pPr>
        <w:jc w:val="center"/>
        <w:rPr>
          <w:sz w:val="40"/>
        </w:rPr>
      </w:pPr>
    </w:p>
    <w:p w:rsidR="0025040A" w:rsidRDefault="0025040A" w:rsidP="0025040A">
      <w:pPr>
        <w:jc w:val="center"/>
        <w:rPr>
          <w:sz w:val="40"/>
        </w:rPr>
      </w:pPr>
      <w:r>
        <w:rPr>
          <w:sz w:val="40"/>
        </w:rPr>
        <w:t xml:space="preserve">                                                              Подготовила:</w:t>
      </w:r>
    </w:p>
    <w:p w:rsidR="0025040A" w:rsidRDefault="0025040A" w:rsidP="0025040A">
      <w:pPr>
        <w:jc w:val="center"/>
        <w:rPr>
          <w:sz w:val="40"/>
        </w:rPr>
      </w:pPr>
      <w:r>
        <w:rPr>
          <w:sz w:val="40"/>
        </w:rPr>
        <w:t xml:space="preserve">                                               Воспитатель </w:t>
      </w:r>
      <w:proofErr w:type="spellStart"/>
      <w:r>
        <w:rPr>
          <w:sz w:val="40"/>
        </w:rPr>
        <w:t>Коробкина</w:t>
      </w:r>
      <w:proofErr w:type="spellEnd"/>
      <w:r>
        <w:rPr>
          <w:sz w:val="40"/>
        </w:rPr>
        <w:t xml:space="preserve"> Л.Г.</w:t>
      </w:r>
    </w:p>
    <w:p w:rsidR="0025040A" w:rsidRDefault="0025040A" w:rsidP="0025040A">
      <w:pPr>
        <w:jc w:val="center"/>
        <w:rPr>
          <w:sz w:val="40"/>
        </w:rPr>
      </w:pPr>
    </w:p>
    <w:p w:rsidR="0025040A" w:rsidRDefault="0025040A" w:rsidP="0025040A">
      <w:pPr>
        <w:jc w:val="center"/>
        <w:rPr>
          <w:sz w:val="40"/>
        </w:rPr>
      </w:pPr>
    </w:p>
    <w:p w:rsidR="0025040A" w:rsidRDefault="0025040A" w:rsidP="0025040A">
      <w:pPr>
        <w:rPr>
          <w:sz w:val="40"/>
        </w:rPr>
      </w:pPr>
      <w:r>
        <w:rPr>
          <w:sz w:val="40"/>
        </w:rPr>
        <w:t xml:space="preserve">                                    2018 г.</w:t>
      </w:r>
    </w:p>
    <w:p w:rsidR="0025040A" w:rsidRDefault="0025040A" w:rsidP="0025040A">
      <w:pPr>
        <w:rPr>
          <w:sz w:val="28"/>
        </w:rPr>
      </w:pPr>
    </w:p>
    <w:p w:rsidR="0025040A" w:rsidRDefault="0025040A" w:rsidP="0025040A">
      <w:pPr>
        <w:rPr>
          <w:sz w:val="28"/>
        </w:rPr>
      </w:pPr>
      <w:r>
        <w:rPr>
          <w:sz w:val="28"/>
        </w:rPr>
        <w:lastRenderedPageBreak/>
        <w:t>Помочь детям научиться говорить правильно и красиво.</w:t>
      </w:r>
    </w:p>
    <w:p w:rsidR="0025040A" w:rsidRDefault="0025040A" w:rsidP="0025040A">
      <w:pPr>
        <w:rPr>
          <w:sz w:val="28"/>
        </w:rPr>
      </w:pPr>
      <w:r>
        <w:rPr>
          <w:sz w:val="28"/>
        </w:rPr>
        <w:t>Развивая речь, человек активно развивает мышление, чувства, получает навыки полноценного общения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Система работы в 1-2 классах основана на введении в определенной последовательности речеведческих понятий как основы для формирования соответствующих умений и навыков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Центральным понятием является понятие «текст», так как  конечная цель освоения – научить детей связно</w:t>
      </w:r>
      <w:r w:rsidR="008055FA">
        <w:rPr>
          <w:sz w:val="28"/>
        </w:rPr>
        <w:t xml:space="preserve"> </w:t>
      </w:r>
      <w:r>
        <w:rPr>
          <w:sz w:val="28"/>
        </w:rPr>
        <w:t>выражать свои мысли в устной и письменной форме, т.е. научить создавать текст, речевое произведение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высказывание.</w:t>
      </w:r>
    </w:p>
    <w:p w:rsidR="0025040A" w:rsidRDefault="0025040A" w:rsidP="0025040A">
      <w:pPr>
        <w:rPr>
          <w:sz w:val="28"/>
        </w:rPr>
      </w:pPr>
      <w:r>
        <w:rPr>
          <w:sz w:val="28"/>
        </w:rPr>
        <w:t xml:space="preserve">Совместное чтение, драматизация сказок и различных жизненных ситуаций, сочинение считалок </w:t>
      </w:r>
      <w:r w:rsidR="00CA3C24">
        <w:rPr>
          <w:sz w:val="28"/>
        </w:rPr>
        <w:t xml:space="preserve">и рассказов по </w:t>
      </w:r>
      <w:proofErr w:type="gramStart"/>
      <w:r w:rsidR="00CA3C24">
        <w:rPr>
          <w:sz w:val="28"/>
        </w:rPr>
        <w:t>картинкам-это</w:t>
      </w:r>
      <w:proofErr w:type="gramEnd"/>
      <w:r w:rsidR="00CA3C24">
        <w:rPr>
          <w:sz w:val="28"/>
        </w:rPr>
        <w:t xml:space="preserve"> не только прекрасное средство развития речи в игре, но и возможность интересного общения с ребенком, к</w:t>
      </w:r>
      <w:r w:rsidR="00AF6220">
        <w:rPr>
          <w:sz w:val="28"/>
        </w:rPr>
        <w:t>оординации его природных данных. Однако не следует забывать, что развитие связной речи требует систематической организации занятий, определенных методических знаний, получить которые можно с помощью учителя Вашего ребенка и специальной литературы.</w:t>
      </w:r>
    </w:p>
    <w:p w:rsidR="00AF6220" w:rsidRDefault="00AF6220" w:rsidP="0025040A">
      <w:pPr>
        <w:rPr>
          <w:sz w:val="28"/>
        </w:rPr>
      </w:pPr>
      <w:r>
        <w:rPr>
          <w:sz w:val="28"/>
        </w:rPr>
        <w:t>В 1-2 классах связная речь учащихся-прежде всего устная речь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Поэтому сначала ребята знакомятся с ее особенностями, как громкость, темп, окраска.</w:t>
      </w:r>
    </w:p>
    <w:p w:rsidR="00AF6220" w:rsidRDefault="00AF6220" w:rsidP="0025040A">
      <w:pPr>
        <w:rPr>
          <w:sz w:val="28"/>
        </w:rPr>
      </w:pPr>
      <w:r>
        <w:rPr>
          <w:sz w:val="28"/>
        </w:rPr>
        <w:t>Дети узнают, что такое текст, его признаки и разновидности.</w:t>
      </w:r>
    </w:p>
    <w:p w:rsidR="00AF6220" w:rsidRDefault="00AF6220" w:rsidP="0025040A">
      <w:pPr>
        <w:rPr>
          <w:sz w:val="28"/>
        </w:rPr>
      </w:pPr>
      <w:r>
        <w:rPr>
          <w:sz w:val="28"/>
        </w:rPr>
        <w:t xml:space="preserve">Такой фрагмент урока имеет особые задачи, которые обозначены в начале каждой темы, тема фрагмент «Ключ к тексту», задачи – раскрыть понятие  «основная мысль текста», научить детей определять основную мысль текста, где она прямо выражена. Для этого в пособии предлагаются речевые задачи, </w:t>
      </w:r>
      <w:r w:rsidR="003D224F">
        <w:rPr>
          <w:sz w:val="28"/>
        </w:rPr>
        <w:t>в  отдельных случаях сопровождаются необходимыми разъяснениями, комментариями.</w:t>
      </w:r>
    </w:p>
    <w:p w:rsidR="003D224F" w:rsidRDefault="003D224F" w:rsidP="0025040A">
      <w:pPr>
        <w:rPr>
          <w:sz w:val="28"/>
        </w:rPr>
      </w:pPr>
      <w:r>
        <w:rPr>
          <w:sz w:val="28"/>
        </w:rPr>
        <w:t>Особое место в системе работы по развитию связной речи учащихся занимает воспитание культуры речевого общения. На примере актуальных ситуаций показано, как следует пользоваться различными средствами речевого этикета при приветствии, прощании, извинении, а также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как нужно вести себя в подобных случаях.</w:t>
      </w:r>
    </w:p>
    <w:p w:rsidR="003D224F" w:rsidRDefault="003D224F" w:rsidP="0025040A">
      <w:pPr>
        <w:rPr>
          <w:sz w:val="28"/>
        </w:rPr>
      </w:pPr>
      <w:r>
        <w:rPr>
          <w:sz w:val="28"/>
        </w:rPr>
        <w:t>Активное развитие речи младших школьников связано с детским сочинительством, фантазией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воображением. Материал для такой работы представлен в рубриках «Все равно тебе водить…» (сочинение считалки), «Сочиним загадку»)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Особое место среди этих рубрик занимает «Лукоморье», задания которого помогут учителю разбудить фантазию детей.</w:t>
      </w:r>
    </w:p>
    <w:p w:rsidR="003D224F" w:rsidRDefault="003D224F" w:rsidP="0025040A">
      <w:pPr>
        <w:rPr>
          <w:sz w:val="28"/>
        </w:rPr>
      </w:pPr>
      <w:r>
        <w:rPr>
          <w:sz w:val="28"/>
        </w:rPr>
        <w:t>«Это интересно»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Это заслуживающие внимания факты, сведения, которые помогут учителю взглянуть на вопросы, связанные с ролью речи в жизни человека.</w:t>
      </w:r>
    </w:p>
    <w:p w:rsidR="008055FA" w:rsidRDefault="008055FA" w:rsidP="0025040A">
      <w:pPr>
        <w:rPr>
          <w:sz w:val="28"/>
        </w:rPr>
      </w:pPr>
      <w:r>
        <w:rPr>
          <w:sz w:val="28"/>
        </w:rPr>
        <w:t>Начинать эту работу – надо с первых дней обучения ребенка в школе.</w:t>
      </w:r>
    </w:p>
    <w:p w:rsidR="008055FA" w:rsidRPr="0025040A" w:rsidRDefault="008055FA" w:rsidP="0025040A">
      <w:pPr>
        <w:rPr>
          <w:sz w:val="28"/>
        </w:rPr>
      </w:pPr>
      <w:r>
        <w:rPr>
          <w:sz w:val="28"/>
        </w:rPr>
        <w:t>Задача учителя – в доступной для учащихся форме раскрыть основные функции речи как средства общения, передачи и усвоения определенной информации, воздействия  на мысли, чувства, поведение людей. Необходимо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чтобы дети поняли: то, чем им предстоит заниматься на уроках речи,- интересно и имеет большое значение в жизни человека.</w:t>
      </w:r>
      <w:bookmarkStart w:id="0" w:name="_GoBack"/>
      <w:bookmarkEnd w:id="0"/>
    </w:p>
    <w:sectPr w:rsidR="008055FA" w:rsidRPr="00250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40A"/>
    <w:rsid w:val="0025040A"/>
    <w:rsid w:val="003D224F"/>
    <w:rsid w:val="007F621E"/>
    <w:rsid w:val="008055FA"/>
    <w:rsid w:val="00AF6220"/>
    <w:rsid w:val="00CA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2018-09-14T15:16:00Z</dcterms:created>
  <dcterms:modified xsi:type="dcterms:W3CDTF">2018-09-14T16:03:00Z</dcterms:modified>
</cp:coreProperties>
</file>