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D1B" w:rsidRPr="006A1A5A" w:rsidRDefault="00821D1B" w:rsidP="006A1A5A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b/>
          <w:kern w:val="36"/>
          <w:lang w:eastAsia="ru-RU"/>
        </w:rPr>
      </w:pPr>
      <w:bookmarkStart w:id="0" w:name="_GoBack"/>
      <w:r w:rsidRPr="006A1A5A">
        <w:rPr>
          <w:rFonts w:ascii="Trebuchet MS" w:eastAsia="Times New Roman" w:hAnsi="Trebuchet MS" w:cs="Times New Roman"/>
          <w:b/>
          <w:kern w:val="36"/>
          <w:lang w:eastAsia="ru-RU"/>
        </w:rPr>
        <w:t>М</w:t>
      </w:r>
      <w:r w:rsidR="006A1A5A" w:rsidRPr="006A1A5A">
        <w:rPr>
          <w:rFonts w:ascii="Trebuchet MS" w:eastAsia="Times New Roman" w:hAnsi="Trebuchet MS" w:cs="Times New Roman"/>
          <w:b/>
          <w:kern w:val="36"/>
          <w:lang w:eastAsia="ru-RU"/>
        </w:rPr>
        <w:t>униципальное дошкольное образовательное учреждение</w:t>
      </w:r>
      <w:r w:rsidRPr="006A1A5A">
        <w:rPr>
          <w:rFonts w:ascii="Trebuchet MS" w:eastAsia="Times New Roman" w:hAnsi="Trebuchet MS" w:cs="Times New Roman"/>
          <w:b/>
          <w:kern w:val="36"/>
          <w:lang w:eastAsia="ru-RU"/>
        </w:rPr>
        <w:t xml:space="preserve"> д/с №102 «Подснежник»</w:t>
      </w:r>
    </w:p>
    <w:p w:rsidR="00821D1B" w:rsidRPr="006A1A5A" w:rsidRDefault="00821D1B" w:rsidP="006A1A5A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b/>
          <w:color w:val="475C7A"/>
          <w:kern w:val="36"/>
          <w:lang w:eastAsia="ru-RU"/>
        </w:rPr>
      </w:pPr>
    </w:p>
    <w:bookmarkEnd w:id="0"/>
    <w:p w:rsidR="00821D1B" w:rsidRDefault="00821D1B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ind w:left="-142" w:right="-14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</w:pPr>
    </w:p>
    <w:p w:rsidR="00821D1B" w:rsidRPr="00CF3905" w:rsidRDefault="00C03BF4" w:rsidP="00821D1B">
      <w:pPr>
        <w:shd w:val="clear" w:color="auto" w:fill="FFFFFF"/>
        <w:spacing w:before="150" w:after="0" w:line="450" w:lineRule="atLeast"/>
        <w:ind w:left="-142" w:right="-14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  <w:t>Открытое</w:t>
      </w:r>
      <w:r w:rsidR="00821D1B" w:rsidRPr="00CF3905">
        <w:rPr>
          <w:rFonts w:ascii="Times New Roman" w:eastAsia="Times New Roman" w:hAnsi="Times New Roman" w:cs="Times New Roman"/>
          <w:b/>
          <w:kern w:val="36"/>
          <w:sz w:val="48"/>
          <w:szCs w:val="48"/>
          <w:lang w:eastAsia="ru-RU"/>
        </w:rPr>
        <w:t xml:space="preserve"> подгрупповое логопедическое занятие.</w:t>
      </w:r>
    </w:p>
    <w:p w:rsidR="00821D1B" w:rsidRPr="00CF3905" w:rsidRDefault="00821D1B" w:rsidP="00821D1B">
      <w:pPr>
        <w:shd w:val="clear" w:color="auto" w:fill="FFFFFF"/>
        <w:spacing w:before="150" w:after="0" w:line="450" w:lineRule="atLeast"/>
        <w:ind w:left="-142" w:right="-143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56"/>
          <w:szCs w:val="56"/>
          <w:lang w:eastAsia="ru-RU"/>
        </w:rPr>
      </w:pPr>
      <w:r w:rsidRPr="00CF3905">
        <w:rPr>
          <w:rFonts w:ascii="Times New Roman" w:eastAsia="Times New Roman" w:hAnsi="Times New Roman" w:cs="Times New Roman"/>
          <w:b/>
          <w:kern w:val="36"/>
          <w:sz w:val="56"/>
          <w:szCs w:val="56"/>
          <w:lang w:eastAsia="ru-RU"/>
        </w:rPr>
        <w:t>Тема: «Наше тело».</w:t>
      </w:r>
    </w:p>
    <w:p w:rsidR="00821D1B" w:rsidRPr="00CF3905" w:rsidRDefault="00821D1B" w:rsidP="00821D1B">
      <w:pPr>
        <w:shd w:val="clear" w:color="auto" w:fill="FFFFFF"/>
        <w:spacing w:before="150" w:after="0" w:line="450" w:lineRule="atLeast"/>
        <w:ind w:left="-142" w:right="-143"/>
        <w:jc w:val="center"/>
        <w:outlineLvl w:val="0"/>
        <w:rPr>
          <w:rFonts w:ascii="Times New Roman" w:eastAsia="Times New Roman" w:hAnsi="Times New Roman" w:cs="Times New Roman"/>
          <w:b/>
          <w:color w:val="475C7A"/>
          <w:kern w:val="36"/>
          <w:sz w:val="44"/>
          <w:szCs w:val="44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jc w:val="right"/>
        <w:outlineLvl w:val="0"/>
        <w:rPr>
          <w:rFonts w:ascii="Trebuchet MS" w:eastAsia="Times New Roman" w:hAnsi="Trebuchet MS" w:cs="Times New Roman"/>
          <w:kern w:val="36"/>
          <w:sz w:val="28"/>
          <w:szCs w:val="28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jc w:val="right"/>
        <w:outlineLvl w:val="0"/>
        <w:rPr>
          <w:rFonts w:ascii="Trebuchet MS" w:eastAsia="Times New Roman" w:hAnsi="Trebuchet MS" w:cs="Times New Roman"/>
          <w:kern w:val="36"/>
          <w:sz w:val="28"/>
          <w:szCs w:val="28"/>
          <w:lang w:eastAsia="ru-RU"/>
        </w:rPr>
      </w:pPr>
    </w:p>
    <w:p w:rsidR="00821D1B" w:rsidRPr="00CF3905" w:rsidRDefault="00821D1B" w:rsidP="00821D1B">
      <w:pPr>
        <w:shd w:val="clear" w:color="auto" w:fill="FFFFFF"/>
        <w:spacing w:before="150" w:after="0" w:line="450" w:lineRule="atLeast"/>
        <w:jc w:val="right"/>
        <w:outlineLvl w:val="0"/>
        <w:rPr>
          <w:rFonts w:ascii="Trebuchet MS" w:eastAsia="Times New Roman" w:hAnsi="Trebuchet MS" w:cs="Times New Roman"/>
          <w:kern w:val="36"/>
          <w:sz w:val="28"/>
          <w:szCs w:val="28"/>
          <w:lang w:eastAsia="ru-RU"/>
        </w:rPr>
      </w:pPr>
      <w:r w:rsidRPr="00CF3905">
        <w:rPr>
          <w:rFonts w:ascii="Trebuchet MS" w:eastAsia="Times New Roman" w:hAnsi="Trebuchet MS" w:cs="Times New Roman"/>
          <w:kern w:val="36"/>
          <w:sz w:val="28"/>
          <w:szCs w:val="28"/>
          <w:lang w:eastAsia="ru-RU"/>
        </w:rPr>
        <w:t xml:space="preserve">Учитель – логопед: </w:t>
      </w:r>
      <w:proofErr w:type="spellStart"/>
      <w:r w:rsidRPr="00CF3905">
        <w:rPr>
          <w:rFonts w:ascii="Trebuchet MS" w:eastAsia="Times New Roman" w:hAnsi="Trebuchet MS" w:cs="Times New Roman"/>
          <w:kern w:val="36"/>
          <w:sz w:val="28"/>
          <w:szCs w:val="28"/>
          <w:lang w:eastAsia="ru-RU"/>
        </w:rPr>
        <w:t>Ряснова</w:t>
      </w:r>
      <w:proofErr w:type="spellEnd"/>
      <w:r w:rsidRPr="00CF3905">
        <w:rPr>
          <w:rFonts w:ascii="Trebuchet MS" w:eastAsia="Times New Roman" w:hAnsi="Trebuchet MS" w:cs="Times New Roman"/>
          <w:kern w:val="36"/>
          <w:sz w:val="28"/>
          <w:szCs w:val="28"/>
          <w:lang w:eastAsia="ru-RU"/>
        </w:rPr>
        <w:t xml:space="preserve"> В.Н.</w:t>
      </w:r>
    </w:p>
    <w:p w:rsidR="00821D1B" w:rsidRPr="00CF3905" w:rsidRDefault="00821D1B" w:rsidP="00821D1B">
      <w:pPr>
        <w:shd w:val="clear" w:color="auto" w:fill="FFFFFF"/>
        <w:spacing w:before="150" w:after="0" w:line="450" w:lineRule="atLeast"/>
        <w:jc w:val="right"/>
        <w:outlineLvl w:val="0"/>
        <w:rPr>
          <w:rFonts w:ascii="Trebuchet MS" w:eastAsia="Times New Roman" w:hAnsi="Trebuchet MS" w:cs="Times New Roman"/>
          <w:color w:val="475C7A"/>
          <w:kern w:val="36"/>
          <w:sz w:val="28"/>
          <w:szCs w:val="28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color w:val="475C7A"/>
          <w:kern w:val="36"/>
          <w:sz w:val="38"/>
          <w:szCs w:val="38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kern w:val="36"/>
          <w:sz w:val="38"/>
          <w:szCs w:val="38"/>
          <w:lang w:eastAsia="ru-RU"/>
        </w:rPr>
      </w:pPr>
    </w:p>
    <w:p w:rsidR="00821D1B" w:rsidRDefault="00821D1B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kern w:val="36"/>
          <w:sz w:val="38"/>
          <w:szCs w:val="38"/>
          <w:lang w:eastAsia="ru-RU"/>
        </w:rPr>
      </w:pPr>
    </w:p>
    <w:p w:rsidR="00821D1B" w:rsidRPr="00CF3905" w:rsidRDefault="00C03BF4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kern w:val="36"/>
          <w:sz w:val="38"/>
          <w:szCs w:val="38"/>
          <w:lang w:eastAsia="ru-RU"/>
        </w:rPr>
      </w:pPr>
      <w:r>
        <w:rPr>
          <w:rFonts w:ascii="Trebuchet MS" w:eastAsia="Times New Roman" w:hAnsi="Trebuchet MS" w:cs="Times New Roman"/>
          <w:kern w:val="36"/>
          <w:sz w:val="38"/>
          <w:szCs w:val="38"/>
          <w:lang w:eastAsia="ru-RU"/>
        </w:rPr>
        <w:t>Якутск 2017</w:t>
      </w:r>
      <w:r w:rsidR="00821D1B" w:rsidRPr="00CF3905">
        <w:rPr>
          <w:rFonts w:ascii="Trebuchet MS" w:eastAsia="Times New Roman" w:hAnsi="Trebuchet MS" w:cs="Times New Roman"/>
          <w:kern w:val="36"/>
          <w:sz w:val="38"/>
          <w:szCs w:val="38"/>
          <w:lang w:eastAsia="ru-RU"/>
        </w:rPr>
        <w:t xml:space="preserve"> г.</w:t>
      </w:r>
    </w:p>
    <w:p w:rsidR="00821D1B" w:rsidRPr="00CF3905" w:rsidRDefault="00660313" w:rsidP="00821D1B">
      <w:pPr>
        <w:shd w:val="clear" w:color="auto" w:fill="FFFFFF"/>
        <w:spacing w:before="150" w:after="0" w:line="450" w:lineRule="atLeast"/>
        <w:jc w:val="center"/>
        <w:outlineLvl w:val="0"/>
        <w:rPr>
          <w:rFonts w:ascii="Trebuchet MS" w:eastAsia="Times New Roman" w:hAnsi="Trebuchet MS" w:cs="Times New Roman"/>
          <w:kern w:val="36"/>
          <w:sz w:val="28"/>
          <w:szCs w:val="28"/>
          <w:lang w:eastAsia="ru-RU"/>
        </w:rPr>
      </w:pPr>
      <w:r>
        <w:rPr>
          <w:rFonts w:ascii="Trebuchet MS" w:eastAsia="Times New Roman" w:hAnsi="Trebuchet MS" w:cs="Times New Roman"/>
          <w:kern w:val="36"/>
          <w:sz w:val="28"/>
          <w:szCs w:val="28"/>
          <w:lang w:eastAsia="ru-RU"/>
        </w:rPr>
        <w:lastRenderedPageBreak/>
        <w:t>Конспект итогового</w:t>
      </w:r>
      <w:r w:rsidR="00821D1B" w:rsidRPr="00CF3905">
        <w:rPr>
          <w:rFonts w:ascii="Trebuchet MS" w:eastAsia="Times New Roman" w:hAnsi="Trebuchet MS" w:cs="Times New Roman"/>
          <w:kern w:val="36"/>
          <w:sz w:val="28"/>
          <w:szCs w:val="28"/>
          <w:lang w:eastAsia="ru-RU"/>
        </w:rPr>
        <w:t xml:space="preserve"> занятия по логопедии на тему: «Наше тело»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Цель: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систематизировать знания детей по теме: «Человек. Части тела».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Задачи: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Коррекционно-образовательные:</w:t>
      </w:r>
    </w:p>
    <w:p w:rsidR="00821D1B" w:rsidRPr="00CF3905" w:rsidRDefault="00821D1B" w:rsidP="00821D1B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Активизировать, уточнить, закрепить словарь по теме «Наше тело».</w:t>
      </w:r>
    </w:p>
    <w:p w:rsidR="00821D1B" w:rsidRPr="00CF3905" w:rsidRDefault="00821D1B" w:rsidP="00821D1B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 xml:space="preserve">Уточнить и закрепить правильное произношение </w:t>
      </w:r>
      <w:r>
        <w:rPr>
          <w:rFonts w:ascii="Verdana" w:eastAsia="Times New Roman" w:hAnsi="Verdana" w:cs="Times New Roman"/>
          <w:sz w:val="28"/>
          <w:szCs w:val="28"/>
          <w:lang w:eastAsia="ru-RU"/>
        </w:rPr>
        <w:t xml:space="preserve">звука «С» изолированно, в слогах, в 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словах, в предложениях.</w:t>
      </w:r>
    </w:p>
    <w:p w:rsidR="00821D1B" w:rsidRPr="00CF3905" w:rsidRDefault="00821D1B" w:rsidP="00821D1B">
      <w:pPr>
        <w:numPr>
          <w:ilvl w:val="0"/>
          <w:numId w:val="1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Совершенствовать лексико - грамматический строй речи: согласование существительных с местоимениями «мой», «мои», «моя».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4. Развивать глагольный словарь.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Коррекционно-развивающие:</w:t>
      </w:r>
    </w:p>
    <w:p w:rsidR="00821D1B" w:rsidRPr="00CF3905" w:rsidRDefault="00821D1B" w:rsidP="00821D1B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Развивать высшие психические функции: зрительное и слуховое восприятие, внимание, память, мышление.</w:t>
      </w:r>
    </w:p>
    <w:p w:rsidR="00821D1B" w:rsidRPr="00CF3905" w:rsidRDefault="00821D1B" w:rsidP="00821D1B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Совершенствовать речевое дыхание, мелкую и общую моторику, мышцы артикуляционного аппарата.</w:t>
      </w:r>
    </w:p>
    <w:p w:rsidR="00821D1B" w:rsidRPr="00CF3905" w:rsidRDefault="00821D1B" w:rsidP="00821D1B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Развивать голос и мимическую мускулатуру.</w:t>
      </w:r>
    </w:p>
    <w:p w:rsidR="00821D1B" w:rsidRPr="00CF3905" w:rsidRDefault="00821D1B" w:rsidP="00821D1B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Учить координировать речь с движениями.</w:t>
      </w:r>
    </w:p>
    <w:p w:rsidR="00821D1B" w:rsidRPr="00CF3905" w:rsidRDefault="00821D1B" w:rsidP="00821D1B">
      <w:pPr>
        <w:numPr>
          <w:ilvl w:val="0"/>
          <w:numId w:val="2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Развивать творческие способности детей.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Коррекционно-воспитательные:</w:t>
      </w:r>
    </w:p>
    <w:p w:rsidR="00821D1B" w:rsidRPr="00CF3905" w:rsidRDefault="00821D1B" w:rsidP="00821D1B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Формировать навык сотрудничества, взаимопонимания, доброжелательности, самостоятельности на занятии.</w:t>
      </w:r>
    </w:p>
    <w:p w:rsidR="00821D1B" w:rsidRPr="00CF3905" w:rsidRDefault="00821D1B" w:rsidP="00821D1B">
      <w:pPr>
        <w:numPr>
          <w:ilvl w:val="0"/>
          <w:numId w:val="3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Воспитывать у детей культуру речи: не выкрикивать, не перебивать товарищей, слушать друг друга.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Коррекционно-оздоровительные:</w:t>
      </w:r>
    </w:p>
    <w:p w:rsidR="00821D1B" w:rsidRPr="00CF3905" w:rsidRDefault="00821D1B" w:rsidP="00821D1B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Развивать двигательную активность.</w:t>
      </w:r>
    </w:p>
    <w:p w:rsidR="00821D1B" w:rsidRPr="00CF3905" w:rsidRDefault="00821D1B" w:rsidP="00821D1B">
      <w:pPr>
        <w:numPr>
          <w:ilvl w:val="0"/>
          <w:numId w:val="4"/>
        </w:numPr>
        <w:shd w:val="clear" w:color="auto" w:fill="FFFFFF"/>
        <w:spacing w:before="45" w:after="0" w:line="293" w:lineRule="atLeast"/>
        <w:ind w:left="165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Способствовать сохранению и укреплению психофизического здоровья детей путём использования гимнастики для глаз, релаксации.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Материалы и оборудование: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письмо от Незнайки, предметные картинки по теме «Человек. Части тела», листы бумаги, вырезанные детали частей тела, угощение для детей.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jc w:val="center"/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lastRenderedPageBreak/>
        <w:t>Ход занятия.</w:t>
      </w:r>
    </w:p>
    <w:p w:rsidR="00821D1B" w:rsidRPr="00CF3905" w:rsidRDefault="00821D1B" w:rsidP="00821D1B">
      <w:pPr>
        <w:shd w:val="clear" w:color="auto" w:fill="FFFFFF"/>
        <w:spacing w:after="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1. Организационный момент.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Ребята, давайте мы с вами поздороваемся.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Здравствуйте, ладошки! (дети хлопают в ладоши: хлоп-хлоп-хлоп)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Здравствуйте, сапожки! (топают: топ-топ-топ)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Здравствуй, шустрый ветерок! (дуют)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 xml:space="preserve">Звонкий детский голосок! (болтают язычком: </w:t>
      </w:r>
      <w:proofErr w:type="spell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бл</w:t>
      </w:r>
      <w:proofErr w:type="spellEnd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 xml:space="preserve"> - </w:t>
      </w:r>
      <w:proofErr w:type="spell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бл</w:t>
      </w:r>
      <w:proofErr w:type="spellEnd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)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Добрый день ручным часам! (тикают: тик-так, тик-так)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Громким детским голосам!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Дети:</w:t>
      </w:r>
      <w:r>
        <w:rPr>
          <w:rFonts w:ascii="Verdana" w:eastAsia="Times New Roman" w:hAnsi="Verdana" w:cs="Times New Roman"/>
          <w:sz w:val="28"/>
          <w:szCs w:val="28"/>
          <w:lang w:eastAsia="ru-RU"/>
        </w:rPr>
        <w:t> Здравствуйте!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А теперь все дружно сели,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На меня все посмотрели.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 В детский сад дети приходят с разным настроением. Давайте покажем.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Упражнение «Мое настроение»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Мы умеем улыбаться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Мы умеем удивляться.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Мы умеем сердиться.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Мы умеем огорчаться.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Мы умеем улыбаться.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Какие вы красивые, когда улыбаетесь! Подарите улыбку нашим гостям. Молодцы!</w:t>
      </w:r>
    </w:p>
    <w:p w:rsidR="00821D1B" w:rsidRPr="00CF3905" w:rsidRDefault="00821D1B" w:rsidP="00821D1B">
      <w:pPr>
        <w:shd w:val="clear" w:color="auto" w:fill="FFFFFF"/>
        <w:spacing w:after="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2. Основная часть: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Ребята, сегодня мне на электронную почту пришло сообщение от Незнайки. Вот, что он пишет:</w:t>
      </w: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 xml:space="preserve"> «Здравствуйте, ребята. Я никогда не ходил в детский сад и ничего не знаю о человеке. Очень прошу вас рассказать мне о нем, из каких частей тела состоит человек».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 xml:space="preserve"> Поможем Незнайке? Расскажем ему о частях тела человека? Посмотрите на картинку. Это – человек. 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lastRenderedPageBreak/>
        <w:t>С чего мы начнем наш рассказ о нем?</w:t>
      </w:r>
      <w:r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Конечно, с головы. 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Послушайте рассказ, который называется «Голова»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«Голова»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Жила-была голова. Вверху у неё было темя, сзади – затылок, а по бокам были уши, а впереди было лицо. У головы был трон – шея. Голова важно сидела на шее. А шея с туловищем дружила, шея туловищем дорожила. У туловища были руки и ноги, у рук были лопатки, а у ног – пятки. У рук были локти, а у пальцев – ногти. Все части тела важны, все человеку нужны.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Что есть на голове у человека?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Дети называют, что находится на голове у человека.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Артикуляционная гимнастика.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Скажите, ребята, чем мы с вами поем песенки?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 </w:t>
      </w: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Ртом.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 Правильно, откройте и закройте рот</w:t>
      </w:r>
      <w:proofErr w:type="gramStart"/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.</w:t>
      </w:r>
      <w:proofErr w:type="gramEnd"/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</w:t>
      </w: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(</w:t>
      </w:r>
      <w:proofErr w:type="gram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у</w:t>
      </w:r>
      <w:proofErr w:type="gramEnd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пр. «Окошко»)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 А чем мы снимаем пищу с ложки?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 </w:t>
      </w: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Губами.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 Вытяните губы трубочкой и расслабьте их</w:t>
      </w:r>
      <w:proofErr w:type="gramStart"/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.</w:t>
      </w:r>
      <w:proofErr w:type="gramEnd"/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</w:t>
      </w: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(</w:t>
      </w:r>
      <w:proofErr w:type="gram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у</w:t>
      </w:r>
      <w:proofErr w:type="gramEnd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пр. «Трубочка»)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 Чем мы откусываем хлеб?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 </w:t>
      </w: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Зубами.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 Покажите, какие у вас чистые, ровные зубы</w:t>
      </w:r>
      <w:proofErr w:type="gramStart"/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.</w:t>
      </w:r>
      <w:proofErr w:type="gramEnd"/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</w:t>
      </w: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(</w:t>
      </w:r>
      <w:proofErr w:type="gram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у</w:t>
      </w:r>
      <w:proofErr w:type="gramEnd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пр. «Заборчик»)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 А еще у вас во рту есть нёбо. </w:t>
      </w: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(Наверху)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Откройте рот и погладьте кончиком языка нёбо</w:t>
      </w:r>
      <w:proofErr w:type="gram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.</w:t>
      </w:r>
      <w:proofErr w:type="gramEnd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 xml:space="preserve"> (</w:t>
      </w:r>
      <w:proofErr w:type="gram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у</w:t>
      </w:r>
      <w:proofErr w:type="gramEnd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пр. «Маляр»)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 А чем кошка лакает молоко?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 </w:t>
      </w: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Языком.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 Покажите, как</w:t>
      </w:r>
      <w:proofErr w:type="gramStart"/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.</w:t>
      </w:r>
      <w:proofErr w:type="gramEnd"/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</w:t>
      </w: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(</w:t>
      </w:r>
      <w:proofErr w:type="gram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у</w:t>
      </w:r>
      <w:proofErr w:type="gramEnd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пр. «Лакаем молоко»)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 Чтобы, красиво и понятно говорить, рот, и все что во рту должно хорошо работать.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Это глазки. А что человек делает глазами?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– Смотрит, видит, глядит, моргает.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lastRenderedPageBreak/>
        <w:t>–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Ребята, когда наши глаза долго-долго что-то рассматривают, они очень ус</w:t>
      </w:r>
      <w:r>
        <w:rPr>
          <w:rFonts w:ascii="Verdana" w:eastAsia="Times New Roman" w:hAnsi="Verdana" w:cs="Times New Roman"/>
          <w:sz w:val="28"/>
          <w:szCs w:val="28"/>
          <w:lang w:eastAsia="ru-RU"/>
        </w:rPr>
        <w:t>тают, напрягаются. Что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нужно делать?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– Давать им отдых.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– Конечно, скоро вы пойдете в школу. Вашим глазам придется много трудиться, и чтобы сохранить свое зрение, нужно уметь снять напряжение с глаз.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Гимнастика для глаз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proofErr w:type="spell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Са-са-</w:t>
      </w:r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са</w:t>
      </w:r>
      <w:proofErr w:type="spellEnd"/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 xml:space="preserve"> 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По лесу идет лиса – водить глазами вправо, влево.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proofErr w:type="spell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Сы-с</w:t>
      </w:r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ы-сы</w:t>
      </w:r>
      <w:proofErr w:type="spellEnd"/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 xml:space="preserve">  </w:t>
      </w:r>
    </w:p>
    <w:p w:rsidR="00821D1B" w:rsidRPr="00DD588F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Хвост пушистый у лис</w:t>
      </w:r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ы – водить глазами вверх, вниз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Это уши, ушки. Зачем людям уши?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– Чтобы слушать.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– Ребята, правильно. Это нос, носик. Что же человек делает носом?</w:t>
      </w:r>
    </w:p>
    <w:p w:rsidR="00821D1B" w:rsidRPr="00DC331B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– Дышит, вдыхает, нюхает, выдыхает.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Дальше у человека идет шея, тело.</w:t>
      </w:r>
      <w:r w:rsidR="00DC331B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Ручки, пальчики.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Ребята, наши руки, пальцы очень много работают. Чтобы они не уставали от нагрузок, их тоже нужно ум</w:t>
      </w:r>
      <w:r w:rsidR="00DC331B">
        <w:rPr>
          <w:rFonts w:ascii="Verdana" w:eastAsia="Times New Roman" w:hAnsi="Verdana" w:cs="Times New Roman"/>
          <w:sz w:val="28"/>
          <w:szCs w:val="28"/>
          <w:lang w:eastAsia="ru-RU"/>
        </w:rPr>
        <w:t>еть расслаблять.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Пальчиковая гимнастика « Ладонь – кулак»</w:t>
      </w:r>
    </w:p>
    <w:p w:rsidR="00821D1B" w:rsidRPr="00B95387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Cs/>
          <w:sz w:val="28"/>
          <w:szCs w:val="28"/>
          <w:lang w:eastAsia="ru-RU"/>
        </w:rPr>
      </w:pPr>
      <w:r w:rsidRPr="00B95387">
        <w:rPr>
          <w:rFonts w:ascii="Verdana" w:eastAsia="Times New Roman" w:hAnsi="Verdana" w:cs="Times New Roman"/>
          <w:iCs/>
          <w:sz w:val="28"/>
          <w:szCs w:val="28"/>
          <w:lang w:eastAsia="ru-RU"/>
        </w:rPr>
        <w:t>Руки как глазки,</w:t>
      </w:r>
    </w:p>
    <w:p w:rsidR="00821D1B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Закрылись-открылись,</w:t>
      </w:r>
    </w:p>
    <w:p w:rsidR="00821D1B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Словно из сказки</w:t>
      </w:r>
    </w:p>
    <w:p w:rsidR="00821D1B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Они появились</w:t>
      </w:r>
      <w:proofErr w:type="gramStart"/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.(</w:t>
      </w:r>
      <w:proofErr w:type="gramEnd"/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две ладошки и два кулака)</w:t>
      </w:r>
    </w:p>
    <w:p w:rsidR="00821D1B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Один-кулак-одна ладошка,</w:t>
      </w:r>
    </w:p>
    <w:p w:rsidR="00821D1B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И поменяй их быстро, крошка!</w:t>
      </w:r>
    </w:p>
    <w:p w:rsidR="00821D1B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Теперь-ладошка и кулак,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И все быстрее делай так</w:t>
      </w:r>
      <w:proofErr w:type="gramStart"/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!(</w:t>
      </w:r>
      <w:proofErr w:type="gramEnd"/>
      <w:r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чередуем)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 </w:t>
      </w:r>
      <w:r>
        <w:rPr>
          <w:rFonts w:ascii="Verdana" w:eastAsia="Times New Roman" w:hAnsi="Verdana" w:cs="Times New Roman"/>
          <w:sz w:val="28"/>
          <w:szCs w:val="28"/>
          <w:lang w:eastAsia="ru-RU"/>
        </w:rPr>
        <w:t>Посмотрим на картинку. Что еще есть у человека</w:t>
      </w:r>
      <w:proofErr w:type="gramStart"/>
      <w:r>
        <w:rPr>
          <w:rFonts w:ascii="Verdana" w:eastAsia="Times New Roman" w:hAnsi="Verdana" w:cs="Times New Roman"/>
          <w:sz w:val="28"/>
          <w:szCs w:val="28"/>
          <w:lang w:eastAsia="ru-RU"/>
        </w:rPr>
        <w:t>?(</w:t>
      </w:r>
      <w:proofErr w:type="gramEnd"/>
      <w:r>
        <w:rPr>
          <w:rFonts w:ascii="Verdana" w:eastAsia="Times New Roman" w:hAnsi="Verdana" w:cs="Times New Roman"/>
          <w:sz w:val="28"/>
          <w:szCs w:val="28"/>
          <w:lang w:eastAsia="ru-RU"/>
        </w:rPr>
        <w:t xml:space="preserve">ноги) 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Сейчас мы немного поиграем и отдохнем.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proofErr w:type="spellStart"/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Физминутка</w:t>
      </w:r>
      <w:proofErr w:type="spellEnd"/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lastRenderedPageBreak/>
        <w:t>Мы ногами: топ, топ!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 xml:space="preserve">Мы руками: </w:t>
      </w:r>
      <w:proofErr w:type="gram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хлоп</w:t>
      </w:r>
      <w:proofErr w:type="gramEnd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, хлоп!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 xml:space="preserve">Головою: </w:t>
      </w:r>
      <w:proofErr w:type="spell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круть</w:t>
      </w:r>
      <w:proofErr w:type="spellEnd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круть</w:t>
      </w:r>
      <w:proofErr w:type="spellEnd"/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!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Мы себя ударим в грудь, грудь!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Погладили животики!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Улыбнулись ротики!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Вот такие мы молодцы!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proofErr w:type="spellStart"/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</w:t>
      </w:r>
      <w:proofErr w:type="gramStart"/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В</w:t>
      </w:r>
      <w:proofErr w:type="gramEnd"/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сем</w:t>
      </w:r>
      <w:proofErr w:type="spellEnd"/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известно – части тела предназначены для дела</w:t>
      </w: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. 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Поиграем в игру</w:t>
      </w: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 </w:t>
      </w:r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«Доскажи словечко»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 - я называю действие, а вы называете часть тела, которая его выполняет.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Едим, поем, говорим - ртом.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Держим, обнимаем - руками.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Ходим, бегаем, прыгаем - ногами.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Трогаем, гладим, рисуем - пальцами.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Смотрим, подмигиваем, жмуримся - глазами.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Думаем, киваем, вертим - головой.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Слушаем, слышим – ушами.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 xml:space="preserve"> О каких частях тела человека мы можем сказать: </w:t>
      </w:r>
      <w:proofErr w:type="gramStart"/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моя</w:t>
      </w:r>
      <w:proofErr w:type="gramEnd"/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, мои, мой?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 xml:space="preserve">Речевая игра «Моя, </w:t>
      </w:r>
      <w:proofErr w:type="gramStart"/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мои</w:t>
      </w:r>
      <w:proofErr w:type="gramEnd"/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, мой»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- Моя нога.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- Мой нос.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- Моя рука.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- Мой рот.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- Моя голова.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- Мой глаз.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- Мои уши.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- Мои глаза.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- Мои руки.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lastRenderedPageBreak/>
        <w:t>Учитель-логопед: 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 xml:space="preserve">Ребята, посмотрите, </w:t>
      </w:r>
      <w:r>
        <w:rPr>
          <w:rFonts w:ascii="Verdana" w:eastAsia="Times New Roman" w:hAnsi="Verdana" w:cs="Times New Roman"/>
          <w:sz w:val="28"/>
          <w:szCs w:val="28"/>
          <w:lang w:eastAsia="ru-RU"/>
        </w:rPr>
        <w:t>на этой картинке изображен человек. Скажите, чего у него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 xml:space="preserve"> не хватает? Давайте доклеим нужные части тела и сделаем подарок Незнайке.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Дети самостоятельно выполняют аппликацию.</w:t>
      </w:r>
    </w:p>
    <w:p w:rsidR="00821D1B" w:rsidRPr="00CF3905" w:rsidRDefault="00821D1B" w:rsidP="00821D1B">
      <w:pPr>
        <w:shd w:val="clear" w:color="auto" w:fill="FFFFFF"/>
        <w:spacing w:after="0" w:line="293" w:lineRule="atLeast"/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i/>
          <w:iCs/>
          <w:sz w:val="28"/>
          <w:szCs w:val="28"/>
          <w:lang w:eastAsia="ru-RU"/>
        </w:rPr>
        <w:t>3. Заключительная часть: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b/>
          <w:bCs/>
          <w:sz w:val="28"/>
          <w:szCs w:val="28"/>
          <w:lang w:eastAsia="ru-RU"/>
        </w:rPr>
        <w:t>Учитель-логопед: </w:t>
      </w: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Ребята, о чем мы рассказали Незнайке?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 </w:t>
      </w: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О человеке и частях тела.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sz w:val="28"/>
          <w:szCs w:val="28"/>
          <w:lang w:eastAsia="ru-RU"/>
        </w:rPr>
        <w:t>- Незнайка узнал много нового и интересного. Что вам понравилось на занятии? Я думаю, что Незнайке понравится ваш подарок. Молодцы, ребята.</w:t>
      </w:r>
    </w:p>
    <w:p w:rsidR="00821D1B" w:rsidRPr="00CF3905" w:rsidRDefault="00821D1B" w:rsidP="00821D1B">
      <w:pPr>
        <w:shd w:val="clear" w:color="auto" w:fill="FFFFFF"/>
        <w:spacing w:before="150" w:after="150" w:line="293" w:lineRule="atLeast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CF3905">
        <w:rPr>
          <w:rFonts w:ascii="Verdana" w:eastAsia="Times New Roman" w:hAnsi="Verdana" w:cs="Times New Roman"/>
          <w:i/>
          <w:iCs/>
          <w:sz w:val="28"/>
          <w:szCs w:val="28"/>
          <w:lang w:eastAsia="ru-RU"/>
        </w:rPr>
        <w:t>Стук в дверь. Посылка от Незнайки – угощение для детей.</w:t>
      </w:r>
    </w:p>
    <w:p w:rsidR="00821D1B" w:rsidRPr="00CF3905" w:rsidRDefault="00821D1B" w:rsidP="00821D1B">
      <w:pPr>
        <w:rPr>
          <w:sz w:val="28"/>
          <w:szCs w:val="28"/>
        </w:rPr>
      </w:pPr>
    </w:p>
    <w:p w:rsidR="00821D1B" w:rsidRDefault="00821D1B" w:rsidP="00821D1B"/>
    <w:p w:rsidR="00821D1B" w:rsidRDefault="00821D1B" w:rsidP="00821D1B"/>
    <w:p w:rsidR="00821D1B" w:rsidRDefault="00821D1B" w:rsidP="00821D1B"/>
    <w:p w:rsidR="00A14F27" w:rsidRDefault="00A14F27"/>
    <w:sectPr w:rsidR="00A14F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560D3"/>
    <w:multiLevelType w:val="multilevel"/>
    <w:tmpl w:val="B1C2E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096231"/>
    <w:multiLevelType w:val="multilevel"/>
    <w:tmpl w:val="85349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517F61"/>
    <w:multiLevelType w:val="multilevel"/>
    <w:tmpl w:val="1CCE6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E764B67"/>
    <w:multiLevelType w:val="multilevel"/>
    <w:tmpl w:val="CA68A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CC5"/>
    <w:rsid w:val="00660313"/>
    <w:rsid w:val="006A1A5A"/>
    <w:rsid w:val="007F3CC5"/>
    <w:rsid w:val="00821D1B"/>
    <w:rsid w:val="00A14F27"/>
    <w:rsid w:val="00AC418A"/>
    <w:rsid w:val="00B95387"/>
    <w:rsid w:val="00C03BF4"/>
    <w:rsid w:val="00CE2A5C"/>
    <w:rsid w:val="00DC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D1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3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331B"/>
    <w:rPr>
      <w:rFonts w:ascii="Tahoma" w:eastAsiaTheme="minorHAns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D1B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3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331B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E9888-00F4-4DE7-9D92-FBCD6016B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cp:lastPrinted>2018-10-10T08:05:00Z</cp:lastPrinted>
  <dcterms:created xsi:type="dcterms:W3CDTF">2016-04-12T11:29:00Z</dcterms:created>
  <dcterms:modified xsi:type="dcterms:W3CDTF">2018-10-11T00:31:00Z</dcterms:modified>
</cp:coreProperties>
</file>