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C1C" w:rsidRPr="00034790" w:rsidRDefault="005D4C1C" w:rsidP="005D4C1C">
      <w:pPr>
        <w:jc w:val="both"/>
        <w:rPr>
          <w:rFonts w:ascii="Times New Roman" w:hAnsi="Times New Roman" w:cs="Times New Roman"/>
          <w:b/>
          <w:sz w:val="28"/>
          <w:szCs w:val="28"/>
        </w:rPr>
      </w:pPr>
    </w:p>
    <w:p w:rsidR="005D4C1C" w:rsidRPr="00084F66" w:rsidRDefault="005D4C1C" w:rsidP="005D4C1C">
      <w:pPr>
        <w:spacing w:after="0" w:line="240" w:lineRule="auto"/>
        <w:jc w:val="both"/>
        <w:rPr>
          <w:rFonts w:ascii="Times New Roman" w:hAnsi="Times New Roman" w:cs="Times New Roman"/>
          <w:sz w:val="36"/>
          <w:szCs w:val="28"/>
        </w:rPr>
      </w:pPr>
      <w:r w:rsidRPr="00084F66">
        <w:rPr>
          <w:rFonts w:ascii="Times New Roman" w:hAnsi="Times New Roman" w:cs="Times New Roman"/>
          <w:b/>
          <w:sz w:val="36"/>
          <w:szCs w:val="28"/>
        </w:rPr>
        <w:t>Тема опыта</w:t>
      </w:r>
      <w:r w:rsidRPr="00084F66">
        <w:rPr>
          <w:rFonts w:ascii="Times New Roman" w:hAnsi="Times New Roman" w:cs="Times New Roman"/>
          <w:sz w:val="36"/>
          <w:szCs w:val="28"/>
        </w:rPr>
        <w:t xml:space="preserve">: «Формирование метапредметных </w:t>
      </w:r>
      <w:proofErr w:type="gramStart"/>
      <w:r w:rsidRPr="00084F66">
        <w:rPr>
          <w:rFonts w:ascii="Times New Roman" w:hAnsi="Times New Roman" w:cs="Times New Roman"/>
          <w:sz w:val="36"/>
          <w:szCs w:val="28"/>
        </w:rPr>
        <w:t>умений  у</w:t>
      </w:r>
      <w:proofErr w:type="gramEnd"/>
      <w:r w:rsidRPr="00084F66">
        <w:rPr>
          <w:rFonts w:ascii="Times New Roman" w:hAnsi="Times New Roman" w:cs="Times New Roman"/>
          <w:sz w:val="36"/>
          <w:szCs w:val="28"/>
        </w:rPr>
        <w:t xml:space="preserve"> обучающихся  на уроках литературы при использовании приёмов технологии развития  «критического мышления через чтение и письмо» в основной школе» </w:t>
      </w:r>
    </w:p>
    <w:p w:rsidR="00084F66" w:rsidRPr="00084F66" w:rsidRDefault="00084F66" w:rsidP="005D4C1C">
      <w:pPr>
        <w:spacing w:after="0" w:line="240" w:lineRule="auto"/>
        <w:jc w:val="both"/>
        <w:rPr>
          <w:rFonts w:ascii="Times New Roman" w:hAnsi="Times New Roman" w:cs="Times New Roman"/>
          <w:sz w:val="36"/>
          <w:szCs w:val="28"/>
        </w:rPr>
      </w:pPr>
    </w:p>
    <w:p w:rsidR="00084F66" w:rsidRPr="00084F66" w:rsidRDefault="00084F66" w:rsidP="005D4C1C">
      <w:pPr>
        <w:spacing w:after="0" w:line="240" w:lineRule="auto"/>
        <w:jc w:val="both"/>
        <w:rPr>
          <w:rFonts w:ascii="Times New Roman" w:hAnsi="Times New Roman" w:cs="Times New Roman"/>
          <w:sz w:val="36"/>
          <w:szCs w:val="28"/>
        </w:rPr>
      </w:pPr>
    </w:p>
    <w:p w:rsidR="005D4C1C" w:rsidRPr="00084F66" w:rsidRDefault="005D4C1C" w:rsidP="005D4C1C">
      <w:pPr>
        <w:spacing w:after="0" w:line="240" w:lineRule="auto"/>
        <w:jc w:val="both"/>
        <w:rPr>
          <w:rFonts w:ascii="Times New Roman" w:hAnsi="Times New Roman" w:cs="Times New Roman"/>
          <w:sz w:val="36"/>
          <w:szCs w:val="28"/>
        </w:rPr>
      </w:pPr>
      <w:r w:rsidRPr="00084F66">
        <w:rPr>
          <w:rFonts w:ascii="Times New Roman" w:hAnsi="Times New Roman" w:cs="Times New Roman"/>
          <w:b/>
          <w:sz w:val="36"/>
          <w:szCs w:val="28"/>
        </w:rPr>
        <w:t>Автор опыта:</w:t>
      </w:r>
      <w:r w:rsidRPr="00084F66">
        <w:rPr>
          <w:rFonts w:ascii="Times New Roman" w:hAnsi="Times New Roman" w:cs="Times New Roman"/>
          <w:sz w:val="36"/>
          <w:szCs w:val="28"/>
        </w:rPr>
        <w:t xml:space="preserve"> Урюпина Ирина Владимировна, учитель русского языка и литературы  МБОУ «СОШ №20 с углубленным изучением отдельных предметов» г. Белгорода</w:t>
      </w:r>
    </w:p>
    <w:p w:rsidR="005D4C1C" w:rsidRPr="00084F66" w:rsidRDefault="005D4C1C" w:rsidP="005D4C1C">
      <w:pPr>
        <w:spacing w:after="0" w:line="240" w:lineRule="auto"/>
        <w:jc w:val="both"/>
        <w:rPr>
          <w:rFonts w:ascii="Times New Roman" w:hAnsi="Times New Roman" w:cs="Times New Roman"/>
          <w:b/>
          <w:sz w:val="36"/>
          <w:szCs w:val="28"/>
        </w:rPr>
      </w:pPr>
    </w:p>
    <w:p w:rsidR="005D4C1C" w:rsidRPr="00084F66" w:rsidRDefault="005D4C1C" w:rsidP="005D4C1C">
      <w:pPr>
        <w:shd w:val="clear" w:color="auto" w:fill="FFFFFF"/>
        <w:rPr>
          <w:sz w:val="36"/>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p>
    <w:p w:rsidR="005D4C1C" w:rsidRDefault="005D4C1C" w:rsidP="005D4C1C">
      <w:pPr>
        <w:shd w:val="clear" w:color="auto" w:fill="FFFFFF"/>
        <w:rPr>
          <w:sz w:val="28"/>
          <w:szCs w:val="28"/>
        </w:rPr>
      </w:pPr>
      <w:bookmarkStart w:id="0" w:name="_GoBack"/>
      <w:bookmarkEnd w:id="0"/>
    </w:p>
    <w:p w:rsidR="005D4C1C" w:rsidRPr="00034790" w:rsidRDefault="005D4C1C" w:rsidP="005D4C1C">
      <w:pPr>
        <w:shd w:val="clear" w:color="auto" w:fill="FFFFFF"/>
        <w:spacing w:after="0" w:line="240" w:lineRule="auto"/>
        <w:rPr>
          <w:rFonts w:ascii="Times New Roman" w:hAnsi="Times New Roman" w:cs="Times New Roman"/>
          <w:sz w:val="28"/>
          <w:szCs w:val="28"/>
        </w:rPr>
      </w:pPr>
    </w:p>
    <w:p w:rsidR="005D4C1C" w:rsidRPr="00034790" w:rsidRDefault="005D4C1C" w:rsidP="005D4C1C">
      <w:pPr>
        <w:shd w:val="clear" w:color="auto" w:fill="FFFFFF"/>
        <w:spacing w:after="0" w:line="240" w:lineRule="auto"/>
        <w:rPr>
          <w:rFonts w:ascii="Times New Roman" w:hAnsi="Times New Roman" w:cs="Times New Roman"/>
          <w:sz w:val="28"/>
          <w:szCs w:val="28"/>
        </w:rPr>
      </w:pPr>
      <w:r w:rsidRPr="00034790">
        <w:rPr>
          <w:rFonts w:ascii="Times New Roman" w:hAnsi="Times New Roman" w:cs="Times New Roman"/>
          <w:b/>
          <w:sz w:val="28"/>
          <w:szCs w:val="28"/>
        </w:rPr>
        <w:t>Содержание</w:t>
      </w:r>
      <w:r w:rsidRPr="00034790">
        <w:rPr>
          <w:rFonts w:ascii="Times New Roman" w:hAnsi="Times New Roman" w:cs="Times New Roman"/>
          <w:sz w:val="28"/>
          <w:szCs w:val="28"/>
        </w:rPr>
        <w:t>.</w:t>
      </w:r>
    </w:p>
    <w:p w:rsidR="005D4C1C" w:rsidRPr="00034790" w:rsidRDefault="005D4C1C" w:rsidP="005D4C1C">
      <w:pPr>
        <w:shd w:val="clear" w:color="auto" w:fill="FFFFFF"/>
        <w:spacing w:after="0" w:line="240" w:lineRule="auto"/>
        <w:rPr>
          <w:rFonts w:ascii="Times New Roman" w:hAnsi="Times New Roman" w:cs="Times New Roman"/>
          <w:sz w:val="28"/>
          <w:szCs w:val="28"/>
        </w:rPr>
      </w:pPr>
    </w:p>
    <w:p w:rsidR="005D4C1C" w:rsidRPr="00034790" w:rsidRDefault="005D4C1C" w:rsidP="005D4C1C">
      <w:pPr>
        <w:shd w:val="clear" w:color="auto" w:fill="FFFFFF"/>
        <w:tabs>
          <w:tab w:val="left" w:leader="dot" w:pos="3974"/>
        </w:tabs>
        <w:spacing w:after="0" w:line="240" w:lineRule="auto"/>
        <w:rPr>
          <w:rFonts w:ascii="Times New Roman" w:hAnsi="Times New Roman" w:cs="Times New Roman"/>
          <w:sz w:val="28"/>
          <w:szCs w:val="28"/>
        </w:rPr>
      </w:pPr>
      <w:r w:rsidRPr="00034790">
        <w:rPr>
          <w:rFonts w:ascii="Times New Roman" w:hAnsi="Times New Roman" w:cs="Times New Roman"/>
          <w:sz w:val="28"/>
          <w:szCs w:val="28"/>
        </w:rPr>
        <w:t xml:space="preserve">   Информация об опыте…………..3</w:t>
      </w:r>
    </w:p>
    <w:p w:rsidR="005D4C1C" w:rsidRPr="00034790" w:rsidRDefault="005D4C1C" w:rsidP="005D4C1C">
      <w:pPr>
        <w:shd w:val="clear" w:color="auto" w:fill="FFFFFF"/>
        <w:tabs>
          <w:tab w:val="left" w:leader="dot" w:pos="4027"/>
        </w:tabs>
        <w:spacing w:after="0" w:line="240" w:lineRule="auto"/>
        <w:rPr>
          <w:rFonts w:ascii="Times New Roman" w:hAnsi="Times New Roman" w:cs="Times New Roman"/>
          <w:sz w:val="28"/>
          <w:szCs w:val="28"/>
        </w:rPr>
      </w:pPr>
      <w:r w:rsidRPr="00034790">
        <w:rPr>
          <w:rFonts w:ascii="Times New Roman" w:hAnsi="Times New Roman" w:cs="Times New Roman"/>
          <w:sz w:val="28"/>
          <w:szCs w:val="28"/>
        </w:rPr>
        <w:t xml:space="preserve">   Технология опыта……………….6</w:t>
      </w:r>
    </w:p>
    <w:p w:rsidR="005D4C1C" w:rsidRPr="00034790" w:rsidRDefault="005D4C1C" w:rsidP="005D4C1C">
      <w:pPr>
        <w:shd w:val="clear" w:color="auto" w:fill="FFFFFF"/>
        <w:tabs>
          <w:tab w:val="left" w:leader="dot" w:pos="3926"/>
        </w:tabs>
        <w:spacing w:after="0" w:line="240" w:lineRule="auto"/>
        <w:rPr>
          <w:rFonts w:ascii="Times New Roman" w:hAnsi="Times New Roman" w:cs="Times New Roman"/>
          <w:sz w:val="28"/>
          <w:szCs w:val="28"/>
        </w:rPr>
      </w:pPr>
      <w:r w:rsidRPr="00034790">
        <w:rPr>
          <w:rFonts w:ascii="Times New Roman" w:hAnsi="Times New Roman" w:cs="Times New Roman"/>
          <w:sz w:val="28"/>
          <w:szCs w:val="28"/>
        </w:rPr>
        <w:t xml:space="preserve">   Результативность опыта………..15</w:t>
      </w:r>
    </w:p>
    <w:p w:rsidR="005D4C1C" w:rsidRPr="00034790" w:rsidRDefault="005D4C1C" w:rsidP="005D4C1C">
      <w:pPr>
        <w:shd w:val="clear" w:color="auto" w:fill="FFFFFF"/>
        <w:tabs>
          <w:tab w:val="left" w:leader="dot" w:pos="3986"/>
        </w:tabs>
        <w:spacing w:after="0" w:line="240" w:lineRule="auto"/>
        <w:rPr>
          <w:rFonts w:ascii="Times New Roman" w:hAnsi="Times New Roman" w:cs="Times New Roman"/>
          <w:sz w:val="28"/>
          <w:szCs w:val="28"/>
        </w:rPr>
      </w:pPr>
      <w:r w:rsidRPr="00034790">
        <w:rPr>
          <w:rFonts w:ascii="Times New Roman" w:hAnsi="Times New Roman" w:cs="Times New Roman"/>
          <w:sz w:val="28"/>
          <w:szCs w:val="28"/>
        </w:rPr>
        <w:t xml:space="preserve">   Библиографический список……18</w:t>
      </w:r>
    </w:p>
    <w:p w:rsidR="005D4C1C" w:rsidRPr="00034790" w:rsidRDefault="005D4C1C" w:rsidP="005D4C1C">
      <w:pPr>
        <w:shd w:val="clear" w:color="auto" w:fill="FFFFFF"/>
        <w:tabs>
          <w:tab w:val="left" w:leader="dot" w:pos="4034"/>
          <w:tab w:val="left" w:leader="underscore" w:pos="5112"/>
          <w:tab w:val="left" w:pos="5810"/>
        </w:tabs>
        <w:spacing w:after="0" w:line="240" w:lineRule="auto"/>
        <w:rPr>
          <w:rFonts w:ascii="Times New Roman" w:hAnsi="Times New Roman" w:cs="Times New Roman"/>
          <w:sz w:val="28"/>
          <w:szCs w:val="28"/>
        </w:rPr>
      </w:pPr>
      <w:r w:rsidRPr="00034790">
        <w:rPr>
          <w:rFonts w:ascii="Times New Roman" w:hAnsi="Times New Roman" w:cs="Times New Roman"/>
          <w:sz w:val="28"/>
          <w:szCs w:val="28"/>
        </w:rPr>
        <w:t xml:space="preserve">   Приложение к опыту……………20</w:t>
      </w:r>
    </w:p>
    <w:p w:rsidR="005D4C1C" w:rsidRPr="00034790" w:rsidRDefault="005D4C1C" w:rsidP="005D4C1C">
      <w:pPr>
        <w:spacing w:after="0" w:line="240" w:lineRule="auto"/>
        <w:rPr>
          <w:rFonts w:ascii="Times New Roman" w:hAnsi="Times New Roman" w:cs="Times New Roman"/>
          <w:sz w:val="28"/>
          <w:szCs w:val="28"/>
        </w:rPr>
      </w:pPr>
    </w:p>
    <w:p w:rsidR="005D4C1C" w:rsidRPr="00034790" w:rsidRDefault="005D4C1C" w:rsidP="005D4C1C">
      <w:pPr>
        <w:spacing w:after="0" w:line="240" w:lineRule="auto"/>
        <w:rPr>
          <w:rFonts w:ascii="Times New Roman" w:hAnsi="Times New Roman" w:cs="Times New Roman"/>
          <w:sz w:val="28"/>
          <w:szCs w:val="28"/>
        </w:rPr>
      </w:pPr>
    </w:p>
    <w:p w:rsidR="005D4C1C" w:rsidRPr="00DD6E44" w:rsidRDefault="005D4C1C" w:rsidP="005D4C1C">
      <w:pPr>
        <w:rPr>
          <w:sz w:val="28"/>
          <w:szCs w:val="28"/>
        </w:rPr>
      </w:pPr>
    </w:p>
    <w:p w:rsidR="005D4C1C" w:rsidRPr="00DD6E44" w:rsidRDefault="005D4C1C" w:rsidP="005D4C1C">
      <w:pPr>
        <w:rPr>
          <w:sz w:val="28"/>
          <w:szCs w:val="28"/>
        </w:rPr>
      </w:pPr>
    </w:p>
    <w:p w:rsidR="005D4C1C" w:rsidRPr="00DD6E44" w:rsidRDefault="005D4C1C" w:rsidP="005D4C1C">
      <w:pPr>
        <w:rPr>
          <w:sz w:val="28"/>
          <w:szCs w:val="28"/>
        </w:rPr>
      </w:pPr>
    </w:p>
    <w:p w:rsidR="005D4C1C" w:rsidRPr="00DD6E44" w:rsidRDefault="005D4C1C" w:rsidP="005D4C1C">
      <w:pPr>
        <w:rPr>
          <w:sz w:val="28"/>
          <w:szCs w:val="28"/>
        </w:rPr>
      </w:pPr>
    </w:p>
    <w:p w:rsidR="005D4C1C" w:rsidRPr="00DD6E44" w:rsidRDefault="005D4C1C" w:rsidP="005D4C1C">
      <w:pPr>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Default="005D4C1C" w:rsidP="005D4C1C">
      <w:pPr>
        <w:ind w:left="4248"/>
        <w:rPr>
          <w:sz w:val="28"/>
          <w:szCs w:val="28"/>
        </w:rPr>
      </w:pPr>
    </w:p>
    <w:p w:rsidR="005D4C1C" w:rsidRPr="00B53054" w:rsidRDefault="005D4C1C" w:rsidP="005D4C1C">
      <w:pPr>
        <w:spacing w:line="240" w:lineRule="auto"/>
        <w:rPr>
          <w:rFonts w:ascii="Times New Roman" w:hAnsi="Times New Roman" w:cs="Times New Roman"/>
          <w:sz w:val="28"/>
          <w:szCs w:val="28"/>
        </w:rPr>
      </w:pPr>
      <w:r w:rsidRPr="00B53054">
        <w:rPr>
          <w:rFonts w:ascii="Times New Roman" w:hAnsi="Times New Roman" w:cs="Times New Roman"/>
          <w:b/>
          <w:sz w:val="28"/>
          <w:szCs w:val="28"/>
        </w:rPr>
        <w:t xml:space="preserve">                                                  </w:t>
      </w:r>
      <w:r w:rsidRPr="00B53054">
        <w:rPr>
          <w:rFonts w:ascii="Times New Roman" w:hAnsi="Times New Roman" w:cs="Times New Roman"/>
          <w:b/>
          <w:bCs/>
          <w:caps/>
          <w:sz w:val="28"/>
          <w:szCs w:val="28"/>
        </w:rPr>
        <w:t xml:space="preserve">Раздел </w:t>
      </w:r>
      <w:r w:rsidRPr="00B53054">
        <w:rPr>
          <w:rFonts w:ascii="Times New Roman" w:hAnsi="Times New Roman" w:cs="Times New Roman"/>
          <w:b/>
          <w:bCs/>
          <w:caps/>
          <w:sz w:val="28"/>
          <w:szCs w:val="28"/>
          <w:lang w:val="en-US"/>
        </w:rPr>
        <w:t>I</w:t>
      </w:r>
      <w:r w:rsidRPr="00B53054">
        <w:rPr>
          <w:rFonts w:ascii="Times New Roman" w:hAnsi="Times New Roman" w:cs="Times New Roman"/>
          <w:b/>
          <w:bCs/>
          <w:caps/>
          <w:sz w:val="28"/>
          <w:szCs w:val="28"/>
        </w:rPr>
        <w:t>.</w:t>
      </w:r>
    </w:p>
    <w:p w:rsidR="005D4C1C" w:rsidRPr="00F2374D" w:rsidRDefault="005D4C1C" w:rsidP="005D4C1C">
      <w:pPr>
        <w:pStyle w:val="ad"/>
        <w:tabs>
          <w:tab w:val="left" w:pos="2640"/>
        </w:tabs>
        <w:spacing w:line="240" w:lineRule="auto"/>
        <w:ind w:left="780"/>
        <w:rPr>
          <w:rFonts w:ascii="Times New Roman" w:hAnsi="Times New Roman" w:cs="Times New Roman"/>
          <w:b/>
          <w:sz w:val="28"/>
          <w:szCs w:val="28"/>
        </w:rPr>
      </w:pPr>
      <w:r>
        <w:rPr>
          <w:rFonts w:ascii="Times New Roman" w:hAnsi="Times New Roman" w:cs="Times New Roman"/>
          <w:b/>
          <w:sz w:val="28"/>
          <w:szCs w:val="28"/>
        </w:rPr>
        <w:t xml:space="preserve">                           Информация об опыте</w:t>
      </w:r>
    </w:p>
    <w:p w:rsidR="005D4C1C" w:rsidRDefault="005D4C1C" w:rsidP="005D4C1C">
      <w:pPr>
        <w:tabs>
          <w:tab w:val="left" w:pos="2640"/>
        </w:tabs>
        <w:spacing w:line="240" w:lineRule="auto"/>
        <w:contextualSpacing/>
        <w:rPr>
          <w:rFonts w:ascii="Times New Roman" w:hAnsi="Times New Roman" w:cs="Times New Roman"/>
          <w:b/>
          <w:sz w:val="28"/>
          <w:szCs w:val="28"/>
        </w:rPr>
      </w:pPr>
      <w:r w:rsidRPr="00F120E7">
        <w:rPr>
          <w:rFonts w:ascii="Times New Roman" w:hAnsi="Times New Roman" w:cs="Times New Roman"/>
          <w:b/>
          <w:sz w:val="28"/>
          <w:szCs w:val="28"/>
        </w:rPr>
        <w:t>Условия во</w:t>
      </w:r>
      <w:r>
        <w:rPr>
          <w:rFonts w:ascii="Times New Roman" w:hAnsi="Times New Roman" w:cs="Times New Roman"/>
          <w:b/>
          <w:sz w:val="28"/>
          <w:szCs w:val="28"/>
        </w:rPr>
        <w:t>зникновения и становления опыта</w:t>
      </w:r>
    </w:p>
    <w:p w:rsidR="005D4C1C" w:rsidRDefault="005D4C1C" w:rsidP="005D4C1C">
      <w:pPr>
        <w:tabs>
          <w:tab w:val="left" w:pos="709"/>
        </w:tabs>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892DE6">
        <w:rPr>
          <w:rFonts w:ascii="Times New Roman" w:hAnsi="Times New Roman" w:cs="Times New Roman"/>
          <w:sz w:val="28"/>
          <w:szCs w:val="28"/>
        </w:rPr>
        <w:t>Опыт формировался и апробировался на б</w:t>
      </w:r>
      <w:r>
        <w:rPr>
          <w:rFonts w:ascii="Times New Roman" w:hAnsi="Times New Roman" w:cs="Times New Roman"/>
          <w:sz w:val="28"/>
          <w:szCs w:val="28"/>
        </w:rPr>
        <w:t xml:space="preserve">азе МБОУ </w:t>
      </w:r>
      <w:r w:rsidRPr="00652122">
        <w:rPr>
          <w:rFonts w:ascii="Times New Roman" w:hAnsi="Times New Roman" w:cs="Times New Roman"/>
          <w:sz w:val="28"/>
          <w:szCs w:val="28"/>
        </w:rPr>
        <w:t xml:space="preserve">СОШ </w:t>
      </w:r>
      <w:r>
        <w:rPr>
          <w:rFonts w:ascii="Times New Roman" w:hAnsi="Times New Roman" w:cs="Times New Roman"/>
          <w:sz w:val="28"/>
          <w:szCs w:val="28"/>
        </w:rPr>
        <w:t>№20</w:t>
      </w:r>
      <w:r w:rsidRPr="00652122">
        <w:rPr>
          <w:rFonts w:ascii="Times New Roman" w:hAnsi="Times New Roman" w:cs="Times New Roman"/>
          <w:sz w:val="28"/>
          <w:szCs w:val="28"/>
        </w:rPr>
        <w:t xml:space="preserve"> </w:t>
      </w:r>
      <w:r>
        <w:rPr>
          <w:rFonts w:ascii="Times New Roman" w:hAnsi="Times New Roman" w:cs="Times New Roman"/>
          <w:sz w:val="28"/>
          <w:szCs w:val="28"/>
        </w:rPr>
        <w:br/>
      </w:r>
      <w:r w:rsidRPr="00652122">
        <w:rPr>
          <w:rFonts w:ascii="Times New Roman" w:hAnsi="Times New Roman" w:cs="Times New Roman"/>
          <w:sz w:val="28"/>
          <w:szCs w:val="28"/>
        </w:rPr>
        <w:t>г.</w:t>
      </w:r>
      <w:r>
        <w:rPr>
          <w:rFonts w:ascii="Times New Roman" w:hAnsi="Times New Roman" w:cs="Times New Roman"/>
          <w:sz w:val="28"/>
          <w:szCs w:val="28"/>
        </w:rPr>
        <w:t xml:space="preserve"> Белгорода. (г. Белгород, ул. Шершнева, д.26)</w:t>
      </w:r>
    </w:p>
    <w:p w:rsidR="005D4C1C" w:rsidRPr="00414AA5" w:rsidRDefault="005D4C1C" w:rsidP="005D4C1C">
      <w:pPr>
        <w:spacing w:after="0" w:line="240" w:lineRule="auto"/>
        <w:jc w:val="both"/>
        <w:rPr>
          <w:rFonts w:ascii="Times New Roman" w:eastAsia="+mj-ea" w:hAnsi="Times New Roman" w:cs="Times New Roman"/>
          <w:bCs/>
          <w:iCs/>
          <w:sz w:val="28"/>
          <w:szCs w:val="28"/>
        </w:rPr>
      </w:pPr>
      <w:r w:rsidRPr="004F1A93">
        <w:rPr>
          <w:rFonts w:ascii="Times New Roman" w:eastAsia="Calibri" w:hAnsi="Times New Roman" w:cs="Times New Roman"/>
          <w:sz w:val="28"/>
          <w:szCs w:val="28"/>
        </w:rPr>
        <w:t xml:space="preserve">В условиях </w:t>
      </w:r>
      <w:r>
        <w:rPr>
          <w:rFonts w:ascii="Times New Roman" w:eastAsia="Calibri" w:hAnsi="Times New Roman" w:cs="Times New Roman"/>
          <w:sz w:val="28"/>
          <w:szCs w:val="28"/>
        </w:rPr>
        <w:t>подготовки к переходу на федеральные государственные образовательные стандарты основного общего образования</w:t>
      </w:r>
      <w:r w:rsidRPr="004F1A93">
        <w:rPr>
          <w:rFonts w:ascii="Times New Roman" w:eastAsia="Calibri" w:hAnsi="Times New Roman" w:cs="Times New Roman"/>
          <w:sz w:val="28"/>
          <w:szCs w:val="28"/>
        </w:rPr>
        <w:t xml:space="preserve"> М</w:t>
      </w:r>
      <w:r>
        <w:rPr>
          <w:rFonts w:ascii="Times New Roman" w:eastAsia="Calibri" w:hAnsi="Times New Roman" w:cs="Times New Roman"/>
          <w:sz w:val="28"/>
          <w:szCs w:val="28"/>
        </w:rPr>
        <w:t>Б</w:t>
      </w:r>
      <w:r w:rsidRPr="004F1A93">
        <w:rPr>
          <w:rFonts w:ascii="Times New Roman" w:eastAsia="Calibri" w:hAnsi="Times New Roman" w:cs="Times New Roman"/>
          <w:sz w:val="28"/>
          <w:szCs w:val="28"/>
        </w:rPr>
        <w:t>ОУ</w:t>
      </w:r>
      <w:r>
        <w:rPr>
          <w:rFonts w:ascii="Times New Roman" w:eastAsia="Calibri" w:hAnsi="Times New Roman" w:cs="Times New Roman"/>
          <w:sz w:val="28"/>
          <w:szCs w:val="28"/>
        </w:rPr>
        <w:t xml:space="preserve"> </w:t>
      </w:r>
      <w:r>
        <w:rPr>
          <w:rFonts w:ascii="Times New Roman" w:eastAsia="Calibri" w:hAnsi="Times New Roman" w:cs="Times New Roman"/>
          <w:sz w:val="28"/>
          <w:szCs w:val="28"/>
        </w:rPr>
        <w:br/>
        <w:t>«</w:t>
      </w:r>
      <w:r w:rsidRPr="004F1A93">
        <w:rPr>
          <w:rFonts w:ascii="Times New Roman" w:eastAsia="Calibri" w:hAnsi="Times New Roman" w:cs="Times New Roman"/>
          <w:sz w:val="28"/>
          <w:szCs w:val="28"/>
        </w:rPr>
        <w:t xml:space="preserve">СОШ № 20 </w:t>
      </w:r>
      <w:r>
        <w:rPr>
          <w:rFonts w:ascii="Times New Roman" w:eastAsia="Calibri" w:hAnsi="Times New Roman" w:cs="Times New Roman"/>
          <w:sz w:val="28"/>
          <w:szCs w:val="28"/>
        </w:rPr>
        <w:t xml:space="preserve">с углубленным изучением отдельных предметов» </w:t>
      </w:r>
      <w:r w:rsidRPr="004F1A93">
        <w:rPr>
          <w:rFonts w:ascii="Times New Roman" w:eastAsia="Calibri" w:hAnsi="Times New Roman" w:cs="Times New Roman"/>
          <w:sz w:val="28"/>
          <w:szCs w:val="28"/>
        </w:rPr>
        <w:t>г. Белгорода</w:t>
      </w:r>
      <w:r w:rsidRPr="004F1A93">
        <w:rPr>
          <w:rFonts w:ascii="Times New Roman" w:hAnsi="Times New Roman" w:cs="Times New Roman"/>
          <w:sz w:val="28"/>
          <w:szCs w:val="28"/>
        </w:rPr>
        <w:t xml:space="preserve"> </w:t>
      </w:r>
      <w:r w:rsidRPr="004F1A93">
        <w:rPr>
          <w:rFonts w:ascii="Times New Roman" w:eastAsia="Calibri" w:hAnsi="Times New Roman" w:cs="Times New Roman"/>
          <w:sz w:val="28"/>
          <w:szCs w:val="28"/>
        </w:rPr>
        <w:t>ставит перед собой перспективную цель</w:t>
      </w:r>
      <w:r>
        <w:rPr>
          <w:rFonts w:ascii="Times New Roman" w:eastAsia="Calibri" w:hAnsi="Times New Roman" w:cs="Times New Roman"/>
          <w:sz w:val="28"/>
          <w:szCs w:val="28"/>
        </w:rPr>
        <w:t xml:space="preserve">, </w:t>
      </w:r>
      <w:r w:rsidRPr="004F1A93">
        <w:rPr>
          <w:rFonts w:ascii="Times New Roman" w:eastAsia="Calibri" w:hAnsi="Times New Roman" w:cs="Times New Roman"/>
          <w:sz w:val="28"/>
          <w:szCs w:val="28"/>
        </w:rPr>
        <w:t xml:space="preserve"> </w:t>
      </w:r>
      <w:r>
        <w:rPr>
          <w:rFonts w:ascii="Times New Roman" w:hAnsi="Times New Roman" w:cs="Times New Roman"/>
          <w:sz w:val="28"/>
          <w:szCs w:val="28"/>
        </w:rPr>
        <w:t xml:space="preserve"> ориентированную</w:t>
      </w:r>
      <w:r w:rsidRPr="004F1A93">
        <w:rPr>
          <w:rFonts w:ascii="Times New Roman" w:hAnsi="Times New Roman" w:cs="Times New Roman"/>
          <w:sz w:val="28"/>
          <w:szCs w:val="28"/>
        </w:rPr>
        <w:t xml:space="preserve"> не только</w:t>
      </w:r>
      <w:r>
        <w:rPr>
          <w:rFonts w:ascii="Times New Roman" w:eastAsia="+mj-ea" w:hAnsi="Times New Roman" w:cs="Times New Roman"/>
          <w:bCs/>
          <w:iCs/>
          <w:sz w:val="28"/>
          <w:szCs w:val="28"/>
        </w:rPr>
        <w:t xml:space="preserve"> </w:t>
      </w:r>
      <w:r w:rsidRPr="004F1A93">
        <w:rPr>
          <w:rFonts w:ascii="Times New Roman" w:eastAsia="+mj-ea" w:hAnsi="Times New Roman" w:cs="Times New Roman"/>
          <w:bCs/>
          <w:iCs/>
          <w:sz w:val="28"/>
          <w:szCs w:val="28"/>
        </w:rPr>
        <w:t xml:space="preserve"> на усвоение обучающимися определенной суммы знаний,</w:t>
      </w:r>
      <w:r>
        <w:rPr>
          <w:rFonts w:ascii="Times New Roman" w:eastAsia="+mj-ea" w:hAnsi="Times New Roman" w:cs="Times New Roman"/>
          <w:bCs/>
          <w:iCs/>
          <w:sz w:val="28"/>
          <w:szCs w:val="28"/>
        </w:rPr>
        <w:t xml:space="preserve"> но и </w:t>
      </w:r>
      <w:r w:rsidRPr="004F1A93">
        <w:rPr>
          <w:rFonts w:ascii="Times New Roman" w:eastAsia="+mj-ea" w:hAnsi="Times New Roman" w:cs="Times New Roman"/>
          <w:bCs/>
          <w:iCs/>
          <w:sz w:val="28"/>
          <w:szCs w:val="28"/>
        </w:rPr>
        <w:t xml:space="preserve"> </w:t>
      </w:r>
      <w:r>
        <w:rPr>
          <w:rFonts w:ascii="Times New Roman" w:eastAsia="+mj-ea" w:hAnsi="Times New Roman" w:cs="Times New Roman"/>
          <w:bCs/>
          <w:iCs/>
          <w:sz w:val="28"/>
          <w:szCs w:val="28"/>
        </w:rPr>
        <w:t xml:space="preserve">развитие личности обучающихся на основе овладения универсальными способами познания и освоения мира. </w:t>
      </w:r>
      <w:r>
        <w:rPr>
          <w:rFonts w:ascii="Times New Roman" w:hAnsi="Times New Roman" w:cs="Times New Roman"/>
          <w:sz w:val="28"/>
          <w:szCs w:val="28"/>
          <w:shd w:val="clear" w:color="auto" w:fill="FFFFFF"/>
        </w:rPr>
        <w:t xml:space="preserve">На наш взгляд, одним из способов достижения  поставленных целей  является развитие у школьников метапредметных умений на основе применения технологии развития критического мышления, </w:t>
      </w:r>
      <w:r>
        <w:rPr>
          <w:rFonts w:ascii="Times New Roman" w:hAnsi="Times New Roman" w:cs="Times New Roman"/>
          <w:sz w:val="28"/>
          <w:szCs w:val="28"/>
        </w:rPr>
        <w:t xml:space="preserve">что обеспечивает </w:t>
      </w:r>
      <w:r>
        <w:rPr>
          <w:rFonts w:ascii="Times New Roman" w:hAnsi="Times New Roman" w:cs="Times New Roman"/>
          <w:iCs/>
          <w:sz w:val="28"/>
          <w:szCs w:val="28"/>
        </w:rPr>
        <w:t>общекультурное</w:t>
      </w:r>
      <w:r w:rsidRPr="00CF149A">
        <w:rPr>
          <w:rFonts w:ascii="Times New Roman" w:eastAsia="Calibri" w:hAnsi="Times New Roman" w:cs="Times New Roman"/>
          <w:iCs/>
          <w:sz w:val="28"/>
          <w:szCs w:val="28"/>
        </w:rPr>
        <w:t>, личностно</w:t>
      </w:r>
      <w:r>
        <w:rPr>
          <w:rFonts w:ascii="Times New Roman" w:hAnsi="Times New Roman" w:cs="Times New Roman"/>
          <w:iCs/>
          <w:sz w:val="28"/>
          <w:szCs w:val="28"/>
        </w:rPr>
        <w:t>е</w:t>
      </w:r>
      <w:r w:rsidRPr="00CF149A">
        <w:rPr>
          <w:rFonts w:ascii="Times New Roman" w:eastAsia="Calibri" w:hAnsi="Times New Roman" w:cs="Times New Roman"/>
          <w:iCs/>
          <w:sz w:val="28"/>
          <w:szCs w:val="28"/>
        </w:rPr>
        <w:t xml:space="preserve"> и </w:t>
      </w:r>
      <w:r>
        <w:rPr>
          <w:rFonts w:ascii="Times New Roman" w:hAnsi="Times New Roman" w:cs="Times New Roman"/>
          <w:iCs/>
          <w:sz w:val="28"/>
          <w:szCs w:val="28"/>
        </w:rPr>
        <w:t>познавательное развитие учащегося, вооружая его</w:t>
      </w:r>
      <w:r w:rsidRPr="00CF149A">
        <w:rPr>
          <w:rFonts w:ascii="Times New Roman" w:eastAsia="Calibri" w:hAnsi="Times New Roman" w:cs="Times New Roman"/>
          <w:iCs/>
          <w:sz w:val="28"/>
          <w:szCs w:val="28"/>
        </w:rPr>
        <w:t xml:space="preserve"> таким важным умением, как умение учиться.</w:t>
      </w:r>
    </w:p>
    <w:p w:rsidR="005D4C1C" w:rsidRDefault="005D4C1C" w:rsidP="005D4C1C">
      <w:pPr>
        <w:tabs>
          <w:tab w:val="left" w:pos="2640"/>
        </w:tabs>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 xml:space="preserve">На первом этапе формирования опыта </w:t>
      </w:r>
      <w:r>
        <w:rPr>
          <w:rFonts w:ascii="Times New Roman" w:hAnsi="Times New Roman" w:cs="Times New Roman"/>
          <w:sz w:val="28"/>
          <w:szCs w:val="28"/>
        </w:rPr>
        <w:t>в</w:t>
      </w:r>
      <w:r w:rsidRPr="004F1A93">
        <w:rPr>
          <w:rFonts w:ascii="Times New Roman" w:hAnsi="Times New Roman" w:cs="Times New Roman"/>
          <w:sz w:val="28"/>
          <w:szCs w:val="28"/>
        </w:rPr>
        <w:t xml:space="preserve">  </w:t>
      </w:r>
      <w:r>
        <w:rPr>
          <w:rFonts w:ascii="Times New Roman" w:hAnsi="Times New Roman" w:cs="Times New Roman"/>
          <w:sz w:val="28"/>
          <w:szCs w:val="28"/>
        </w:rPr>
        <w:t xml:space="preserve">сентябре </w:t>
      </w:r>
      <w:r w:rsidRPr="004F1A93">
        <w:rPr>
          <w:rFonts w:ascii="Times New Roman" w:hAnsi="Times New Roman" w:cs="Times New Roman"/>
          <w:sz w:val="28"/>
          <w:szCs w:val="28"/>
        </w:rPr>
        <w:t>2013-2014 учебного года</w:t>
      </w:r>
      <w:r w:rsidRPr="004F1A93">
        <w:rPr>
          <w:rFonts w:ascii="Times New Roman" w:hAnsi="Times New Roman" w:cs="Times New Roman"/>
          <w:iCs/>
          <w:sz w:val="28"/>
          <w:szCs w:val="28"/>
        </w:rPr>
        <w:t xml:space="preserve"> </w:t>
      </w:r>
      <w:r w:rsidRPr="004F1A93">
        <w:rPr>
          <w:rFonts w:ascii="Times New Roman" w:eastAsia="Calibri" w:hAnsi="Times New Roman" w:cs="Times New Roman"/>
          <w:sz w:val="28"/>
          <w:szCs w:val="28"/>
        </w:rPr>
        <w:t>совместно с психологом</w:t>
      </w:r>
      <w:r>
        <w:rPr>
          <w:rFonts w:ascii="Times New Roman" w:eastAsia="Calibri" w:hAnsi="Times New Roman" w:cs="Times New Roman"/>
          <w:sz w:val="28"/>
          <w:szCs w:val="28"/>
        </w:rPr>
        <w:t xml:space="preserve"> </w:t>
      </w:r>
      <w:r>
        <w:rPr>
          <w:rFonts w:ascii="Times New Roman" w:hAnsi="Times New Roman" w:cs="Times New Roman"/>
          <w:iCs/>
          <w:sz w:val="28"/>
          <w:szCs w:val="28"/>
        </w:rPr>
        <w:t>нами</w:t>
      </w:r>
      <w:r w:rsidRPr="004F1A93">
        <w:rPr>
          <w:rFonts w:ascii="Times New Roman" w:hAnsi="Times New Roman" w:cs="Times New Roman"/>
          <w:iCs/>
          <w:sz w:val="28"/>
          <w:szCs w:val="28"/>
        </w:rPr>
        <w:t xml:space="preserve"> была проведена комплексная диагностика </w:t>
      </w:r>
      <w:r w:rsidRPr="004F1A93">
        <w:rPr>
          <w:rFonts w:ascii="Times New Roman" w:eastAsia="Calibri" w:hAnsi="Times New Roman" w:cs="Times New Roman"/>
          <w:sz w:val="28"/>
          <w:szCs w:val="28"/>
        </w:rPr>
        <w:t xml:space="preserve"> учащихся</w:t>
      </w:r>
      <w:r w:rsidRPr="004F1A93">
        <w:rPr>
          <w:rFonts w:ascii="Times New Roman" w:hAnsi="Times New Roman" w:cs="Times New Roman"/>
          <w:sz w:val="28"/>
          <w:szCs w:val="28"/>
        </w:rPr>
        <w:t xml:space="preserve"> 7 «Б» класса</w:t>
      </w:r>
      <w:r>
        <w:rPr>
          <w:rFonts w:ascii="Times New Roman" w:hAnsi="Times New Roman" w:cs="Times New Roman"/>
          <w:sz w:val="28"/>
          <w:szCs w:val="28"/>
        </w:rPr>
        <w:t xml:space="preserve"> </w:t>
      </w:r>
      <w:r w:rsidRPr="004F1A93">
        <w:rPr>
          <w:rFonts w:ascii="Times New Roman" w:hAnsi="Times New Roman" w:cs="Times New Roman"/>
          <w:sz w:val="28"/>
          <w:szCs w:val="28"/>
        </w:rPr>
        <w:t xml:space="preserve"> </w:t>
      </w:r>
      <w:r w:rsidRPr="004F1A93">
        <w:rPr>
          <w:rFonts w:ascii="Times New Roman" w:eastAsia="Calibri" w:hAnsi="Times New Roman" w:cs="Times New Roman"/>
          <w:sz w:val="28"/>
          <w:szCs w:val="28"/>
        </w:rPr>
        <w:t xml:space="preserve"> с целью определения уровня </w:t>
      </w:r>
      <w:r w:rsidRPr="004F1A93">
        <w:rPr>
          <w:rFonts w:ascii="Times New Roman" w:hAnsi="Times New Roman" w:cs="Times New Roman"/>
          <w:sz w:val="28"/>
          <w:szCs w:val="28"/>
        </w:rPr>
        <w:t xml:space="preserve"> </w:t>
      </w:r>
      <w:r>
        <w:rPr>
          <w:rFonts w:ascii="Times New Roman" w:hAnsi="Times New Roman" w:cs="Times New Roman"/>
          <w:sz w:val="28"/>
          <w:szCs w:val="28"/>
        </w:rPr>
        <w:t xml:space="preserve">сформированности метапредметных умений. Было выявлено, что лишь  12% школьников могут планировать свою деятельность, ставить осознанные цели, анализировать информацию, использовать операции логического мышления в учебной деятельности , 42% умеют обобщать и синтезировать информацию;  умение сопоставлять информацию наблюдается у 15%, приводить аргументы - </w:t>
      </w:r>
      <w:r>
        <w:rPr>
          <w:rFonts w:ascii="Times New Roman" w:hAnsi="Times New Roman" w:cs="Times New Roman"/>
          <w:sz w:val="28"/>
          <w:szCs w:val="28"/>
        </w:rPr>
        <w:br/>
        <w:t>у 19%, а прогнозировать результат, находить нестандартные решения и подвергать рефлексии собственную интеллектуальную деятельность -  всего у 16 %.</w:t>
      </w:r>
      <w:r>
        <w:rPr>
          <w:rFonts w:ascii="Times New Roman" w:hAnsi="Times New Roman" w:cs="Times New Roman"/>
          <w:iCs/>
          <w:sz w:val="28"/>
          <w:szCs w:val="28"/>
        </w:rPr>
        <w:t xml:space="preserve">  </w:t>
      </w:r>
      <w:r>
        <w:rPr>
          <w:rFonts w:ascii="Times New Roman" w:hAnsi="Times New Roman" w:cs="Times New Roman"/>
          <w:sz w:val="28"/>
          <w:szCs w:val="28"/>
        </w:rPr>
        <w:t>Кроме того, н</w:t>
      </w:r>
      <w:r>
        <w:rPr>
          <w:rFonts w:ascii="Times New Roman" w:eastAsia="Calibri" w:hAnsi="Times New Roman" w:cs="Times New Roman"/>
          <w:sz w:val="28"/>
          <w:szCs w:val="28"/>
        </w:rPr>
        <w:t>ами</w:t>
      </w:r>
      <w:r w:rsidRPr="004F1A93">
        <w:rPr>
          <w:rFonts w:ascii="Times New Roman" w:eastAsia="Calibri" w:hAnsi="Times New Roman" w:cs="Times New Roman"/>
          <w:sz w:val="28"/>
          <w:szCs w:val="28"/>
        </w:rPr>
        <w:t xml:space="preserve"> в</w:t>
      </w:r>
      <w:r>
        <w:rPr>
          <w:rFonts w:ascii="Times New Roman" w:hAnsi="Times New Roman" w:cs="Times New Roman"/>
          <w:sz w:val="28"/>
          <w:szCs w:val="28"/>
        </w:rPr>
        <w:t xml:space="preserve">ыявлено отсутствие   мотивации к чтению художественной литературы, недостаточность проявления инициативы среди обучающихся при работе в </w:t>
      </w:r>
      <w:proofErr w:type="gramStart"/>
      <w:r>
        <w:rPr>
          <w:rFonts w:ascii="Times New Roman" w:hAnsi="Times New Roman" w:cs="Times New Roman"/>
          <w:sz w:val="28"/>
          <w:szCs w:val="28"/>
        </w:rPr>
        <w:t>группах</w:t>
      </w:r>
      <w:r w:rsidRPr="004F1A9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слабое</w:t>
      </w:r>
      <w:proofErr w:type="gramEnd"/>
      <w:r>
        <w:rPr>
          <w:rFonts w:ascii="Times New Roman" w:eastAsia="Calibri" w:hAnsi="Times New Roman" w:cs="Times New Roman"/>
          <w:sz w:val="28"/>
          <w:szCs w:val="28"/>
        </w:rPr>
        <w:t xml:space="preserve"> умение</w:t>
      </w:r>
      <w:r w:rsidRPr="004F1A93">
        <w:rPr>
          <w:rFonts w:ascii="Times New Roman" w:eastAsia="Calibri" w:hAnsi="Times New Roman" w:cs="Times New Roman"/>
          <w:sz w:val="28"/>
          <w:szCs w:val="28"/>
        </w:rPr>
        <w:t xml:space="preserve"> работать самостоятельно, довол</w:t>
      </w:r>
      <w:r>
        <w:rPr>
          <w:rFonts w:ascii="Times New Roman" w:hAnsi="Times New Roman" w:cs="Times New Roman"/>
          <w:sz w:val="28"/>
          <w:szCs w:val="28"/>
        </w:rPr>
        <w:t>ьно низкий уровень умения  работы с различными информационными ресурсами.</w:t>
      </w:r>
      <w:r>
        <w:rPr>
          <w:rFonts w:ascii="Times New Roman" w:hAnsi="Times New Roman" w:cs="Times New Roman"/>
          <w:iCs/>
          <w:sz w:val="28"/>
          <w:szCs w:val="28"/>
        </w:rPr>
        <w:t xml:space="preserve"> </w:t>
      </w:r>
      <w:r>
        <w:rPr>
          <w:rFonts w:ascii="Times New Roman" w:hAnsi="Times New Roman" w:cs="Times New Roman"/>
          <w:sz w:val="28"/>
          <w:szCs w:val="28"/>
        </w:rPr>
        <w:t xml:space="preserve">Результаты диагностики заставили пересмотреть подходы к обучению и сделать упор на формирование и развитие метапредметных умений у обучающихся как одного из условий повышения эффективности и качества образования.  </w:t>
      </w:r>
      <w:r w:rsidRPr="00B53054">
        <w:rPr>
          <w:rFonts w:ascii="Times New Roman" w:hAnsi="Times New Roman"/>
          <w:sz w:val="28"/>
          <w:szCs w:val="28"/>
        </w:rPr>
        <w:t xml:space="preserve">Особым потенциалом решения данной проблемы обладает </w:t>
      </w:r>
      <w:r>
        <w:rPr>
          <w:rFonts w:ascii="Times New Roman" w:hAnsi="Times New Roman"/>
          <w:sz w:val="28"/>
          <w:szCs w:val="28"/>
        </w:rPr>
        <w:t xml:space="preserve"> </w:t>
      </w:r>
      <w:r>
        <w:rPr>
          <w:rFonts w:ascii="Times New Roman" w:hAnsi="Times New Roman" w:cs="Times New Roman"/>
          <w:sz w:val="28"/>
          <w:szCs w:val="28"/>
        </w:rPr>
        <w:t xml:space="preserve">технология  развития «критического мышления через чтение и письмо». Эффективность данной технологии  подтверждается опытом  педагогической деятельности  прошлых лет.  </w:t>
      </w:r>
    </w:p>
    <w:p w:rsidR="005D4C1C" w:rsidRPr="00C20761" w:rsidRDefault="005D4C1C" w:rsidP="005D4C1C">
      <w:pPr>
        <w:tabs>
          <w:tab w:val="left" w:pos="2640"/>
        </w:tabs>
        <w:spacing w:after="0" w:line="240" w:lineRule="auto"/>
        <w:ind w:firstLine="709"/>
        <w:jc w:val="both"/>
        <w:rPr>
          <w:rFonts w:ascii="Times New Roman" w:hAnsi="Times New Roman" w:cs="Times New Roman"/>
          <w:iCs/>
          <w:sz w:val="28"/>
          <w:szCs w:val="28"/>
        </w:rPr>
      </w:pPr>
    </w:p>
    <w:p w:rsidR="005D4C1C" w:rsidRDefault="005D4C1C" w:rsidP="005D4C1C">
      <w:pPr>
        <w:spacing w:after="0" w:line="240" w:lineRule="auto"/>
        <w:contextualSpacing/>
        <w:rPr>
          <w:rFonts w:ascii="Times New Roman" w:eastAsia="Calibri" w:hAnsi="Times New Roman" w:cs="Times New Roman"/>
          <w:b/>
          <w:sz w:val="28"/>
          <w:szCs w:val="28"/>
        </w:rPr>
      </w:pPr>
    </w:p>
    <w:p w:rsidR="005D4C1C" w:rsidRDefault="005D4C1C" w:rsidP="005D4C1C">
      <w:pPr>
        <w:spacing w:after="0" w:line="240" w:lineRule="auto"/>
        <w:contextualSpacing/>
        <w:rPr>
          <w:rFonts w:ascii="Times New Roman" w:eastAsia="Calibri" w:hAnsi="Times New Roman" w:cs="Times New Roman"/>
          <w:b/>
          <w:sz w:val="28"/>
          <w:szCs w:val="28"/>
        </w:rPr>
      </w:pPr>
    </w:p>
    <w:p w:rsidR="005D4C1C" w:rsidRDefault="005D4C1C" w:rsidP="005D4C1C">
      <w:pPr>
        <w:spacing w:after="0" w:line="240" w:lineRule="auto"/>
        <w:contextualSpacing/>
        <w:rPr>
          <w:rFonts w:ascii="Times New Roman" w:eastAsia="Calibri" w:hAnsi="Times New Roman" w:cs="Times New Roman"/>
          <w:b/>
          <w:sz w:val="28"/>
          <w:szCs w:val="28"/>
        </w:rPr>
      </w:pPr>
    </w:p>
    <w:p w:rsidR="005D4C1C" w:rsidRDefault="005D4C1C" w:rsidP="005D4C1C">
      <w:pPr>
        <w:spacing w:after="0" w:line="240" w:lineRule="auto"/>
        <w:contextualSpacing/>
        <w:rPr>
          <w:rFonts w:ascii="Times New Roman" w:eastAsia="Calibri" w:hAnsi="Times New Roman" w:cs="Times New Roman"/>
          <w:b/>
          <w:sz w:val="28"/>
          <w:szCs w:val="28"/>
        </w:rPr>
      </w:pPr>
    </w:p>
    <w:p w:rsidR="005D4C1C" w:rsidRPr="00C20761" w:rsidRDefault="005D4C1C" w:rsidP="005D4C1C">
      <w:pPr>
        <w:spacing w:after="0" w:line="240" w:lineRule="auto"/>
        <w:contextualSpacing/>
        <w:rPr>
          <w:rFonts w:ascii="Times New Roman" w:eastAsia="Calibri" w:hAnsi="Times New Roman" w:cs="Times New Roman"/>
          <w:b/>
          <w:sz w:val="28"/>
          <w:szCs w:val="28"/>
        </w:rPr>
      </w:pPr>
      <w:r w:rsidRPr="00854F3F">
        <w:rPr>
          <w:rFonts w:ascii="Times New Roman" w:eastAsia="Calibri" w:hAnsi="Times New Roman" w:cs="Times New Roman"/>
          <w:b/>
          <w:sz w:val="28"/>
          <w:szCs w:val="28"/>
        </w:rPr>
        <w:t>Актуальность опыта</w:t>
      </w:r>
    </w:p>
    <w:p w:rsidR="005D4C1C" w:rsidRPr="00AB3D8B" w:rsidRDefault="005D4C1C" w:rsidP="005D4C1C">
      <w:pPr>
        <w:pStyle w:val="HTML"/>
        <w:shd w:val="clear" w:color="auto" w:fill="FFFFFF"/>
        <w:tabs>
          <w:tab w:val="clear" w:pos="916"/>
          <w:tab w:val="left" w:pos="709"/>
        </w:tabs>
        <w:contextualSpacing/>
        <w:jc w:val="both"/>
        <w:rPr>
          <w:rFonts w:ascii="Times New Roman" w:eastAsia="+mj-ea" w:hAnsi="Times New Roman" w:cs="Times New Roman"/>
          <w:bCs/>
          <w:iCs/>
          <w:sz w:val="28"/>
          <w:szCs w:val="28"/>
        </w:rPr>
      </w:pPr>
      <w:r>
        <w:rPr>
          <w:rFonts w:ascii="Times New Roman" w:eastAsia="+mj-ea" w:hAnsi="Times New Roman" w:cs="Times New Roman"/>
          <w:bCs/>
          <w:iCs/>
          <w:sz w:val="28"/>
          <w:szCs w:val="28"/>
        </w:rPr>
        <w:tab/>
        <w:t xml:space="preserve">Современному  обществу </w:t>
      </w:r>
      <w:r w:rsidRPr="00AB3D8B">
        <w:rPr>
          <w:rFonts w:ascii="Times New Roman" w:eastAsia="+mj-ea" w:hAnsi="Times New Roman" w:cs="Times New Roman"/>
          <w:bCs/>
          <w:iCs/>
          <w:sz w:val="28"/>
          <w:szCs w:val="28"/>
        </w:rPr>
        <w:t xml:space="preserve"> нужны </w:t>
      </w:r>
      <w:r>
        <w:rPr>
          <w:rFonts w:ascii="Times New Roman" w:hAnsi="Times New Roman" w:cs="Times New Roman"/>
          <w:sz w:val="28"/>
          <w:szCs w:val="28"/>
        </w:rPr>
        <w:t>образованные,</w:t>
      </w:r>
      <w:r w:rsidRPr="00AB3D8B">
        <w:rPr>
          <w:rFonts w:ascii="Times New Roman" w:hAnsi="Times New Roman" w:cs="Times New Roman"/>
          <w:sz w:val="28"/>
          <w:szCs w:val="28"/>
        </w:rPr>
        <w:t xml:space="preserve">  предприимчивые люди, способные  самостоятельно принимать ответственные решения в  ситуации  выбора,  прогнозировать   их в</w:t>
      </w:r>
      <w:r>
        <w:rPr>
          <w:rFonts w:ascii="Times New Roman" w:hAnsi="Times New Roman" w:cs="Times New Roman"/>
          <w:sz w:val="28"/>
          <w:szCs w:val="28"/>
        </w:rPr>
        <w:t>озможные последствия,  готовые</w:t>
      </w:r>
      <w:r w:rsidRPr="00AB3D8B">
        <w:rPr>
          <w:rFonts w:ascii="Times New Roman" w:hAnsi="Times New Roman" w:cs="Times New Roman"/>
          <w:sz w:val="28"/>
          <w:szCs w:val="28"/>
        </w:rPr>
        <w:t xml:space="preserve">  </w:t>
      </w:r>
      <w:r>
        <w:rPr>
          <w:rFonts w:ascii="Times New Roman" w:hAnsi="Times New Roman" w:cs="Times New Roman"/>
          <w:sz w:val="28"/>
          <w:szCs w:val="28"/>
        </w:rPr>
        <w:br/>
      </w:r>
      <w:r w:rsidRPr="00AB3D8B">
        <w:rPr>
          <w:rFonts w:ascii="Times New Roman" w:hAnsi="Times New Roman" w:cs="Times New Roman"/>
          <w:sz w:val="28"/>
          <w:szCs w:val="28"/>
        </w:rPr>
        <w:t>к сотрудничес</w:t>
      </w:r>
      <w:r>
        <w:rPr>
          <w:rFonts w:ascii="Times New Roman" w:hAnsi="Times New Roman" w:cs="Times New Roman"/>
          <w:sz w:val="28"/>
          <w:szCs w:val="28"/>
        </w:rPr>
        <w:t>тву,  отличающиеся</w:t>
      </w:r>
      <w:r w:rsidRPr="00AB3D8B">
        <w:rPr>
          <w:rFonts w:ascii="Times New Roman" w:hAnsi="Times New Roman" w:cs="Times New Roman"/>
          <w:sz w:val="28"/>
          <w:szCs w:val="28"/>
        </w:rPr>
        <w:t xml:space="preserve">  динамизмом, конструктивностью</w:t>
      </w:r>
      <w:r>
        <w:rPr>
          <w:rFonts w:ascii="Times New Roman" w:hAnsi="Times New Roman" w:cs="Times New Roman"/>
          <w:sz w:val="28"/>
          <w:szCs w:val="28"/>
        </w:rPr>
        <w:t>,  умением</w:t>
      </w:r>
      <w:r w:rsidRPr="00AB3D8B">
        <w:rPr>
          <w:rFonts w:ascii="Times New Roman" w:hAnsi="Times New Roman" w:cs="Times New Roman"/>
          <w:sz w:val="28"/>
          <w:szCs w:val="28"/>
        </w:rPr>
        <w:t xml:space="preserve"> мыслить критически.</w:t>
      </w:r>
    </w:p>
    <w:p w:rsidR="005D4C1C" w:rsidRPr="0094436F" w:rsidRDefault="005D4C1C" w:rsidP="005D4C1C">
      <w:pPr>
        <w:spacing w:after="0" w:line="240" w:lineRule="auto"/>
        <w:ind w:firstLine="709"/>
        <w:jc w:val="both"/>
        <w:rPr>
          <w:rFonts w:ascii="Times New Roman" w:eastAsia="+mj-ea" w:hAnsi="Times New Roman" w:cs="Times New Roman"/>
          <w:bCs/>
          <w:iCs/>
          <w:sz w:val="28"/>
          <w:szCs w:val="28"/>
        </w:rPr>
      </w:pPr>
      <w:r>
        <w:rPr>
          <w:rFonts w:ascii="Times New Roman" w:hAnsi="Times New Roman"/>
          <w:sz w:val="28"/>
          <w:szCs w:val="28"/>
        </w:rPr>
        <w:t>В связи с этим</w:t>
      </w:r>
      <w:r w:rsidRPr="00AB3D8B">
        <w:rPr>
          <w:rFonts w:ascii="Times New Roman" w:hAnsi="Times New Roman"/>
          <w:sz w:val="28"/>
          <w:szCs w:val="28"/>
        </w:rPr>
        <w:t xml:space="preserve"> учитель должен не просто дать ребёнку максимальное</w:t>
      </w:r>
      <w:r>
        <w:rPr>
          <w:rFonts w:ascii="Times New Roman" w:hAnsi="Times New Roman"/>
          <w:sz w:val="28"/>
          <w:szCs w:val="28"/>
        </w:rPr>
        <w:t xml:space="preserve"> количество готовых знаний, но</w:t>
      </w:r>
      <w:r w:rsidRPr="00AB3D8B">
        <w:rPr>
          <w:rFonts w:ascii="Times New Roman" w:hAnsi="Times New Roman"/>
          <w:sz w:val="28"/>
          <w:szCs w:val="28"/>
        </w:rPr>
        <w:t xml:space="preserve"> научить его </w:t>
      </w:r>
      <w:r w:rsidRPr="00AB3D8B">
        <w:rPr>
          <w:rFonts w:ascii="Times New Roman" w:eastAsia="+mj-ea" w:hAnsi="Times New Roman" w:cs="Times New Roman"/>
          <w:bCs/>
          <w:iCs/>
          <w:sz w:val="28"/>
          <w:szCs w:val="28"/>
        </w:rPr>
        <w:t>ставить перед собой цели</w:t>
      </w:r>
      <w:r>
        <w:rPr>
          <w:rFonts w:ascii="Times New Roman" w:eastAsia="+mj-ea" w:hAnsi="Times New Roman" w:cs="Times New Roman"/>
          <w:bCs/>
          <w:iCs/>
          <w:sz w:val="28"/>
          <w:szCs w:val="28"/>
        </w:rPr>
        <w:t xml:space="preserve">,  </w:t>
      </w:r>
      <w:r w:rsidRPr="00AB3D8B">
        <w:rPr>
          <w:rFonts w:ascii="Times New Roman" w:eastAsia="+mj-ea" w:hAnsi="Times New Roman" w:cs="Times New Roman"/>
          <w:bCs/>
          <w:iCs/>
          <w:sz w:val="28"/>
          <w:szCs w:val="28"/>
        </w:rPr>
        <w:t xml:space="preserve">находить эффективные пути их достижения, </w:t>
      </w:r>
      <w:r>
        <w:rPr>
          <w:rFonts w:ascii="Times New Roman" w:hAnsi="Times New Roman"/>
          <w:sz w:val="28"/>
          <w:szCs w:val="28"/>
        </w:rPr>
        <w:t>осуществлять поиск и обработку информации</w:t>
      </w:r>
      <w:r w:rsidRPr="00AB3D8B">
        <w:rPr>
          <w:rFonts w:ascii="Times New Roman" w:hAnsi="Times New Roman"/>
          <w:sz w:val="28"/>
          <w:szCs w:val="28"/>
        </w:rPr>
        <w:t>,</w:t>
      </w:r>
      <w:r w:rsidRPr="00AB3D8B">
        <w:rPr>
          <w:rFonts w:ascii="Times New Roman" w:eastAsia="+mj-ea" w:hAnsi="Times New Roman" w:cs="Times New Roman"/>
          <w:bCs/>
          <w:iCs/>
          <w:sz w:val="28"/>
          <w:szCs w:val="28"/>
        </w:rPr>
        <w:t xml:space="preserve"> </w:t>
      </w:r>
      <w:r>
        <w:rPr>
          <w:rFonts w:ascii="Times New Roman" w:hAnsi="Times New Roman"/>
          <w:sz w:val="28"/>
          <w:szCs w:val="28"/>
        </w:rPr>
        <w:t xml:space="preserve">использовать  обобщенные способы деятельности </w:t>
      </w:r>
      <w:r>
        <w:rPr>
          <w:rFonts w:ascii="Times New Roman" w:hAnsi="Times New Roman"/>
          <w:sz w:val="28"/>
          <w:szCs w:val="28"/>
        </w:rPr>
        <w:br/>
      </w:r>
      <w:r w:rsidRPr="007725AF">
        <w:rPr>
          <w:rFonts w:ascii="Times New Roman" w:hAnsi="Times New Roman"/>
          <w:sz w:val="28"/>
          <w:szCs w:val="28"/>
        </w:rPr>
        <w:t>для получения и применения</w:t>
      </w:r>
      <w:r>
        <w:rPr>
          <w:rFonts w:ascii="Times New Roman" w:hAnsi="Times New Roman"/>
          <w:sz w:val="28"/>
          <w:szCs w:val="28"/>
        </w:rPr>
        <w:t xml:space="preserve"> знаний, решения </w:t>
      </w:r>
      <w:r w:rsidRPr="007725AF">
        <w:rPr>
          <w:rFonts w:ascii="Times New Roman" w:hAnsi="Times New Roman"/>
          <w:sz w:val="28"/>
          <w:szCs w:val="28"/>
        </w:rPr>
        <w:t xml:space="preserve"> </w:t>
      </w:r>
      <w:r>
        <w:rPr>
          <w:rFonts w:ascii="Times New Roman" w:hAnsi="Times New Roman"/>
          <w:sz w:val="28"/>
          <w:szCs w:val="28"/>
        </w:rPr>
        <w:t>нестандартных проблем</w:t>
      </w:r>
      <w:r w:rsidRPr="007725AF">
        <w:rPr>
          <w:rFonts w:ascii="Times New Roman" w:hAnsi="Times New Roman"/>
          <w:sz w:val="28"/>
          <w:szCs w:val="28"/>
        </w:rPr>
        <w:t xml:space="preserve">, </w:t>
      </w:r>
      <w:r w:rsidRPr="00AB3D8B">
        <w:rPr>
          <w:rFonts w:ascii="Times New Roman" w:eastAsia="+mj-ea" w:hAnsi="Times New Roman" w:cs="Times New Roman"/>
          <w:bCs/>
          <w:iCs/>
          <w:sz w:val="28"/>
          <w:szCs w:val="28"/>
        </w:rPr>
        <w:t>давать объ</w:t>
      </w:r>
      <w:r>
        <w:rPr>
          <w:rFonts w:ascii="Times New Roman" w:eastAsia="+mj-ea" w:hAnsi="Times New Roman" w:cs="Times New Roman"/>
          <w:bCs/>
          <w:iCs/>
          <w:sz w:val="28"/>
          <w:szCs w:val="28"/>
        </w:rPr>
        <w:t xml:space="preserve">ективную оценку своим действиям, </w:t>
      </w:r>
      <w:r>
        <w:rPr>
          <w:rFonts w:ascii="Times New Roman" w:hAnsi="Times New Roman"/>
          <w:sz w:val="28"/>
          <w:szCs w:val="28"/>
        </w:rPr>
        <w:t xml:space="preserve">развить </w:t>
      </w:r>
      <w:r w:rsidRPr="007725AF">
        <w:rPr>
          <w:rFonts w:ascii="Times New Roman" w:hAnsi="Times New Roman"/>
          <w:sz w:val="28"/>
          <w:szCs w:val="28"/>
        </w:rPr>
        <w:t>готовность к сотрудничеству, к командной деятельности</w:t>
      </w:r>
      <w:r>
        <w:rPr>
          <w:rFonts w:ascii="Times New Roman" w:hAnsi="Times New Roman"/>
          <w:sz w:val="28"/>
          <w:szCs w:val="28"/>
        </w:rPr>
        <w:t xml:space="preserve">. </w:t>
      </w:r>
      <w:r w:rsidRPr="00AB3D8B">
        <w:rPr>
          <w:rFonts w:ascii="Times New Roman" w:eastAsia="+mj-ea" w:hAnsi="Times New Roman" w:cs="Times New Roman"/>
          <w:bCs/>
          <w:iCs/>
          <w:sz w:val="28"/>
          <w:szCs w:val="28"/>
        </w:rPr>
        <w:t xml:space="preserve"> </w:t>
      </w:r>
      <w:r w:rsidRPr="007725AF">
        <w:rPr>
          <w:rFonts w:ascii="Times New Roman" w:hAnsi="Times New Roman"/>
          <w:sz w:val="28"/>
          <w:szCs w:val="28"/>
        </w:rPr>
        <w:t>Мета</w:t>
      </w:r>
      <w:r>
        <w:rPr>
          <w:rFonts w:ascii="Times New Roman" w:hAnsi="Times New Roman"/>
          <w:sz w:val="28"/>
          <w:szCs w:val="28"/>
        </w:rPr>
        <w:t xml:space="preserve">предметный характер таких </w:t>
      </w:r>
      <w:r w:rsidRPr="007725AF">
        <w:rPr>
          <w:rFonts w:ascii="Times New Roman" w:hAnsi="Times New Roman"/>
          <w:sz w:val="28"/>
          <w:szCs w:val="28"/>
        </w:rPr>
        <w:t>умений заключае</w:t>
      </w:r>
      <w:r>
        <w:rPr>
          <w:rFonts w:ascii="Times New Roman" w:hAnsi="Times New Roman"/>
          <w:sz w:val="28"/>
          <w:szCs w:val="28"/>
        </w:rPr>
        <w:t>тся в том, что они обеспечивают развитие и саморазвитие ребёнка</w:t>
      </w:r>
      <w:r w:rsidRPr="007725AF">
        <w:rPr>
          <w:rFonts w:ascii="Times New Roman" w:hAnsi="Times New Roman"/>
          <w:sz w:val="28"/>
          <w:szCs w:val="28"/>
        </w:rPr>
        <w:t>, регуляцию его деятельности, преемственность всех ступеней образовательного процесса.</w:t>
      </w:r>
      <w:r>
        <w:rPr>
          <w:rFonts w:ascii="Times New Roman" w:hAnsi="Times New Roman" w:cs="Times New Roman"/>
          <w:sz w:val="28"/>
          <w:szCs w:val="28"/>
        </w:rPr>
        <w:t xml:space="preserve"> Особым потенциалом для формирования  и развития этих умений обладает технология развития «критического мышления через чтение и письмо».</w:t>
      </w:r>
    </w:p>
    <w:p w:rsidR="005D4C1C" w:rsidRDefault="005D4C1C" w:rsidP="005D4C1C">
      <w:pPr>
        <w:suppressAutoHyphens/>
        <w:spacing w:after="0" w:line="240" w:lineRule="auto"/>
        <w:ind w:left="709"/>
        <w:jc w:val="both"/>
        <w:rPr>
          <w:rFonts w:ascii="Times New Roman" w:hAnsi="Times New Roman"/>
          <w:i/>
          <w:sz w:val="28"/>
          <w:szCs w:val="28"/>
        </w:rPr>
      </w:pPr>
      <w:r w:rsidRPr="00B76F56">
        <w:rPr>
          <w:rFonts w:ascii="Times New Roman" w:hAnsi="Times New Roman" w:cs="Times New Roman"/>
          <w:sz w:val="28"/>
          <w:szCs w:val="28"/>
        </w:rPr>
        <w:t xml:space="preserve">В результате </w:t>
      </w:r>
      <w:r>
        <w:rPr>
          <w:rFonts w:ascii="Times New Roman" w:hAnsi="Times New Roman" w:cs="Times New Roman"/>
          <w:sz w:val="28"/>
          <w:szCs w:val="28"/>
        </w:rPr>
        <w:t>проведённых исследований были выявлены</w:t>
      </w:r>
      <w:r w:rsidRPr="00B76F56">
        <w:rPr>
          <w:rFonts w:ascii="Times New Roman" w:hAnsi="Times New Roman" w:cs="Times New Roman"/>
          <w:sz w:val="28"/>
          <w:szCs w:val="28"/>
        </w:rPr>
        <w:t xml:space="preserve"> </w:t>
      </w:r>
      <w:r>
        <w:rPr>
          <w:rFonts w:ascii="Times New Roman" w:hAnsi="Times New Roman" w:cs="Times New Roman"/>
          <w:b/>
          <w:sz w:val="28"/>
          <w:szCs w:val="28"/>
        </w:rPr>
        <w:t xml:space="preserve">противоречия: </w:t>
      </w:r>
    </w:p>
    <w:p w:rsidR="005D4C1C" w:rsidRPr="00EF6A08" w:rsidRDefault="005D4C1C" w:rsidP="005D4C1C">
      <w:pPr>
        <w:numPr>
          <w:ilvl w:val="1"/>
          <w:numId w:val="27"/>
        </w:numPr>
        <w:tabs>
          <w:tab w:val="clear" w:pos="2160"/>
        </w:tabs>
        <w:suppressAutoHyphens/>
        <w:spacing w:after="0" w:line="240" w:lineRule="auto"/>
        <w:ind w:left="0" w:firstLine="709"/>
        <w:jc w:val="both"/>
        <w:rPr>
          <w:rFonts w:ascii="Times New Roman" w:hAnsi="Times New Roman"/>
          <w:i/>
          <w:sz w:val="28"/>
          <w:szCs w:val="28"/>
        </w:rPr>
      </w:pPr>
      <w:r w:rsidRPr="00EF6A08">
        <w:rPr>
          <w:rFonts w:ascii="Times New Roman" w:hAnsi="Times New Roman"/>
          <w:sz w:val="28"/>
          <w:szCs w:val="28"/>
        </w:rPr>
        <w:t xml:space="preserve">между </w:t>
      </w:r>
      <w:r>
        <w:rPr>
          <w:rFonts w:ascii="Times New Roman" w:hAnsi="Times New Roman"/>
          <w:sz w:val="28"/>
          <w:szCs w:val="28"/>
        </w:rPr>
        <w:t xml:space="preserve">необходимостью в </w:t>
      </w:r>
      <w:proofErr w:type="gramStart"/>
      <w:r>
        <w:rPr>
          <w:rFonts w:ascii="Times New Roman" w:hAnsi="Times New Roman"/>
          <w:sz w:val="28"/>
          <w:szCs w:val="28"/>
        </w:rPr>
        <w:t>формировании  у</w:t>
      </w:r>
      <w:proofErr w:type="gramEnd"/>
      <w:r>
        <w:rPr>
          <w:rFonts w:ascii="Times New Roman" w:hAnsi="Times New Roman"/>
          <w:sz w:val="28"/>
          <w:szCs w:val="28"/>
        </w:rPr>
        <w:t xml:space="preserve">  обучающихся  универсальных способов  действия </w:t>
      </w:r>
      <w:r w:rsidRPr="00EF6A08">
        <w:rPr>
          <w:rFonts w:ascii="Times New Roman" w:hAnsi="Times New Roman"/>
          <w:sz w:val="28"/>
          <w:szCs w:val="28"/>
        </w:rPr>
        <w:t>и недостаточной ориентацией учебного процесса на метапредметный результ</w:t>
      </w:r>
      <w:r>
        <w:rPr>
          <w:rFonts w:ascii="Times New Roman" w:hAnsi="Times New Roman"/>
          <w:sz w:val="28"/>
          <w:szCs w:val="28"/>
        </w:rPr>
        <w:t>ат;</w:t>
      </w:r>
    </w:p>
    <w:p w:rsidR="005D4C1C" w:rsidRDefault="005D4C1C" w:rsidP="005D4C1C">
      <w:pPr>
        <w:numPr>
          <w:ilvl w:val="1"/>
          <w:numId w:val="27"/>
        </w:numPr>
        <w:tabs>
          <w:tab w:val="clear" w:pos="2160"/>
        </w:tabs>
        <w:suppressAutoHyphens/>
        <w:spacing w:after="0" w:line="240" w:lineRule="auto"/>
        <w:ind w:left="0" w:firstLine="709"/>
        <w:jc w:val="both"/>
        <w:rPr>
          <w:rFonts w:ascii="Times New Roman" w:hAnsi="Times New Roman" w:cs="Times New Roman"/>
          <w:b/>
          <w:bCs/>
          <w:sz w:val="28"/>
          <w:szCs w:val="28"/>
        </w:rPr>
      </w:pPr>
      <w:r w:rsidRPr="00AA564C">
        <w:rPr>
          <w:rFonts w:ascii="Times New Roman" w:hAnsi="Times New Roman" w:cs="Times New Roman"/>
          <w:sz w:val="28"/>
          <w:szCs w:val="28"/>
        </w:rPr>
        <w:t xml:space="preserve">между необходимостью формирования  у современного школьника  метапредметных  умений и </w:t>
      </w:r>
      <w:r w:rsidRPr="00AA564C">
        <w:rPr>
          <w:rFonts w:ascii="Times New Roman" w:hAnsi="Times New Roman"/>
          <w:sz w:val="28"/>
          <w:szCs w:val="28"/>
        </w:rPr>
        <w:t xml:space="preserve"> </w:t>
      </w:r>
      <w:r w:rsidRPr="00B76F56">
        <w:rPr>
          <w:rFonts w:ascii="Times New Roman" w:hAnsi="Times New Roman" w:cs="Times New Roman"/>
          <w:sz w:val="28"/>
          <w:szCs w:val="28"/>
        </w:rPr>
        <w:t>недостаточно</w:t>
      </w:r>
      <w:r>
        <w:rPr>
          <w:rFonts w:ascii="Times New Roman" w:hAnsi="Times New Roman" w:cs="Times New Roman"/>
          <w:sz w:val="28"/>
          <w:szCs w:val="28"/>
        </w:rPr>
        <w:t xml:space="preserve">й технологической </w:t>
      </w:r>
      <w:r w:rsidRPr="001E753A">
        <w:rPr>
          <w:rFonts w:ascii="Times New Roman" w:hAnsi="Times New Roman" w:cs="Times New Roman"/>
          <w:sz w:val="28"/>
          <w:szCs w:val="28"/>
        </w:rPr>
        <w:t>проработкой</w:t>
      </w:r>
      <w:r w:rsidRPr="001E753A">
        <w:rPr>
          <w:sz w:val="28"/>
          <w:szCs w:val="28"/>
        </w:rPr>
        <w:t xml:space="preserve"> </w:t>
      </w:r>
      <w:r w:rsidRPr="001E753A">
        <w:rPr>
          <w:rFonts w:ascii="Times New Roman" w:hAnsi="Times New Roman" w:cs="Times New Roman"/>
          <w:sz w:val="28"/>
          <w:szCs w:val="28"/>
        </w:rPr>
        <w:t>этого процесса</w:t>
      </w:r>
      <w:r>
        <w:rPr>
          <w:rFonts w:ascii="Times New Roman" w:hAnsi="Times New Roman" w:cs="Times New Roman"/>
          <w:sz w:val="28"/>
          <w:szCs w:val="28"/>
        </w:rPr>
        <w:t>.</w:t>
      </w:r>
      <w:r w:rsidRPr="00292E3E">
        <w:rPr>
          <w:rFonts w:ascii="Times New Roman" w:hAnsi="Times New Roman" w:cs="Times New Roman"/>
          <w:b/>
          <w:bCs/>
          <w:sz w:val="28"/>
          <w:szCs w:val="28"/>
        </w:rPr>
        <w:t xml:space="preserve"> </w:t>
      </w:r>
    </w:p>
    <w:p w:rsidR="005D4C1C" w:rsidRDefault="005D4C1C" w:rsidP="005D4C1C">
      <w:pPr>
        <w:suppressAutoHyphens/>
        <w:spacing w:after="0" w:line="240" w:lineRule="auto"/>
        <w:ind w:left="709"/>
        <w:jc w:val="both"/>
        <w:rPr>
          <w:rFonts w:ascii="Times New Roman" w:hAnsi="Times New Roman" w:cs="Times New Roman"/>
          <w:b/>
          <w:bCs/>
          <w:sz w:val="28"/>
          <w:szCs w:val="28"/>
        </w:rPr>
      </w:pPr>
    </w:p>
    <w:p w:rsidR="005D4C1C" w:rsidRDefault="005D4C1C" w:rsidP="005D4C1C">
      <w:pPr>
        <w:suppressAutoHyphens/>
        <w:spacing w:after="0" w:line="240" w:lineRule="auto"/>
        <w:ind w:left="709"/>
        <w:jc w:val="both"/>
        <w:rPr>
          <w:rFonts w:ascii="Times New Roman" w:hAnsi="Times New Roman" w:cs="Times New Roman"/>
          <w:b/>
          <w:bCs/>
          <w:sz w:val="28"/>
          <w:szCs w:val="28"/>
        </w:rPr>
      </w:pPr>
      <w:r w:rsidRPr="00292E3E">
        <w:rPr>
          <w:rFonts w:ascii="Times New Roman" w:hAnsi="Times New Roman" w:cs="Times New Roman"/>
          <w:b/>
          <w:bCs/>
          <w:sz w:val="28"/>
          <w:szCs w:val="28"/>
        </w:rPr>
        <w:t xml:space="preserve">Ведущая педагогическая идея </w:t>
      </w:r>
      <w:r w:rsidRPr="009F6DED">
        <w:rPr>
          <w:rFonts w:ascii="Times New Roman" w:hAnsi="Times New Roman" w:cs="Times New Roman"/>
          <w:b/>
          <w:bCs/>
          <w:sz w:val="28"/>
          <w:szCs w:val="28"/>
        </w:rPr>
        <w:t>опыта</w:t>
      </w:r>
    </w:p>
    <w:p w:rsidR="005D4C1C" w:rsidRDefault="005D4C1C" w:rsidP="005D4C1C">
      <w:pPr>
        <w:suppressAutoHyphens/>
        <w:spacing w:after="0" w:line="240" w:lineRule="auto"/>
        <w:ind w:left="709"/>
        <w:jc w:val="both"/>
        <w:rPr>
          <w:rFonts w:ascii="Times New Roman" w:hAnsi="Times New Roman" w:cs="Times New Roman"/>
          <w:b/>
          <w:bCs/>
          <w:sz w:val="28"/>
          <w:szCs w:val="28"/>
        </w:rPr>
      </w:pPr>
    </w:p>
    <w:p w:rsidR="005D4C1C" w:rsidRPr="008B3787" w:rsidRDefault="005D4C1C" w:rsidP="005D4C1C">
      <w:pPr>
        <w:ind w:firstLine="708"/>
        <w:jc w:val="both"/>
        <w:rPr>
          <w:rFonts w:ascii="Times New Roman" w:hAnsi="Times New Roman" w:cs="Times New Roman"/>
          <w:sz w:val="28"/>
          <w:szCs w:val="28"/>
        </w:rPr>
      </w:pPr>
      <w:r w:rsidRPr="00332B6D">
        <w:rPr>
          <w:rFonts w:ascii="Times New Roman" w:hAnsi="Times New Roman" w:cs="Times New Roman"/>
          <w:sz w:val="28"/>
          <w:szCs w:val="28"/>
        </w:rPr>
        <w:t xml:space="preserve">Ведущей педагогической идеей опыта является создание </w:t>
      </w:r>
      <w:r>
        <w:rPr>
          <w:rFonts w:ascii="Times New Roman" w:hAnsi="Times New Roman" w:cs="Times New Roman"/>
          <w:sz w:val="28"/>
          <w:szCs w:val="28"/>
        </w:rPr>
        <w:t xml:space="preserve">условий </w:t>
      </w:r>
      <w:r w:rsidRPr="00332B6D">
        <w:rPr>
          <w:rFonts w:ascii="Times New Roman" w:hAnsi="Times New Roman" w:cs="Times New Roman"/>
          <w:bCs/>
          <w:sz w:val="28"/>
          <w:szCs w:val="28"/>
        </w:rPr>
        <w:t>для фор</w:t>
      </w:r>
      <w:r>
        <w:rPr>
          <w:rFonts w:ascii="Times New Roman" w:hAnsi="Times New Roman" w:cs="Times New Roman"/>
          <w:bCs/>
          <w:sz w:val="28"/>
          <w:szCs w:val="28"/>
        </w:rPr>
        <w:t xml:space="preserve">мирования метапредметных </w:t>
      </w:r>
      <w:proofErr w:type="gramStart"/>
      <w:r>
        <w:rPr>
          <w:rFonts w:ascii="Times New Roman" w:hAnsi="Times New Roman" w:cs="Times New Roman"/>
          <w:bCs/>
          <w:sz w:val="28"/>
          <w:szCs w:val="28"/>
        </w:rPr>
        <w:t>умений  при</w:t>
      </w:r>
      <w:proofErr w:type="gramEnd"/>
      <w:r w:rsidRPr="00332B6D">
        <w:rPr>
          <w:rFonts w:ascii="Times New Roman" w:hAnsi="Times New Roman" w:cs="Times New Roman"/>
          <w:bCs/>
          <w:sz w:val="28"/>
          <w:szCs w:val="28"/>
        </w:rPr>
        <w:t xml:space="preserve"> </w:t>
      </w:r>
      <w:r>
        <w:rPr>
          <w:rFonts w:ascii="Times New Roman" w:hAnsi="Times New Roman" w:cs="Times New Roman"/>
          <w:bCs/>
          <w:sz w:val="28"/>
          <w:szCs w:val="28"/>
        </w:rPr>
        <w:t xml:space="preserve"> использовании  технологии развития</w:t>
      </w:r>
      <w:r w:rsidRPr="00332B6D">
        <w:rPr>
          <w:rFonts w:ascii="Times New Roman" w:hAnsi="Times New Roman" w:cs="Times New Roman"/>
          <w:bCs/>
          <w:sz w:val="28"/>
          <w:szCs w:val="28"/>
        </w:rPr>
        <w:t xml:space="preserve"> </w:t>
      </w:r>
      <w:r>
        <w:rPr>
          <w:rFonts w:ascii="Times New Roman" w:hAnsi="Times New Roman" w:cs="Times New Roman"/>
          <w:bCs/>
          <w:sz w:val="28"/>
          <w:szCs w:val="28"/>
        </w:rPr>
        <w:t>«</w:t>
      </w:r>
      <w:r w:rsidRPr="00332B6D">
        <w:rPr>
          <w:rFonts w:ascii="Times New Roman" w:hAnsi="Times New Roman" w:cs="Times New Roman"/>
          <w:bCs/>
          <w:sz w:val="28"/>
          <w:szCs w:val="28"/>
        </w:rPr>
        <w:t>критического мышления</w:t>
      </w:r>
      <w:r>
        <w:rPr>
          <w:rFonts w:ascii="Times New Roman" w:hAnsi="Times New Roman" w:cs="Times New Roman"/>
          <w:bCs/>
          <w:sz w:val="28"/>
          <w:szCs w:val="28"/>
        </w:rPr>
        <w:t xml:space="preserve"> </w:t>
      </w:r>
      <w:r w:rsidRPr="00332B6D">
        <w:rPr>
          <w:rFonts w:ascii="Times New Roman" w:hAnsi="Times New Roman" w:cs="Times New Roman"/>
          <w:bCs/>
          <w:sz w:val="28"/>
          <w:szCs w:val="28"/>
        </w:rPr>
        <w:t xml:space="preserve"> </w:t>
      </w:r>
      <w:r>
        <w:rPr>
          <w:rFonts w:ascii="Times New Roman" w:hAnsi="Times New Roman" w:cs="Times New Roman"/>
          <w:bCs/>
          <w:sz w:val="28"/>
          <w:szCs w:val="28"/>
        </w:rPr>
        <w:t xml:space="preserve">через чтение и письмо» </w:t>
      </w:r>
      <w:r w:rsidRPr="00332B6D">
        <w:rPr>
          <w:rFonts w:ascii="Times New Roman" w:hAnsi="Times New Roman" w:cs="Times New Roman"/>
          <w:bCs/>
          <w:sz w:val="28"/>
          <w:szCs w:val="28"/>
        </w:rPr>
        <w:t>у обучающихся</w:t>
      </w:r>
      <w:r>
        <w:rPr>
          <w:rFonts w:ascii="Times New Roman" w:hAnsi="Times New Roman" w:cs="Times New Roman"/>
          <w:bCs/>
          <w:sz w:val="28"/>
          <w:szCs w:val="28"/>
        </w:rPr>
        <w:t xml:space="preserve"> в основной школе</w:t>
      </w:r>
      <w:r w:rsidRPr="00332B6D">
        <w:rPr>
          <w:rFonts w:ascii="Times New Roman" w:hAnsi="Times New Roman" w:cs="Times New Roman"/>
          <w:bCs/>
          <w:sz w:val="28"/>
          <w:szCs w:val="28"/>
        </w:rPr>
        <w:t xml:space="preserve">. </w:t>
      </w:r>
    </w:p>
    <w:p w:rsidR="005D4C1C" w:rsidRPr="004A1813" w:rsidRDefault="005D4C1C" w:rsidP="005D4C1C">
      <w:pPr>
        <w:shd w:val="clear" w:color="auto" w:fill="FFFFFF"/>
        <w:spacing w:line="240" w:lineRule="auto"/>
        <w:rPr>
          <w:rFonts w:ascii="Times New Roman" w:hAnsi="Times New Roman" w:cs="Times New Roman"/>
          <w:b/>
          <w:sz w:val="28"/>
          <w:szCs w:val="28"/>
        </w:rPr>
      </w:pPr>
      <w:r w:rsidRPr="004A1813">
        <w:rPr>
          <w:rFonts w:ascii="Times New Roman" w:hAnsi="Times New Roman" w:cs="Times New Roman"/>
          <w:b/>
          <w:sz w:val="28"/>
          <w:szCs w:val="28"/>
        </w:rPr>
        <w:t>Длительность работы над опытом</w:t>
      </w:r>
    </w:p>
    <w:p w:rsidR="005D4C1C" w:rsidRPr="007A429E" w:rsidRDefault="005D4C1C" w:rsidP="005D4C1C">
      <w:pPr>
        <w:spacing w:line="240" w:lineRule="auto"/>
        <w:ind w:firstLine="708"/>
        <w:contextualSpacing/>
        <w:jc w:val="both"/>
        <w:rPr>
          <w:rFonts w:ascii="Times New Roman CYR" w:hAnsi="Times New Roman CYR" w:cs="Times New Roman CYR"/>
          <w:color w:val="000000"/>
          <w:sz w:val="28"/>
          <w:szCs w:val="28"/>
        </w:rPr>
      </w:pPr>
      <w:r w:rsidRPr="004B5B6E">
        <w:rPr>
          <w:rFonts w:ascii="Times New Roman" w:hAnsi="Times New Roman" w:cs="Times New Roman"/>
          <w:sz w:val="28"/>
          <w:szCs w:val="28"/>
        </w:rPr>
        <w:t>Р</w:t>
      </w:r>
      <w:r>
        <w:rPr>
          <w:rFonts w:ascii="Times New Roman" w:hAnsi="Times New Roman" w:cs="Times New Roman"/>
          <w:sz w:val="28"/>
          <w:szCs w:val="28"/>
        </w:rPr>
        <w:t>абота по разрешению вышеизложенных  противоречий</w:t>
      </w:r>
      <w:r w:rsidRPr="004B5B6E">
        <w:rPr>
          <w:rFonts w:ascii="Times New Roman" w:hAnsi="Times New Roman" w:cs="Times New Roman"/>
          <w:sz w:val="28"/>
          <w:szCs w:val="28"/>
        </w:rPr>
        <w:t xml:space="preserve"> </w:t>
      </w:r>
      <w:r>
        <w:rPr>
          <w:rFonts w:ascii="Times New Roman" w:hAnsi="Times New Roman" w:cs="Times New Roman"/>
          <w:sz w:val="28"/>
          <w:szCs w:val="28"/>
        </w:rPr>
        <w:t xml:space="preserve">рассчитана </w:t>
      </w:r>
      <w:r>
        <w:rPr>
          <w:rFonts w:ascii="Times New Roman" w:hAnsi="Times New Roman" w:cs="Times New Roman"/>
          <w:sz w:val="28"/>
          <w:szCs w:val="28"/>
        </w:rPr>
        <w:br/>
        <w:t xml:space="preserve">на три года и  </w:t>
      </w:r>
      <w:r w:rsidRPr="004B5B6E">
        <w:rPr>
          <w:rFonts w:ascii="Times New Roman" w:hAnsi="Times New Roman" w:cs="Times New Roman"/>
          <w:sz w:val="28"/>
          <w:szCs w:val="28"/>
        </w:rPr>
        <w:t xml:space="preserve">разделена на </w:t>
      </w:r>
      <w:r>
        <w:rPr>
          <w:rFonts w:ascii="Times New Roman" w:hAnsi="Times New Roman" w:cs="Times New Roman"/>
          <w:sz w:val="28"/>
          <w:szCs w:val="28"/>
        </w:rPr>
        <w:t>три этапа</w:t>
      </w:r>
      <w:r w:rsidRPr="004B5B6E">
        <w:rPr>
          <w:rFonts w:ascii="Times New Roman" w:hAnsi="Times New Roman" w:cs="Times New Roman"/>
          <w:sz w:val="28"/>
          <w:szCs w:val="28"/>
        </w:rPr>
        <w:t>.</w:t>
      </w:r>
    </w:p>
    <w:p w:rsidR="005D4C1C" w:rsidRPr="004B5B6E" w:rsidRDefault="005D4C1C" w:rsidP="005D4C1C">
      <w:pPr>
        <w:spacing w:line="240" w:lineRule="auto"/>
        <w:contextualSpacing/>
        <w:jc w:val="both"/>
        <w:rPr>
          <w:rFonts w:ascii="Times New Roman" w:hAnsi="Times New Roman" w:cs="Times New Roman"/>
          <w:sz w:val="28"/>
          <w:szCs w:val="28"/>
        </w:rPr>
      </w:pPr>
      <w:r w:rsidRPr="004B5B6E">
        <w:rPr>
          <w:rFonts w:ascii="Times New Roman" w:hAnsi="Times New Roman" w:cs="Times New Roman"/>
          <w:b/>
          <w:sz w:val="28"/>
          <w:szCs w:val="28"/>
        </w:rPr>
        <w:t>1этап</w:t>
      </w:r>
      <w:r w:rsidRPr="004B5B6E">
        <w:rPr>
          <w:rFonts w:ascii="Times New Roman" w:hAnsi="Times New Roman" w:cs="Times New Roman"/>
          <w:sz w:val="28"/>
          <w:szCs w:val="28"/>
        </w:rPr>
        <w:t xml:space="preserve"> – </w:t>
      </w:r>
      <w:r w:rsidRPr="004B5B6E">
        <w:rPr>
          <w:rFonts w:ascii="Times New Roman" w:hAnsi="Times New Roman" w:cs="Times New Roman"/>
          <w:b/>
          <w:sz w:val="28"/>
          <w:szCs w:val="28"/>
        </w:rPr>
        <w:t xml:space="preserve">начальный (констатирующий) </w:t>
      </w:r>
      <w:r>
        <w:rPr>
          <w:rFonts w:ascii="Times New Roman" w:hAnsi="Times New Roman" w:cs="Times New Roman"/>
          <w:sz w:val="28"/>
          <w:szCs w:val="28"/>
        </w:rPr>
        <w:t xml:space="preserve">первое полугодие 2013-2014 учебного </w:t>
      </w:r>
      <w:r w:rsidRPr="004B5B6E">
        <w:rPr>
          <w:rFonts w:ascii="Times New Roman" w:hAnsi="Times New Roman" w:cs="Times New Roman"/>
          <w:sz w:val="28"/>
          <w:szCs w:val="28"/>
        </w:rPr>
        <w:t>год</w:t>
      </w:r>
      <w:r>
        <w:rPr>
          <w:rFonts w:ascii="Times New Roman" w:hAnsi="Times New Roman" w:cs="Times New Roman"/>
          <w:sz w:val="28"/>
          <w:szCs w:val="28"/>
        </w:rPr>
        <w:t>а</w:t>
      </w:r>
      <w:r w:rsidRPr="004B5B6E">
        <w:rPr>
          <w:rFonts w:ascii="Times New Roman" w:hAnsi="Times New Roman" w:cs="Times New Roman"/>
          <w:sz w:val="28"/>
          <w:szCs w:val="28"/>
        </w:rPr>
        <w:t>.</w:t>
      </w:r>
    </w:p>
    <w:p w:rsidR="005D4C1C" w:rsidRPr="004B5B6E" w:rsidRDefault="005D4C1C" w:rsidP="005D4C1C">
      <w:pPr>
        <w:spacing w:line="240" w:lineRule="auto"/>
        <w:ind w:firstLine="708"/>
        <w:contextualSpacing/>
        <w:jc w:val="both"/>
        <w:rPr>
          <w:rFonts w:ascii="Times New Roman" w:hAnsi="Times New Roman" w:cs="Times New Roman"/>
          <w:sz w:val="28"/>
          <w:szCs w:val="28"/>
        </w:rPr>
      </w:pPr>
      <w:r w:rsidRPr="004B5B6E">
        <w:rPr>
          <w:rFonts w:ascii="Times New Roman" w:hAnsi="Times New Roman" w:cs="Times New Roman"/>
          <w:sz w:val="28"/>
          <w:szCs w:val="28"/>
        </w:rPr>
        <w:lastRenderedPageBreak/>
        <w:t>На начальном этапе была проведена диагностика, в результате чего определил</w:t>
      </w:r>
      <w:r>
        <w:rPr>
          <w:rFonts w:ascii="Times New Roman" w:hAnsi="Times New Roman" w:cs="Times New Roman"/>
          <w:sz w:val="28"/>
          <w:szCs w:val="28"/>
        </w:rPr>
        <w:t xml:space="preserve">ся уровень сформированности метапредметных умений школьников, </w:t>
      </w:r>
      <w:r w:rsidRPr="004B5B6E">
        <w:rPr>
          <w:rFonts w:ascii="Times New Roman" w:hAnsi="Times New Roman" w:cs="Times New Roman"/>
          <w:sz w:val="28"/>
          <w:szCs w:val="28"/>
        </w:rPr>
        <w:t>и обнаружилась проблема, требующая разрешения.</w:t>
      </w:r>
    </w:p>
    <w:p w:rsidR="005D4C1C" w:rsidRDefault="005D4C1C" w:rsidP="005D4C1C">
      <w:pPr>
        <w:spacing w:line="240" w:lineRule="auto"/>
        <w:contextualSpacing/>
        <w:jc w:val="both"/>
        <w:rPr>
          <w:rFonts w:ascii="Times New Roman" w:hAnsi="Times New Roman" w:cs="Times New Roman"/>
          <w:sz w:val="28"/>
          <w:szCs w:val="28"/>
        </w:rPr>
      </w:pPr>
      <w:r w:rsidRPr="004B5B6E">
        <w:rPr>
          <w:rFonts w:ascii="Times New Roman" w:hAnsi="Times New Roman" w:cs="Times New Roman"/>
          <w:b/>
          <w:sz w:val="28"/>
          <w:szCs w:val="28"/>
        </w:rPr>
        <w:t>2 этап – основной (формирующий)</w:t>
      </w:r>
      <w:r>
        <w:rPr>
          <w:rFonts w:ascii="Times New Roman" w:hAnsi="Times New Roman" w:cs="Times New Roman"/>
          <w:sz w:val="28"/>
          <w:szCs w:val="28"/>
        </w:rPr>
        <w:t xml:space="preserve"> – второе  полугодие 2013-2014 учебного года и 2014-2015 учебный </w:t>
      </w:r>
      <w:r w:rsidRPr="004B5B6E">
        <w:rPr>
          <w:rFonts w:ascii="Times New Roman" w:hAnsi="Times New Roman" w:cs="Times New Roman"/>
          <w:sz w:val="28"/>
          <w:szCs w:val="28"/>
        </w:rPr>
        <w:t>год</w:t>
      </w:r>
      <w:r>
        <w:rPr>
          <w:rFonts w:ascii="Times New Roman" w:hAnsi="Times New Roman" w:cs="Times New Roman"/>
          <w:sz w:val="28"/>
          <w:szCs w:val="28"/>
        </w:rPr>
        <w:t xml:space="preserve">. </w:t>
      </w:r>
    </w:p>
    <w:p w:rsidR="005D4C1C" w:rsidRPr="001C6B77" w:rsidRDefault="005D4C1C" w:rsidP="005D4C1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На </w:t>
      </w:r>
      <w:proofErr w:type="gramStart"/>
      <w:r>
        <w:rPr>
          <w:rFonts w:ascii="Times New Roman" w:hAnsi="Times New Roman" w:cs="Times New Roman"/>
          <w:sz w:val="28"/>
          <w:szCs w:val="28"/>
        </w:rPr>
        <w:t>этом  этапе</w:t>
      </w:r>
      <w:proofErr w:type="gramEnd"/>
      <w:r>
        <w:rPr>
          <w:rFonts w:ascii="Times New Roman" w:hAnsi="Times New Roman" w:cs="Times New Roman"/>
          <w:sz w:val="28"/>
          <w:szCs w:val="28"/>
        </w:rPr>
        <w:t xml:space="preserve"> апробируются</w:t>
      </w:r>
      <w:r w:rsidRPr="001C6B77">
        <w:rPr>
          <w:rFonts w:ascii="Times New Roman" w:hAnsi="Times New Roman" w:cs="Times New Roman"/>
          <w:sz w:val="28"/>
          <w:szCs w:val="28"/>
        </w:rPr>
        <w:t xml:space="preserve"> элементы технологий развития «критического мышления через чтение и письмо»</w:t>
      </w:r>
      <w:r>
        <w:rPr>
          <w:rFonts w:ascii="Times New Roman" w:hAnsi="Times New Roman" w:cs="Times New Roman"/>
          <w:sz w:val="28"/>
          <w:szCs w:val="28"/>
        </w:rPr>
        <w:t xml:space="preserve">,  проводится промежуточный контроль </w:t>
      </w:r>
      <w:r w:rsidRPr="001C6B77">
        <w:rPr>
          <w:rFonts w:ascii="Times New Roman" w:hAnsi="Times New Roman" w:cs="Times New Roman"/>
          <w:sz w:val="28"/>
          <w:szCs w:val="28"/>
        </w:rPr>
        <w:t xml:space="preserve"> динамики </w:t>
      </w:r>
      <w:r>
        <w:rPr>
          <w:rFonts w:ascii="Times New Roman" w:hAnsi="Times New Roman" w:cs="Times New Roman"/>
          <w:sz w:val="28"/>
          <w:szCs w:val="28"/>
        </w:rPr>
        <w:t xml:space="preserve"> развития </w:t>
      </w:r>
      <w:r w:rsidRPr="001C6B77">
        <w:rPr>
          <w:rFonts w:ascii="Times New Roman" w:hAnsi="Times New Roman" w:cs="Times New Roman"/>
          <w:sz w:val="28"/>
          <w:szCs w:val="28"/>
        </w:rPr>
        <w:t>метапредметных умений</w:t>
      </w:r>
      <w:r>
        <w:rPr>
          <w:rFonts w:ascii="Times New Roman" w:hAnsi="Times New Roman" w:cs="Times New Roman"/>
          <w:sz w:val="28"/>
          <w:szCs w:val="28"/>
        </w:rPr>
        <w:t xml:space="preserve"> у обучающихся.</w:t>
      </w:r>
    </w:p>
    <w:p w:rsidR="005D4C1C" w:rsidRPr="003717F5" w:rsidRDefault="005D4C1C" w:rsidP="005D4C1C">
      <w:pPr>
        <w:spacing w:line="240" w:lineRule="auto"/>
        <w:contextualSpacing/>
        <w:jc w:val="both"/>
        <w:rPr>
          <w:rFonts w:ascii="Times New Roman CYR" w:hAnsi="Times New Roman CYR" w:cs="Times New Roman CYR"/>
          <w:color w:val="000000"/>
          <w:sz w:val="28"/>
          <w:szCs w:val="28"/>
        </w:rPr>
      </w:pPr>
    </w:p>
    <w:p w:rsidR="005D4C1C" w:rsidRDefault="005D4C1C" w:rsidP="005D4C1C">
      <w:pPr>
        <w:spacing w:line="24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3 этап – заключительный </w:t>
      </w:r>
      <w:r w:rsidRPr="003717F5">
        <w:rPr>
          <w:rFonts w:ascii="Times New Roman" w:hAnsi="Times New Roman" w:cs="Times New Roman"/>
          <w:b/>
          <w:sz w:val="28"/>
          <w:szCs w:val="28"/>
        </w:rPr>
        <w:t xml:space="preserve"> (контрольный)</w:t>
      </w:r>
      <w:r>
        <w:rPr>
          <w:rFonts w:ascii="Times New Roman" w:hAnsi="Times New Roman" w:cs="Times New Roman"/>
          <w:sz w:val="28"/>
          <w:szCs w:val="28"/>
        </w:rPr>
        <w:t xml:space="preserve"> – 2015-2016 учебный год.</w:t>
      </w:r>
    </w:p>
    <w:p w:rsidR="005D4C1C" w:rsidRPr="00292E3E" w:rsidRDefault="005D4C1C" w:rsidP="005D4C1C">
      <w:pPr>
        <w:spacing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На этом этапе проводится оценка эффективности и результативности проделанной работы,  её коррекция  и оценка возможности внедрения опыта в широкую педагогическую  практику. </w:t>
      </w:r>
    </w:p>
    <w:p w:rsidR="005D4C1C" w:rsidRDefault="005D4C1C" w:rsidP="005D4C1C">
      <w:pPr>
        <w:shd w:val="clear" w:color="auto" w:fill="FFFFFF"/>
        <w:spacing w:line="240" w:lineRule="auto"/>
        <w:contextualSpacing/>
        <w:rPr>
          <w:rFonts w:ascii="Times New Roman" w:hAnsi="Times New Roman" w:cs="Times New Roman"/>
          <w:b/>
          <w:bCs/>
          <w:sz w:val="28"/>
          <w:szCs w:val="28"/>
        </w:rPr>
      </w:pPr>
    </w:p>
    <w:p w:rsidR="005D4C1C" w:rsidRDefault="005D4C1C" w:rsidP="005D4C1C">
      <w:pPr>
        <w:shd w:val="clear" w:color="auto" w:fill="FFFFFF"/>
        <w:spacing w:line="240" w:lineRule="auto"/>
        <w:contextualSpacing/>
        <w:rPr>
          <w:rFonts w:ascii="Times New Roman" w:hAnsi="Times New Roman" w:cs="Times New Roman"/>
          <w:b/>
          <w:sz w:val="28"/>
          <w:szCs w:val="28"/>
        </w:rPr>
      </w:pPr>
      <w:r w:rsidRPr="00E36E36">
        <w:rPr>
          <w:rFonts w:ascii="Times New Roman" w:hAnsi="Times New Roman" w:cs="Times New Roman"/>
          <w:b/>
          <w:bCs/>
          <w:sz w:val="28"/>
          <w:szCs w:val="28"/>
        </w:rPr>
        <w:t>Диапазон опыта</w:t>
      </w:r>
    </w:p>
    <w:p w:rsidR="005D4C1C" w:rsidRDefault="005D4C1C" w:rsidP="005D4C1C">
      <w:pPr>
        <w:shd w:val="clear" w:color="auto" w:fill="FFFFFF"/>
        <w:spacing w:line="240" w:lineRule="auto"/>
        <w:ind w:firstLine="708"/>
        <w:contextualSpacing/>
        <w:jc w:val="both"/>
        <w:rPr>
          <w:rFonts w:ascii="Times New Roman" w:hAnsi="Times New Roman" w:cs="Times New Roman"/>
          <w:bCs/>
          <w:sz w:val="28"/>
          <w:szCs w:val="28"/>
        </w:rPr>
      </w:pPr>
      <w:r>
        <w:rPr>
          <w:rFonts w:ascii="Times New Roman" w:hAnsi="Times New Roman" w:cs="Times New Roman"/>
          <w:sz w:val="28"/>
          <w:szCs w:val="28"/>
        </w:rPr>
        <w:t>Диапазон опыта п</w:t>
      </w:r>
      <w:r w:rsidRPr="003717F5">
        <w:rPr>
          <w:rFonts w:ascii="Times New Roman" w:hAnsi="Times New Roman" w:cs="Times New Roman"/>
          <w:sz w:val="28"/>
          <w:szCs w:val="28"/>
        </w:rPr>
        <w:t xml:space="preserve">редставлен </w:t>
      </w:r>
      <w:r>
        <w:rPr>
          <w:rFonts w:ascii="Times New Roman" w:hAnsi="Times New Roman" w:cs="Times New Roman"/>
          <w:sz w:val="28"/>
          <w:szCs w:val="28"/>
        </w:rPr>
        <w:t xml:space="preserve"> системой работы по формированию метапредметных умений </w:t>
      </w:r>
      <w:r w:rsidRPr="003717F5">
        <w:rPr>
          <w:rFonts w:ascii="Times New Roman" w:hAnsi="Times New Roman" w:cs="Times New Roman"/>
          <w:bCs/>
          <w:sz w:val="28"/>
          <w:szCs w:val="28"/>
        </w:rPr>
        <w:t xml:space="preserve">на уроках литературы </w:t>
      </w:r>
      <w:r>
        <w:rPr>
          <w:rFonts w:ascii="Times New Roman" w:hAnsi="Times New Roman" w:cs="Times New Roman"/>
          <w:bCs/>
          <w:sz w:val="28"/>
          <w:szCs w:val="28"/>
        </w:rPr>
        <w:t xml:space="preserve">через технологию развития критического мышления и может быть использован при организации учебной деятельности на уровне основного общего образования.  </w:t>
      </w:r>
    </w:p>
    <w:p w:rsidR="005D4C1C" w:rsidRPr="008B3787" w:rsidRDefault="005D4C1C" w:rsidP="005D4C1C">
      <w:pPr>
        <w:shd w:val="clear" w:color="auto" w:fill="FFFFFF"/>
        <w:spacing w:line="240" w:lineRule="auto"/>
        <w:ind w:firstLine="708"/>
        <w:contextualSpacing/>
        <w:jc w:val="both"/>
        <w:rPr>
          <w:rFonts w:ascii="Times New Roman" w:hAnsi="Times New Roman" w:cs="Times New Roman"/>
          <w:sz w:val="28"/>
          <w:szCs w:val="28"/>
        </w:rPr>
      </w:pPr>
    </w:p>
    <w:p w:rsidR="005D4C1C" w:rsidRDefault="005D4C1C" w:rsidP="005D4C1C">
      <w:pPr>
        <w:shd w:val="clear" w:color="auto" w:fill="FFFFFF"/>
        <w:rPr>
          <w:rFonts w:ascii="Times New Roman" w:hAnsi="Times New Roman" w:cs="Times New Roman"/>
          <w:b/>
          <w:bCs/>
          <w:sz w:val="28"/>
          <w:szCs w:val="28"/>
        </w:rPr>
      </w:pPr>
      <w:r w:rsidRPr="00E36E36">
        <w:rPr>
          <w:rFonts w:ascii="Times New Roman" w:hAnsi="Times New Roman" w:cs="Times New Roman"/>
          <w:b/>
          <w:sz w:val="28"/>
          <w:szCs w:val="28"/>
        </w:rPr>
        <w:t>Теоретическая база</w:t>
      </w:r>
      <w:r w:rsidRPr="00E36E36">
        <w:rPr>
          <w:rFonts w:ascii="Times New Roman" w:hAnsi="Times New Roman" w:cs="Times New Roman"/>
          <w:sz w:val="28"/>
          <w:szCs w:val="28"/>
        </w:rPr>
        <w:t xml:space="preserve"> </w:t>
      </w:r>
      <w:r w:rsidRPr="00E36E36">
        <w:rPr>
          <w:rFonts w:ascii="Times New Roman" w:hAnsi="Times New Roman" w:cs="Times New Roman"/>
          <w:b/>
          <w:bCs/>
          <w:sz w:val="28"/>
          <w:szCs w:val="28"/>
        </w:rPr>
        <w:t>опыта</w:t>
      </w:r>
    </w:p>
    <w:p w:rsidR="005D4C1C" w:rsidRDefault="005D4C1C" w:rsidP="005D4C1C">
      <w:pPr>
        <w:shd w:val="clear" w:color="auto" w:fill="FFFFFF"/>
        <w:spacing w:line="240" w:lineRule="auto"/>
        <w:ind w:firstLine="708"/>
        <w:contextualSpacing/>
        <w:jc w:val="both"/>
        <w:rPr>
          <w:rFonts w:ascii="Times New Roman" w:hAnsi="Times New Roman" w:cs="Times New Roman"/>
          <w:color w:val="000000"/>
          <w:sz w:val="28"/>
          <w:szCs w:val="28"/>
        </w:rPr>
      </w:pPr>
      <w:r w:rsidRPr="00332B6D">
        <w:rPr>
          <w:rFonts w:ascii="Times New Roman" w:hAnsi="Times New Roman" w:cs="Times New Roman"/>
          <w:color w:val="000000"/>
          <w:sz w:val="28"/>
          <w:szCs w:val="28"/>
        </w:rPr>
        <w:t>Теоретико-методологическую основу опыта составили концептуальные методологич</w:t>
      </w:r>
      <w:r>
        <w:rPr>
          <w:rFonts w:ascii="Times New Roman" w:hAnsi="Times New Roman" w:cs="Times New Roman"/>
          <w:color w:val="000000"/>
          <w:sz w:val="28"/>
          <w:szCs w:val="28"/>
        </w:rPr>
        <w:t>еские исследования, реализующие</w:t>
      </w:r>
      <w:r w:rsidRPr="00332B6D">
        <w:rPr>
          <w:rFonts w:ascii="Times New Roman" w:hAnsi="Times New Roman" w:cs="Times New Roman"/>
          <w:color w:val="000000"/>
          <w:sz w:val="28"/>
          <w:szCs w:val="28"/>
        </w:rPr>
        <w:t xml:space="preserve"> деятельностный подход</w:t>
      </w:r>
    </w:p>
    <w:p w:rsidR="005D4C1C" w:rsidRPr="009264AD" w:rsidRDefault="005D4C1C" w:rsidP="005D4C1C">
      <w:pPr>
        <w:shd w:val="clear" w:color="auto" w:fill="FFFFFF"/>
        <w:spacing w:line="240" w:lineRule="auto"/>
        <w:ind w:firstLine="708"/>
        <w:contextualSpacing/>
        <w:jc w:val="both"/>
        <w:rPr>
          <w:rFonts w:ascii="Times New Roman" w:hAnsi="Times New Roman" w:cs="Times New Roman"/>
          <w:color w:val="000000"/>
          <w:sz w:val="28"/>
          <w:szCs w:val="28"/>
        </w:rPr>
      </w:pPr>
      <w:r w:rsidRPr="00332B6D">
        <w:rPr>
          <w:rFonts w:ascii="Times New Roman" w:hAnsi="Times New Roman" w:cs="Times New Roman"/>
          <w:color w:val="000000"/>
          <w:sz w:val="28"/>
          <w:szCs w:val="28"/>
        </w:rPr>
        <w:t xml:space="preserve"> (А.</w:t>
      </w:r>
      <w:r>
        <w:rPr>
          <w:rFonts w:ascii="Times New Roman" w:hAnsi="Times New Roman" w:cs="Times New Roman"/>
          <w:color w:val="000000"/>
          <w:sz w:val="28"/>
          <w:szCs w:val="28"/>
        </w:rPr>
        <w:t xml:space="preserve"> </w:t>
      </w:r>
      <w:r w:rsidRPr="00332B6D">
        <w:rPr>
          <w:rFonts w:ascii="Times New Roman" w:hAnsi="Times New Roman" w:cs="Times New Roman"/>
          <w:color w:val="000000"/>
          <w:sz w:val="28"/>
          <w:szCs w:val="28"/>
        </w:rPr>
        <w:t>Н.</w:t>
      </w:r>
      <w:r>
        <w:rPr>
          <w:rFonts w:ascii="Times New Roman" w:hAnsi="Times New Roman" w:cs="Times New Roman"/>
          <w:color w:val="000000"/>
          <w:sz w:val="28"/>
          <w:szCs w:val="28"/>
        </w:rPr>
        <w:t xml:space="preserve"> </w:t>
      </w:r>
      <w:r w:rsidRPr="00332B6D">
        <w:rPr>
          <w:rFonts w:ascii="Times New Roman" w:hAnsi="Times New Roman" w:cs="Times New Roman"/>
          <w:color w:val="000000"/>
          <w:sz w:val="28"/>
          <w:szCs w:val="28"/>
        </w:rPr>
        <w:t>Леонтьев, С.</w:t>
      </w:r>
      <w:r>
        <w:rPr>
          <w:rFonts w:ascii="Times New Roman" w:hAnsi="Times New Roman" w:cs="Times New Roman"/>
          <w:color w:val="000000"/>
          <w:sz w:val="28"/>
          <w:szCs w:val="28"/>
        </w:rPr>
        <w:t xml:space="preserve"> </w:t>
      </w:r>
      <w:r w:rsidRPr="00332B6D">
        <w:rPr>
          <w:rFonts w:ascii="Times New Roman" w:hAnsi="Times New Roman" w:cs="Times New Roman"/>
          <w:color w:val="000000"/>
          <w:sz w:val="28"/>
          <w:szCs w:val="28"/>
        </w:rPr>
        <w:t>Л</w:t>
      </w:r>
      <w:r>
        <w:rPr>
          <w:rFonts w:ascii="Times New Roman" w:hAnsi="Times New Roman" w:cs="Times New Roman"/>
          <w:color w:val="000000"/>
          <w:sz w:val="28"/>
          <w:szCs w:val="28"/>
        </w:rPr>
        <w:t xml:space="preserve"> </w:t>
      </w:r>
      <w:r w:rsidRPr="00332B6D">
        <w:rPr>
          <w:rFonts w:ascii="Times New Roman" w:hAnsi="Times New Roman" w:cs="Times New Roman"/>
          <w:color w:val="000000"/>
          <w:sz w:val="28"/>
          <w:szCs w:val="28"/>
        </w:rPr>
        <w:t>.Рубинштейн и др.), системный подход к изучению личности и деятельности (Б.</w:t>
      </w:r>
      <w:r>
        <w:rPr>
          <w:rFonts w:ascii="Times New Roman" w:hAnsi="Times New Roman" w:cs="Times New Roman"/>
          <w:color w:val="000000"/>
          <w:sz w:val="28"/>
          <w:szCs w:val="28"/>
        </w:rPr>
        <w:t xml:space="preserve"> </w:t>
      </w:r>
      <w:r w:rsidRPr="00332B6D">
        <w:rPr>
          <w:rFonts w:ascii="Times New Roman" w:hAnsi="Times New Roman" w:cs="Times New Roman"/>
          <w:color w:val="000000"/>
          <w:sz w:val="28"/>
          <w:szCs w:val="28"/>
        </w:rPr>
        <w:t>Г. Ананьев, С.</w:t>
      </w:r>
      <w:r>
        <w:rPr>
          <w:rFonts w:ascii="Times New Roman" w:hAnsi="Times New Roman" w:cs="Times New Roman"/>
          <w:color w:val="000000"/>
          <w:sz w:val="28"/>
          <w:szCs w:val="28"/>
        </w:rPr>
        <w:t xml:space="preserve"> </w:t>
      </w:r>
      <w:r w:rsidRPr="00332B6D">
        <w:rPr>
          <w:rFonts w:ascii="Times New Roman" w:hAnsi="Times New Roman" w:cs="Times New Roman"/>
          <w:color w:val="000000"/>
          <w:sz w:val="28"/>
          <w:szCs w:val="28"/>
        </w:rPr>
        <w:t xml:space="preserve">Л. Рубинштейн, </w:t>
      </w:r>
      <w:r>
        <w:rPr>
          <w:rFonts w:ascii="Times New Roman" w:hAnsi="Times New Roman" w:cs="Times New Roman"/>
          <w:color w:val="000000"/>
          <w:sz w:val="28"/>
          <w:szCs w:val="28"/>
        </w:rPr>
        <w:br/>
      </w:r>
      <w:r w:rsidRPr="00332B6D">
        <w:rPr>
          <w:rFonts w:ascii="Times New Roman" w:hAnsi="Times New Roman" w:cs="Times New Roman"/>
          <w:color w:val="000000"/>
          <w:sz w:val="28"/>
          <w:szCs w:val="28"/>
        </w:rPr>
        <w:t>А.</w:t>
      </w:r>
      <w:r>
        <w:rPr>
          <w:rFonts w:ascii="Times New Roman" w:hAnsi="Times New Roman" w:cs="Times New Roman"/>
          <w:color w:val="000000"/>
          <w:sz w:val="28"/>
          <w:szCs w:val="28"/>
        </w:rPr>
        <w:t xml:space="preserve"> </w:t>
      </w:r>
      <w:r w:rsidRPr="00332B6D">
        <w:rPr>
          <w:rFonts w:ascii="Times New Roman" w:hAnsi="Times New Roman" w:cs="Times New Roman"/>
          <w:color w:val="000000"/>
          <w:sz w:val="28"/>
          <w:szCs w:val="28"/>
        </w:rPr>
        <w:t xml:space="preserve">В. </w:t>
      </w:r>
      <w:proofErr w:type="spellStart"/>
      <w:r w:rsidRPr="00332B6D">
        <w:rPr>
          <w:rFonts w:ascii="Times New Roman" w:hAnsi="Times New Roman" w:cs="Times New Roman"/>
          <w:color w:val="000000"/>
          <w:sz w:val="28"/>
          <w:szCs w:val="28"/>
        </w:rPr>
        <w:t>Брушлинский</w:t>
      </w:r>
      <w:proofErr w:type="spellEnd"/>
      <w:r w:rsidRPr="00332B6D">
        <w:rPr>
          <w:rFonts w:ascii="Times New Roman" w:hAnsi="Times New Roman" w:cs="Times New Roman"/>
          <w:color w:val="000000"/>
          <w:sz w:val="28"/>
          <w:szCs w:val="28"/>
        </w:rPr>
        <w:t>, Б.Ф. Ломов, В.</w:t>
      </w:r>
      <w:r>
        <w:rPr>
          <w:rFonts w:ascii="Times New Roman" w:hAnsi="Times New Roman" w:cs="Times New Roman"/>
          <w:color w:val="000000"/>
          <w:sz w:val="28"/>
          <w:szCs w:val="28"/>
        </w:rPr>
        <w:t xml:space="preserve"> </w:t>
      </w:r>
      <w:r w:rsidRPr="00332B6D">
        <w:rPr>
          <w:rFonts w:ascii="Times New Roman" w:hAnsi="Times New Roman" w:cs="Times New Roman"/>
          <w:color w:val="000000"/>
          <w:sz w:val="28"/>
          <w:szCs w:val="28"/>
        </w:rPr>
        <w:t xml:space="preserve">Д. </w:t>
      </w:r>
      <w:proofErr w:type="spellStart"/>
      <w:r w:rsidRPr="00332B6D">
        <w:rPr>
          <w:rFonts w:ascii="Times New Roman" w:hAnsi="Times New Roman" w:cs="Times New Roman"/>
          <w:color w:val="000000"/>
          <w:sz w:val="28"/>
          <w:szCs w:val="28"/>
        </w:rPr>
        <w:t>Шадриков</w:t>
      </w:r>
      <w:proofErr w:type="spellEnd"/>
      <w:r w:rsidRPr="00332B6D">
        <w:rPr>
          <w:rFonts w:ascii="Times New Roman" w:hAnsi="Times New Roman" w:cs="Times New Roman"/>
          <w:color w:val="000000"/>
          <w:sz w:val="28"/>
          <w:szCs w:val="28"/>
        </w:rPr>
        <w:t xml:space="preserve">, А.И. </w:t>
      </w:r>
      <w:r>
        <w:rPr>
          <w:rFonts w:ascii="Times New Roman" w:hAnsi="Times New Roman" w:cs="Times New Roman"/>
          <w:color w:val="000000"/>
          <w:sz w:val="28"/>
          <w:szCs w:val="28"/>
        </w:rPr>
        <w:t>Крупнов),</w:t>
      </w:r>
      <w:r w:rsidRPr="009264AD">
        <w:rPr>
          <w:rStyle w:val="c2"/>
          <w:rFonts w:ascii="Times New Roman" w:hAnsi="Times New Roman" w:cs="Times New Roman"/>
          <w:color w:val="000000"/>
          <w:sz w:val="28"/>
          <w:szCs w:val="28"/>
          <w:shd w:val="clear" w:color="auto" w:fill="FFFFFF"/>
        </w:rPr>
        <w:t xml:space="preserve"> </w:t>
      </w:r>
      <w:r>
        <w:rPr>
          <w:rStyle w:val="c2"/>
          <w:rFonts w:ascii="Times New Roman" w:hAnsi="Times New Roman" w:cs="Times New Roman"/>
          <w:color w:val="000000"/>
          <w:sz w:val="28"/>
          <w:szCs w:val="28"/>
          <w:shd w:val="clear" w:color="auto" w:fill="FFFFFF"/>
        </w:rPr>
        <w:t>о</w:t>
      </w:r>
      <w:r w:rsidRPr="009264AD">
        <w:rPr>
          <w:rStyle w:val="c2"/>
          <w:rFonts w:ascii="Times New Roman" w:hAnsi="Times New Roman" w:cs="Times New Roman"/>
          <w:color w:val="000000"/>
          <w:sz w:val="28"/>
          <w:szCs w:val="28"/>
          <w:shd w:val="clear" w:color="auto" w:fill="FFFFFF"/>
        </w:rPr>
        <w:t>смысленно</w:t>
      </w:r>
      <w:r>
        <w:rPr>
          <w:rStyle w:val="c2"/>
          <w:rFonts w:ascii="Times New Roman" w:hAnsi="Times New Roman" w:cs="Times New Roman"/>
          <w:color w:val="000000"/>
          <w:sz w:val="28"/>
          <w:szCs w:val="28"/>
          <w:shd w:val="clear" w:color="auto" w:fill="FFFFFF"/>
        </w:rPr>
        <w:t xml:space="preserve">е </w:t>
      </w:r>
      <w:r w:rsidRPr="009264AD">
        <w:rPr>
          <w:rStyle w:val="c2"/>
          <w:rFonts w:ascii="Times New Roman" w:hAnsi="Times New Roman" w:cs="Times New Roman"/>
          <w:color w:val="000000"/>
          <w:sz w:val="28"/>
          <w:szCs w:val="28"/>
          <w:shd w:val="clear" w:color="auto" w:fill="FFFFFF"/>
        </w:rPr>
        <w:t>обучение(Л. С. Выготский)</w:t>
      </w:r>
      <w:r>
        <w:rPr>
          <w:rStyle w:val="c2"/>
          <w:rFonts w:ascii="Times New Roman" w:hAnsi="Times New Roman" w:cs="Times New Roman"/>
          <w:color w:val="000000"/>
          <w:sz w:val="28"/>
          <w:szCs w:val="28"/>
          <w:shd w:val="clear" w:color="auto" w:fill="FFFFFF"/>
        </w:rPr>
        <w:t>,</w:t>
      </w:r>
      <w:r w:rsidRPr="009264AD">
        <w:rPr>
          <w:rStyle w:val="c2"/>
          <w:rFonts w:ascii="Times New Roman" w:hAnsi="Times New Roman" w:cs="Times New Roman"/>
          <w:color w:val="000000"/>
          <w:sz w:val="28"/>
          <w:szCs w:val="28"/>
          <w:shd w:val="clear" w:color="auto" w:fill="FFFFFF"/>
        </w:rPr>
        <w:t xml:space="preserve"> </w:t>
      </w:r>
      <w:r>
        <w:rPr>
          <w:rStyle w:val="c2"/>
          <w:rFonts w:ascii="Times New Roman" w:hAnsi="Times New Roman" w:cs="Times New Roman"/>
          <w:color w:val="000000"/>
          <w:sz w:val="28"/>
          <w:szCs w:val="28"/>
          <w:shd w:val="clear" w:color="auto" w:fill="FFFFFF"/>
        </w:rPr>
        <w:t>м</w:t>
      </w:r>
      <w:r w:rsidRPr="002B0F84">
        <w:rPr>
          <w:rStyle w:val="c2"/>
          <w:rFonts w:ascii="Times New Roman" w:hAnsi="Times New Roman" w:cs="Times New Roman"/>
          <w:color w:val="000000"/>
          <w:sz w:val="28"/>
          <w:szCs w:val="28"/>
          <w:shd w:val="clear" w:color="auto" w:fill="FFFFFF"/>
        </w:rPr>
        <w:t>етоды развития критического мышления (М.</w:t>
      </w:r>
      <w:r>
        <w:rPr>
          <w:rStyle w:val="c2"/>
          <w:rFonts w:ascii="Times New Roman" w:hAnsi="Times New Roman" w:cs="Times New Roman"/>
          <w:color w:val="000000"/>
          <w:sz w:val="28"/>
          <w:szCs w:val="28"/>
          <w:shd w:val="clear" w:color="auto" w:fill="FFFFFF"/>
        </w:rPr>
        <w:t xml:space="preserve"> </w:t>
      </w:r>
      <w:r w:rsidRPr="002B0F84">
        <w:rPr>
          <w:rStyle w:val="c2"/>
          <w:rFonts w:ascii="Times New Roman" w:hAnsi="Times New Roman" w:cs="Times New Roman"/>
          <w:color w:val="000000"/>
          <w:sz w:val="28"/>
          <w:szCs w:val="28"/>
          <w:shd w:val="clear" w:color="auto" w:fill="FFFFFF"/>
        </w:rPr>
        <w:t>В.</w:t>
      </w:r>
      <w:r>
        <w:rPr>
          <w:rStyle w:val="c2"/>
          <w:rFonts w:ascii="Times New Roman" w:hAnsi="Times New Roman" w:cs="Times New Roman"/>
          <w:color w:val="000000"/>
          <w:sz w:val="28"/>
          <w:szCs w:val="28"/>
          <w:shd w:val="clear" w:color="auto" w:fill="FFFFFF"/>
        </w:rPr>
        <w:t xml:space="preserve"> </w:t>
      </w:r>
      <w:r w:rsidRPr="002B0F84">
        <w:rPr>
          <w:rStyle w:val="c2"/>
          <w:rFonts w:ascii="Times New Roman" w:hAnsi="Times New Roman" w:cs="Times New Roman"/>
          <w:color w:val="000000"/>
          <w:sz w:val="28"/>
          <w:szCs w:val="28"/>
          <w:shd w:val="clear" w:color="auto" w:fill="FFFFFF"/>
        </w:rPr>
        <w:t>Кларин, С.</w:t>
      </w:r>
      <w:r>
        <w:rPr>
          <w:rStyle w:val="c2"/>
          <w:rFonts w:ascii="Times New Roman" w:hAnsi="Times New Roman" w:cs="Times New Roman"/>
          <w:color w:val="000000"/>
          <w:sz w:val="28"/>
          <w:szCs w:val="28"/>
          <w:shd w:val="clear" w:color="auto" w:fill="FFFFFF"/>
        </w:rPr>
        <w:t xml:space="preserve"> </w:t>
      </w:r>
      <w:r w:rsidRPr="002B0F84">
        <w:rPr>
          <w:rStyle w:val="c2"/>
          <w:rFonts w:ascii="Times New Roman" w:hAnsi="Times New Roman" w:cs="Times New Roman"/>
          <w:color w:val="000000"/>
          <w:sz w:val="28"/>
          <w:szCs w:val="28"/>
          <w:shd w:val="clear" w:color="auto" w:fill="FFFFFF"/>
        </w:rPr>
        <w:t>И.</w:t>
      </w:r>
      <w:r>
        <w:rPr>
          <w:rStyle w:val="c2"/>
          <w:rFonts w:ascii="Times New Roman" w:hAnsi="Times New Roman" w:cs="Times New Roman"/>
          <w:color w:val="000000"/>
          <w:sz w:val="28"/>
          <w:szCs w:val="28"/>
          <w:shd w:val="clear" w:color="auto" w:fill="FFFFFF"/>
        </w:rPr>
        <w:t xml:space="preserve"> </w:t>
      </w:r>
      <w:r w:rsidRPr="002B0F84">
        <w:rPr>
          <w:rStyle w:val="c2"/>
          <w:rFonts w:ascii="Times New Roman" w:hAnsi="Times New Roman" w:cs="Times New Roman"/>
          <w:color w:val="000000"/>
          <w:sz w:val="28"/>
          <w:szCs w:val="28"/>
          <w:shd w:val="clear" w:color="auto" w:fill="FFFFFF"/>
        </w:rPr>
        <w:t xml:space="preserve">Заир-Бек, </w:t>
      </w:r>
      <w:proofErr w:type="spellStart"/>
      <w:r w:rsidRPr="002B0F84">
        <w:rPr>
          <w:rStyle w:val="c2"/>
          <w:rFonts w:ascii="Times New Roman" w:hAnsi="Times New Roman" w:cs="Times New Roman"/>
          <w:color w:val="000000"/>
          <w:sz w:val="28"/>
          <w:szCs w:val="28"/>
          <w:shd w:val="clear" w:color="auto" w:fill="FFFFFF"/>
        </w:rPr>
        <w:t>И.О.Загашев</w:t>
      </w:r>
      <w:proofErr w:type="spellEnd"/>
      <w:r w:rsidRPr="002B0F84">
        <w:rPr>
          <w:rStyle w:val="c2"/>
          <w:rFonts w:ascii="Times New Roman" w:hAnsi="Times New Roman" w:cs="Times New Roman"/>
          <w:color w:val="000000"/>
          <w:sz w:val="28"/>
          <w:szCs w:val="28"/>
          <w:shd w:val="clear" w:color="auto" w:fill="FFFFFF"/>
        </w:rPr>
        <w:t xml:space="preserve">, </w:t>
      </w:r>
      <w:proofErr w:type="spellStart"/>
      <w:r w:rsidRPr="002B0F84">
        <w:rPr>
          <w:rStyle w:val="c2"/>
          <w:rFonts w:ascii="Times New Roman" w:hAnsi="Times New Roman" w:cs="Times New Roman"/>
          <w:color w:val="000000"/>
          <w:sz w:val="28"/>
          <w:szCs w:val="28"/>
          <w:shd w:val="clear" w:color="auto" w:fill="FFFFFF"/>
        </w:rPr>
        <w:t>И.В.Муштавинская</w:t>
      </w:r>
      <w:proofErr w:type="spellEnd"/>
      <w:r>
        <w:rPr>
          <w:rStyle w:val="c2"/>
          <w:rFonts w:ascii="Times New Roman" w:hAnsi="Times New Roman" w:cs="Times New Roman"/>
          <w:color w:val="000000"/>
          <w:sz w:val="28"/>
          <w:szCs w:val="28"/>
          <w:shd w:val="clear" w:color="auto" w:fill="FFFFFF"/>
        </w:rPr>
        <w:t>)</w:t>
      </w:r>
    </w:p>
    <w:p w:rsidR="005D4C1C" w:rsidRPr="002B0F84" w:rsidRDefault="005D4C1C" w:rsidP="005D4C1C">
      <w:pPr>
        <w:shd w:val="clear" w:color="auto" w:fill="FFFFFF"/>
        <w:spacing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 </w:t>
      </w:r>
      <w:r w:rsidRPr="00332B6D">
        <w:rPr>
          <w:rFonts w:ascii="Times New Roman" w:hAnsi="Times New Roman" w:cs="Times New Roman"/>
          <w:color w:val="000000"/>
          <w:sz w:val="28"/>
          <w:szCs w:val="28"/>
        </w:rPr>
        <w:t xml:space="preserve"> </w:t>
      </w:r>
      <w:r w:rsidRPr="00332B6D">
        <w:rPr>
          <w:rFonts w:ascii="Times New Roman" w:hAnsi="Times New Roman" w:cs="Times New Roman"/>
          <w:sz w:val="28"/>
          <w:szCs w:val="28"/>
        </w:rPr>
        <w:t>технологи</w:t>
      </w:r>
      <w:r>
        <w:rPr>
          <w:rFonts w:ascii="Times New Roman" w:hAnsi="Times New Roman" w:cs="Times New Roman"/>
          <w:sz w:val="28"/>
          <w:szCs w:val="28"/>
        </w:rPr>
        <w:t>ю</w:t>
      </w:r>
      <w:r w:rsidRPr="00332B6D">
        <w:rPr>
          <w:rFonts w:ascii="Times New Roman" w:hAnsi="Times New Roman" w:cs="Times New Roman"/>
          <w:sz w:val="28"/>
          <w:szCs w:val="28"/>
        </w:rPr>
        <w:t xml:space="preserve"> </w:t>
      </w:r>
      <w:r w:rsidRPr="00370513">
        <w:rPr>
          <w:rFonts w:ascii="Times New Roman" w:hAnsi="Times New Roman" w:cs="Times New Roman"/>
          <w:sz w:val="28"/>
          <w:szCs w:val="28"/>
        </w:rPr>
        <w:t xml:space="preserve">развития «критического </w:t>
      </w:r>
      <w:r>
        <w:rPr>
          <w:rFonts w:ascii="Times New Roman" w:hAnsi="Times New Roman" w:cs="Times New Roman"/>
          <w:sz w:val="28"/>
          <w:szCs w:val="28"/>
        </w:rPr>
        <w:t>мышления через чтение и письмо»  (</w:t>
      </w:r>
      <w:r w:rsidRPr="00370513">
        <w:rPr>
          <w:rFonts w:ascii="Times New Roman" w:hAnsi="Times New Roman" w:cs="Times New Roman"/>
          <w:sz w:val="28"/>
          <w:szCs w:val="28"/>
        </w:rPr>
        <w:t xml:space="preserve">Г.К </w:t>
      </w:r>
      <w:proofErr w:type="spellStart"/>
      <w:r w:rsidRPr="00370513">
        <w:rPr>
          <w:rFonts w:ascii="Times New Roman" w:hAnsi="Times New Roman" w:cs="Times New Roman"/>
          <w:sz w:val="28"/>
          <w:szCs w:val="28"/>
        </w:rPr>
        <w:t>Селевко</w:t>
      </w:r>
      <w:proofErr w:type="spellEnd"/>
      <w:r>
        <w:rPr>
          <w:rFonts w:ascii="Times New Roman" w:hAnsi="Times New Roman" w:cs="Times New Roman"/>
          <w:sz w:val="28"/>
          <w:szCs w:val="28"/>
        </w:rPr>
        <w:t>)</w:t>
      </w:r>
      <w:r w:rsidRPr="00370513">
        <w:rPr>
          <w:rFonts w:ascii="Times New Roman" w:hAnsi="Times New Roman" w:cs="Times New Roman"/>
          <w:sz w:val="28"/>
          <w:szCs w:val="28"/>
        </w:rPr>
        <w:t>.</w:t>
      </w:r>
      <w:r w:rsidRPr="002B0F84">
        <w:rPr>
          <w:rStyle w:val="c2"/>
          <w:color w:val="000000"/>
          <w:shd w:val="clear" w:color="auto" w:fill="FFFFFF"/>
        </w:rPr>
        <w:t xml:space="preserve"> </w:t>
      </w:r>
    </w:p>
    <w:p w:rsidR="005D4C1C" w:rsidRPr="008B3787" w:rsidRDefault="005D4C1C" w:rsidP="005D4C1C">
      <w:pPr>
        <w:spacing w:line="240" w:lineRule="auto"/>
        <w:ind w:firstLine="539"/>
        <w:jc w:val="both"/>
        <w:rPr>
          <w:rFonts w:ascii="Times New Roman" w:hAnsi="Times New Roman" w:cs="Times New Roman"/>
          <w:iCs/>
          <w:sz w:val="28"/>
          <w:szCs w:val="28"/>
          <w:lang w:eastAsia="ru-RU"/>
        </w:rPr>
      </w:pPr>
      <w:r w:rsidRPr="00370513">
        <w:rPr>
          <w:rFonts w:ascii="Times New Roman" w:hAnsi="Times New Roman" w:cs="Times New Roman"/>
          <w:sz w:val="28"/>
          <w:szCs w:val="28"/>
        </w:rPr>
        <w:t xml:space="preserve">В определении метапредметных умений мы опираемся на идеи </w:t>
      </w:r>
      <w:r>
        <w:rPr>
          <w:rFonts w:ascii="Times New Roman" w:hAnsi="Times New Roman" w:cs="Times New Roman"/>
          <w:sz w:val="28"/>
          <w:szCs w:val="28"/>
        </w:rPr>
        <w:br/>
      </w:r>
      <w:r w:rsidRPr="00370513">
        <w:rPr>
          <w:rFonts w:ascii="Times New Roman" w:hAnsi="Times New Roman" w:cs="Times New Roman"/>
          <w:sz w:val="28"/>
          <w:szCs w:val="28"/>
        </w:rPr>
        <w:t xml:space="preserve">А.В. Хуторского, </w:t>
      </w:r>
      <w:r>
        <w:rPr>
          <w:rFonts w:ascii="Times New Roman" w:hAnsi="Times New Roman" w:cs="Times New Roman"/>
          <w:sz w:val="28"/>
          <w:szCs w:val="28"/>
        </w:rPr>
        <w:t xml:space="preserve">под которыми понимается </w:t>
      </w:r>
      <w:r w:rsidRPr="00370513">
        <w:rPr>
          <w:rFonts w:ascii="Times New Roman" w:hAnsi="Times New Roman" w:cs="Times New Roman"/>
          <w:iCs/>
          <w:sz w:val="28"/>
          <w:szCs w:val="28"/>
          <w:lang w:eastAsia="ru-RU"/>
        </w:rPr>
        <w:t>потребность и способность учащихся в осознанном планировании деятельности, реалистичность планов, самостоятельность деятельности; способность выделять значимые условия достижения целей и построения программы действий для достижения намеченных целей; способность к</w:t>
      </w:r>
      <w:r>
        <w:rPr>
          <w:rFonts w:ascii="Times New Roman" w:hAnsi="Times New Roman" w:cs="Times New Roman"/>
          <w:iCs/>
          <w:sz w:val="28"/>
          <w:szCs w:val="28"/>
          <w:lang w:eastAsia="ru-RU"/>
        </w:rPr>
        <w:t xml:space="preserve"> адекватн</w:t>
      </w:r>
      <w:r w:rsidRPr="00370513">
        <w:rPr>
          <w:rFonts w:ascii="Times New Roman" w:hAnsi="Times New Roman" w:cs="Times New Roman"/>
          <w:iCs/>
          <w:sz w:val="28"/>
          <w:szCs w:val="28"/>
          <w:lang w:eastAsia="ru-RU"/>
        </w:rPr>
        <w:t>ой самооценке своей деятельности; пластичность регуляторных процессов (при возникновении непредвиденных обстоятельств учащимся легко перестраивать планы и программы исполнительских действий и поведения</w:t>
      </w:r>
      <w:r>
        <w:rPr>
          <w:rFonts w:ascii="Times New Roman" w:hAnsi="Times New Roman" w:cs="Times New Roman"/>
          <w:iCs/>
          <w:sz w:val="28"/>
          <w:szCs w:val="28"/>
          <w:lang w:eastAsia="ru-RU"/>
        </w:rPr>
        <w:t>), а также операции мыслительной деятельности: анализ, синтез, обобщение и классификация.</w:t>
      </w:r>
    </w:p>
    <w:p w:rsidR="005D4C1C" w:rsidRDefault="005D4C1C" w:rsidP="005D4C1C">
      <w:pPr>
        <w:shd w:val="clear" w:color="auto" w:fill="FFFFFF"/>
        <w:rPr>
          <w:rFonts w:ascii="Times New Roman" w:hAnsi="Times New Roman" w:cs="Times New Roman"/>
          <w:b/>
          <w:bCs/>
          <w:sz w:val="28"/>
          <w:szCs w:val="28"/>
        </w:rPr>
      </w:pPr>
    </w:p>
    <w:p w:rsidR="005D4C1C" w:rsidRPr="0049083D" w:rsidRDefault="005D4C1C" w:rsidP="005D4C1C">
      <w:pPr>
        <w:shd w:val="clear" w:color="auto" w:fill="FFFFFF"/>
        <w:rPr>
          <w:rFonts w:ascii="Times New Roman" w:hAnsi="Times New Roman" w:cs="Times New Roman"/>
          <w:sz w:val="28"/>
          <w:szCs w:val="28"/>
        </w:rPr>
      </w:pPr>
      <w:r w:rsidRPr="0049083D">
        <w:rPr>
          <w:rFonts w:ascii="Times New Roman" w:hAnsi="Times New Roman" w:cs="Times New Roman"/>
          <w:b/>
          <w:bCs/>
          <w:sz w:val="28"/>
          <w:szCs w:val="28"/>
        </w:rPr>
        <w:lastRenderedPageBreak/>
        <w:t>Новизна опыта</w:t>
      </w:r>
    </w:p>
    <w:p w:rsidR="005D4C1C" w:rsidRDefault="005D4C1C" w:rsidP="005D4C1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4C41F7">
        <w:rPr>
          <w:rFonts w:ascii="Times New Roman" w:hAnsi="Times New Roman" w:cs="Times New Roman"/>
          <w:sz w:val="28"/>
          <w:szCs w:val="28"/>
        </w:rPr>
        <w:t xml:space="preserve">Новизна опыта состоит в подборе </w:t>
      </w:r>
      <w:r>
        <w:rPr>
          <w:rFonts w:ascii="Times New Roman" w:hAnsi="Times New Roman" w:cs="Times New Roman"/>
          <w:sz w:val="28"/>
          <w:szCs w:val="28"/>
        </w:rPr>
        <w:t>оптимальных приемов и методов, направленных на развитие метапредметных умений,</w:t>
      </w:r>
      <w:r w:rsidRPr="00FF2F5F">
        <w:rPr>
          <w:rFonts w:ascii="Times New Roman" w:hAnsi="Times New Roman" w:cs="Times New Roman"/>
          <w:sz w:val="28"/>
          <w:szCs w:val="28"/>
        </w:rPr>
        <w:t xml:space="preserve"> </w:t>
      </w:r>
      <w:r>
        <w:rPr>
          <w:rFonts w:ascii="Times New Roman" w:hAnsi="Times New Roman" w:cs="Times New Roman"/>
          <w:sz w:val="28"/>
          <w:szCs w:val="28"/>
        </w:rPr>
        <w:t xml:space="preserve">активизацию мыслительной деятельности учащихся посредством  применения технологии развития «критического мышления через чтение и письмо».  </w:t>
      </w:r>
      <w:r>
        <w:rPr>
          <w:rFonts w:ascii="Times New Roman" w:hAnsi="Times New Roman" w:cs="Times New Roman"/>
          <w:color w:val="000000"/>
          <w:sz w:val="28"/>
          <w:szCs w:val="28"/>
        </w:rPr>
        <w:t>Применение  этой современной</w:t>
      </w:r>
      <w:r w:rsidRPr="003E2577">
        <w:rPr>
          <w:rFonts w:ascii="Times New Roman" w:hAnsi="Times New Roman" w:cs="Times New Roman"/>
          <w:color w:val="000000"/>
          <w:sz w:val="28"/>
          <w:szCs w:val="28"/>
        </w:rPr>
        <w:t xml:space="preserve"> обр</w:t>
      </w:r>
      <w:r>
        <w:rPr>
          <w:rFonts w:ascii="Times New Roman" w:hAnsi="Times New Roman" w:cs="Times New Roman"/>
          <w:color w:val="000000"/>
          <w:sz w:val="28"/>
          <w:szCs w:val="28"/>
        </w:rPr>
        <w:t xml:space="preserve">азовательной  технологии </w:t>
      </w:r>
      <w:r w:rsidRPr="003E2577">
        <w:rPr>
          <w:rFonts w:ascii="Times New Roman" w:hAnsi="Times New Roman" w:cs="Times New Roman"/>
          <w:color w:val="000000"/>
          <w:sz w:val="23"/>
          <w:szCs w:val="23"/>
        </w:rPr>
        <w:t xml:space="preserve"> </w:t>
      </w:r>
      <w:r>
        <w:rPr>
          <w:rFonts w:ascii="Times New Roman" w:hAnsi="Times New Roman" w:cs="Times New Roman"/>
          <w:color w:val="000000"/>
          <w:sz w:val="28"/>
          <w:szCs w:val="28"/>
        </w:rPr>
        <w:t>приведет</w:t>
      </w:r>
      <w:r w:rsidRPr="003E2577">
        <w:rPr>
          <w:rFonts w:ascii="Times New Roman" w:hAnsi="Times New Roman" w:cs="Times New Roman"/>
          <w:color w:val="000000"/>
          <w:sz w:val="28"/>
          <w:szCs w:val="28"/>
        </w:rPr>
        <w:t xml:space="preserve"> к совершенствованию практических умений и навыков; позволит эффективно организовать самостоятельную работу; индивидуализировать процесс обучения; повысит уровень ин</w:t>
      </w:r>
      <w:r>
        <w:rPr>
          <w:rFonts w:ascii="Times New Roman" w:hAnsi="Times New Roman" w:cs="Times New Roman"/>
          <w:color w:val="000000"/>
          <w:sz w:val="28"/>
          <w:szCs w:val="28"/>
        </w:rPr>
        <w:t xml:space="preserve">тереса к урокам </w:t>
      </w:r>
      <w:r w:rsidRPr="003E2577">
        <w:rPr>
          <w:rFonts w:ascii="Times New Roman" w:hAnsi="Times New Roman" w:cs="Times New Roman"/>
          <w:color w:val="000000"/>
          <w:sz w:val="28"/>
          <w:szCs w:val="28"/>
        </w:rPr>
        <w:t xml:space="preserve"> литературы; активизирует познавательную деятельность учащихся; осовременит урок; будет способствовать более глубокому и эффективному изучению учебного материала</w:t>
      </w:r>
      <w:r>
        <w:rPr>
          <w:rFonts w:ascii="Times New Roman" w:hAnsi="Times New Roman" w:cs="Times New Roman"/>
          <w:color w:val="000000"/>
          <w:sz w:val="28"/>
          <w:szCs w:val="28"/>
        </w:rPr>
        <w:t xml:space="preserve"> </w:t>
      </w:r>
    </w:p>
    <w:p w:rsidR="005D4C1C" w:rsidRDefault="005D4C1C" w:rsidP="005D4C1C">
      <w:pPr>
        <w:spacing w:after="0"/>
        <w:jc w:val="both"/>
        <w:rPr>
          <w:rFonts w:ascii="Times New Roman" w:hAnsi="Times New Roman" w:cs="Times New Roman"/>
          <w:sz w:val="28"/>
          <w:szCs w:val="28"/>
        </w:rPr>
      </w:pPr>
    </w:p>
    <w:p w:rsidR="005D4C1C" w:rsidRPr="007C1153" w:rsidRDefault="005D4C1C" w:rsidP="005D4C1C">
      <w:pPr>
        <w:pStyle w:val="1"/>
        <w:spacing w:before="0" w:after="0"/>
        <w:rPr>
          <w:rFonts w:ascii="Times New Roman" w:hAnsi="Times New Roman"/>
          <w:caps/>
          <w:sz w:val="28"/>
          <w:szCs w:val="28"/>
        </w:rPr>
      </w:pPr>
      <w:r w:rsidRPr="007C1153">
        <w:rPr>
          <w:rFonts w:ascii="Times New Roman" w:hAnsi="Times New Roman"/>
          <w:caps/>
          <w:sz w:val="28"/>
          <w:szCs w:val="28"/>
          <w:lang w:val="en-US"/>
        </w:rPr>
        <w:t>II</w:t>
      </w:r>
      <w:r w:rsidRPr="007C1153">
        <w:rPr>
          <w:rFonts w:ascii="Times New Roman" w:hAnsi="Times New Roman"/>
          <w:caps/>
          <w:sz w:val="28"/>
          <w:szCs w:val="28"/>
        </w:rPr>
        <w:t>. Технология опыта</w:t>
      </w:r>
    </w:p>
    <w:p w:rsidR="005D4C1C" w:rsidRPr="007C1153" w:rsidRDefault="005D4C1C" w:rsidP="005D4C1C">
      <w:pPr>
        <w:spacing w:after="0" w:line="240" w:lineRule="auto"/>
        <w:rPr>
          <w:rFonts w:ascii="Times New Roman" w:hAnsi="Times New Roman" w:cs="Times New Roman"/>
          <w:b/>
          <w:bCs/>
          <w:sz w:val="28"/>
          <w:szCs w:val="28"/>
        </w:rPr>
      </w:pPr>
    </w:p>
    <w:p w:rsidR="005D4C1C" w:rsidRPr="003A0432" w:rsidRDefault="005D4C1C" w:rsidP="005D4C1C">
      <w:pPr>
        <w:spacing w:line="240" w:lineRule="auto"/>
        <w:jc w:val="both"/>
        <w:rPr>
          <w:rFonts w:ascii="Times New Roman" w:hAnsi="Times New Roman" w:cs="Times New Roman"/>
          <w:sz w:val="28"/>
          <w:szCs w:val="28"/>
        </w:rPr>
      </w:pPr>
      <w:r w:rsidRPr="007C1153">
        <w:rPr>
          <w:rFonts w:ascii="Times New Roman" w:hAnsi="Times New Roman"/>
          <w:b/>
          <w:sz w:val="28"/>
          <w:szCs w:val="28"/>
        </w:rPr>
        <w:t>Цель исследования:</w:t>
      </w:r>
      <w:r w:rsidRPr="007C1153">
        <w:rPr>
          <w:rFonts w:ascii="Times New Roman" w:hAnsi="Times New Roman"/>
          <w:sz w:val="28"/>
          <w:szCs w:val="28"/>
        </w:rPr>
        <w:t xml:space="preserve"> научно обосновать, разработать модель формирования метапредметных знаний </w:t>
      </w:r>
      <w:r w:rsidRPr="007C1153">
        <w:rPr>
          <w:rFonts w:ascii="Times New Roman" w:hAnsi="Times New Roman" w:cs="Times New Roman"/>
          <w:sz w:val="28"/>
          <w:szCs w:val="28"/>
        </w:rPr>
        <w:t xml:space="preserve">при использовании приёмов технологии развития  «критического мышления через чтение и письмо» в основной школе  </w:t>
      </w:r>
      <w:r w:rsidRPr="007C1153">
        <w:rPr>
          <w:rFonts w:ascii="Times New Roman" w:hAnsi="Times New Roman"/>
          <w:sz w:val="28"/>
          <w:szCs w:val="28"/>
        </w:rPr>
        <w:t xml:space="preserve">и экспериментально проверить эффективность ее реализации. </w:t>
      </w:r>
    </w:p>
    <w:p w:rsidR="005D4C1C" w:rsidRPr="007C1153" w:rsidRDefault="005D4C1C" w:rsidP="005D4C1C">
      <w:pPr>
        <w:spacing w:line="240" w:lineRule="auto"/>
        <w:rPr>
          <w:rFonts w:ascii="Times New Roman" w:hAnsi="Times New Roman"/>
          <w:sz w:val="28"/>
          <w:szCs w:val="28"/>
        </w:rPr>
      </w:pPr>
      <w:r w:rsidRPr="003D59C1">
        <w:rPr>
          <w:rFonts w:ascii="Times New Roman" w:hAnsi="Times New Roman"/>
          <w:sz w:val="28"/>
          <w:szCs w:val="28"/>
        </w:rPr>
        <w:t>В соответствии с целью</w:t>
      </w:r>
      <w:r>
        <w:rPr>
          <w:rFonts w:ascii="Times New Roman" w:hAnsi="Times New Roman"/>
          <w:sz w:val="28"/>
          <w:szCs w:val="28"/>
        </w:rPr>
        <w:t xml:space="preserve"> </w:t>
      </w:r>
      <w:r w:rsidRPr="007C1153">
        <w:rPr>
          <w:rFonts w:ascii="Times New Roman" w:hAnsi="Times New Roman"/>
          <w:sz w:val="28"/>
          <w:szCs w:val="28"/>
        </w:rPr>
        <w:t xml:space="preserve">в работе поставлены и реализуются следующие </w:t>
      </w:r>
      <w:r w:rsidRPr="007C1153">
        <w:rPr>
          <w:rFonts w:ascii="Times New Roman" w:hAnsi="Times New Roman"/>
          <w:b/>
          <w:sz w:val="28"/>
          <w:szCs w:val="28"/>
        </w:rPr>
        <w:t>задачи</w:t>
      </w:r>
      <w:r w:rsidRPr="007C1153">
        <w:rPr>
          <w:rFonts w:ascii="Times New Roman" w:hAnsi="Times New Roman"/>
          <w:sz w:val="28"/>
          <w:szCs w:val="28"/>
        </w:rPr>
        <w:t>:</w:t>
      </w:r>
    </w:p>
    <w:p w:rsidR="005D4C1C" w:rsidRDefault="005D4C1C" w:rsidP="005D4C1C">
      <w:pPr>
        <w:numPr>
          <w:ilvl w:val="0"/>
          <w:numId w:val="28"/>
        </w:numPr>
        <w:tabs>
          <w:tab w:val="clear" w:pos="0"/>
        </w:tabs>
        <w:suppressAutoHyphens/>
        <w:spacing w:after="0" w:line="240" w:lineRule="auto"/>
        <w:ind w:left="0" w:firstLine="709"/>
        <w:jc w:val="both"/>
        <w:rPr>
          <w:rFonts w:ascii="Times New Roman" w:hAnsi="Times New Roman"/>
          <w:sz w:val="28"/>
          <w:szCs w:val="28"/>
        </w:rPr>
      </w:pPr>
      <w:r w:rsidRPr="007C1153">
        <w:rPr>
          <w:rFonts w:ascii="Times New Roman" w:hAnsi="Times New Roman"/>
          <w:sz w:val="28"/>
          <w:szCs w:val="28"/>
        </w:rPr>
        <w:t xml:space="preserve">Определить </w:t>
      </w:r>
      <w:proofErr w:type="spellStart"/>
      <w:r w:rsidRPr="007C1153">
        <w:rPr>
          <w:rFonts w:ascii="Times New Roman" w:hAnsi="Times New Roman"/>
          <w:sz w:val="28"/>
          <w:szCs w:val="28"/>
        </w:rPr>
        <w:t>сущностно</w:t>
      </w:r>
      <w:proofErr w:type="spellEnd"/>
      <w:r w:rsidRPr="007C1153">
        <w:rPr>
          <w:rFonts w:ascii="Times New Roman" w:hAnsi="Times New Roman"/>
          <w:sz w:val="28"/>
          <w:szCs w:val="28"/>
        </w:rPr>
        <w:t>-содержательную хар</w:t>
      </w:r>
      <w:r>
        <w:rPr>
          <w:rFonts w:ascii="Times New Roman" w:hAnsi="Times New Roman"/>
          <w:sz w:val="28"/>
          <w:szCs w:val="28"/>
        </w:rPr>
        <w:t>актеристику понятия «метапредме</w:t>
      </w:r>
      <w:r w:rsidRPr="007C1153">
        <w:rPr>
          <w:rFonts w:ascii="Times New Roman" w:hAnsi="Times New Roman"/>
          <w:sz w:val="28"/>
          <w:szCs w:val="28"/>
        </w:rPr>
        <w:t xml:space="preserve">тные </w:t>
      </w:r>
      <w:r>
        <w:rPr>
          <w:rFonts w:ascii="Times New Roman" w:hAnsi="Times New Roman"/>
          <w:sz w:val="28"/>
          <w:szCs w:val="28"/>
        </w:rPr>
        <w:t>умения</w:t>
      </w:r>
      <w:r w:rsidRPr="007C1153">
        <w:rPr>
          <w:rFonts w:ascii="Times New Roman" w:hAnsi="Times New Roman"/>
          <w:sz w:val="28"/>
          <w:szCs w:val="28"/>
        </w:rPr>
        <w:t>».</w:t>
      </w:r>
    </w:p>
    <w:p w:rsidR="005D4C1C" w:rsidRPr="007C1153" w:rsidRDefault="005D4C1C" w:rsidP="005D4C1C">
      <w:pPr>
        <w:pStyle w:val="ad"/>
        <w:suppressAutoHyphens/>
        <w:spacing w:after="0" w:line="240" w:lineRule="auto"/>
        <w:ind w:left="142"/>
        <w:jc w:val="both"/>
        <w:rPr>
          <w:rFonts w:ascii="Times New Roman" w:hAnsi="Times New Roman"/>
          <w:sz w:val="28"/>
          <w:szCs w:val="28"/>
        </w:rPr>
      </w:pPr>
      <w:r>
        <w:rPr>
          <w:rFonts w:ascii="Times New Roman" w:hAnsi="Times New Roman"/>
          <w:sz w:val="28"/>
          <w:szCs w:val="28"/>
        </w:rPr>
        <w:t xml:space="preserve">        2.</w:t>
      </w:r>
      <w:r w:rsidRPr="007C1153">
        <w:rPr>
          <w:rFonts w:ascii="Times New Roman" w:hAnsi="Times New Roman"/>
          <w:sz w:val="28"/>
          <w:szCs w:val="28"/>
        </w:rPr>
        <w:t>Разработать  и</w:t>
      </w:r>
      <w:r>
        <w:rPr>
          <w:rFonts w:ascii="Times New Roman" w:hAnsi="Times New Roman"/>
          <w:sz w:val="28"/>
          <w:szCs w:val="28"/>
        </w:rPr>
        <w:t xml:space="preserve"> </w:t>
      </w:r>
      <w:r w:rsidRPr="007C1153">
        <w:rPr>
          <w:rFonts w:ascii="Times New Roman" w:hAnsi="Times New Roman"/>
          <w:sz w:val="28"/>
          <w:szCs w:val="28"/>
        </w:rPr>
        <w:t xml:space="preserve"> вн</w:t>
      </w:r>
      <w:r>
        <w:rPr>
          <w:rFonts w:ascii="Times New Roman" w:hAnsi="Times New Roman"/>
          <w:sz w:val="28"/>
          <w:szCs w:val="28"/>
        </w:rPr>
        <w:t>едрить структурно-функциональную</w:t>
      </w:r>
      <w:r w:rsidRPr="007C1153">
        <w:rPr>
          <w:rFonts w:ascii="Times New Roman" w:hAnsi="Times New Roman"/>
          <w:sz w:val="28"/>
          <w:szCs w:val="28"/>
        </w:rPr>
        <w:t xml:space="preserve"> модель формирования метапредметных умений обучающихся  основной школы, прим</w:t>
      </w:r>
      <w:r>
        <w:rPr>
          <w:rFonts w:ascii="Times New Roman" w:hAnsi="Times New Roman"/>
          <w:sz w:val="28"/>
          <w:szCs w:val="28"/>
        </w:rPr>
        <w:t>е</w:t>
      </w:r>
      <w:r w:rsidRPr="007C1153">
        <w:rPr>
          <w:rFonts w:ascii="Times New Roman" w:hAnsi="Times New Roman"/>
          <w:sz w:val="28"/>
          <w:szCs w:val="28"/>
        </w:rPr>
        <w:t xml:space="preserve">няя технологию </w:t>
      </w:r>
      <w:r>
        <w:rPr>
          <w:rFonts w:ascii="Times New Roman" w:hAnsi="Times New Roman"/>
          <w:sz w:val="28"/>
          <w:szCs w:val="28"/>
        </w:rPr>
        <w:t xml:space="preserve"> «</w:t>
      </w:r>
      <w:r w:rsidRPr="007C1153">
        <w:rPr>
          <w:rFonts w:ascii="Times New Roman" w:hAnsi="Times New Roman"/>
          <w:sz w:val="28"/>
          <w:szCs w:val="28"/>
        </w:rPr>
        <w:t>критического мышления через чтение и письмо</w:t>
      </w:r>
      <w:r>
        <w:rPr>
          <w:rFonts w:ascii="Times New Roman" w:hAnsi="Times New Roman"/>
          <w:sz w:val="28"/>
          <w:szCs w:val="28"/>
        </w:rPr>
        <w:t>»</w:t>
      </w:r>
    </w:p>
    <w:p w:rsidR="005D4C1C" w:rsidRDefault="005D4C1C" w:rsidP="005D4C1C">
      <w:pPr>
        <w:suppressAutoHyphens/>
        <w:spacing w:after="0" w:line="240" w:lineRule="auto"/>
        <w:ind w:firstLine="567"/>
        <w:jc w:val="both"/>
        <w:rPr>
          <w:rFonts w:ascii="Times New Roman" w:hAnsi="Times New Roman"/>
          <w:sz w:val="28"/>
          <w:szCs w:val="28"/>
        </w:rPr>
      </w:pPr>
      <w:r>
        <w:rPr>
          <w:rFonts w:ascii="Times New Roman" w:hAnsi="Times New Roman"/>
          <w:sz w:val="28"/>
          <w:szCs w:val="28"/>
        </w:rPr>
        <w:t>3.</w:t>
      </w:r>
      <w:r w:rsidRPr="007C1153">
        <w:rPr>
          <w:rFonts w:ascii="Times New Roman" w:hAnsi="Times New Roman"/>
          <w:sz w:val="28"/>
          <w:szCs w:val="28"/>
        </w:rPr>
        <w:t xml:space="preserve">Выявить возможности информационно-образовательных ресурсов </w:t>
      </w:r>
      <w:proofErr w:type="spellStart"/>
      <w:r w:rsidRPr="007C1153">
        <w:rPr>
          <w:rFonts w:ascii="Times New Roman" w:hAnsi="Times New Roman"/>
          <w:sz w:val="28"/>
          <w:szCs w:val="28"/>
        </w:rPr>
        <w:t>пробучения</w:t>
      </w:r>
      <w:proofErr w:type="spellEnd"/>
      <w:r w:rsidRPr="007C1153">
        <w:rPr>
          <w:rFonts w:ascii="Times New Roman" w:hAnsi="Times New Roman"/>
          <w:sz w:val="28"/>
          <w:szCs w:val="28"/>
        </w:rPr>
        <w:t xml:space="preserve"> в формировании метапредметных знаний учащихся.</w:t>
      </w:r>
    </w:p>
    <w:p w:rsidR="005D4C1C" w:rsidRDefault="005D4C1C" w:rsidP="005D4C1C">
      <w:pPr>
        <w:suppressAutoHyphens/>
        <w:spacing w:after="0" w:line="240" w:lineRule="auto"/>
        <w:jc w:val="both"/>
        <w:rPr>
          <w:rFonts w:ascii="Times New Roman" w:hAnsi="Times New Roman"/>
          <w:sz w:val="28"/>
          <w:szCs w:val="28"/>
        </w:rPr>
      </w:pPr>
      <w:r>
        <w:rPr>
          <w:rFonts w:ascii="Times New Roman" w:hAnsi="Times New Roman"/>
          <w:sz w:val="28"/>
          <w:szCs w:val="28"/>
        </w:rPr>
        <w:t xml:space="preserve">       4.</w:t>
      </w:r>
      <w:r w:rsidRPr="007C1153">
        <w:rPr>
          <w:rFonts w:ascii="Times New Roman" w:hAnsi="Times New Roman"/>
          <w:sz w:val="28"/>
          <w:szCs w:val="28"/>
        </w:rPr>
        <w:t>Определить комплекс организационно-педагогических условий формирования метапредметных обучающихся в основной школе</w:t>
      </w:r>
      <w:r>
        <w:rPr>
          <w:rFonts w:ascii="Times New Roman" w:hAnsi="Times New Roman"/>
          <w:sz w:val="28"/>
          <w:szCs w:val="28"/>
        </w:rPr>
        <w:t>.</w:t>
      </w:r>
    </w:p>
    <w:p w:rsidR="005D4C1C" w:rsidRDefault="005D4C1C" w:rsidP="005D4C1C">
      <w:pPr>
        <w:suppressAutoHyphens/>
        <w:spacing w:after="0" w:line="240" w:lineRule="auto"/>
        <w:ind w:firstLine="567"/>
        <w:jc w:val="both"/>
        <w:rPr>
          <w:rFonts w:ascii="Times New Roman" w:hAnsi="Times New Roman"/>
          <w:sz w:val="28"/>
          <w:szCs w:val="28"/>
        </w:rPr>
      </w:pPr>
      <w:r>
        <w:rPr>
          <w:rFonts w:ascii="Times New Roman" w:hAnsi="Times New Roman"/>
          <w:sz w:val="28"/>
          <w:szCs w:val="28"/>
        </w:rPr>
        <w:t>5.</w:t>
      </w:r>
      <w:r w:rsidRPr="007C1153">
        <w:rPr>
          <w:rFonts w:ascii="Times New Roman" w:hAnsi="Times New Roman"/>
          <w:sz w:val="28"/>
          <w:szCs w:val="28"/>
        </w:rPr>
        <w:t>Определить критерии сформированности метапредметных умений обучающихся.</w:t>
      </w:r>
    </w:p>
    <w:p w:rsidR="005D4C1C" w:rsidRDefault="005D4C1C" w:rsidP="005D4C1C">
      <w:pPr>
        <w:suppressAutoHyphens/>
        <w:spacing w:after="0" w:line="240" w:lineRule="auto"/>
        <w:jc w:val="both"/>
        <w:rPr>
          <w:rFonts w:ascii="Times New Roman" w:hAnsi="Times New Roman"/>
          <w:sz w:val="28"/>
          <w:szCs w:val="28"/>
        </w:rPr>
      </w:pPr>
      <w:r>
        <w:rPr>
          <w:rFonts w:ascii="Times New Roman" w:hAnsi="Times New Roman"/>
          <w:sz w:val="28"/>
          <w:szCs w:val="28"/>
        </w:rPr>
        <w:t xml:space="preserve">       6.</w:t>
      </w:r>
      <w:r w:rsidRPr="007C1153">
        <w:rPr>
          <w:rFonts w:ascii="Times New Roman" w:hAnsi="Times New Roman"/>
          <w:sz w:val="28"/>
          <w:szCs w:val="28"/>
        </w:rPr>
        <w:t>Разработать диагностический инструментарий оценки эффективности реализации модели формирования метапредметных умений обучающихся в основной школе.</w:t>
      </w:r>
    </w:p>
    <w:p w:rsidR="005D4C1C" w:rsidRPr="002D2AE0" w:rsidRDefault="005D4C1C" w:rsidP="005D4C1C">
      <w:pPr>
        <w:suppressAutoHyphens/>
        <w:spacing w:after="0" w:line="240" w:lineRule="auto"/>
        <w:jc w:val="both"/>
        <w:rPr>
          <w:rFonts w:ascii="Times New Roman" w:hAnsi="Times New Roman"/>
          <w:sz w:val="28"/>
          <w:szCs w:val="28"/>
        </w:rPr>
      </w:pPr>
      <w:r>
        <w:rPr>
          <w:rFonts w:ascii="Times New Roman" w:hAnsi="Times New Roman"/>
          <w:sz w:val="28"/>
          <w:szCs w:val="28"/>
        </w:rPr>
        <w:t xml:space="preserve">      7.</w:t>
      </w:r>
      <w:r w:rsidRPr="007C1153">
        <w:rPr>
          <w:rFonts w:ascii="Times New Roman" w:hAnsi="Times New Roman"/>
          <w:sz w:val="28"/>
          <w:szCs w:val="28"/>
        </w:rPr>
        <w:t>В ходе опытно-экспериментальной работы проверить эффективность выдвинутых положений.</w:t>
      </w:r>
    </w:p>
    <w:p w:rsidR="005D4C1C" w:rsidRPr="0008322A" w:rsidRDefault="005D4C1C" w:rsidP="005D4C1C">
      <w:pPr>
        <w:pStyle w:val="af6"/>
        <w:ind w:firstLine="284"/>
        <w:jc w:val="both"/>
        <w:rPr>
          <w:rFonts w:ascii="Times New Roman" w:hAnsi="Times New Roman"/>
          <w:sz w:val="28"/>
          <w:szCs w:val="28"/>
        </w:rPr>
      </w:pPr>
      <w:r>
        <w:rPr>
          <w:rFonts w:ascii="Times New Roman" w:hAnsi="Times New Roman"/>
          <w:color w:val="000000"/>
          <w:sz w:val="28"/>
          <w:szCs w:val="28"/>
        </w:rPr>
        <w:t xml:space="preserve">         </w:t>
      </w:r>
      <w:r w:rsidRPr="00353350">
        <w:rPr>
          <w:rFonts w:ascii="Times New Roman" w:hAnsi="Times New Roman"/>
          <w:color w:val="000000"/>
          <w:sz w:val="28"/>
          <w:szCs w:val="28"/>
        </w:rPr>
        <w:t>В соответствии с требованиями ФГОС к образовательным результатам предметом оценки деятельности ученика, учителя и образовательного учреждения теперь являются не только предметные, но и метапр</w:t>
      </w:r>
      <w:r>
        <w:rPr>
          <w:rFonts w:ascii="Times New Roman" w:hAnsi="Times New Roman"/>
          <w:color w:val="000000"/>
          <w:sz w:val="28"/>
          <w:szCs w:val="28"/>
        </w:rPr>
        <w:t>едметные и личностные умения</w:t>
      </w:r>
      <w:r w:rsidRPr="0008322A">
        <w:rPr>
          <w:rFonts w:ascii="Times New Roman" w:hAnsi="Times New Roman"/>
          <w:color w:val="000000"/>
          <w:sz w:val="28"/>
          <w:szCs w:val="28"/>
        </w:rPr>
        <w:t>.</w:t>
      </w:r>
      <w:r w:rsidRPr="0008322A">
        <w:rPr>
          <w:rFonts w:ascii="Times New Roman" w:hAnsi="Times New Roman"/>
          <w:sz w:val="28"/>
          <w:szCs w:val="28"/>
        </w:rPr>
        <w:t xml:space="preserve"> </w:t>
      </w:r>
    </w:p>
    <w:p w:rsidR="005D4C1C" w:rsidRPr="00353350" w:rsidRDefault="005D4C1C" w:rsidP="005D4C1C">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lastRenderedPageBreak/>
        <w:t>Метапредметные умения</w:t>
      </w:r>
      <w:r w:rsidRPr="00120586">
        <w:rPr>
          <w:rFonts w:ascii="Times New Roman" w:eastAsia="Times New Roman" w:hAnsi="Times New Roman" w:cs="Times New Roman"/>
          <w:b/>
          <w:color w:val="000000"/>
          <w:sz w:val="28"/>
          <w:szCs w:val="28"/>
          <w:lang w:eastAsia="ru-RU"/>
        </w:rPr>
        <w:t xml:space="preserve"> </w:t>
      </w:r>
      <w:r w:rsidRPr="00353350">
        <w:rPr>
          <w:rFonts w:ascii="Times New Roman" w:eastAsia="Times New Roman" w:hAnsi="Times New Roman" w:cs="Times New Roman"/>
          <w:color w:val="000000"/>
          <w:sz w:val="28"/>
          <w:szCs w:val="28"/>
          <w:lang w:eastAsia="ru-RU"/>
        </w:rPr>
        <w:t>– это такие образовательные результаты, которые формиру</w:t>
      </w:r>
      <w:r>
        <w:rPr>
          <w:rFonts w:ascii="Times New Roman" w:eastAsia="Times New Roman" w:hAnsi="Times New Roman" w:cs="Times New Roman"/>
          <w:color w:val="000000"/>
          <w:sz w:val="28"/>
          <w:szCs w:val="28"/>
          <w:lang w:eastAsia="ru-RU"/>
        </w:rPr>
        <w:t xml:space="preserve">ются в разных учебных предметах </w:t>
      </w:r>
      <w:r w:rsidRPr="00353350">
        <w:rPr>
          <w:rFonts w:ascii="Times New Roman" w:eastAsia="Times New Roman" w:hAnsi="Times New Roman" w:cs="Times New Roman"/>
          <w:color w:val="000000"/>
          <w:sz w:val="28"/>
          <w:szCs w:val="28"/>
          <w:lang w:eastAsia="ru-RU"/>
        </w:rPr>
        <w:t xml:space="preserve"> при реализации разных видов деятельности школь</w:t>
      </w:r>
      <w:r>
        <w:rPr>
          <w:rFonts w:ascii="Times New Roman" w:eastAsia="Times New Roman" w:hAnsi="Times New Roman" w:cs="Times New Roman"/>
          <w:color w:val="000000"/>
          <w:sz w:val="28"/>
          <w:szCs w:val="28"/>
          <w:lang w:eastAsia="ru-RU"/>
        </w:rPr>
        <w:t>ников. Метапредметные умения</w:t>
      </w:r>
      <w:r w:rsidRPr="00353350">
        <w:rPr>
          <w:rFonts w:ascii="Times New Roman" w:eastAsia="Times New Roman" w:hAnsi="Times New Roman" w:cs="Times New Roman"/>
          <w:color w:val="000000"/>
          <w:sz w:val="28"/>
          <w:szCs w:val="28"/>
          <w:lang w:eastAsia="ru-RU"/>
        </w:rPr>
        <w:t xml:space="preserve"> можно отнести к сквозным образовательным результатам, связанным с формированием у школьников у</w:t>
      </w:r>
      <w:r>
        <w:rPr>
          <w:rFonts w:ascii="Times New Roman" w:eastAsia="Times New Roman" w:hAnsi="Times New Roman" w:cs="Times New Roman"/>
          <w:color w:val="000000"/>
          <w:sz w:val="28"/>
          <w:szCs w:val="28"/>
          <w:lang w:eastAsia="ru-RU"/>
        </w:rPr>
        <w:t xml:space="preserve">ниверсальных способов действий, </w:t>
      </w:r>
      <w:r w:rsidRPr="00353350">
        <w:rPr>
          <w:rFonts w:ascii="Times New Roman" w:eastAsia="Times New Roman" w:hAnsi="Times New Roman" w:cs="Times New Roman"/>
          <w:color w:val="000000"/>
          <w:sz w:val="28"/>
          <w:szCs w:val="28"/>
          <w:lang w:eastAsia="ru-RU"/>
        </w:rPr>
        <w:t xml:space="preserve">средств, которыми должен обладать человек для включения в современные </w:t>
      </w:r>
      <w:r>
        <w:rPr>
          <w:rFonts w:ascii="Times New Roman" w:eastAsia="Times New Roman" w:hAnsi="Times New Roman" w:cs="Times New Roman"/>
          <w:color w:val="000000"/>
          <w:sz w:val="28"/>
          <w:szCs w:val="28"/>
          <w:lang w:eastAsia="ru-RU"/>
        </w:rPr>
        <w:t>процессы деятельности. Метапредметные умения обеспечиваю</w:t>
      </w:r>
      <w:r w:rsidRPr="00AF1DC4">
        <w:rPr>
          <w:rFonts w:ascii="Times New Roman" w:eastAsia="Times New Roman" w:hAnsi="Times New Roman" w:cs="Times New Roman"/>
          <w:color w:val="000000"/>
          <w:sz w:val="28"/>
          <w:szCs w:val="28"/>
          <w:lang w:eastAsia="ru-RU"/>
        </w:rPr>
        <w:t>т как развитие способности мышления, так и развитие личности (субъектности) учащегося, поскольку при попадании в проблемную ситуацию человек не только анализирует ее мыслительно, но и обязательно вырабатывает свою собственную точку зрения по вопросу, порождающему проблему. Появление своей точки зрения в проблемной ситуации и превращение ее в позицию представляет собой процесс самоопределения</w:t>
      </w:r>
      <w:r>
        <w:rPr>
          <w:rStyle w:val="afb"/>
          <w:rFonts w:ascii="Times New Roman" w:eastAsia="Times New Roman" w:hAnsi="Times New Roman" w:cs="Times New Roman"/>
          <w:color w:val="000000"/>
          <w:sz w:val="28"/>
          <w:szCs w:val="28"/>
          <w:lang w:eastAsia="ru-RU"/>
        </w:rPr>
        <w:footnoteReference w:id="1"/>
      </w:r>
      <w:r w:rsidRPr="00AF1DC4">
        <w:rPr>
          <w:rFonts w:ascii="Times New Roman" w:eastAsia="Times New Roman" w:hAnsi="Times New Roman" w:cs="Times New Roman"/>
          <w:color w:val="000000"/>
          <w:sz w:val="28"/>
          <w:szCs w:val="28"/>
          <w:lang w:eastAsia="ru-RU"/>
        </w:rPr>
        <w:t xml:space="preserve">. </w:t>
      </w:r>
    </w:p>
    <w:p w:rsidR="005D4C1C" w:rsidRDefault="005D4C1C" w:rsidP="005D4C1C">
      <w:pPr>
        <w:spacing w:after="0" w:line="240" w:lineRule="auto"/>
        <w:rPr>
          <w:rFonts w:ascii="Times New Roman" w:eastAsia="Times New Roman" w:hAnsi="Times New Roman" w:cs="Times New Roman"/>
          <w:color w:val="000000"/>
          <w:sz w:val="28"/>
          <w:szCs w:val="28"/>
          <w:lang w:eastAsia="ru-RU"/>
        </w:rPr>
      </w:pPr>
      <w:r w:rsidRPr="00353350">
        <w:rPr>
          <w:rFonts w:ascii="Times New Roman" w:eastAsia="Times New Roman" w:hAnsi="Times New Roman" w:cs="Times New Roman"/>
          <w:color w:val="000000"/>
          <w:sz w:val="28"/>
          <w:szCs w:val="28"/>
          <w:lang w:eastAsia="ru-RU"/>
        </w:rPr>
        <w:t>При правильной организации образовательного процесса</w:t>
      </w:r>
      <w:r>
        <w:rPr>
          <w:rFonts w:ascii="Times New Roman" w:eastAsia="Times New Roman" w:hAnsi="Times New Roman" w:cs="Times New Roman"/>
          <w:color w:val="000000"/>
          <w:sz w:val="28"/>
          <w:szCs w:val="28"/>
          <w:lang w:eastAsia="ru-RU"/>
        </w:rPr>
        <w:t xml:space="preserve"> школьники должны </w:t>
      </w:r>
      <w:r w:rsidRPr="001C6B77">
        <w:rPr>
          <w:rFonts w:ascii="Times New Roman" w:eastAsia="Times New Roman" w:hAnsi="Times New Roman" w:cs="Times New Roman"/>
          <w:color w:val="000000"/>
          <w:sz w:val="28"/>
          <w:szCs w:val="28"/>
          <w:lang w:eastAsia="ru-RU"/>
        </w:rPr>
        <w:t>продемонстрировать следующие метапредметные умения:</w:t>
      </w:r>
    </w:p>
    <w:p w:rsidR="005D4C1C" w:rsidRPr="001C6B77" w:rsidRDefault="005D4C1C" w:rsidP="005D4C1C">
      <w:pPr>
        <w:spacing w:after="0" w:line="240" w:lineRule="auto"/>
        <w:rPr>
          <w:rFonts w:ascii="Times New Roman" w:eastAsia="Times New Roman" w:hAnsi="Times New Roman" w:cs="Times New Roman"/>
          <w:color w:val="000000"/>
          <w:sz w:val="28"/>
          <w:szCs w:val="28"/>
          <w:lang w:eastAsia="ru-RU"/>
        </w:rPr>
      </w:pPr>
    </w:p>
    <w:p w:rsidR="005D4C1C" w:rsidRPr="001C6B77" w:rsidRDefault="005D4C1C" w:rsidP="005D4C1C">
      <w:pPr>
        <w:pStyle w:val="ad"/>
        <w:numPr>
          <w:ilvl w:val="0"/>
          <w:numId w:val="24"/>
        </w:numPr>
        <w:spacing w:after="0" w:line="240" w:lineRule="auto"/>
        <w:ind w:left="0" w:firstLine="426"/>
        <w:jc w:val="both"/>
        <w:rPr>
          <w:rFonts w:ascii="Times New Roman" w:eastAsia="Times New Roman" w:hAnsi="Times New Roman" w:cs="Times New Roman"/>
          <w:color w:val="000000"/>
          <w:sz w:val="28"/>
          <w:szCs w:val="28"/>
          <w:lang w:eastAsia="ru-RU"/>
        </w:rPr>
      </w:pPr>
      <w:r w:rsidRPr="001C6B77">
        <w:rPr>
          <w:rFonts w:ascii="Times New Roman" w:eastAsia="Times New Roman" w:hAnsi="Times New Roman" w:cs="Times New Roman"/>
          <w:color w:val="000000"/>
          <w:sz w:val="28"/>
          <w:szCs w:val="28"/>
          <w:lang w:eastAsia="ru-RU"/>
        </w:rPr>
        <w:t>планировать поиск информации, целеполагание, умение удержать цель, проводить самостоятельные наблюдения и эксперименты и описывать в различных формах их результаты</w:t>
      </w:r>
      <w:r>
        <w:rPr>
          <w:rFonts w:ascii="Times New Roman" w:eastAsia="Times New Roman" w:hAnsi="Times New Roman" w:cs="Times New Roman"/>
          <w:color w:val="000000"/>
          <w:sz w:val="28"/>
          <w:szCs w:val="28"/>
          <w:lang w:eastAsia="ru-RU"/>
        </w:rPr>
        <w:t>;</w:t>
      </w:r>
    </w:p>
    <w:p w:rsidR="005D4C1C" w:rsidRPr="001C6B77" w:rsidRDefault="005D4C1C" w:rsidP="005D4C1C">
      <w:pPr>
        <w:pStyle w:val="ad"/>
        <w:numPr>
          <w:ilvl w:val="0"/>
          <w:numId w:val="2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C6B77">
        <w:rPr>
          <w:rFonts w:ascii="Times New Roman" w:eastAsia="Times New Roman" w:hAnsi="Times New Roman" w:cs="Times New Roman"/>
          <w:color w:val="000000"/>
          <w:sz w:val="28"/>
          <w:szCs w:val="28"/>
          <w:lang w:eastAsia="ru-RU"/>
        </w:rPr>
        <w:t>анализировать текст (сообщение), выделять из него существенную информацию, которая необходима для решения поставленной задачи, наход</w:t>
      </w:r>
      <w:r>
        <w:rPr>
          <w:rFonts w:ascii="Times New Roman" w:eastAsia="Times New Roman" w:hAnsi="Times New Roman" w:cs="Times New Roman"/>
          <w:color w:val="000000"/>
          <w:sz w:val="28"/>
          <w:szCs w:val="28"/>
          <w:lang w:eastAsia="ru-RU"/>
        </w:rPr>
        <w:t>ить причинно-следственные связи,</w:t>
      </w:r>
      <w:r w:rsidRPr="001C6B77">
        <w:rPr>
          <w:rFonts w:ascii="Times New Roman" w:eastAsia="Times New Roman" w:hAnsi="Times New Roman" w:cs="Times New Roman"/>
          <w:color w:val="000000"/>
          <w:sz w:val="28"/>
          <w:szCs w:val="28"/>
          <w:lang w:eastAsia="ru-RU"/>
        </w:rPr>
        <w:t xml:space="preserve"> отсеивать лишние данные;</w:t>
      </w:r>
    </w:p>
    <w:p w:rsidR="005D4C1C" w:rsidRPr="001C6B77" w:rsidRDefault="005D4C1C" w:rsidP="005D4C1C">
      <w:pPr>
        <w:pStyle w:val="ad"/>
        <w:numPr>
          <w:ilvl w:val="0"/>
          <w:numId w:val="2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C6B77">
        <w:rPr>
          <w:rFonts w:ascii="Times New Roman" w:eastAsia="Times New Roman" w:hAnsi="Times New Roman" w:cs="Times New Roman"/>
          <w:color w:val="000000"/>
          <w:sz w:val="28"/>
          <w:szCs w:val="28"/>
          <w:lang w:eastAsia="ru-RU"/>
        </w:rPr>
        <w:t xml:space="preserve">сопоставлять данные, представленные в разных формах (описательный текст, рисунки, схемы, диаграммы, графики, таблицы); </w:t>
      </w:r>
    </w:p>
    <w:p w:rsidR="005D4C1C" w:rsidRPr="001C6B77" w:rsidRDefault="005D4C1C" w:rsidP="005D4C1C">
      <w:pPr>
        <w:pStyle w:val="ad"/>
        <w:numPr>
          <w:ilvl w:val="0"/>
          <w:numId w:val="2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C6B77">
        <w:rPr>
          <w:rFonts w:ascii="Times New Roman" w:eastAsia="Times New Roman" w:hAnsi="Times New Roman" w:cs="Times New Roman"/>
          <w:color w:val="000000"/>
          <w:sz w:val="28"/>
          <w:szCs w:val="28"/>
          <w:lang w:eastAsia="ru-RU"/>
        </w:rPr>
        <w:t>формулировать и обосновывать выводы на основе проведенного анализа</w:t>
      </w:r>
      <w:r>
        <w:rPr>
          <w:rFonts w:ascii="Times New Roman" w:eastAsia="Times New Roman" w:hAnsi="Times New Roman" w:cs="Times New Roman"/>
          <w:color w:val="000000"/>
          <w:sz w:val="28"/>
          <w:szCs w:val="28"/>
          <w:lang w:eastAsia="ru-RU"/>
        </w:rPr>
        <w:t>;</w:t>
      </w:r>
      <w:r w:rsidRPr="001C6B77">
        <w:rPr>
          <w:rFonts w:ascii="Times New Roman" w:eastAsia="Times New Roman" w:hAnsi="Times New Roman" w:cs="Times New Roman"/>
          <w:color w:val="000000"/>
          <w:sz w:val="28"/>
          <w:szCs w:val="28"/>
          <w:lang w:eastAsia="ru-RU"/>
        </w:rPr>
        <w:t xml:space="preserve"> </w:t>
      </w:r>
    </w:p>
    <w:p w:rsidR="005D4C1C" w:rsidRPr="001C6B77" w:rsidRDefault="005D4C1C" w:rsidP="005D4C1C">
      <w:pPr>
        <w:pStyle w:val="ad"/>
        <w:numPr>
          <w:ilvl w:val="0"/>
          <w:numId w:val="2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C6B77">
        <w:rPr>
          <w:rFonts w:ascii="Times New Roman" w:eastAsia="Times New Roman" w:hAnsi="Times New Roman" w:cs="Times New Roman"/>
          <w:color w:val="000000"/>
          <w:sz w:val="28"/>
          <w:szCs w:val="28"/>
          <w:lang w:eastAsia="ru-RU"/>
        </w:rPr>
        <w:t>оценивать продукт своей деятельнос</w:t>
      </w:r>
      <w:r>
        <w:rPr>
          <w:rFonts w:ascii="Times New Roman" w:eastAsia="Times New Roman" w:hAnsi="Times New Roman" w:cs="Times New Roman"/>
          <w:color w:val="000000"/>
          <w:sz w:val="28"/>
          <w:szCs w:val="28"/>
          <w:lang w:eastAsia="ru-RU"/>
        </w:rPr>
        <w:t>ти на основе заданных критериев, видеть сильные и слабые</w:t>
      </w:r>
      <w:r w:rsidRPr="001C6B77">
        <w:rPr>
          <w:rFonts w:ascii="Times New Roman" w:eastAsia="Times New Roman" w:hAnsi="Times New Roman" w:cs="Times New Roman"/>
          <w:color w:val="000000"/>
          <w:sz w:val="28"/>
          <w:szCs w:val="28"/>
          <w:lang w:eastAsia="ru-RU"/>
        </w:rPr>
        <w:t xml:space="preserve"> сторон</w:t>
      </w:r>
      <w:r>
        <w:rPr>
          <w:rFonts w:ascii="Times New Roman" w:eastAsia="Times New Roman" w:hAnsi="Times New Roman" w:cs="Times New Roman"/>
          <w:color w:val="000000"/>
          <w:sz w:val="28"/>
          <w:szCs w:val="28"/>
          <w:lang w:eastAsia="ru-RU"/>
        </w:rPr>
        <w:t>ы</w:t>
      </w:r>
      <w:r w:rsidRPr="001C6B77">
        <w:rPr>
          <w:rFonts w:ascii="Times New Roman" w:eastAsia="Times New Roman" w:hAnsi="Times New Roman" w:cs="Times New Roman"/>
          <w:color w:val="000000"/>
          <w:sz w:val="28"/>
          <w:szCs w:val="28"/>
          <w:lang w:eastAsia="ru-RU"/>
        </w:rPr>
        <w:t xml:space="preserve"> способа действия и полученного результата; </w:t>
      </w:r>
    </w:p>
    <w:p w:rsidR="005D4C1C" w:rsidRPr="001C6B77" w:rsidRDefault="005D4C1C" w:rsidP="005D4C1C">
      <w:pPr>
        <w:pStyle w:val="ad"/>
        <w:numPr>
          <w:ilvl w:val="0"/>
          <w:numId w:val="2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адекватно </w:t>
      </w:r>
      <w:r w:rsidRPr="001C6B77">
        <w:rPr>
          <w:rFonts w:ascii="Times New Roman" w:eastAsia="Times New Roman" w:hAnsi="Times New Roman" w:cs="Times New Roman"/>
          <w:color w:val="000000"/>
          <w:sz w:val="28"/>
          <w:szCs w:val="28"/>
          <w:lang w:eastAsia="ru-RU"/>
        </w:rPr>
        <w:t xml:space="preserve"> воспринимать и использовать критику и рекомендации других; </w:t>
      </w:r>
    </w:p>
    <w:p w:rsidR="005D4C1C" w:rsidRPr="001C6B77" w:rsidRDefault="005D4C1C" w:rsidP="005D4C1C">
      <w:pPr>
        <w:pStyle w:val="ad"/>
        <w:numPr>
          <w:ilvl w:val="0"/>
          <w:numId w:val="2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C6B77">
        <w:rPr>
          <w:rFonts w:ascii="Times New Roman" w:eastAsia="Times New Roman" w:hAnsi="Times New Roman" w:cs="Times New Roman"/>
          <w:color w:val="000000"/>
          <w:sz w:val="28"/>
          <w:szCs w:val="28"/>
          <w:lang w:eastAsia="ru-RU"/>
        </w:rPr>
        <w:t xml:space="preserve"> понимать и принимать позицию другого человека, оказывать ему необходиму</w:t>
      </w:r>
      <w:r>
        <w:rPr>
          <w:rFonts w:ascii="Times New Roman" w:eastAsia="Times New Roman" w:hAnsi="Times New Roman" w:cs="Times New Roman"/>
          <w:color w:val="000000"/>
          <w:sz w:val="28"/>
          <w:szCs w:val="28"/>
          <w:lang w:eastAsia="ru-RU"/>
        </w:rPr>
        <w:t>ю помощь в достижении его целей.</w:t>
      </w:r>
    </w:p>
    <w:p w:rsidR="005D4C1C" w:rsidRDefault="005D4C1C" w:rsidP="005D4C1C">
      <w:pPr>
        <w:spacing w:after="0" w:line="240" w:lineRule="auto"/>
        <w:ind w:firstLine="360"/>
        <w:jc w:val="both"/>
        <w:rPr>
          <w:rFonts w:ascii="Times New Roman" w:eastAsia="Times New Roman" w:hAnsi="Times New Roman" w:cs="Times New Roman"/>
          <w:color w:val="000000"/>
          <w:sz w:val="28"/>
          <w:szCs w:val="28"/>
          <w:vertAlign w:val="superscript"/>
          <w:lang w:eastAsia="ru-RU"/>
        </w:rPr>
      </w:pPr>
      <w:r w:rsidRPr="005F4E2A">
        <w:rPr>
          <w:rFonts w:ascii="Times New Roman" w:eastAsia="Times New Roman" w:hAnsi="Times New Roman" w:cs="Times New Roman"/>
          <w:color w:val="000000"/>
          <w:sz w:val="28"/>
          <w:szCs w:val="28"/>
          <w:lang w:eastAsia="ru-RU"/>
        </w:rPr>
        <w:t>Перечень данных групп качеств</w:t>
      </w:r>
      <w:r>
        <w:rPr>
          <w:rFonts w:ascii="Times New Roman" w:eastAsia="Times New Roman" w:hAnsi="Times New Roman" w:cs="Times New Roman"/>
          <w:color w:val="000000"/>
          <w:sz w:val="28"/>
          <w:szCs w:val="28"/>
          <w:lang w:eastAsia="ru-RU"/>
        </w:rPr>
        <w:t>,</w:t>
      </w:r>
      <w:r w:rsidRPr="005F4E2A">
        <w:rPr>
          <w:rFonts w:ascii="Times New Roman" w:eastAsia="Times New Roman" w:hAnsi="Times New Roman" w:cs="Times New Roman"/>
          <w:color w:val="000000"/>
          <w:sz w:val="28"/>
          <w:szCs w:val="28"/>
          <w:lang w:eastAsia="ru-RU"/>
        </w:rPr>
        <w:t xml:space="preserve"> согласно идеологии </w:t>
      </w:r>
      <w:proofErr w:type="spellStart"/>
      <w:r w:rsidRPr="005F4E2A">
        <w:rPr>
          <w:rFonts w:ascii="Times New Roman" w:eastAsia="Times New Roman" w:hAnsi="Times New Roman" w:cs="Times New Roman"/>
          <w:color w:val="000000"/>
          <w:sz w:val="28"/>
          <w:szCs w:val="28"/>
          <w:lang w:eastAsia="ru-RU"/>
        </w:rPr>
        <w:t>человекосообразности</w:t>
      </w:r>
      <w:proofErr w:type="spellEnd"/>
      <w:r>
        <w:rPr>
          <w:rFonts w:ascii="Times New Roman" w:eastAsia="Times New Roman" w:hAnsi="Times New Roman" w:cs="Times New Roman"/>
          <w:color w:val="000000"/>
          <w:sz w:val="28"/>
          <w:szCs w:val="28"/>
          <w:lang w:eastAsia="ru-RU"/>
        </w:rPr>
        <w:t>,</w:t>
      </w:r>
      <w:r w:rsidRPr="005F4E2A">
        <w:rPr>
          <w:rFonts w:ascii="Times New Roman" w:eastAsia="Times New Roman" w:hAnsi="Times New Roman" w:cs="Times New Roman"/>
          <w:color w:val="000000"/>
          <w:sz w:val="28"/>
          <w:szCs w:val="28"/>
          <w:lang w:eastAsia="ru-RU"/>
        </w:rPr>
        <w:t xml:space="preserve"> опирается на целостное представление ученика как человека, имеющего физическую, эмоциональную и интеллектуальную составляющую, а также ценностную, духовно-нравственную основу жизнедеятельности. Поэтому данные качества личности являются сквозными по отношению к перечисленным группам качеств. Именно они выступают </w:t>
      </w:r>
      <w:r w:rsidRPr="005F4E2A">
        <w:rPr>
          <w:rFonts w:ascii="Times New Roman" w:eastAsia="Times New Roman" w:hAnsi="Times New Roman" w:cs="Times New Roman"/>
          <w:color w:val="000000"/>
          <w:sz w:val="28"/>
          <w:szCs w:val="28"/>
          <w:lang w:eastAsia="ru-RU"/>
        </w:rPr>
        <w:lastRenderedPageBreak/>
        <w:t xml:space="preserve">педагогическим </w:t>
      </w:r>
      <w:r w:rsidRPr="001E61A4">
        <w:rPr>
          <w:rFonts w:ascii="Times New Roman" w:eastAsia="Times New Roman" w:hAnsi="Times New Roman" w:cs="Times New Roman"/>
          <w:color w:val="000000"/>
          <w:sz w:val="28"/>
          <w:szCs w:val="28"/>
          <w:lang w:eastAsia="ru-RU"/>
        </w:rPr>
        <w:t>основанием для проектирования в стандартах предметных и метапредметных образовательных результатов.</w:t>
      </w:r>
    </w:p>
    <w:p w:rsidR="005D4C1C" w:rsidRDefault="005D4C1C" w:rsidP="005D4C1C">
      <w:pPr>
        <w:spacing w:after="0" w:line="240" w:lineRule="auto"/>
        <w:jc w:val="both"/>
        <w:rPr>
          <w:rFonts w:ascii="Times New Roman" w:hAnsi="Times New Roman" w:cs="Times New Roman"/>
          <w:color w:val="000000"/>
          <w:sz w:val="28"/>
          <w:szCs w:val="28"/>
          <w:shd w:val="clear" w:color="auto" w:fill="FFFFFF"/>
        </w:rPr>
      </w:pPr>
      <w:r w:rsidRPr="00296102">
        <w:rPr>
          <w:rFonts w:ascii="Times New Roman" w:hAnsi="Times New Roman" w:cs="Times New Roman"/>
          <w:sz w:val="28"/>
          <w:szCs w:val="28"/>
        </w:rPr>
        <w:t>Уроки  литературы представляют собой богатейшие возможности по формиров</w:t>
      </w:r>
      <w:r>
        <w:rPr>
          <w:rFonts w:ascii="Times New Roman" w:hAnsi="Times New Roman" w:cs="Times New Roman"/>
          <w:sz w:val="28"/>
          <w:szCs w:val="28"/>
        </w:rPr>
        <w:t>анию метапредметных умений путем  использования</w:t>
      </w:r>
      <w:r w:rsidRPr="00296102">
        <w:rPr>
          <w:rFonts w:ascii="Times New Roman" w:hAnsi="Times New Roman" w:cs="Times New Roman"/>
          <w:sz w:val="28"/>
          <w:szCs w:val="28"/>
        </w:rPr>
        <w:t xml:space="preserve"> те</w:t>
      </w:r>
      <w:r>
        <w:rPr>
          <w:rFonts w:ascii="Times New Roman" w:hAnsi="Times New Roman" w:cs="Times New Roman"/>
          <w:sz w:val="28"/>
          <w:szCs w:val="28"/>
        </w:rPr>
        <w:t>хнологии  «критического мышления через чтение и письмо».</w:t>
      </w:r>
      <w:r w:rsidRPr="004A7080">
        <w:rPr>
          <w:rStyle w:val="c2"/>
          <w:b/>
          <w:color w:val="000000"/>
          <w:shd w:val="clear" w:color="auto" w:fill="FFFFFF"/>
        </w:rPr>
        <w:t xml:space="preserve"> </w:t>
      </w:r>
      <w:r w:rsidRPr="004A7080">
        <w:rPr>
          <w:rStyle w:val="c2"/>
          <w:rFonts w:ascii="Times New Roman" w:hAnsi="Times New Roman" w:cs="Times New Roman"/>
          <w:color w:val="000000"/>
          <w:sz w:val="28"/>
          <w:szCs w:val="28"/>
          <w:shd w:val="clear" w:color="auto" w:fill="FFFFFF"/>
        </w:rPr>
        <w:t>Под</w:t>
      </w:r>
      <w:r w:rsidRPr="004A7080">
        <w:rPr>
          <w:rStyle w:val="c2"/>
          <w:rFonts w:ascii="Times New Roman" w:hAnsi="Times New Roman" w:cs="Times New Roman"/>
          <w:b/>
          <w:color w:val="000000"/>
          <w:sz w:val="28"/>
          <w:szCs w:val="28"/>
          <w:shd w:val="clear" w:color="auto" w:fill="FFFFFF"/>
        </w:rPr>
        <w:t xml:space="preserve"> критическим мышлением</w:t>
      </w:r>
      <w:r w:rsidRPr="004A7080">
        <w:rPr>
          <w:rStyle w:val="c2"/>
          <w:rFonts w:ascii="Times New Roman" w:hAnsi="Times New Roman" w:cs="Times New Roman"/>
          <w:color w:val="000000"/>
          <w:sz w:val="28"/>
          <w:szCs w:val="28"/>
          <w:shd w:val="clear" w:color="auto" w:fill="FFFFFF"/>
        </w:rPr>
        <w:t xml:space="preserve"> понимают совокупность качеств и умений, обусловливающих высокий уровень исследовательской культуры обучающегося</w:t>
      </w:r>
      <w:r>
        <w:rPr>
          <w:rStyle w:val="afb"/>
          <w:rFonts w:ascii="Times New Roman" w:hAnsi="Times New Roman" w:cs="Times New Roman"/>
          <w:color w:val="000000"/>
          <w:sz w:val="28"/>
          <w:szCs w:val="28"/>
          <w:shd w:val="clear" w:color="auto" w:fill="FFFFFF"/>
        </w:rPr>
        <w:footnoteReference w:id="2"/>
      </w:r>
      <w:r w:rsidRPr="004A7080">
        <w:rPr>
          <w:rStyle w:val="c2"/>
          <w:rFonts w:ascii="Times New Roman" w:hAnsi="Times New Roman" w:cs="Times New Roman"/>
          <w:color w:val="000000"/>
          <w:sz w:val="28"/>
          <w:szCs w:val="28"/>
          <w:shd w:val="clear" w:color="auto" w:fill="FFFFFF"/>
        </w:rPr>
        <w:t xml:space="preserve"> </w:t>
      </w:r>
      <w:r>
        <w:rPr>
          <w:rStyle w:val="apple-converted-space"/>
          <w:rFonts w:ascii="Times New Roman" w:hAnsi="Times New Roman" w:cs="Times New Roman"/>
          <w:color w:val="000000"/>
          <w:sz w:val="28"/>
          <w:szCs w:val="28"/>
          <w:shd w:val="clear" w:color="auto" w:fill="FFFFFF"/>
        </w:rPr>
        <w:t xml:space="preserve">. </w:t>
      </w:r>
      <w:r w:rsidRPr="00AF1DC4">
        <w:rPr>
          <w:rFonts w:ascii="Times New Roman" w:hAnsi="Times New Roman"/>
          <w:sz w:val="28"/>
          <w:szCs w:val="28"/>
        </w:rPr>
        <w:t xml:space="preserve">Формы урока в </w:t>
      </w:r>
      <w:r>
        <w:rPr>
          <w:rFonts w:ascii="Times New Roman" w:hAnsi="Times New Roman"/>
          <w:sz w:val="28"/>
          <w:szCs w:val="28"/>
        </w:rPr>
        <w:t xml:space="preserve"> рамках технологии развития «критического мышления  через чтение и письмо» </w:t>
      </w:r>
      <w:r w:rsidRPr="00AF1DC4">
        <w:rPr>
          <w:rFonts w:ascii="Times New Roman" w:hAnsi="Times New Roman"/>
          <w:sz w:val="28"/>
          <w:szCs w:val="28"/>
        </w:rPr>
        <w:t xml:space="preserve">отличаются от уроков в традиционном обучении. Ученики не сидят пассивно, слушая учителя, а становятся главными действующими лицами урока. Они </w:t>
      </w:r>
      <w:r w:rsidRPr="001C6B77">
        <w:rPr>
          <w:rFonts w:ascii="Times New Roman" w:hAnsi="Times New Roman"/>
          <w:sz w:val="28"/>
          <w:szCs w:val="28"/>
        </w:rPr>
        <w:t>думают</w:t>
      </w:r>
      <w:r w:rsidRPr="00AF1DC4">
        <w:rPr>
          <w:rFonts w:ascii="Times New Roman" w:hAnsi="Times New Roman"/>
          <w:sz w:val="28"/>
          <w:szCs w:val="28"/>
        </w:rPr>
        <w:t xml:space="preserve"> и вспоминают про себя, делятся рассуждениями друг с другом, читают, пишут, обсуждают прочитанное</w:t>
      </w:r>
      <w:r>
        <w:rPr>
          <w:rFonts w:ascii="Times New Roman" w:hAnsi="Times New Roman"/>
          <w:sz w:val="28"/>
          <w:szCs w:val="28"/>
        </w:rPr>
        <w:t>.</w:t>
      </w:r>
      <w:r w:rsidRPr="00B45DB7">
        <w:rPr>
          <w:rFonts w:ascii="Times New Roman" w:hAnsi="Times New Roman"/>
          <w:sz w:val="28"/>
          <w:szCs w:val="28"/>
        </w:rPr>
        <w:t xml:space="preserve"> </w:t>
      </w:r>
      <w:r w:rsidRPr="00AF1DC4">
        <w:rPr>
          <w:rFonts w:ascii="Times New Roman" w:hAnsi="Times New Roman"/>
          <w:sz w:val="28"/>
          <w:szCs w:val="28"/>
        </w:rPr>
        <w:t>Организация учебного процесса напоминает коллективный способ обучения А.Г. Ривина - В.К. Дьяченко, так как основой ее является работа учащихся в динамических парах и группах</w:t>
      </w:r>
      <w:r>
        <w:rPr>
          <w:rFonts w:ascii="Times New Roman" w:hAnsi="Times New Roman"/>
          <w:sz w:val="28"/>
          <w:szCs w:val="28"/>
        </w:rPr>
        <w:t>.</w:t>
      </w:r>
    </w:p>
    <w:p w:rsidR="005D4C1C" w:rsidRPr="004A7080" w:rsidRDefault="005D4C1C" w:rsidP="005D4C1C">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5D4C1C">
        <w:rPr>
          <w:rFonts w:ascii="Times New Roman" w:hAnsi="Times New Roman" w:cs="Times New Roman"/>
          <w:sz w:val="28"/>
          <w:szCs w:val="36"/>
          <w14:shadow w14:blurRad="50800" w14:dist="38100" w14:dir="2700000" w14:sx="100000" w14:sy="100000" w14:kx="0" w14:ky="0" w14:algn="tl">
            <w14:srgbClr w14:val="000000">
              <w14:alpha w14:val="60000"/>
            </w14:srgbClr>
          </w14:shadow>
        </w:rPr>
        <w:t xml:space="preserve">В основу данной технологии положен базовый дидактический цикл, состоящий из трех  этапов: вызов, осмысление, рефлексия.  </w:t>
      </w:r>
      <w:r w:rsidRPr="00FF6924">
        <w:rPr>
          <w:rFonts w:ascii="Times New Roman" w:hAnsi="Times New Roman" w:cs="Times New Roman"/>
          <w:color w:val="000000"/>
          <w:sz w:val="28"/>
          <w:szCs w:val="28"/>
        </w:rPr>
        <w:t>Структура данной педагогической технологии стройна и логична.  Каждая фаза имеет свои цели и задачи, а также набор характерных приемов, направленных сначала на активизацию исследовательской, творческой деятельности, а потом на осмысление и обобщение приобретенных знаний.</w:t>
      </w:r>
      <w:r>
        <w:rPr>
          <w:rStyle w:val="afb"/>
          <w:rFonts w:ascii="Times New Roman" w:hAnsi="Times New Roman" w:cs="Times New Roman"/>
          <w:color w:val="000000"/>
          <w:sz w:val="28"/>
          <w:szCs w:val="28"/>
        </w:rPr>
        <w:footnoteReference w:id="3"/>
      </w:r>
    </w:p>
    <w:p w:rsidR="005D4C1C" w:rsidRDefault="005D4C1C" w:rsidP="005D4C1C">
      <w:pPr>
        <w:spacing w:after="0" w:line="240" w:lineRule="auto"/>
        <w:ind w:firstLine="300"/>
        <w:jc w:val="both"/>
        <w:rPr>
          <w:rFonts w:ascii="Times New Roman" w:hAnsi="Times New Roman" w:cs="Times New Roman"/>
          <w:b/>
          <w:color w:val="000000"/>
          <w:sz w:val="28"/>
          <w:szCs w:val="28"/>
        </w:rPr>
      </w:pPr>
      <w:r w:rsidRPr="00884214">
        <w:rPr>
          <w:rFonts w:ascii="Times New Roman" w:hAnsi="Times New Roman" w:cs="Times New Roman"/>
          <w:b/>
          <w:color w:val="000000"/>
          <w:sz w:val="28"/>
          <w:szCs w:val="28"/>
        </w:rPr>
        <w:t>Функции трех фаз технологии критического мышления</w:t>
      </w:r>
    </w:p>
    <w:p w:rsidR="005D4C1C" w:rsidRDefault="005D4C1C" w:rsidP="005D4C1C">
      <w:pPr>
        <w:spacing w:after="0" w:line="240" w:lineRule="auto"/>
        <w:ind w:firstLine="301"/>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Функции вызова: </w:t>
      </w:r>
    </w:p>
    <w:p w:rsidR="005D4C1C" w:rsidRDefault="005D4C1C" w:rsidP="005D4C1C">
      <w:pPr>
        <w:spacing w:after="0" w:line="240" w:lineRule="auto"/>
        <w:ind w:firstLine="301"/>
        <w:jc w:val="both"/>
        <w:rPr>
          <w:rFonts w:ascii="Times New Roman" w:hAnsi="Times New Roman" w:cs="Times New Roman"/>
          <w:color w:val="000000"/>
          <w:sz w:val="28"/>
          <w:szCs w:val="28"/>
        </w:rPr>
      </w:pPr>
      <w:r w:rsidRPr="00424F1D">
        <w:rPr>
          <w:rFonts w:ascii="Times New Roman" w:hAnsi="Times New Roman" w:cs="Times New Roman"/>
          <w:color w:val="000000"/>
          <w:sz w:val="28"/>
          <w:szCs w:val="28"/>
        </w:rPr>
        <w:t>мотивационная</w:t>
      </w:r>
      <w:r>
        <w:rPr>
          <w:rFonts w:ascii="Times New Roman" w:hAnsi="Times New Roman" w:cs="Times New Roman"/>
          <w:b/>
          <w:color w:val="000000"/>
          <w:sz w:val="28"/>
          <w:szCs w:val="28"/>
        </w:rPr>
        <w:t xml:space="preserve"> </w:t>
      </w:r>
      <w:proofErr w:type="gramStart"/>
      <w:r>
        <w:rPr>
          <w:rFonts w:ascii="Times New Roman" w:hAnsi="Times New Roman" w:cs="Times New Roman"/>
          <w:b/>
          <w:color w:val="000000"/>
          <w:sz w:val="28"/>
          <w:szCs w:val="28"/>
        </w:rPr>
        <w:t>(</w:t>
      </w:r>
      <w:r w:rsidRPr="00884214">
        <w:rPr>
          <w:rFonts w:ascii="Times New Roman" w:hAnsi="Times New Roman" w:cs="Times New Roman"/>
          <w:color w:val="000000"/>
          <w:sz w:val="28"/>
          <w:szCs w:val="28"/>
        </w:rPr>
        <w:t xml:space="preserve"> </w:t>
      </w:r>
      <w:r w:rsidRPr="003E2577">
        <w:rPr>
          <w:rFonts w:ascii="Times New Roman" w:hAnsi="Times New Roman" w:cs="Times New Roman"/>
          <w:color w:val="000000"/>
          <w:sz w:val="28"/>
          <w:szCs w:val="28"/>
        </w:rPr>
        <w:t>побуждение</w:t>
      </w:r>
      <w:proofErr w:type="gramEnd"/>
      <w:r w:rsidRPr="003E2577">
        <w:rPr>
          <w:rFonts w:ascii="Times New Roman" w:hAnsi="Times New Roman" w:cs="Times New Roman"/>
          <w:color w:val="000000"/>
          <w:sz w:val="28"/>
          <w:szCs w:val="28"/>
        </w:rPr>
        <w:t xml:space="preserve"> к работе с новой информаци</w:t>
      </w:r>
      <w:r>
        <w:rPr>
          <w:rFonts w:ascii="Times New Roman" w:hAnsi="Times New Roman" w:cs="Times New Roman"/>
          <w:color w:val="000000"/>
          <w:sz w:val="28"/>
          <w:szCs w:val="28"/>
        </w:rPr>
        <w:t>ей, пробуждение интереса к теме),</w:t>
      </w:r>
      <w:r w:rsidRPr="00884214">
        <w:rPr>
          <w:rFonts w:ascii="Times New Roman" w:hAnsi="Times New Roman" w:cs="Times New Roman"/>
          <w:color w:val="000000"/>
          <w:sz w:val="28"/>
          <w:szCs w:val="28"/>
        </w:rPr>
        <w:t xml:space="preserve"> </w:t>
      </w:r>
    </w:p>
    <w:p w:rsidR="005D4C1C" w:rsidRPr="00884214" w:rsidRDefault="005D4C1C" w:rsidP="005D4C1C">
      <w:pPr>
        <w:spacing w:after="0" w:line="240" w:lineRule="auto"/>
        <w:jc w:val="both"/>
        <w:rPr>
          <w:rFonts w:ascii="Times New Roman" w:hAnsi="Times New Roman" w:cs="Times New Roman"/>
          <w:b/>
          <w:color w:val="000000"/>
          <w:sz w:val="28"/>
          <w:szCs w:val="28"/>
        </w:rPr>
      </w:pPr>
      <w:r>
        <w:rPr>
          <w:rFonts w:ascii="Times New Roman" w:hAnsi="Times New Roman" w:cs="Times New Roman"/>
          <w:color w:val="000000"/>
          <w:sz w:val="28"/>
          <w:szCs w:val="28"/>
        </w:rPr>
        <w:t>и</w:t>
      </w:r>
      <w:r w:rsidRPr="003E2577">
        <w:rPr>
          <w:rFonts w:ascii="Times New Roman" w:hAnsi="Times New Roman" w:cs="Times New Roman"/>
          <w:color w:val="000000"/>
          <w:sz w:val="28"/>
          <w:szCs w:val="28"/>
        </w:rPr>
        <w:t>нформационная</w:t>
      </w:r>
      <w:r>
        <w:rPr>
          <w:rFonts w:ascii="Times New Roman" w:hAnsi="Times New Roman" w:cs="Times New Roman"/>
          <w:color w:val="000000"/>
          <w:sz w:val="28"/>
          <w:szCs w:val="28"/>
        </w:rPr>
        <w:t xml:space="preserve"> (</w:t>
      </w:r>
      <w:r w:rsidRPr="003E2577">
        <w:rPr>
          <w:rFonts w:ascii="Times New Roman" w:hAnsi="Times New Roman" w:cs="Times New Roman"/>
          <w:color w:val="000000"/>
          <w:sz w:val="28"/>
          <w:szCs w:val="28"/>
        </w:rPr>
        <w:t>вызов «на поверх</w:t>
      </w:r>
      <w:r>
        <w:rPr>
          <w:rFonts w:ascii="Times New Roman" w:hAnsi="Times New Roman" w:cs="Times New Roman"/>
          <w:color w:val="000000"/>
          <w:sz w:val="28"/>
          <w:szCs w:val="28"/>
        </w:rPr>
        <w:t>ность» имеющихся знаний по теме</w:t>
      </w:r>
      <w:proofErr w:type="gramStart"/>
      <w:r>
        <w:rPr>
          <w:rFonts w:ascii="Times New Roman" w:hAnsi="Times New Roman" w:cs="Times New Roman"/>
          <w:color w:val="000000"/>
          <w:sz w:val="28"/>
          <w:szCs w:val="28"/>
        </w:rPr>
        <w:t xml:space="preserve">),   </w:t>
      </w:r>
      <w:proofErr w:type="gramEnd"/>
      <w:r>
        <w:rPr>
          <w:rFonts w:ascii="Times New Roman" w:hAnsi="Times New Roman" w:cs="Times New Roman"/>
          <w:color w:val="000000"/>
          <w:sz w:val="28"/>
          <w:szCs w:val="28"/>
        </w:rPr>
        <w:t xml:space="preserve">    к</w:t>
      </w:r>
      <w:r w:rsidRPr="003E2577">
        <w:rPr>
          <w:rFonts w:ascii="Times New Roman" w:hAnsi="Times New Roman" w:cs="Times New Roman"/>
          <w:color w:val="000000"/>
          <w:sz w:val="28"/>
          <w:szCs w:val="28"/>
        </w:rPr>
        <w:t>оммуникационная</w:t>
      </w:r>
      <w:r>
        <w:rPr>
          <w:rFonts w:ascii="Times New Roman" w:hAnsi="Times New Roman" w:cs="Times New Roman"/>
          <w:color w:val="000000"/>
          <w:sz w:val="28"/>
          <w:szCs w:val="28"/>
        </w:rPr>
        <w:t xml:space="preserve"> (</w:t>
      </w:r>
      <w:r w:rsidRPr="003E2577">
        <w:rPr>
          <w:rFonts w:ascii="Times New Roman" w:hAnsi="Times New Roman" w:cs="Times New Roman"/>
          <w:color w:val="000000"/>
          <w:sz w:val="28"/>
          <w:szCs w:val="28"/>
        </w:rPr>
        <w:t>бесконфликтный обмен мнениями</w:t>
      </w:r>
      <w:r>
        <w:rPr>
          <w:rFonts w:ascii="Times New Roman" w:hAnsi="Times New Roman" w:cs="Times New Roman"/>
          <w:color w:val="000000"/>
          <w:sz w:val="28"/>
          <w:szCs w:val="28"/>
        </w:rPr>
        <w:t>).</w:t>
      </w:r>
    </w:p>
    <w:p w:rsidR="005D4C1C" w:rsidRDefault="005D4C1C" w:rsidP="005D4C1C">
      <w:pPr>
        <w:spacing w:after="0" w:line="240" w:lineRule="auto"/>
        <w:jc w:val="both"/>
        <w:rPr>
          <w:rFonts w:ascii="Times New Roman" w:hAnsi="Times New Roman" w:cs="Times New Roman"/>
          <w:color w:val="000000"/>
          <w:sz w:val="28"/>
          <w:szCs w:val="28"/>
        </w:rPr>
      </w:pPr>
      <w:r>
        <w:rPr>
          <w:rFonts w:ascii="Times New Roman" w:hAnsi="Times New Roman" w:cs="Times New Roman"/>
          <w:b/>
          <w:sz w:val="28"/>
        </w:rPr>
        <w:t xml:space="preserve"> Функции осмысления содержания:</w:t>
      </w:r>
      <w:r w:rsidRPr="0088421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и</w:t>
      </w:r>
      <w:r w:rsidRPr="003E2577">
        <w:rPr>
          <w:rFonts w:ascii="Times New Roman" w:hAnsi="Times New Roman" w:cs="Times New Roman"/>
          <w:color w:val="000000"/>
          <w:sz w:val="28"/>
          <w:szCs w:val="28"/>
        </w:rPr>
        <w:t>нформационная (получение новой информации по теме)</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с</w:t>
      </w:r>
      <w:r w:rsidRPr="003E2577">
        <w:rPr>
          <w:rFonts w:ascii="Times New Roman" w:hAnsi="Times New Roman" w:cs="Times New Roman"/>
          <w:color w:val="000000"/>
          <w:sz w:val="28"/>
          <w:szCs w:val="28"/>
        </w:rPr>
        <w:t>истематизационная</w:t>
      </w:r>
      <w:proofErr w:type="spellEnd"/>
      <w:r w:rsidRPr="003E257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3E2577">
        <w:rPr>
          <w:rFonts w:ascii="Times New Roman" w:hAnsi="Times New Roman" w:cs="Times New Roman"/>
          <w:color w:val="000000"/>
          <w:sz w:val="28"/>
          <w:szCs w:val="28"/>
        </w:rPr>
        <w:t>(классификация полученной информации по категориям знания)</w:t>
      </w:r>
      <w:r>
        <w:rPr>
          <w:rFonts w:ascii="Times New Roman" w:hAnsi="Times New Roman" w:cs="Times New Roman"/>
          <w:color w:val="000000"/>
          <w:sz w:val="28"/>
          <w:szCs w:val="28"/>
        </w:rPr>
        <w:t>.</w:t>
      </w:r>
    </w:p>
    <w:p w:rsidR="005D4C1C" w:rsidRPr="002D2AE0" w:rsidRDefault="005D4C1C" w:rsidP="005D4C1C">
      <w:pPr>
        <w:spacing w:after="0" w:line="240" w:lineRule="auto"/>
        <w:jc w:val="both"/>
        <w:rPr>
          <w:rFonts w:ascii="Times New Roman" w:hAnsi="Times New Roman" w:cs="Times New Roman"/>
          <w:color w:val="000000"/>
          <w:sz w:val="28"/>
          <w:szCs w:val="28"/>
        </w:rPr>
      </w:pPr>
      <w:r>
        <w:rPr>
          <w:rFonts w:ascii="Times New Roman" w:hAnsi="Times New Roman" w:cs="Times New Roman"/>
          <w:b/>
          <w:sz w:val="28"/>
        </w:rPr>
        <w:t>Функции рефлексии:</w:t>
      </w:r>
      <w:r w:rsidRPr="003D2B5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w:t>
      </w:r>
      <w:r w:rsidRPr="003E2577">
        <w:rPr>
          <w:rFonts w:ascii="Times New Roman" w:hAnsi="Times New Roman" w:cs="Times New Roman"/>
          <w:color w:val="000000"/>
          <w:sz w:val="28"/>
          <w:szCs w:val="28"/>
        </w:rPr>
        <w:t>оммуникационная (обмен мнениями о новой информации)</w:t>
      </w:r>
      <w:r>
        <w:rPr>
          <w:rFonts w:ascii="Times New Roman" w:hAnsi="Times New Roman" w:cs="Times New Roman"/>
          <w:b/>
          <w:sz w:val="28"/>
        </w:rPr>
        <w:t xml:space="preserve">, </w:t>
      </w:r>
      <w:r>
        <w:rPr>
          <w:rFonts w:ascii="Times New Roman" w:hAnsi="Times New Roman" w:cs="Times New Roman"/>
          <w:color w:val="000000"/>
          <w:sz w:val="28"/>
          <w:szCs w:val="28"/>
        </w:rPr>
        <w:t>информационная (приобретение нового знания</w:t>
      </w:r>
      <w:r w:rsidRPr="003E2577">
        <w:rPr>
          <w:rFonts w:ascii="Times New Roman" w:hAnsi="Times New Roman" w:cs="Times New Roman"/>
          <w:color w:val="000000"/>
          <w:sz w:val="28"/>
          <w:szCs w:val="28"/>
        </w:rPr>
        <w:t>)</w:t>
      </w:r>
      <w:r>
        <w:rPr>
          <w:rFonts w:ascii="Times New Roman" w:hAnsi="Times New Roman" w:cs="Times New Roman"/>
          <w:color w:val="000000"/>
          <w:sz w:val="28"/>
          <w:szCs w:val="28"/>
        </w:rPr>
        <w:t>, мотивационная  (побуждение к дальнейшему расширению информационного поля), оценочная  (соотношение новой информации и имеющихся знаний, выработка собственной позиции, оценка процесса).</w:t>
      </w:r>
    </w:p>
    <w:p w:rsidR="005D4C1C" w:rsidRPr="00AA408C" w:rsidRDefault="005D4C1C" w:rsidP="005D4C1C">
      <w:pPr>
        <w:pStyle w:val="af4"/>
        <w:jc w:val="both"/>
        <w:rPr>
          <w:rFonts w:ascii="Times New Roman" w:hAnsi="Times New Roman" w:cs="Times New Roman"/>
          <w:sz w:val="28"/>
          <w:szCs w:val="28"/>
        </w:rPr>
      </w:pPr>
      <w:r w:rsidRPr="00AA408C">
        <w:rPr>
          <w:rFonts w:ascii="Times New Roman" w:hAnsi="Times New Roman" w:cs="Times New Roman"/>
          <w:sz w:val="28"/>
          <w:szCs w:val="28"/>
        </w:rPr>
        <w:lastRenderedPageBreak/>
        <w:t xml:space="preserve">Технология развития </w:t>
      </w:r>
      <w:r>
        <w:rPr>
          <w:rFonts w:ascii="Times New Roman" w:hAnsi="Times New Roman" w:cs="Times New Roman"/>
          <w:sz w:val="28"/>
          <w:szCs w:val="28"/>
        </w:rPr>
        <w:t>«</w:t>
      </w:r>
      <w:r w:rsidRPr="00AA408C">
        <w:rPr>
          <w:rFonts w:ascii="Times New Roman" w:hAnsi="Times New Roman" w:cs="Times New Roman"/>
          <w:sz w:val="28"/>
          <w:szCs w:val="28"/>
        </w:rPr>
        <w:t>критического мышления через чтение и письмо</w:t>
      </w:r>
      <w:r>
        <w:rPr>
          <w:rFonts w:ascii="Times New Roman" w:hAnsi="Times New Roman" w:cs="Times New Roman"/>
          <w:sz w:val="28"/>
          <w:szCs w:val="28"/>
        </w:rPr>
        <w:t>»</w:t>
      </w:r>
      <w:r w:rsidRPr="00AA408C">
        <w:rPr>
          <w:rFonts w:ascii="Times New Roman" w:hAnsi="Times New Roman" w:cs="Times New Roman"/>
          <w:sz w:val="28"/>
          <w:szCs w:val="28"/>
        </w:rPr>
        <w:t xml:space="preserve"> предлагает оригинальные приемы работы с текстом  и информацией на разных фазах</w:t>
      </w:r>
      <w:r>
        <w:rPr>
          <w:rFonts w:ascii="Times New Roman" w:hAnsi="Times New Roman" w:cs="Times New Roman"/>
          <w:sz w:val="28"/>
          <w:szCs w:val="28"/>
        </w:rPr>
        <w:t>.</w:t>
      </w:r>
    </w:p>
    <w:p w:rsidR="005D4C1C" w:rsidRPr="002D2AE0" w:rsidRDefault="005D4C1C" w:rsidP="005D4C1C">
      <w:pPr>
        <w:pStyle w:val="af4"/>
        <w:jc w:val="both"/>
        <w:rPr>
          <w:rFonts w:ascii="Times New Roman" w:hAnsi="Times New Roman" w:cs="Times New Roman"/>
          <w:b/>
          <w:bCs/>
          <w:color w:val="000000"/>
          <w:sz w:val="28"/>
          <w:szCs w:val="28"/>
        </w:rPr>
      </w:pPr>
      <w:r>
        <w:rPr>
          <w:rFonts w:ascii="Times New Roman" w:hAnsi="Times New Roman" w:cs="Times New Roman"/>
          <w:sz w:val="28"/>
          <w:szCs w:val="28"/>
        </w:rPr>
        <w:t>На стадии вызова целе</w:t>
      </w:r>
      <w:r w:rsidRPr="00AA408C">
        <w:rPr>
          <w:rFonts w:ascii="Times New Roman" w:hAnsi="Times New Roman" w:cs="Times New Roman"/>
          <w:sz w:val="28"/>
          <w:szCs w:val="28"/>
        </w:rPr>
        <w:t xml:space="preserve">сообразно применение </w:t>
      </w:r>
      <w:r w:rsidRPr="00AA408C">
        <w:rPr>
          <w:rFonts w:ascii="Times New Roman" w:hAnsi="Times New Roman" w:cs="Times New Roman"/>
          <w:b/>
          <w:bCs/>
          <w:color w:val="000000"/>
          <w:sz w:val="28"/>
          <w:szCs w:val="28"/>
        </w:rPr>
        <w:t>«Кластера»</w:t>
      </w:r>
      <w:r>
        <w:rPr>
          <w:rFonts w:ascii="Times New Roman" w:hAnsi="Times New Roman" w:cs="Times New Roman"/>
          <w:b/>
          <w:bCs/>
          <w:color w:val="000000"/>
          <w:sz w:val="28"/>
          <w:szCs w:val="28"/>
        </w:rPr>
        <w:t>.</w:t>
      </w:r>
      <w:r w:rsidRPr="00AA408C">
        <w:rPr>
          <w:rFonts w:ascii="Times New Roman" w:hAnsi="Times New Roman" w:cs="Times New Roman"/>
          <w:b/>
          <w:bCs/>
          <w:color w:val="000000"/>
          <w:sz w:val="28"/>
          <w:szCs w:val="28"/>
        </w:rPr>
        <w:t xml:space="preserve"> </w:t>
      </w:r>
    </w:p>
    <w:p w:rsidR="005D4C1C" w:rsidRDefault="005D4C1C" w:rsidP="005D4C1C">
      <w:pPr>
        <w:pStyle w:val="af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Описание </w:t>
      </w:r>
      <w:proofErr w:type="spellStart"/>
      <w:r>
        <w:rPr>
          <w:rFonts w:ascii="Times New Roman" w:hAnsi="Times New Roman" w:cs="Times New Roman"/>
          <w:b/>
          <w:bCs/>
          <w:color w:val="000000"/>
          <w:sz w:val="28"/>
          <w:szCs w:val="28"/>
        </w:rPr>
        <w:t>приѐма</w:t>
      </w:r>
      <w:proofErr w:type="spellEnd"/>
      <w:r w:rsidRPr="00AA408C">
        <w:rPr>
          <w:rFonts w:ascii="Times New Roman" w:hAnsi="Times New Roman" w:cs="Times New Roman"/>
          <w:b/>
          <w:bCs/>
          <w:color w:val="000000"/>
          <w:sz w:val="28"/>
          <w:szCs w:val="28"/>
        </w:rPr>
        <w:t xml:space="preserve"> </w:t>
      </w:r>
    </w:p>
    <w:p w:rsidR="005D4C1C" w:rsidRPr="00AA408C" w:rsidRDefault="005D4C1C" w:rsidP="005D4C1C">
      <w:pPr>
        <w:pStyle w:val="af4"/>
        <w:jc w:val="both"/>
        <w:rPr>
          <w:rFonts w:ascii="Times New Roman" w:hAnsi="Times New Roman" w:cs="Times New Roman"/>
          <w:color w:val="000000"/>
          <w:sz w:val="28"/>
          <w:szCs w:val="28"/>
        </w:rPr>
      </w:pPr>
      <w:r w:rsidRPr="00AA408C">
        <w:rPr>
          <w:rFonts w:ascii="Times New Roman" w:hAnsi="Times New Roman" w:cs="Times New Roman"/>
          <w:color w:val="000000"/>
          <w:sz w:val="28"/>
          <w:szCs w:val="28"/>
        </w:rPr>
        <w:t xml:space="preserve">Понятие «кластер» переводится как «гроздь, пучок». Суть </w:t>
      </w:r>
      <w:proofErr w:type="spellStart"/>
      <w:r w:rsidRPr="00AA408C">
        <w:rPr>
          <w:rFonts w:ascii="Times New Roman" w:hAnsi="Times New Roman" w:cs="Times New Roman"/>
          <w:color w:val="000000"/>
          <w:sz w:val="28"/>
          <w:szCs w:val="28"/>
        </w:rPr>
        <w:t>приѐма</w:t>
      </w:r>
      <w:proofErr w:type="spellEnd"/>
      <w:r w:rsidRPr="00AA408C">
        <w:rPr>
          <w:rFonts w:ascii="Times New Roman" w:hAnsi="Times New Roman" w:cs="Times New Roman"/>
          <w:color w:val="000000"/>
          <w:sz w:val="28"/>
          <w:szCs w:val="28"/>
        </w:rPr>
        <w:t xml:space="preserve"> - представление информации в графическом оформлении. В центре записывается ключевое понятие. Рядом записываются понятия, связанные с ключевым. Ключевое понятие соединяется линиями или стрелками со всеми понятиям</w:t>
      </w:r>
      <w:r>
        <w:rPr>
          <w:rFonts w:ascii="Times New Roman" w:hAnsi="Times New Roman" w:cs="Times New Roman"/>
          <w:color w:val="000000"/>
          <w:sz w:val="28"/>
          <w:szCs w:val="28"/>
        </w:rPr>
        <w:t>и</w:t>
      </w:r>
      <w:r w:rsidRPr="00AA408C">
        <w:rPr>
          <w:rFonts w:ascii="Times New Roman" w:hAnsi="Times New Roman" w:cs="Times New Roman"/>
          <w:color w:val="000000"/>
          <w:sz w:val="28"/>
          <w:szCs w:val="28"/>
        </w:rPr>
        <w:t xml:space="preserve"> "второго уровня". Кластер является отражением нелинейной формы мышления. Иногда этот </w:t>
      </w:r>
      <w:proofErr w:type="spellStart"/>
      <w:proofErr w:type="gramStart"/>
      <w:r w:rsidRPr="00AA408C">
        <w:rPr>
          <w:rFonts w:ascii="Times New Roman" w:hAnsi="Times New Roman" w:cs="Times New Roman"/>
          <w:color w:val="000000"/>
          <w:sz w:val="28"/>
          <w:szCs w:val="28"/>
        </w:rPr>
        <w:t>приѐм</w:t>
      </w:r>
      <w:proofErr w:type="spellEnd"/>
      <w:r w:rsidRPr="00AA408C">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AA408C">
        <w:rPr>
          <w:rFonts w:ascii="Times New Roman" w:hAnsi="Times New Roman" w:cs="Times New Roman"/>
          <w:color w:val="000000"/>
          <w:sz w:val="28"/>
          <w:szCs w:val="28"/>
        </w:rPr>
        <w:t>называют</w:t>
      </w:r>
      <w:proofErr w:type="gramEnd"/>
      <w:r w:rsidRPr="00AA408C">
        <w:rPr>
          <w:rFonts w:ascii="Times New Roman" w:hAnsi="Times New Roman" w:cs="Times New Roman"/>
          <w:color w:val="000000"/>
          <w:sz w:val="28"/>
          <w:szCs w:val="28"/>
        </w:rPr>
        <w:t xml:space="preserve"> «наглядным мозговым штурмом». </w:t>
      </w:r>
    </w:p>
    <w:p w:rsidR="005D4C1C" w:rsidRDefault="005D4C1C" w:rsidP="005D4C1C">
      <w:pPr>
        <w:pStyle w:val="af4"/>
        <w:rPr>
          <w:rFonts w:ascii="Times New Roman" w:hAnsi="Times New Roman" w:cs="Times New Roman"/>
          <w:b/>
          <w:color w:val="000000"/>
          <w:sz w:val="28"/>
          <w:szCs w:val="28"/>
        </w:rPr>
      </w:pPr>
      <w:r w:rsidRPr="00AA408C">
        <w:rPr>
          <w:rFonts w:ascii="Times New Roman" w:hAnsi="Times New Roman" w:cs="Times New Roman"/>
          <w:b/>
          <w:color w:val="000000"/>
          <w:sz w:val="28"/>
          <w:szCs w:val="28"/>
        </w:rPr>
        <w:t xml:space="preserve">Цель </w:t>
      </w:r>
      <w:proofErr w:type="spellStart"/>
      <w:r w:rsidRPr="00AA408C">
        <w:rPr>
          <w:rFonts w:ascii="Times New Roman" w:hAnsi="Times New Roman" w:cs="Times New Roman"/>
          <w:b/>
          <w:color w:val="000000"/>
          <w:sz w:val="28"/>
          <w:szCs w:val="28"/>
        </w:rPr>
        <w:t>приѐма</w:t>
      </w:r>
      <w:proofErr w:type="spellEnd"/>
      <w:r w:rsidRPr="00AA408C">
        <w:rPr>
          <w:rFonts w:ascii="Times New Roman" w:hAnsi="Times New Roman" w:cs="Times New Roman"/>
          <w:b/>
          <w:color w:val="000000"/>
          <w:sz w:val="28"/>
          <w:szCs w:val="28"/>
        </w:rPr>
        <w:t>:</w:t>
      </w:r>
    </w:p>
    <w:p w:rsidR="005D4C1C" w:rsidRDefault="005D4C1C" w:rsidP="005D4C1C">
      <w:pPr>
        <w:pStyle w:val="af4"/>
        <w:jc w:val="both"/>
        <w:rPr>
          <w:rFonts w:ascii="Times New Roman" w:hAnsi="Times New Roman" w:cs="Times New Roman"/>
          <w:color w:val="000000"/>
          <w:sz w:val="28"/>
          <w:szCs w:val="28"/>
        </w:rPr>
      </w:pPr>
      <w:r w:rsidRPr="00AA408C">
        <w:rPr>
          <w:rFonts w:ascii="Times New Roman" w:hAnsi="Times New Roman" w:cs="Times New Roman"/>
          <w:color w:val="000000"/>
          <w:sz w:val="28"/>
          <w:szCs w:val="28"/>
        </w:rPr>
        <w:t xml:space="preserve"> Кластер используется, когда нужно собрать у учеников все идеи или ассоциации</w:t>
      </w:r>
      <w:r>
        <w:rPr>
          <w:rFonts w:ascii="Times New Roman" w:hAnsi="Times New Roman" w:cs="Times New Roman"/>
          <w:color w:val="000000"/>
          <w:sz w:val="28"/>
          <w:szCs w:val="28"/>
        </w:rPr>
        <w:t>,</w:t>
      </w:r>
      <w:r w:rsidRPr="00AA408C">
        <w:rPr>
          <w:rFonts w:ascii="Times New Roman" w:hAnsi="Times New Roman" w:cs="Times New Roman"/>
          <w:color w:val="000000"/>
          <w:sz w:val="28"/>
          <w:szCs w:val="28"/>
        </w:rPr>
        <w:t xml:space="preserve"> связанные с каким-либо понятием (например, с темой урока). Кластер - универсальный </w:t>
      </w:r>
      <w:proofErr w:type="spellStart"/>
      <w:r w:rsidRPr="00AA408C">
        <w:rPr>
          <w:rFonts w:ascii="Times New Roman" w:hAnsi="Times New Roman" w:cs="Times New Roman"/>
          <w:color w:val="000000"/>
          <w:sz w:val="28"/>
          <w:szCs w:val="28"/>
        </w:rPr>
        <w:t>приѐм</w:t>
      </w:r>
      <w:proofErr w:type="spellEnd"/>
      <w:r w:rsidRPr="00AA408C">
        <w:rPr>
          <w:rFonts w:ascii="Times New Roman" w:hAnsi="Times New Roman" w:cs="Times New Roman"/>
          <w:color w:val="000000"/>
          <w:sz w:val="28"/>
          <w:szCs w:val="28"/>
        </w:rPr>
        <w:t xml:space="preserve">. Он отлично подходит для любой стадии урока. Рассмотрим пример применения данного </w:t>
      </w:r>
      <w:proofErr w:type="spellStart"/>
      <w:r w:rsidRPr="00AA408C">
        <w:rPr>
          <w:rFonts w:ascii="Times New Roman" w:hAnsi="Times New Roman" w:cs="Times New Roman"/>
          <w:color w:val="000000"/>
          <w:sz w:val="28"/>
          <w:szCs w:val="28"/>
        </w:rPr>
        <w:t>приѐма</w:t>
      </w:r>
      <w:proofErr w:type="spellEnd"/>
      <w:r w:rsidRPr="00AA408C">
        <w:rPr>
          <w:rFonts w:ascii="Times New Roman" w:hAnsi="Times New Roman" w:cs="Times New Roman"/>
          <w:color w:val="000000"/>
          <w:sz w:val="28"/>
          <w:szCs w:val="28"/>
        </w:rPr>
        <w:t xml:space="preserve"> на ста</w:t>
      </w:r>
      <w:r>
        <w:rPr>
          <w:rFonts w:ascii="Times New Roman" w:hAnsi="Times New Roman" w:cs="Times New Roman"/>
          <w:color w:val="000000"/>
          <w:sz w:val="28"/>
          <w:szCs w:val="28"/>
        </w:rPr>
        <w:t>дии "Вызов". На стадии "Вызов" учитель предлагает  учащимся методом</w:t>
      </w:r>
      <w:r w:rsidRPr="00AA408C">
        <w:rPr>
          <w:rFonts w:ascii="Times New Roman" w:hAnsi="Times New Roman" w:cs="Times New Roman"/>
          <w:color w:val="000000"/>
          <w:sz w:val="28"/>
          <w:szCs w:val="28"/>
        </w:rPr>
        <w:t xml:space="preserve"> мозгового штурма в командах предположить, по каким направлениям </w:t>
      </w:r>
      <w:r>
        <w:rPr>
          <w:rFonts w:ascii="Times New Roman" w:hAnsi="Times New Roman" w:cs="Times New Roman"/>
          <w:color w:val="000000"/>
          <w:sz w:val="28"/>
          <w:szCs w:val="28"/>
        </w:rPr>
        <w:t xml:space="preserve"> </w:t>
      </w:r>
      <w:r w:rsidRPr="00AA408C">
        <w:rPr>
          <w:rFonts w:ascii="Times New Roman" w:hAnsi="Times New Roman" w:cs="Times New Roman"/>
          <w:color w:val="000000"/>
          <w:sz w:val="28"/>
          <w:szCs w:val="28"/>
        </w:rPr>
        <w:t>они будут изучать новый материал. В результате этой р</w:t>
      </w:r>
      <w:r>
        <w:rPr>
          <w:rFonts w:ascii="Times New Roman" w:hAnsi="Times New Roman" w:cs="Times New Roman"/>
          <w:color w:val="000000"/>
          <w:sz w:val="28"/>
          <w:szCs w:val="28"/>
        </w:rPr>
        <w:t>аботы  учащиеся сами формули</w:t>
      </w:r>
      <w:r w:rsidRPr="00AA408C">
        <w:rPr>
          <w:rFonts w:ascii="Times New Roman" w:hAnsi="Times New Roman" w:cs="Times New Roman"/>
          <w:color w:val="000000"/>
          <w:sz w:val="28"/>
          <w:szCs w:val="28"/>
        </w:rPr>
        <w:t xml:space="preserve">руют цели урока. </w:t>
      </w:r>
    </w:p>
    <w:p w:rsidR="005D4C1C" w:rsidRDefault="005D4C1C" w:rsidP="005D4C1C">
      <w:pPr>
        <w:pStyle w:val="af4"/>
        <w:rPr>
          <w:rFonts w:ascii="Times New Roman" w:hAnsi="Times New Roman" w:cs="Times New Roman"/>
          <w:b/>
          <w:bCs/>
          <w:color w:val="000000"/>
          <w:sz w:val="28"/>
          <w:szCs w:val="28"/>
        </w:rPr>
      </w:pPr>
      <w:r w:rsidRPr="00AA408C">
        <w:rPr>
          <w:rFonts w:ascii="Times New Roman" w:hAnsi="Times New Roman" w:cs="Times New Roman"/>
          <w:b/>
          <w:bCs/>
          <w:color w:val="000000"/>
          <w:sz w:val="28"/>
          <w:szCs w:val="28"/>
        </w:rPr>
        <w:t xml:space="preserve"> « Корзина идей»</w:t>
      </w:r>
    </w:p>
    <w:p w:rsidR="005D4C1C" w:rsidRDefault="005D4C1C" w:rsidP="005D4C1C">
      <w:pPr>
        <w:pStyle w:val="af4"/>
        <w:rPr>
          <w:rFonts w:ascii="Times New Roman" w:hAnsi="Times New Roman" w:cs="Times New Roman"/>
          <w:color w:val="000000"/>
          <w:sz w:val="28"/>
          <w:szCs w:val="28"/>
        </w:rPr>
      </w:pPr>
      <w:r w:rsidRPr="00AA408C">
        <w:rPr>
          <w:rFonts w:ascii="Times New Roman" w:hAnsi="Times New Roman" w:cs="Times New Roman"/>
          <w:color w:val="000000"/>
          <w:sz w:val="28"/>
          <w:szCs w:val="28"/>
        </w:rPr>
        <w:t xml:space="preserve"> </w:t>
      </w:r>
      <w:r w:rsidRPr="00AA408C">
        <w:rPr>
          <w:rFonts w:ascii="Times New Roman" w:hAnsi="Times New Roman" w:cs="Times New Roman"/>
          <w:b/>
          <w:color w:val="000000"/>
          <w:sz w:val="28"/>
          <w:szCs w:val="28"/>
        </w:rPr>
        <w:t xml:space="preserve">Описание </w:t>
      </w:r>
      <w:proofErr w:type="spellStart"/>
      <w:r w:rsidRPr="00AA408C">
        <w:rPr>
          <w:rFonts w:ascii="Times New Roman" w:hAnsi="Times New Roman" w:cs="Times New Roman"/>
          <w:b/>
          <w:color w:val="000000"/>
          <w:sz w:val="28"/>
          <w:szCs w:val="28"/>
        </w:rPr>
        <w:t>приѐма</w:t>
      </w:r>
      <w:proofErr w:type="spellEnd"/>
      <w:r w:rsidRPr="00AA408C">
        <w:rPr>
          <w:rFonts w:ascii="Times New Roman" w:hAnsi="Times New Roman" w:cs="Times New Roman"/>
          <w:color w:val="000000"/>
          <w:sz w:val="28"/>
          <w:szCs w:val="28"/>
        </w:rPr>
        <w:t xml:space="preserve"> </w:t>
      </w:r>
    </w:p>
    <w:p w:rsidR="005D4C1C" w:rsidRDefault="005D4C1C" w:rsidP="005D4C1C">
      <w:pPr>
        <w:pStyle w:val="af4"/>
        <w:jc w:val="both"/>
        <w:rPr>
          <w:rFonts w:ascii="Times New Roman" w:hAnsi="Times New Roman" w:cs="Times New Roman"/>
          <w:color w:val="000000"/>
          <w:sz w:val="28"/>
          <w:szCs w:val="28"/>
        </w:rPr>
      </w:pPr>
      <w:r w:rsidRPr="00AA408C">
        <w:rPr>
          <w:rFonts w:ascii="Times New Roman" w:hAnsi="Times New Roman" w:cs="Times New Roman"/>
          <w:color w:val="000000"/>
          <w:sz w:val="28"/>
          <w:szCs w:val="28"/>
        </w:rPr>
        <w:t xml:space="preserve">Это прием организации индивидуальной и групповой работы </w:t>
      </w:r>
      <w:proofErr w:type="gramStart"/>
      <w:r w:rsidRPr="00AA408C">
        <w:rPr>
          <w:rFonts w:ascii="Times New Roman" w:hAnsi="Times New Roman" w:cs="Times New Roman"/>
          <w:color w:val="000000"/>
          <w:sz w:val="28"/>
          <w:szCs w:val="28"/>
        </w:rPr>
        <w:t>обучающихся,  позволяющий</w:t>
      </w:r>
      <w:proofErr w:type="gramEnd"/>
      <w:r w:rsidRPr="00AA408C">
        <w:rPr>
          <w:rFonts w:ascii="Times New Roman" w:hAnsi="Times New Roman" w:cs="Times New Roman"/>
          <w:color w:val="000000"/>
          <w:sz w:val="28"/>
          <w:szCs w:val="28"/>
        </w:rPr>
        <w:t xml:space="preserve">  выяснить все, что знают или думают ученики по обсуждаемой теме урока. Учитель выделяет ключевое понятие изучаемой темы и предлагает учащимся за определенное время выписать как можно больше слов или выражений, связанных, по их мнению, с предложенным понятием. Важно,</w:t>
      </w:r>
      <w:r>
        <w:rPr>
          <w:rFonts w:ascii="Times New Roman" w:hAnsi="Times New Roman" w:cs="Times New Roman"/>
          <w:color w:val="000000"/>
          <w:sz w:val="28"/>
          <w:szCs w:val="28"/>
        </w:rPr>
        <w:t xml:space="preserve"> чтобы школьники выписывали все</w:t>
      </w:r>
      <w:r w:rsidRPr="00AA408C">
        <w:rPr>
          <w:rFonts w:ascii="Times New Roman" w:hAnsi="Times New Roman" w:cs="Times New Roman"/>
          <w:color w:val="000000"/>
          <w:sz w:val="28"/>
          <w:szCs w:val="28"/>
        </w:rPr>
        <w:t xml:space="preserve"> приходящие им на ум ассоциации. Учащиеся выполняют работу индивидуально. Затем происходит обмен информацией в парах или группах. Учитель фиксирует реплики на доске, даже если они ошибочны. </w:t>
      </w:r>
      <w:r w:rsidRPr="00AA408C">
        <w:rPr>
          <w:rFonts w:ascii="Times New Roman" w:hAnsi="Times New Roman" w:cs="Times New Roman"/>
          <w:iCs/>
          <w:color w:val="000000"/>
          <w:sz w:val="28"/>
          <w:szCs w:val="28"/>
        </w:rPr>
        <w:t>Основное условие – не повторять то, что уже было сказано другими</w:t>
      </w:r>
      <w:r w:rsidRPr="00AA408C">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AA408C">
        <w:rPr>
          <w:rFonts w:ascii="Times New Roman" w:hAnsi="Times New Roman" w:cs="Times New Roman"/>
          <w:color w:val="000000"/>
          <w:sz w:val="28"/>
          <w:szCs w:val="28"/>
        </w:rPr>
        <w:t xml:space="preserve">Далее в ходе урока эти разрозненные в сознании ребенка факты или мнения, проблемы или понятия могут быть связаны в логические цепи. Все ошибки исправляются далее, по мере освоения новой информации. </w:t>
      </w:r>
    </w:p>
    <w:p w:rsidR="005D4C1C" w:rsidRPr="00AA408C" w:rsidRDefault="005D4C1C" w:rsidP="005D4C1C">
      <w:pPr>
        <w:pStyle w:val="af4"/>
        <w:jc w:val="both"/>
        <w:rPr>
          <w:rFonts w:ascii="Times New Roman" w:hAnsi="Times New Roman" w:cs="Times New Roman"/>
          <w:b/>
          <w:color w:val="000000"/>
          <w:sz w:val="28"/>
          <w:szCs w:val="28"/>
        </w:rPr>
      </w:pPr>
      <w:r w:rsidRPr="00AA408C">
        <w:rPr>
          <w:rFonts w:ascii="Times New Roman" w:hAnsi="Times New Roman" w:cs="Times New Roman"/>
          <w:b/>
          <w:color w:val="000000"/>
          <w:sz w:val="28"/>
          <w:szCs w:val="28"/>
        </w:rPr>
        <w:t>Цель приема</w:t>
      </w:r>
      <w:r>
        <w:rPr>
          <w:rFonts w:ascii="Times New Roman" w:hAnsi="Times New Roman" w:cs="Times New Roman"/>
          <w:b/>
          <w:color w:val="000000"/>
          <w:sz w:val="28"/>
          <w:szCs w:val="28"/>
        </w:rPr>
        <w:t>:</w:t>
      </w:r>
    </w:p>
    <w:p w:rsidR="005D4C1C" w:rsidRDefault="005D4C1C" w:rsidP="005D4C1C">
      <w:pPr>
        <w:pStyle w:val="af4"/>
        <w:rPr>
          <w:rFonts w:ascii="Times New Roman" w:hAnsi="Times New Roman" w:cs="Times New Roman"/>
          <w:color w:val="000000"/>
          <w:sz w:val="28"/>
          <w:szCs w:val="28"/>
        </w:rPr>
      </w:pPr>
      <w:r>
        <w:rPr>
          <w:rFonts w:ascii="Times New Roman" w:hAnsi="Times New Roman" w:cs="Times New Roman"/>
          <w:color w:val="000000"/>
          <w:sz w:val="28"/>
          <w:szCs w:val="28"/>
        </w:rPr>
        <w:t>Вызов индивидуально имеющихся представлений учащихся по изучаемой теме, обеспечение включения в работу каждого ученика.</w:t>
      </w:r>
    </w:p>
    <w:p w:rsidR="005D4C1C" w:rsidRPr="00AA408C" w:rsidRDefault="005D4C1C" w:rsidP="005D4C1C">
      <w:pPr>
        <w:pStyle w:val="af4"/>
        <w:rPr>
          <w:rFonts w:ascii="Times New Roman" w:hAnsi="Times New Roman" w:cs="Times New Roman"/>
          <w:color w:val="000000"/>
          <w:sz w:val="28"/>
          <w:szCs w:val="28"/>
        </w:rPr>
      </w:pPr>
    </w:p>
    <w:p w:rsidR="005D4C1C" w:rsidRPr="00AD49D0" w:rsidRDefault="005D4C1C" w:rsidP="005D4C1C">
      <w:pPr>
        <w:spacing w:after="0" w:line="240" w:lineRule="auto"/>
        <w:rPr>
          <w:rFonts w:ascii="Times New Roman" w:hAnsi="Times New Roman" w:cs="Times New Roman"/>
          <w:b/>
          <w:sz w:val="28"/>
          <w:szCs w:val="28"/>
          <w:lang w:eastAsia="ru-RU"/>
        </w:rPr>
      </w:pPr>
      <w:r w:rsidRPr="00AD49D0">
        <w:rPr>
          <w:rFonts w:ascii="Times New Roman" w:hAnsi="Times New Roman" w:cs="Times New Roman"/>
          <w:b/>
          <w:iCs/>
          <w:sz w:val="28"/>
          <w:szCs w:val="28"/>
          <w:lang w:eastAsia="ru-RU"/>
        </w:rPr>
        <w:t>Прием “Верные и неверные утверждения”</w:t>
      </w:r>
    </w:p>
    <w:p w:rsidR="005D4C1C" w:rsidRDefault="005D4C1C" w:rsidP="005D4C1C">
      <w:pPr>
        <w:spacing w:after="0" w:line="240" w:lineRule="auto"/>
        <w:jc w:val="both"/>
        <w:rPr>
          <w:rFonts w:ascii="Times New Roman" w:hAnsi="Times New Roman" w:cs="Times New Roman"/>
          <w:sz w:val="28"/>
          <w:szCs w:val="28"/>
          <w:lang w:eastAsia="ru-RU"/>
        </w:rPr>
      </w:pPr>
      <w:r w:rsidRPr="001C6B77">
        <w:rPr>
          <w:rFonts w:ascii="Times New Roman" w:hAnsi="Times New Roman" w:cs="Times New Roman"/>
          <w:sz w:val="28"/>
          <w:szCs w:val="28"/>
          <w:lang w:eastAsia="ru-RU"/>
        </w:rPr>
        <w:t xml:space="preserve">Учитель предлагает ряд утверждений по определенной теме. Учащиеся выбирают “верные” утверждения, полагаясь на собственный опыт или интуицию. В любом случае они настраиваются на изучение темы, выделяют </w:t>
      </w:r>
      <w:r w:rsidRPr="001C6B77">
        <w:rPr>
          <w:rFonts w:ascii="Times New Roman" w:hAnsi="Times New Roman" w:cs="Times New Roman"/>
          <w:sz w:val="28"/>
          <w:szCs w:val="28"/>
          <w:lang w:eastAsia="ru-RU"/>
        </w:rPr>
        <w:lastRenderedPageBreak/>
        <w:t>ключевые моменты, а элемент соревнования позволяет удерживать внимание до конца урока. На стадии рефлексии возвращаемся к этому приему, чтобы выяснить, какие из утверждений были верными.</w:t>
      </w:r>
    </w:p>
    <w:p w:rsidR="005D4C1C" w:rsidRPr="004D1C84" w:rsidRDefault="005D4C1C" w:rsidP="005D4C1C">
      <w:pPr>
        <w:spacing w:after="0" w:line="240" w:lineRule="auto"/>
        <w:jc w:val="both"/>
        <w:rPr>
          <w:rFonts w:ascii="Times New Roman" w:hAnsi="Times New Roman" w:cs="Times New Roman"/>
          <w:sz w:val="28"/>
          <w:szCs w:val="28"/>
          <w:lang w:eastAsia="ru-RU"/>
        </w:rPr>
      </w:pPr>
      <w:r w:rsidRPr="00AA408C">
        <w:rPr>
          <w:rFonts w:ascii="Times New Roman" w:hAnsi="Times New Roman" w:cs="Times New Roman"/>
          <w:b/>
          <w:iCs/>
          <w:sz w:val="28"/>
          <w:szCs w:val="28"/>
          <w:lang w:eastAsia="ru-RU"/>
        </w:rPr>
        <w:t>Прием “Ключевые слова”</w:t>
      </w:r>
      <w:r>
        <w:rPr>
          <w:rFonts w:ascii="Times New Roman" w:hAnsi="Times New Roman" w:cs="Times New Roman"/>
          <w:b/>
          <w:sz w:val="28"/>
          <w:szCs w:val="28"/>
          <w:lang w:eastAsia="ru-RU"/>
        </w:rPr>
        <w:t xml:space="preserve"> </w:t>
      </w:r>
      <w:r w:rsidRPr="001C6B77">
        <w:rPr>
          <w:rFonts w:ascii="Times New Roman" w:hAnsi="Times New Roman" w:cs="Times New Roman"/>
          <w:sz w:val="28"/>
          <w:szCs w:val="28"/>
          <w:lang w:eastAsia="ru-RU"/>
        </w:rPr>
        <w:t>Стадию вызова на уроке можно осуществить многими методами, в том числе и хорошо известными, например, "ключевые слова", по которым можно придумать рассказ или расставить их в определенной</w:t>
      </w:r>
      <w:r>
        <w:rPr>
          <w:rFonts w:ascii="Times New Roman" w:hAnsi="Times New Roman" w:cs="Times New Roman"/>
          <w:sz w:val="28"/>
          <w:szCs w:val="28"/>
          <w:lang w:eastAsia="ru-RU"/>
        </w:rPr>
        <w:t xml:space="preserve">  последовательности, а затем </w:t>
      </w:r>
      <w:r w:rsidRPr="001C6B77">
        <w:rPr>
          <w:rFonts w:ascii="Times New Roman" w:hAnsi="Times New Roman" w:cs="Times New Roman"/>
          <w:sz w:val="28"/>
          <w:szCs w:val="28"/>
          <w:lang w:eastAsia="ru-RU"/>
        </w:rPr>
        <w:t xml:space="preserve"> на стадии осмысления искать подтверждение своим предположениям, расширяя материал.</w:t>
      </w:r>
    </w:p>
    <w:p w:rsidR="005D4C1C" w:rsidRPr="00296102" w:rsidRDefault="005D4C1C" w:rsidP="005D4C1C">
      <w:pPr>
        <w:spacing w:after="0" w:line="252" w:lineRule="auto"/>
        <w:ind w:firstLine="709"/>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На стадии вызова формируются такие метапредметные умения, как целеполагание, планирование, умение </w:t>
      </w:r>
      <w:r w:rsidRPr="00A97DB4">
        <w:rPr>
          <w:rFonts w:ascii="Times New Roman" w:eastAsia="Times New Roman" w:hAnsi="Times New Roman" w:cs="Times New Roman"/>
          <w:color w:val="000000"/>
          <w:sz w:val="28"/>
          <w:szCs w:val="28"/>
          <w:lang w:eastAsia="ru-RU"/>
        </w:rPr>
        <w:t>проводить самостоятельные наблюдения</w:t>
      </w:r>
      <w:r>
        <w:rPr>
          <w:rFonts w:ascii="Times New Roman" w:eastAsia="Times New Roman" w:hAnsi="Times New Roman" w:cs="Times New Roman"/>
          <w:color w:val="000000"/>
          <w:sz w:val="28"/>
          <w:szCs w:val="28"/>
          <w:lang w:eastAsia="ru-RU"/>
        </w:rPr>
        <w:t>.</w:t>
      </w:r>
    </w:p>
    <w:p w:rsidR="005D4C1C" w:rsidRPr="007F518D" w:rsidRDefault="005D4C1C" w:rsidP="005D4C1C">
      <w:pPr>
        <w:pStyle w:val="af6"/>
        <w:ind w:firstLine="284"/>
        <w:rPr>
          <w:rFonts w:ascii="Times New Roman" w:hAnsi="Times New Roman"/>
          <w:sz w:val="28"/>
          <w:szCs w:val="28"/>
        </w:rPr>
      </w:pPr>
      <w:r w:rsidRPr="00AA408C">
        <w:rPr>
          <w:rFonts w:ascii="Times New Roman" w:hAnsi="Times New Roman"/>
          <w:sz w:val="28"/>
          <w:szCs w:val="28"/>
        </w:rPr>
        <w:t xml:space="preserve">На </w:t>
      </w:r>
      <w:proofErr w:type="gramStart"/>
      <w:r w:rsidRPr="00AA408C">
        <w:rPr>
          <w:rFonts w:ascii="Times New Roman" w:hAnsi="Times New Roman"/>
          <w:sz w:val="28"/>
          <w:szCs w:val="28"/>
        </w:rPr>
        <w:t xml:space="preserve">стадии </w:t>
      </w:r>
      <w:r>
        <w:rPr>
          <w:rFonts w:ascii="Times New Roman" w:hAnsi="Times New Roman"/>
          <w:sz w:val="28"/>
          <w:szCs w:val="28"/>
        </w:rPr>
        <w:t xml:space="preserve"> осмысления</w:t>
      </w:r>
      <w:proofErr w:type="gramEnd"/>
      <w:r>
        <w:rPr>
          <w:rFonts w:ascii="Times New Roman" w:hAnsi="Times New Roman"/>
          <w:sz w:val="28"/>
          <w:szCs w:val="28"/>
        </w:rPr>
        <w:t xml:space="preserve"> т</w:t>
      </w:r>
      <w:r w:rsidRPr="00AF1DC4">
        <w:rPr>
          <w:rFonts w:ascii="Times New Roman" w:hAnsi="Times New Roman"/>
          <w:sz w:val="28"/>
          <w:szCs w:val="28"/>
        </w:rPr>
        <w:t>ексту отводится приоритетная роль: его читают, пересказывают, анализируют, трансформир</w:t>
      </w:r>
      <w:r>
        <w:rPr>
          <w:rFonts w:ascii="Times New Roman" w:hAnsi="Times New Roman"/>
          <w:sz w:val="28"/>
          <w:szCs w:val="28"/>
        </w:rPr>
        <w:t>уют, интерпретируют</w:t>
      </w:r>
      <w:r w:rsidRPr="00AF1DC4">
        <w:rPr>
          <w:rFonts w:ascii="Times New Roman" w:hAnsi="Times New Roman"/>
          <w:sz w:val="28"/>
          <w:szCs w:val="28"/>
        </w:rPr>
        <w:t>, наконец, сочиняют.</w:t>
      </w:r>
      <w:r>
        <w:rPr>
          <w:rFonts w:ascii="Times New Roman" w:hAnsi="Times New Roman"/>
          <w:sz w:val="28"/>
          <w:szCs w:val="28"/>
        </w:rPr>
        <w:t xml:space="preserve">   На данном этапе ш</w:t>
      </w:r>
      <w:r w:rsidRPr="00AF1DC4">
        <w:rPr>
          <w:rFonts w:ascii="Times New Roman" w:hAnsi="Times New Roman"/>
          <w:sz w:val="28"/>
          <w:szCs w:val="28"/>
        </w:rPr>
        <w:t xml:space="preserve">ироко </w:t>
      </w:r>
      <w:r>
        <w:rPr>
          <w:rFonts w:ascii="Times New Roman" w:hAnsi="Times New Roman"/>
          <w:sz w:val="28"/>
          <w:szCs w:val="28"/>
        </w:rPr>
        <w:t xml:space="preserve">применяется  прием </w:t>
      </w:r>
      <w:r w:rsidRPr="00AF1DC4">
        <w:rPr>
          <w:rFonts w:ascii="Times New Roman" w:hAnsi="Times New Roman"/>
          <w:sz w:val="28"/>
          <w:szCs w:val="28"/>
        </w:rPr>
        <w:t xml:space="preserve"> </w:t>
      </w:r>
      <w:r w:rsidRPr="00E27A93">
        <w:rPr>
          <w:rFonts w:ascii="Times New Roman" w:hAnsi="Times New Roman"/>
          <w:b/>
          <w:sz w:val="28"/>
          <w:szCs w:val="28"/>
        </w:rPr>
        <w:t>«Зигзаг»</w:t>
      </w:r>
      <w:r>
        <w:rPr>
          <w:rFonts w:ascii="Times New Roman" w:hAnsi="Times New Roman"/>
          <w:b/>
          <w:sz w:val="28"/>
          <w:szCs w:val="28"/>
        </w:rPr>
        <w:t xml:space="preserve">   </w:t>
      </w:r>
      <w:r w:rsidRPr="00E27A93">
        <w:rPr>
          <w:rFonts w:ascii="Times New Roman" w:hAnsi="Times New Roman"/>
          <w:b/>
          <w:sz w:val="28"/>
          <w:szCs w:val="28"/>
        </w:rPr>
        <w:t>или «Веер»</w:t>
      </w:r>
      <w:r>
        <w:rPr>
          <w:rFonts w:ascii="Times New Roman" w:hAnsi="Times New Roman"/>
          <w:b/>
          <w:sz w:val="28"/>
          <w:szCs w:val="28"/>
        </w:rPr>
        <w:t>.</w:t>
      </w:r>
    </w:p>
    <w:p w:rsidR="005D4C1C" w:rsidRPr="00E27A93" w:rsidRDefault="005D4C1C" w:rsidP="005D4C1C">
      <w:pPr>
        <w:spacing w:after="0" w:line="240" w:lineRule="auto"/>
        <w:rPr>
          <w:rFonts w:ascii="Times New Roman" w:hAnsi="Times New Roman"/>
          <w:b/>
          <w:sz w:val="28"/>
          <w:szCs w:val="28"/>
        </w:rPr>
      </w:pPr>
      <w:r>
        <w:rPr>
          <w:rFonts w:ascii="Times New Roman" w:hAnsi="Times New Roman"/>
          <w:b/>
          <w:sz w:val="28"/>
          <w:szCs w:val="28"/>
        </w:rPr>
        <w:t>Описание приема</w:t>
      </w:r>
      <w:r w:rsidRPr="00E27A93">
        <w:rPr>
          <w:rFonts w:ascii="Times New Roman" w:hAnsi="Times New Roman"/>
          <w:b/>
          <w:sz w:val="28"/>
          <w:szCs w:val="28"/>
        </w:rPr>
        <w:t xml:space="preserve">  </w:t>
      </w:r>
    </w:p>
    <w:p w:rsidR="005D4C1C" w:rsidRPr="00E27A93" w:rsidRDefault="005D4C1C" w:rsidP="005D4C1C">
      <w:pPr>
        <w:spacing w:after="0" w:line="240" w:lineRule="auto"/>
        <w:jc w:val="both"/>
        <w:rPr>
          <w:rFonts w:ascii="Times New Roman" w:hAnsi="Times New Roman"/>
          <w:sz w:val="28"/>
          <w:szCs w:val="28"/>
        </w:rPr>
      </w:pPr>
      <w:r>
        <w:rPr>
          <w:rFonts w:ascii="Times New Roman" w:hAnsi="Times New Roman"/>
          <w:sz w:val="28"/>
          <w:szCs w:val="28"/>
        </w:rPr>
        <w:t>К</w:t>
      </w:r>
      <w:r w:rsidRPr="00AF1DC4">
        <w:rPr>
          <w:rFonts w:ascii="Times New Roman" w:hAnsi="Times New Roman"/>
          <w:sz w:val="28"/>
          <w:szCs w:val="28"/>
        </w:rPr>
        <w:t xml:space="preserve">ласс делится на четверки, у каждого учащегося номер от 1-го до 4-го. После этого </w:t>
      </w:r>
      <w:r>
        <w:rPr>
          <w:rFonts w:ascii="Times New Roman" w:hAnsi="Times New Roman"/>
          <w:sz w:val="28"/>
          <w:szCs w:val="28"/>
        </w:rPr>
        <w:t xml:space="preserve">каждому раздаются </w:t>
      </w:r>
      <w:r w:rsidRPr="00AF1DC4">
        <w:rPr>
          <w:rFonts w:ascii="Times New Roman" w:hAnsi="Times New Roman"/>
          <w:sz w:val="28"/>
          <w:szCs w:val="28"/>
        </w:rPr>
        <w:t xml:space="preserve"> тексты статьи, над которой предстоит работать. Коротко обсуждается название темы, объявляется, что к концу урока каждый должен разобраться в статье, понять ее целиком. Но в статье четыре части, и в каждой группе четыре участника. Значит, каждый член группы должен будет досконально разобраться со своей частью текста, а остальные три ему помогут понять другие три члена группы по очереди.</w:t>
      </w:r>
    </w:p>
    <w:p w:rsidR="005D4C1C" w:rsidRPr="00AF1DC4" w:rsidRDefault="005D4C1C" w:rsidP="005D4C1C">
      <w:pPr>
        <w:pStyle w:val="af6"/>
        <w:ind w:firstLine="284"/>
        <w:jc w:val="both"/>
        <w:rPr>
          <w:rFonts w:ascii="Times New Roman" w:hAnsi="Times New Roman"/>
          <w:sz w:val="28"/>
          <w:szCs w:val="28"/>
        </w:rPr>
      </w:pPr>
      <w:r w:rsidRPr="00AF1DC4">
        <w:rPr>
          <w:rFonts w:ascii="Times New Roman" w:hAnsi="Times New Roman"/>
          <w:sz w:val="28"/>
          <w:szCs w:val="28"/>
        </w:rPr>
        <w:t>После этого все первые номера объединяются для работы над своим отрывком, то же делают вторые, третьи и четвертые. Таким образом</w:t>
      </w:r>
      <w:r>
        <w:rPr>
          <w:rFonts w:ascii="Times New Roman" w:hAnsi="Times New Roman"/>
          <w:sz w:val="28"/>
          <w:szCs w:val="28"/>
        </w:rPr>
        <w:t xml:space="preserve">, </w:t>
      </w:r>
      <w:r w:rsidRPr="00AF1DC4">
        <w:rPr>
          <w:rFonts w:ascii="Times New Roman" w:hAnsi="Times New Roman"/>
          <w:sz w:val="28"/>
          <w:szCs w:val="28"/>
        </w:rPr>
        <w:t xml:space="preserve"> в классе теперь четыре группы, и каждая работает над своей частью текста.</w:t>
      </w:r>
    </w:p>
    <w:p w:rsidR="005D4C1C" w:rsidRDefault="005D4C1C" w:rsidP="005D4C1C">
      <w:pPr>
        <w:pStyle w:val="af6"/>
        <w:ind w:firstLine="284"/>
        <w:jc w:val="both"/>
        <w:rPr>
          <w:rFonts w:ascii="Times New Roman" w:hAnsi="Times New Roman"/>
          <w:sz w:val="28"/>
          <w:szCs w:val="28"/>
        </w:rPr>
      </w:pPr>
      <w:r w:rsidRPr="00AF1DC4">
        <w:rPr>
          <w:rFonts w:ascii="Times New Roman" w:hAnsi="Times New Roman"/>
          <w:sz w:val="28"/>
          <w:szCs w:val="28"/>
        </w:rPr>
        <w:t>Учащемуся надо освоить свой текст, выработать собственное мнение, выразить себя ясно, доказательно, уверенно. Чрезвычайно важным является умение слушать и слышать другую точку зрения, понимать, что и она имеет право на существование.</w:t>
      </w:r>
    </w:p>
    <w:p w:rsidR="005D4C1C" w:rsidRPr="00E27A93" w:rsidRDefault="005D4C1C" w:rsidP="005D4C1C">
      <w:pPr>
        <w:pStyle w:val="af4"/>
        <w:rPr>
          <w:rFonts w:ascii="Times New Roman" w:hAnsi="Times New Roman" w:cs="Times New Roman"/>
          <w:b/>
          <w:sz w:val="28"/>
          <w:szCs w:val="28"/>
          <w:lang w:eastAsia="ru-RU"/>
        </w:rPr>
      </w:pPr>
      <w:r w:rsidRPr="00E27A93">
        <w:rPr>
          <w:rFonts w:ascii="Times New Roman" w:hAnsi="Times New Roman" w:cs="Times New Roman"/>
          <w:b/>
          <w:sz w:val="28"/>
          <w:szCs w:val="28"/>
          <w:lang w:eastAsia="ru-RU"/>
        </w:rPr>
        <w:t>Прием “Пометки на полях”</w:t>
      </w:r>
    </w:p>
    <w:p w:rsidR="005D4C1C" w:rsidRPr="00E27A93" w:rsidRDefault="005D4C1C" w:rsidP="005D4C1C">
      <w:pPr>
        <w:pStyle w:val="af4"/>
        <w:rPr>
          <w:rFonts w:ascii="Times New Roman" w:hAnsi="Times New Roman" w:cs="Times New Roman"/>
          <w:b/>
          <w:sz w:val="28"/>
          <w:szCs w:val="28"/>
          <w:lang w:eastAsia="ru-RU"/>
        </w:rPr>
      </w:pPr>
      <w:r w:rsidRPr="00E27A93">
        <w:rPr>
          <w:rFonts w:ascii="Times New Roman" w:hAnsi="Times New Roman" w:cs="Times New Roman"/>
          <w:b/>
          <w:sz w:val="28"/>
          <w:szCs w:val="28"/>
          <w:lang w:eastAsia="ru-RU"/>
        </w:rPr>
        <w:t xml:space="preserve">Описание приема: </w:t>
      </w:r>
    </w:p>
    <w:p w:rsidR="005D4C1C" w:rsidRPr="00E27A93" w:rsidRDefault="005D4C1C" w:rsidP="005D4C1C">
      <w:pPr>
        <w:pStyle w:val="af4"/>
        <w:rPr>
          <w:rFonts w:ascii="Times New Roman" w:hAnsi="Times New Roman" w:cs="Times New Roman"/>
          <w:sz w:val="28"/>
          <w:szCs w:val="28"/>
          <w:lang w:eastAsia="ru-RU"/>
        </w:rPr>
      </w:pPr>
      <w:r w:rsidRPr="00E27A93">
        <w:rPr>
          <w:rFonts w:ascii="Times New Roman" w:hAnsi="Times New Roman" w:cs="Times New Roman"/>
          <w:sz w:val="28"/>
          <w:szCs w:val="28"/>
          <w:lang w:eastAsia="ru-RU"/>
        </w:rPr>
        <w:t xml:space="preserve"> Во время чтения учебного текста дается целевая установка: по ходу чтения статьи делать в тексте пометки.</w:t>
      </w:r>
      <w:r>
        <w:rPr>
          <w:rFonts w:ascii="Times New Roman" w:hAnsi="Times New Roman" w:cs="Times New Roman"/>
          <w:sz w:val="28"/>
          <w:szCs w:val="28"/>
          <w:lang w:eastAsia="ru-RU"/>
        </w:rPr>
        <w:t xml:space="preserve"> </w:t>
      </w:r>
      <w:r w:rsidRPr="00E27A93">
        <w:rPr>
          <w:rFonts w:ascii="Times New Roman" w:hAnsi="Times New Roman" w:cs="Times New Roman"/>
          <w:sz w:val="28"/>
          <w:szCs w:val="28"/>
          <w:lang w:eastAsia="ru-RU"/>
        </w:rPr>
        <w:t>Учителю необходимо предварительно определить текст или его фрагмент для чтения с пометками, напомнить правила расстановки маркировочных знаков, обозначить время, отведенное на работу, проверить работу.</w:t>
      </w:r>
    </w:p>
    <w:p w:rsidR="005D4C1C" w:rsidRPr="00E27A93" w:rsidRDefault="005D4C1C" w:rsidP="005D4C1C">
      <w:pPr>
        <w:pStyle w:val="af4"/>
        <w:rPr>
          <w:rFonts w:ascii="Times New Roman" w:hAnsi="Times New Roman" w:cs="Times New Roman"/>
          <w:b/>
          <w:sz w:val="28"/>
          <w:szCs w:val="28"/>
          <w:lang w:eastAsia="ru-RU"/>
        </w:rPr>
      </w:pPr>
      <w:r w:rsidRPr="00E27A93">
        <w:rPr>
          <w:rFonts w:ascii="Times New Roman" w:hAnsi="Times New Roman" w:cs="Times New Roman"/>
          <w:b/>
          <w:sz w:val="28"/>
          <w:szCs w:val="28"/>
          <w:lang w:eastAsia="ru-RU"/>
        </w:rPr>
        <w:t xml:space="preserve">Маркировочные пометки: </w:t>
      </w:r>
    </w:p>
    <w:p w:rsidR="005D4C1C" w:rsidRPr="00E27A93" w:rsidRDefault="005D4C1C" w:rsidP="005D4C1C">
      <w:pPr>
        <w:pStyle w:val="af4"/>
        <w:rPr>
          <w:rFonts w:ascii="Times New Roman" w:hAnsi="Times New Roman" w:cs="Times New Roman"/>
          <w:sz w:val="28"/>
          <w:szCs w:val="28"/>
          <w:lang w:eastAsia="ru-RU"/>
        </w:rPr>
      </w:pPr>
      <w:r w:rsidRPr="00E27A93">
        <w:rPr>
          <w:rFonts w:ascii="Times New Roman" w:hAnsi="Times New Roman" w:cs="Times New Roman"/>
          <w:sz w:val="28"/>
          <w:szCs w:val="28"/>
          <w:lang w:eastAsia="ru-RU"/>
        </w:rPr>
        <w:t>Знаком “галочка” отмечают информацию, которая известна ученику.</w:t>
      </w:r>
    </w:p>
    <w:p w:rsidR="005D4C1C" w:rsidRPr="00E27A93" w:rsidRDefault="005D4C1C" w:rsidP="005D4C1C">
      <w:pPr>
        <w:pStyle w:val="af4"/>
        <w:rPr>
          <w:rFonts w:ascii="Times New Roman" w:hAnsi="Times New Roman" w:cs="Times New Roman"/>
          <w:sz w:val="28"/>
          <w:szCs w:val="28"/>
          <w:lang w:eastAsia="ru-RU"/>
        </w:rPr>
      </w:pPr>
      <w:r w:rsidRPr="00E27A93">
        <w:rPr>
          <w:rFonts w:ascii="Times New Roman" w:hAnsi="Times New Roman" w:cs="Times New Roman"/>
          <w:sz w:val="28"/>
          <w:szCs w:val="28"/>
          <w:lang w:eastAsia="ru-RU"/>
        </w:rPr>
        <w:t>Знаком “плюс” отмечают новую информацию, новые знания.</w:t>
      </w:r>
    </w:p>
    <w:p w:rsidR="005D4C1C" w:rsidRPr="00E27A93" w:rsidRDefault="005D4C1C" w:rsidP="005D4C1C">
      <w:pPr>
        <w:pStyle w:val="af4"/>
        <w:rPr>
          <w:rFonts w:ascii="Times New Roman" w:hAnsi="Times New Roman" w:cs="Times New Roman"/>
          <w:sz w:val="28"/>
          <w:szCs w:val="28"/>
          <w:lang w:eastAsia="ru-RU"/>
        </w:rPr>
      </w:pPr>
      <w:r w:rsidRPr="00E27A93">
        <w:rPr>
          <w:rFonts w:ascii="Times New Roman" w:hAnsi="Times New Roman" w:cs="Times New Roman"/>
          <w:sz w:val="28"/>
          <w:szCs w:val="28"/>
          <w:lang w:eastAsia="ru-RU"/>
        </w:rPr>
        <w:t>Знаком “вопрос” отмечается то, что осталось непонятно и требует дополнительных сведений.</w:t>
      </w:r>
    </w:p>
    <w:p w:rsidR="005D4C1C" w:rsidRPr="00E27A93" w:rsidRDefault="005D4C1C" w:rsidP="005D4C1C">
      <w:pPr>
        <w:pStyle w:val="af4"/>
        <w:rPr>
          <w:rFonts w:ascii="Times New Roman" w:hAnsi="Times New Roman" w:cs="Times New Roman"/>
          <w:sz w:val="28"/>
          <w:szCs w:val="28"/>
          <w:lang w:eastAsia="ru-RU"/>
        </w:rPr>
      </w:pPr>
      <w:r w:rsidRPr="00E27A93">
        <w:rPr>
          <w:rFonts w:ascii="Times New Roman" w:hAnsi="Times New Roman" w:cs="Times New Roman"/>
          <w:sz w:val="28"/>
          <w:szCs w:val="28"/>
          <w:lang w:eastAsia="ru-RU"/>
        </w:rPr>
        <w:lastRenderedPageBreak/>
        <w:t>После прочтения текста учащиеся заполняют таблицу, количество граф которой соотве</w:t>
      </w:r>
      <w:r>
        <w:rPr>
          <w:rFonts w:ascii="Times New Roman" w:hAnsi="Times New Roman" w:cs="Times New Roman"/>
          <w:sz w:val="28"/>
          <w:szCs w:val="28"/>
          <w:lang w:eastAsia="ru-RU"/>
        </w:rPr>
        <w:t>тствует числу знаков маркировки  (приложение 1).</w:t>
      </w:r>
    </w:p>
    <w:p w:rsidR="005D4C1C" w:rsidRDefault="005D4C1C" w:rsidP="005D4C1C">
      <w:pPr>
        <w:pStyle w:val="af4"/>
        <w:rPr>
          <w:rFonts w:ascii="Helvetica" w:hAnsi="Helvetica"/>
          <w:sz w:val="20"/>
          <w:szCs w:val="20"/>
          <w:lang w:eastAsia="ru-RU"/>
        </w:rPr>
      </w:pPr>
      <w:r>
        <w:rPr>
          <w:rFonts w:ascii="Times New Roman" w:hAnsi="Times New Roman" w:cs="Times New Roman"/>
          <w:sz w:val="28"/>
          <w:szCs w:val="28"/>
          <w:lang w:eastAsia="ru-RU"/>
        </w:rPr>
        <w:t xml:space="preserve">Цель: добиться   </w:t>
      </w:r>
      <w:r w:rsidRPr="00E27A93">
        <w:rPr>
          <w:rFonts w:ascii="Times New Roman" w:hAnsi="Times New Roman" w:cs="Times New Roman"/>
          <w:sz w:val="28"/>
          <w:szCs w:val="28"/>
          <w:lang w:eastAsia="ru-RU"/>
        </w:rPr>
        <w:t>активного и внимательного чтения. Использование маркировочных знаков помогает соотносить новую информацию с имеющимися представлениями</w:t>
      </w:r>
      <w:r w:rsidRPr="004A6FE9">
        <w:rPr>
          <w:rFonts w:ascii="Helvetica" w:hAnsi="Helvetica"/>
          <w:sz w:val="20"/>
          <w:szCs w:val="20"/>
          <w:lang w:eastAsia="ru-RU"/>
        </w:rPr>
        <w:t>.</w:t>
      </w:r>
    </w:p>
    <w:p w:rsidR="005D4C1C" w:rsidRDefault="005D4C1C" w:rsidP="005D4C1C">
      <w:pPr>
        <w:pStyle w:val="af4"/>
        <w:rPr>
          <w:rFonts w:ascii="Times New Roman" w:hAnsi="Times New Roman" w:cs="Times New Roman"/>
          <w:b/>
          <w:sz w:val="28"/>
          <w:szCs w:val="28"/>
          <w:lang w:eastAsia="ru-RU"/>
        </w:rPr>
      </w:pPr>
      <w:r w:rsidRPr="003B412C">
        <w:rPr>
          <w:rFonts w:ascii="Times New Roman" w:hAnsi="Times New Roman" w:cs="Times New Roman"/>
          <w:b/>
          <w:sz w:val="28"/>
          <w:szCs w:val="28"/>
          <w:lang w:eastAsia="ru-RU"/>
        </w:rPr>
        <w:t>«Герб»</w:t>
      </w:r>
    </w:p>
    <w:p w:rsidR="005D4C1C" w:rsidRDefault="005D4C1C" w:rsidP="005D4C1C">
      <w:pPr>
        <w:pStyle w:val="af4"/>
        <w:rPr>
          <w:rFonts w:ascii="Times New Roman" w:hAnsi="Times New Roman" w:cs="Times New Roman"/>
          <w:sz w:val="28"/>
          <w:szCs w:val="28"/>
          <w:lang w:eastAsia="ru-RU"/>
        </w:rPr>
      </w:pPr>
      <w:r>
        <w:rPr>
          <w:rFonts w:ascii="Times New Roman" w:hAnsi="Times New Roman" w:cs="Times New Roman"/>
          <w:b/>
          <w:sz w:val="28"/>
          <w:szCs w:val="28"/>
          <w:lang w:eastAsia="ru-RU"/>
        </w:rPr>
        <w:t>Описание приема:</w:t>
      </w:r>
      <w:r>
        <w:rPr>
          <w:rFonts w:ascii="Times New Roman" w:hAnsi="Times New Roman" w:cs="Times New Roman"/>
          <w:sz w:val="28"/>
          <w:szCs w:val="28"/>
          <w:lang w:eastAsia="ru-RU"/>
        </w:rPr>
        <w:t xml:space="preserve"> применяется преимущественно при изучении биографии писателей. Строится таблица (приложение 2)</w:t>
      </w:r>
    </w:p>
    <w:p w:rsidR="005D4C1C" w:rsidRDefault="005D4C1C" w:rsidP="005D4C1C">
      <w:pPr>
        <w:pStyle w:val="af4"/>
        <w:rPr>
          <w:rFonts w:ascii="Times New Roman" w:hAnsi="Times New Roman" w:cs="Times New Roman"/>
          <w:sz w:val="28"/>
          <w:szCs w:val="28"/>
          <w:lang w:eastAsia="ru-RU"/>
        </w:rPr>
      </w:pPr>
      <w:r w:rsidRPr="00C60678">
        <w:rPr>
          <w:rFonts w:ascii="Times New Roman" w:hAnsi="Times New Roman" w:cs="Times New Roman"/>
          <w:sz w:val="28"/>
          <w:szCs w:val="28"/>
          <w:lang w:eastAsia="ru-RU"/>
        </w:rPr>
        <w:t xml:space="preserve">В процессе </w:t>
      </w:r>
      <w:r>
        <w:rPr>
          <w:rFonts w:ascii="Times New Roman" w:hAnsi="Times New Roman" w:cs="Times New Roman"/>
          <w:sz w:val="28"/>
          <w:szCs w:val="28"/>
          <w:lang w:eastAsia="ru-RU"/>
        </w:rPr>
        <w:t xml:space="preserve">изучения текста </w:t>
      </w:r>
      <w:r w:rsidRPr="00C60678">
        <w:rPr>
          <w:rFonts w:ascii="Times New Roman" w:hAnsi="Times New Roman" w:cs="Times New Roman"/>
          <w:sz w:val="28"/>
          <w:szCs w:val="28"/>
          <w:lang w:eastAsia="ru-RU"/>
        </w:rPr>
        <w:t xml:space="preserve"> обучающиеся выбир</w:t>
      </w:r>
      <w:r>
        <w:rPr>
          <w:rFonts w:ascii="Times New Roman" w:hAnsi="Times New Roman" w:cs="Times New Roman"/>
          <w:sz w:val="28"/>
          <w:szCs w:val="28"/>
          <w:lang w:eastAsia="ru-RU"/>
        </w:rPr>
        <w:t>а</w:t>
      </w:r>
      <w:r w:rsidRPr="00C60678">
        <w:rPr>
          <w:rFonts w:ascii="Times New Roman" w:hAnsi="Times New Roman" w:cs="Times New Roman"/>
          <w:sz w:val="28"/>
          <w:szCs w:val="28"/>
          <w:lang w:eastAsia="ru-RU"/>
        </w:rPr>
        <w:t>ют и  распределяют информацию в со</w:t>
      </w:r>
      <w:r>
        <w:rPr>
          <w:rFonts w:ascii="Times New Roman" w:hAnsi="Times New Roman" w:cs="Times New Roman"/>
          <w:sz w:val="28"/>
          <w:szCs w:val="28"/>
          <w:lang w:eastAsia="ru-RU"/>
        </w:rPr>
        <w:t>о</w:t>
      </w:r>
      <w:r w:rsidRPr="00C60678">
        <w:rPr>
          <w:rFonts w:ascii="Times New Roman" w:hAnsi="Times New Roman" w:cs="Times New Roman"/>
          <w:sz w:val="28"/>
          <w:szCs w:val="28"/>
          <w:lang w:eastAsia="ru-RU"/>
        </w:rPr>
        <w:t>тветс</w:t>
      </w:r>
      <w:r>
        <w:rPr>
          <w:rFonts w:ascii="Times New Roman" w:hAnsi="Times New Roman" w:cs="Times New Roman"/>
          <w:sz w:val="28"/>
          <w:szCs w:val="28"/>
          <w:lang w:eastAsia="ru-RU"/>
        </w:rPr>
        <w:t>т</w:t>
      </w:r>
      <w:r w:rsidRPr="00C60678">
        <w:rPr>
          <w:rFonts w:ascii="Times New Roman" w:hAnsi="Times New Roman" w:cs="Times New Roman"/>
          <w:sz w:val="28"/>
          <w:szCs w:val="28"/>
          <w:lang w:eastAsia="ru-RU"/>
        </w:rPr>
        <w:t>вующие колонки</w:t>
      </w:r>
      <w:r>
        <w:rPr>
          <w:rFonts w:ascii="Times New Roman" w:hAnsi="Times New Roman" w:cs="Times New Roman"/>
          <w:sz w:val="28"/>
          <w:szCs w:val="28"/>
          <w:lang w:eastAsia="ru-RU"/>
        </w:rPr>
        <w:t>.</w:t>
      </w:r>
    </w:p>
    <w:p w:rsidR="005D4C1C" w:rsidRDefault="005D4C1C" w:rsidP="005D4C1C">
      <w:pPr>
        <w:pStyle w:val="af4"/>
        <w:rPr>
          <w:rFonts w:ascii="Times New Roman" w:hAnsi="Times New Roman" w:cs="Times New Roman"/>
          <w:sz w:val="28"/>
          <w:szCs w:val="28"/>
          <w:lang w:eastAsia="ru-RU"/>
        </w:rPr>
      </w:pPr>
      <w:r w:rsidRPr="004D1C84">
        <w:rPr>
          <w:rFonts w:ascii="Times New Roman" w:hAnsi="Times New Roman" w:cs="Times New Roman"/>
          <w:b/>
          <w:sz w:val="28"/>
          <w:szCs w:val="28"/>
          <w:lang w:eastAsia="ru-RU"/>
        </w:rPr>
        <w:t>Цели</w:t>
      </w:r>
      <w:r>
        <w:rPr>
          <w:rFonts w:ascii="Times New Roman" w:hAnsi="Times New Roman" w:cs="Times New Roman"/>
          <w:sz w:val="28"/>
          <w:szCs w:val="28"/>
          <w:lang w:eastAsia="ru-RU"/>
        </w:rPr>
        <w:t>:</w:t>
      </w:r>
    </w:p>
    <w:p w:rsidR="005D4C1C" w:rsidRPr="00C60678" w:rsidRDefault="005D4C1C" w:rsidP="005D4C1C">
      <w:pPr>
        <w:pStyle w:val="af4"/>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Добиться  активного  чтения, умений отбирать ключевую информацию, отсортировывать лишнее, формулировать свою личную позицию</w:t>
      </w:r>
    </w:p>
    <w:p w:rsidR="005D4C1C" w:rsidRDefault="005D4C1C" w:rsidP="005D4C1C">
      <w:pPr>
        <w:pStyle w:val="af4"/>
        <w:rPr>
          <w:rFonts w:ascii="Times New Roman" w:hAnsi="Times New Roman" w:cs="Times New Roman"/>
          <w:b/>
          <w:sz w:val="28"/>
          <w:szCs w:val="28"/>
          <w:lang w:eastAsia="ru-RU"/>
        </w:rPr>
      </w:pPr>
      <w:r w:rsidRPr="00AA5E94">
        <w:rPr>
          <w:rFonts w:ascii="Times New Roman" w:hAnsi="Times New Roman" w:cs="Times New Roman"/>
          <w:b/>
          <w:sz w:val="28"/>
          <w:szCs w:val="28"/>
          <w:lang w:eastAsia="ru-RU"/>
        </w:rPr>
        <w:t>«</w:t>
      </w:r>
      <w:r>
        <w:rPr>
          <w:rFonts w:ascii="Times New Roman" w:hAnsi="Times New Roman" w:cs="Times New Roman"/>
          <w:b/>
          <w:sz w:val="28"/>
          <w:szCs w:val="28"/>
          <w:lang w:eastAsia="ru-RU"/>
        </w:rPr>
        <w:t>Визитная кар</w:t>
      </w:r>
      <w:r w:rsidRPr="00AA5E94">
        <w:rPr>
          <w:rFonts w:ascii="Times New Roman" w:hAnsi="Times New Roman" w:cs="Times New Roman"/>
          <w:b/>
          <w:sz w:val="28"/>
          <w:szCs w:val="28"/>
          <w:lang w:eastAsia="ru-RU"/>
        </w:rPr>
        <w:t>точка»</w:t>
      </w:r>
    </w:p>
    <w:p w:rsidR="005D4C1C" w:rsidRDefault="005D4C1C" w:rsidP="005D4C1C">
      <w:pPr>
        <w:pStyle w:val="af4"/>
        <w:rPr>
          <w:rFonts w:ascii="Times New Roman" w:hAnsi="Times New Roman" w:cs="Times New Roman"/>
          <w:sz w:val="28"/>
          <w:szCs w:val="28"/>
          <w:lang w:eastAsia="ru-RU"/>
        </w:rPr>
      </w:pPr>
      <w:r>
        <w:rPr>
          <w:rFonts w:ascii="Times New Roman" w:hAnsi="Times New Roman" w:cs="Times New Roman"/>
          <w:sz w:val="28"/>
          <w:szCs w:val="28"/>
          <w:lang w:eastAsia="ru-RU"/>
        </w:rPr>
        <w:t>Прием целесообразно применять при  развернутом изучении биографии. Учащиеся получают задание, самостоятельно изучить сведения о жизни и творчестве  писателя. Учитель готовит заголовки, фотографии близких людей писателю, названия городов с которыми связаны важные моменты его жизни, стихотворений,  цитат и другой информации, имеющей отношение к данному человеку. Весь материал делится в зависимости от этапов жизни писателя. Класс делится на группы, каждая группа получает набор материалов, который они должны изучить, систематизировать и построить на основе полученных данных связный рассказ. Весь материал в ходе рассказа демонстрируется и крепится на доске, что помогает наглядно увидеть конечный результат</w:t>
      </w:r>
      <w:proofErr w:type="gramStart"/>
      <w:r>
        <w:rPr>
          <w:rFonts w:ascii="Times New Roman" w:hAnsi="Times New Roman" w:cs="Times New Roman"/>
          <w:sz w:val="28"/>
          <w:szCs w:val="28"/>
          <w:lang w:eastAsia="ru-RU"/>
        </w:rPr>
        <w:t xml:space="preserve">   (</w:t>
      </w:r>
      <w:proofErr w:type="gramEnd"/>
      <w:r>
        <w:rPr>
          <w:rFonts w:ascii="Times New Roman" w:hAnsi="Times New Roman" w:cs="Times New Roman"/>
          <w:sz w:val="28"/>
          <w:szCs w:val="28"/>
          <w:lang w:eastAsia="ru-RU"/>
        </w:rPr>
        <w:t xml:space="preserve"> приложение 3)</w:t>
      </w:r>
    </w:p>
    <w:p w:rsidR="005D4C1C" w:rsidRDefault="005D4C1C" w:rsidP="005D4C1C">
      <w:pPr>
        <w:pStyle w:val="af4"/>
        <w:rPr>
          <w:rFonts w:ascii="Times New Roman" w:hAnsi="Times New Roman" w:cs="Times New Roman"/>
          <w:b/>
          <w:sz w:val="28"/>
          <w:szCs w:val="28"/>
          <w:lang w:eastAsia="ru-RU"/>
        </w:rPr>
      </w:pPr>
      <w:r w:rsidRPr="00E52AC0">
        <w:rPr>
          <w:rFonts w:ascii="Times New Roman" w:hAnsi="Times New Roman" w:cs="Times New Roman"/>
          <w:b/>
          <w:sz w:val="28"/>
          <w:szCs w:val="28"/>
          <w:lang w:eastAsia="ru-RU"/>
        </w:rPr>
        <w:t>Цель приема</w:t>
      </w:r>
      <w:r>
        <w:rPr>
          <w:rFonts w:ascii="Times New Roman" w:hAnsi="Times New Roman" w:cs="Times New Roman"/>
          <w:b/>
          <w:sz w:val="28"/>
          <w:szCs w:val="28"/>
          <w:lang w:eastAsia="ru-RU"/>
        </w:rPr>
        <w:t>:</w:t>
      </w:r>
    </w:p>
    <w:p w:rsidR="005D4C1C" w:rsidRPr="00AA5E94" w:rsidRDefault="005D4C1C" w:rsidP="005D4C1C">
      <w:pPr>
        <w:pStyle w:val="af4"/>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Научить работать в команде, </w:t>
      </w:r>
      <w:r w:rsidRPr="00E52AC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классифицировать полученную информацию, составлять связный рассказ по опорным понятиям</w:t>
      </w:r>
    </w:p>
    <w:p w:rsidR="005D4C1C" w:rsidRPr="00C60678" w:rsidRDefault="005D4C1C" w:rsidP="005D4C1C">
      <w:pPr>
        <w:pStyle w:val="af4"/>
        <w:rPr>
          <w:rFonts w:ascii="Times New Roman" w:hAnsi="Times New Roman" w:cs="Times New Roman"/>
          <w:b/>
          <w:sz w:val="28"/>
          <w:szCs w:val="28"/>
          <w:lang w:eastAsia="ru-RU"/>
        </w:rPr>
      </w:pPr>
      <w:r w:rsidRPr="00C60678">
        <w:rPr>
          <w:rFonts w:ascii="Times New Roman" w:hAnsi="Times New Roman" w:cs="Times New Roman"/>
          <w:b/>
          <w:sz w:val="28"/>
          <w:szCs w:val="28"/>
          <w:lang w:eastAsia="ru-RU"/>
        </w:rPr>
        <w:t>«Чтение с остановками»</w:t>
      </w:r>
    </w:p>
    <w:p w:rsidR="005D4C1C" w:rsidRDefault="005D4C1C" w:rsidP="005D4C1C">
      <w:pPr>
        <w:pStyle w:val="af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B4543">
        <w:rPr>
          <w:rFonts w:ascii="Times New Roman" w:hAnsi="Times New Roman" w:cs="Times New Roman"/>
          <w:sz w:val="28"/>
          <w:szCs w:val="28"/>
          <w:lang w:eastAsia="ru-RU"/>
        </w:rPr>
        <w:t xml:space="preserve">Прием работает как при самостоятельном чтении, так и при восприятии </w:t>
      </w:r>
      <w:r>
        <w:rPr>
          <w:rFonts w:ascii="Times New Roman" w:hAnsi="Times New Roman" w:cs="Times New Roman"/>
          <w:sz w:val="28"/>
          <w:szCs w:val="28"/>
          <w:lang w:eastAsia="ru-RU"/>
        </w:rPr>
        <w:t xml:space="preserve">художественного </w:t>
      </w:r>
      <w:r w:rsidRPr="002B4543">
        <w:rPr>
          <w:rFonts w:ascii="Times New Roman" w:hAnsi="Times New Roman" w:cs="Times New Roman"/>
          <w:sz w:val="28"/>
          <w:szCs w:val="28"/>
          <w:lang w:eastAsia="ru-RU"/>
        </w:rPr>
        <w:t>текста на слух. Работа организуется следующим образом. На первом этапе актуализиру</w:t>
      </w:r>
      <w:r>
        <w:rPr>
          <w:rFonts w:ascii="Times New Roman" w:hAnsi="Times New Roman" w:cs="Times New Roman"/>
          <w:sz w:val="28"/>
          <w:szCs w:val="28"/>
          <w:lang w:eastAsia="ru-RU"/>
        </w:rPr>
        <w:t>ю</w:t>
      </w:r>
      <w:r w:rsidRPr="002B4543">
        <w:rPr>
          <w:rFonts w:ascii="Times New Roman" w:hAnsi="Times New Roman" w:cs="Times New Roman"/>
          <w:sz w:val="28"/>
          <w:szCs w:val="28"/>
          <w:lang w:eastAsia="ru-RU"/>
        </w:rPr>
        <w:t>тся имеющиеся у учащихся знания, связанные с текстом, его автором, контекстом</w:t>
      </w:r>
      <w:r>
        <w:rPr>
          <w:rFonts w:ascii="Times New Roman" w:hAnsi="Times New Roman" w:cs="Times New Roman"/>
          <w:sz w:val="28"/>
          <w:szCs w:val="28"/>
          <w:lang w:eastAsia="ru-RU"/>
        </w:rPr>
        <w:t>,</w:t>
      </w:r>
      <w:r w:rsidRPr="002B4543">
        <w:rPr>
          <w:rFonts w:ascii="Times New Roman" w:hAnsi="Times New Roman" w:cs="Times New Roman"/>
          <w:sz w:val="28"/>
          <w:szCs w:val="28"/>
          <w:lang w:eastAsia="ru-RU"/>
        </w:rPr>
        <w:t xml:space="preserve"> в котором изучается данное произведение. Новый текст конструируется по опорным словам, прогнозируется его содержание, проблематика</w:t>
      </w:r>
      <w:r>
        <w:rPr>
          <w:rFonts w:ascii="Times New Roman" w:hAnsi="Times New Roman" w:cs="Times New Roman"/>
          <w:sz w:val="28"/>
          <w:szCs w:val="28"/>
          <w:lang w:eastAsia="ru-RU"/>
        </w:rPr>
        <w:t>. Затем текст, предварительно разбитый на части, читается. После прочтения каждой из частей  происходит обсуждение, завершающееся обязательным вопросом-прогнозом: «Что произойдет, по-вашему, дальше и почему?» По итогам работы  текст рассматривается как единое целое, учащиеся возвращаются к первоначальным прогнозам и соотносят их с итоговыми выводами.</w:t>
      </w:r>
    </w:p>
    <w:p w:rsidR="005D4C1C" w:rsidRPr="002B4543" w:rsidRDefault="005D4C1C" w:rsidP="005D4C1C">
      <w:pPr>
        <w:pStyle w:val="af4"/>
        <w:jc w:val="both"/>
        <w:rPr>
          <w:rFonts w:ascii="Times New Roman" w:hAnsi="Times New Roman" w:cs="Times New Roman"/>
          <w:b/>
          <w:sz w:val="28"/>
          <w:szCs w:val="28"/>
          <w:lang w:eastAsia="ru-RU"/>
        </w:rPr>
      </w:pPr>
      <w:r w:rsidRPr="002B4543">
        <w:rPr>
          <w:rFonts w:ascii="Times New Roman" w:hAnsi="Times New Roman" w:cs="Times New Roman"/>
          <w:b/>
          <w:sz w:val="28"/>
          <w:szCs w:val="28"/>
          <w:lang w:eastAsia="ru-RU"/>
        </w:rPr>
        <w:t>Цели:</w:t>
      </w:r>
    </w:p>
    <w:p w:rsidR="005D4C1C" w:rsidRDefault="005D4C1C" w:rsidP="005D4C1C">
      <w:pPr>
        <w:pStyle w:val="af4"/>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Стимулировать получение новой информации, добиться активного чтения, прослушивания текста, интерпретировать текст, перерабатывать информацию, делать выводы</w:t>
      </w:r>
    </w:p>
    <w:p w:rsidR="005D4C1C" w:rsidRPr="00B4079D" w:rsidRDefault="005D4C1C" w:rsidP="005D4C1C">
      <w:pPr>
        <w:pStyle w:val="af4"/>
        <w:jc w:val="both"/>
        <w:rPr>
          <w:rFonts w:ascii="Times New Roman" w:hAnsi="Times New Roman" w:cs="Times New Roman"/>
          <w:b/>
          <w:sz w:val="28"/>
          <w:szCs w:val="28"/>
          <w:lang w:eastAsia="ru-RU"/>
        </w:rPr>
      </w:pPr>
      <w:r w:rsidRPr="00B4079D">
        <w:rPr>
          <w:rFonts w:ascii="Times New Roman" w:hAnsi="Times New Roman" w:cs="Times New Roman"/>
          <w:b/>
          <w:sz w:val="28"/>
          <w:szCs w:val="28"/>
          <w:lang w:eastAsia="ru-RU"/>
        </w:rPr>
        <w:t>«Вижу, слышу, чувствую»</w:t>
      </w:r>
    </w:p>
    <w:p w:rsidR="005D4C1C" w:rsidRPr="007B17C7" w:rsidRDefault="005D4C1C" w:rsidP="005D4C1C">
      <w:pPr>
        <w:pStyle w:val="c3"/>
        <w:spacing w:before="0" w:beforeAutospacing="0" w:after="0" w:afterAutospacing="0"/>
        <w:jc w:val="both"/>
        <w:rPr>
          <w:color w:val="000000" w:themeColor="text1"/>
          <w:sz w:val="28"/>
          <w:szCs w:val="28"/>
        </w:rPr>
      </w:pPr>
      <w:r w:rsidRPr="007B17C7">
        <w:rPr>
          <w:color w:val="000000" w:themeColor="text1"/>
          <w:sz w:val="28"/>
          <w:szCs w:val="28"/>
        </w:rPr>
        <w:t>Учащиеся читают текст и заполняют таблицу</w:t>
      </w:r>
      <w:r>
        <w:rPr>
          <w:color w:val="000000" w:themeColor="text1"/>
          <w:sz w:val="28"/>
          <w:szCs w:val="28"/>
        </w:rPr>
        <w:t xml:space="preserve"> </w:t>
      </w:r>
      <w:r w:rsidRPr="007B17C7">
        <w:rPr>
          <w:color w:val="000000" w:themeColor="text1"/>
          <w:sz w:val="28"/>
          <w:szCs w:val="28"/>
        </w:rPr>
        <w:t>(приложение 4), руководствуясь своими личными ощущениями: что вижу, читая текст, что чувствую, какие звуки слышу.</w:t>
      </w:r>
    </w:p>
    <w:p w:rsidR="005D4C1C" w:rsidRDefault="005D4C1C" w:rsidP="005D4C1C">
      <w:pPr>
        <w:pStyle w:val="c3"/>
        <w:spacing w:before="0" w:beforeAutospacing="0" w:after="0" w:afterAutospacing="0"/>
        <w:jc w:val="both"/>
        <w:rPr>
          <w:color w:val="000000" w:themeColor="text1"/>
          <w:sz w:val="28"/>
          <w:szCs w:val="28"/>
        </w:rPr>
      </w:pPr>
      <w:r w:rsidRPr="007B17C7">
        <w:rPr>
          <w:b/>
          <w:color w:val="000000" w:themeColor="text1"/>
          <w:sz w:val="28"/>
          <w:szCs w:val="28"/>
        </w:rPr>
        <w:t>Цели:</w:t>
      </w:r>
      <w:r w:rsidRPr="007B17C7">
        <w:rPr>
          <w:color w:val="000000" w:themeColor="text1"/>
          <w:sz w:val="28"/>
          <w:szCs w:val="28"/>
        </w:rPr>
        <w:t xml:space="preserve"> </w:t>
      </w:r>
    </w:p>
    <w:p w:rsidR="005D4C1C" w:rsidRPr="004D1C84" w:rsidRDefault="005D4C1C" w:rsidP="005D4C1C">
      <w:pPr>
        <w:pStyle w:val="c3"/>
        <w:spacing w:before="0" w:beforeAutospacing="0" w:after="0" w:afterAutospacing="0"/>
        <w:jc w:val="both"/>
        <w:rPr>
          <w:color w:val="000000" w:themeColor="text1"/>
          <w:sz w:val="28"/>
          <w:szCs w:val="28"/>
        </w:rPr>
      </w:pPr>
      <w:r>
        <w:rPr>
          <w:color w:val="000000" w:themeColor="text1"/>
          <w:sz w:val="28"/>
          <w:szCs w:val="28"/>
        </w:rPr>
        <w:t>Р</w:t>
      </w:r>
      <w:r w:rsidRPr="007B17C7">
        <w:rPr>
          <w:color w:val="000000" w:themeColor="text1"/>
          <w:sz w:val="28"/>
          <w:szCs w:val="28"/>
        </w:rPr>
        <w:t>асширить информационное пространство, способствовать осознанному определению идеи</w:t>
      </w:r>
      <w:r>
        <w:rPr>
          <w:color w:val="000000" w:themeColor="text1"/>
          <w:sz w:val="28"/>
          <w:szCs w:val="28"/>
        </w:rPr>
        <w:t>, дельному анализу произведения</w:t>
      </w:r>
      <w:r w:rsidRPr="007B17C7">
        <w:rPr>
          <w:color w:val="000000" w:themeColor="text1"/>
          <w:sz w:val="28"/>
          <w:szCs w:val="28"/>
        </w:rPr>
        <w:t xml:space="preserve"> через подсознание</w:t>
      </w:r>
    </w:p>
    <w:p w:rsidR="005D4C1C" w:rsidRDefault="005D4C1C" w:rsidP="005D4C1C">
      <w:pPr>
        <w:pStyle w:val="af6"/>
        <w:ind w:firstLine="284"/>
        <w:jc w:val="both"/>
        <w:rPr>
          <w:rFonts w:ascii="Times New Roman" w:hAnsi="Times New Roman"/>
          <w:sz w:val="28"/>
          <w:szCs w:val="28"/>
        </w:rPr>
      </w:pPr>
      <w:r>
        <w:rPr>
          <w:rFonts w:ascii="Times New Roman" w:hAnsi="Times New Roman"/>
          <w:sz w:val="28"/>
          <w:szCs w:val="28"/>
        </w:rPr>
        <w:t xml:space="preserve">      На стадии рефлексии работают все выше перечисленные приемы. </w:t>
      </w:r>
      <w:r w:rsidRPr="00AF1DC4">
        <w:rPr>
          <w:rFonts w:ascii="Times New Roman" w:hAnsi="Times New Roman"/>
          <w:sz w:val="28"/>
          <w:szCs w:val="28"/>
        </w:rPr>
        <w:t>Популярным методом демонстрации процесса мышления является гр</w:t>
      </w:r>
      <w:r>
        <w:rPr>
          <w:rFonts w:ascii="Times New Roman" w:hAnsi="Times New Roman"/>
          <w:sz w:val="28"/>
          <w:szCs w:val="28"/>
        </w:rPr>
        <w:t>афическая организация материала. Таблицы, схемы, м</w:t>
      </w:r>
      <w:r w:rsidRPr="00AF1DC4">
        <w:rPr>
          <w:rFonts w:ascii="Times New Roman" w:hAnsi="Times New Roman"/>
          <w:sz w:val="28"/>
          <w:szCs w:val="28"/>
        </w:rPr>
        <w:t>одели, рисунки, схемы и т.п. отражают взаимоотношения между идеями, показывают учащимся ход мыслей. Процесс мышления, скрытый от глаз, становится наглядным, обретает видимое воплощение.</w:t>
      </w:r>
    </w:p>
    <w:p w:rsidR="005D4C1C" w:rsidRPr="00CA6334" w:rsidRDefault="005D4C1C" w:rsidP="005D4C1C">
      <w:pPr>
        <w:pStyle w:val="af6"/>
        <w:ind w:firstLine="284"/>
        <w:jc w:val="both"/>
        <w:rPr>
          <w:rFonts w:ascii="Times New Roman" w:hAnsi="Times New Roman"/>
          <w:b/>
          <w:sz w:val="28"/>
          <w:szCs w:val="28"/>
        </w:rPr>
      </w:pPr>
      <w:r w:rsidRPr="00CA6334">
        <w:rPr>
          <w:rFonts w:ascii="Times New Roman" w:hAnsi="Times New Roman"/>
          <w:b/>
          <w:sz w:val="28"/>
          <w:szCs w:val="28"/>
        </w:rPr>
        <w:t>«Диаграмма Венна»</w:t>
      </w:r>
    </w:p>
    <w:p w:rsidR="005D4C1C" w:rsidRPr="00CA6334" w:rsidRDefault="005D4C1C" w:rsidP="005D4C1C">
      <w:pPr>
        <w:pStyle w:val="af6"/>
        <w:ind w:firstLine="708"/>
        <w:jc w:val="both"/>
        <w:rPr>
          <w:rFonts w:ascii="Times New Roman" w:hAnsi="Times New Roman"/>
          <w:sz w:val="28"/>
          <w:szCs w:val="28"/>
        </w:rPr>
      </w:pPr>
      <w:r>
        <w:rPr>
          <w:rFonts w:ascii="Times New Roman" w:hAnsi="Times New Roman"/>
          <w:sz w:val="28"/>
          <w:szCs w:val="28"/>
        </w:rPr>
        <w:t>Обучающиеся</w:t>
      </w:r>
      <w:r w:rsidRPr="00CA6334">
        <w:rPr>
          <w:rFonts w:ascii="Times New Roman" w:hAnsi="Times New Roman"/>
          <w:sz w:val="28"/>
          <w:szCs w:val="28"/>
        </w:rPr>
        <w:t xml:space="preserve"> чертят рядом на одной плоскости  два круга, края  которых пересекаются, образуя дополнительное пространство. Учен</w:t>
      </w:r>
      <w:r>
        <w:rPr>
          <w:rFonts w:ascii="Times New Roman" w:hAnsi="Times New Roman"/>
          <w:sz w:val="28"/>
          <w:szCs w:val="28"/>
        </w:rPr>
        <w:t>и</w:t>
      </w:r>
      <w:r w:rsidRPr="00CA6334">
        <w:rPr>
          <w:rFonts w:ascii="Times New Roman" w:hAnsi="Times New Roman"/>
          <w:sz w:val="28"/>
          <w:szCs w:val="28"/>
        </w:rPr>
        <w:t>ки сравнивают, сопоставляют  два текста, общие  характеристики записывают в середину,</w:t>
      </w:r>
      <w:r>
        <w:rPr>
          <w:rFonts w:ascii="Times New Roman" w:hAnsi="Times New Roman"/>
          <w:sz w:val="28"/>
          <w:szCs w:val="28"/>
        </w:rPr>
        <w:t xml:space="preserve"> в образовавшееся от пересечения</w:t>
      </w:r>
      <w:r w:rsidRPr="00CA6334">
        <w:rPr>
          <w:rFonts w:ascii="Times New Roman" w:hAnsi="Times New Roman"/>
          <w:sz w:val="28"/>
          <w:szCs w:val="28"/>
        </w:rPr>
        <w:t xml:space="preserve"> кругов пространство, а отличительные особенности </w:t>
      </w:r>
      <w:r>
        <w:rPr>
          <w:rFonts w:ascii="Times New Roman" w:hAnsi="Times New Roman"/>
          <w:sz w:val="28"/>
          <w:szCs w:val="28"/>
        </w:rPr>
        <w:t xml:space="preserve">- </w:t>
      </w:r>
      <w:r w:rsidRPr="00CA6334">
        <w:rPr>
          <w:rFonts w:ascii="Times New Roman" w:hAnsi="Times New Roman"/>
          <w:sz w:val="28"/>
          <w:szCs w:val="28"/>
        </w:rPr>
        <w:t>в крайние части кругов.</w:t>
      </w:r>
    </w:p>
    <w:p w:rsidR="005D4C1C" w:rsidRDefault="005D4C1C" w:rsidP="005D4C1C">
      <w:pPr>
        <w:pStyle w:val="af6"/>
        <w:ind w:firstLine="284"/>
        <w:jc w:val="both"/>
        <w:rPr>
          <w:rFonts w:ascii="Times New Roman" w:hAnsi="Times New Roman"/>
          <w:b/>
          <w:sz w:val="28"/>
          <w:szCs w:val="28"/>
        </w:rPr>
      </w:pPr>
      <w:r w:rsidRPr="00BF67FD">
        <w:rPr>
          <w:rFonts w:ascii="Times New Roman" w:hAnsi="Times New Roman"/>
          <w:b/>
          <w:sz w:val="28"/>
          <w:szCs w:val="28"/>
        </w:rPr>
        <w:t>Цель:</w:t>
      </w:r>
    </w:p>
    <w:p w:rsidR="005D4C1C" w:rsidRDefault="005D4C1C" w:rsidP="005D4C1C">
      <w:pPr>
        <w:pStyle w:val="af6"/>
        <w:jc w:val="both"/>
        <w:rPr>
          <w:rFonts w:ascii="Times New Roman" w:hAnsi="Times New Roman"/>
          <w:sz w:val="28"/>
          <w:szCs w:val="28"/>
        </w:rPr>
      </w:pPr>
      <w:r>
        <w:rPr>
          <w:rFonts w:ascii="Times New Roman" w:hAnsi="Times New Roman"/>
          <w:sz w:val="28"/>
          <w:szCs w:val="28"/>
        </w:rPr>
        <w:t xml:space="preserve">Составление сравнительной  характеристики </w:t>
      </w:r>
      <w:r w:rsidRPr="00CA6334">
        <w:rPr>
          <w:rFonts w:ascii="Times New Roman" w:hAnsi="Times New Roman"/>
          <w:sz w:val="28"/>
          <w:szCs w:val="28"/>
        </w:rPr>
        <w:t xml:space="preserve"> инф</w:t>
      </w:r>
      <w:r>
        <w:rPr>
          <w:rFonts w:ascii="Times New Roman" w:hAnsi="Times New Roman"/>
          <w:sz w:val="28"/>
          <w:szCs w:val="28"/>
        </w:rPr>
        <w:t xml:space="preserve">ормации, разграничение </w:t>
      </w:r>
      <w:r w:rsidRPr="00CA6334">
        <w:rPr>
          <w:rFonts w:ascii="Times New Roman" w:hAnsi="Times New Roman"/>
          <w:sz w:val="28"/>
          <w:szCs w:val="28"/>
        </w:rPr>
        <w:t xml:space="preserve"> сходств</w:t>
      </w:r>
      <w:r>
        <w:rPr>
          <w:rFonts w:ascii="Times New Roman" w:hAnsi="Times New Roman"/>
          <w:sz w:val="28"/>
          <w:szCs w:val="28"/>
        </w:rPr>
        <w:t xml:space="preserve">  и  различий.</w:t>
      </w:r>
    </w:p>
    <w:p w:rsidR="005D4C1C" w:rsidRPr="00BF67FD" w:rsidRDefault="005D4C1C" w:rsidP="005D4C1C">
      <w:pPr>
        <w:pStyle w:val="af6"/>
        <w:ind w:firstLine="284"/>
        <w:jc w:val="both"/>
        <w:rPr>
          <w:rFonts w:ascii="Times New Roman" w:hAnsi="Times New Roman"/>
          <w:sz w:val="28"/>
          <w:szCs w:val="28"/>
        </w:rPr>
      </w:pPr>
      <w:r w:rsidRPr="00BF67FD">
        <w:rPr>
          <w:rFonts w:ascii="Times New Roman" w:hAnsi="Times New Roman"/>
          <w:b/>
          <w:sz w:val="28"/>
          <w:szCs w:val="28"/>
        </w:rPr>
        <w:t>«</w:t>
      </w:r>
      <w:proofErr w:type="gramStart"/>
      <w:r w:rsidRPr="00BF67FD">
        <w:rPr>
          <w:rFonts w:ascii="Times New Roman" w:hAnsi="Times New Roman"/>
          <w:b/>
          <w:sz w:val="28"/>
          <w:szCs w:val="28"/>
        </w:rPr>
        <w:t>Сопоставительная  таблица</w:t>
      </w:r>
      <w:proofErr w:type="gramEnd"/>
      <w:r w:rsidRPr="00BF67FD">
        <w:rPr>
          <w:rFonts w:ascii="Times New Roman" w:hAnsi="Times New Roman"/>
          <w:b/>
          <w:sz w:val="28"/>
          <w:szCs w:val="28"/>
        </w:rPr>
        <w:t>»</w:t>
      </w:r>
      <w:r>
        <w:rPr>
          <w:rFonts w:ascii="Times New Roman" w:hAnsi="Times New Roman"/>
          <w:b/>
          <w:sz w:val="28"/>
          <w:szCs w:val="28"/>
        </w:rPr>
        <w:t xml:space="preserve"> </w:t>
      </w:r>
      <w:r w:rsidRPr="00BF67FD">
        <w:rPr>
          <w:rFonts w:ascii="Times New Roman" w:hAnsi="Times New Roman"/>
          <w:sz w:val="28"/>
          <w:szCs w:val="28"/>
        </w:rPr>
        <w:t>(</w:t>
      </w:r>
      <w:r>
        <w:rPr>
          <w:rFonts w:ascii="Times New Roman" w:hAnsi="Times New Roman"/>
          <w:sz w:val="28"/>
          <w:szCs w:val="28"/>
        </w:rPr>
        <w:t xml:space="preserve"> приложение 5</w:t>
      </w:r>
      <w:r w:rsidRPr="00BF67FD">
        <w:rPr>
          <w:rFonts w:ascii="Times New Roman" w:hAnsi="Times New Roman"/>
          <w:sz w:val="28"/>
          <w:szCs w:val="28"/>
        </w:rPr>
        <w:t>)</w:t>
      </w:r>
    </w:p>
    <w:p w:rsidR="005D4C1C" w:rsidRDefault="005D4C1C" w:rsidP="005D4C1C">
      <w:pPr>
        <w:pStyle w:val="af6"/>
        <w:ind w:firstLine="284"/>
        <w:jc w:val="both"/>
        <w:rPr>
          <w:rFonts w:ascii="Times New Roman" w:hAnsi="Times New Roman"/>
          <w:sz w:val="28"/>
          <w:szCs w:val="28"/>
        </w:rPr>
      </w:pPr>
      <w:r w:rsidRPr="00BF67FD">
        <w:rPr>
          <w:rFonts w:ascii="Times New Roman" w:hAnsi="Times New Roman"/>
          <w:sz w:val="28"/>
          <w:szCs w:val="28"/>
        </w:rPr>
        <w:t xml:space="preserve">Учащимся предлагается сравнить признаки предмета или явления в различных частях текста или в разных текстах и записать </w:t>
      </w:r>
      <w:r>
        <w:rPr>
          <w:rFonts w:ascii="Times New Roman" w:hAnsi="Times New Roman"/>
          <w:sz w:val="28"/>
          <w:szCs w:val="28"/>
        </w:rPr>
        <w:t xml:space="preserve">  их характерные черты для каждой части</w:t>
      </w:r>
      <w:r w:rsidRPr="00BF67FD">
        <w:rPr>
          <w:rFonts w:ascii="Times New Roman" w:hAnsi="Times New Roman"/>
          <w:sz w:val="28"/>
          <w:szCs w:val="28"/>
        </w:rPr>
        <w:t>, используя прилагательные и существительные</w:t>
      </w:r>
    </w:p>
    <w:p w:rsidR="005D4C1C" w:rsidRDefault="005D4C1C" w:rsidP="005D4C1C">
      <w:pPr>
        <w:pStyle w:val="af6"/>
        <w:ind w:firstLine="284"/>
        <w:jc w:val="both"/>
        <w:rPr>
          <w:rFonts w:ascii="Times New Roman" w:hAnsi="Times New Roman"/>
          <w:sz w:val="28"/>
          <w:szCs w:val="28"/>
        </w:rPr>
      </w:pPr>
      <w:r w:rsidRPr="00BF67FD">
        <w:rPr>
          <w:rFonts w:ascii="Times New Roman" w:hAnsi="Times New Roman"/>
          <w:b/>
          <w:sz w:val="28"/>
          <w:szCs w:val="28"/>
        </w:rPr>
        <w:t>Цели:</w:t>
      </w:r>
      <w:r>
        <w:rPr>
          <w:rFonts w:ascii="Times New Roman" w:hAnsi="Times New Roman"/>
          <w:sz w:val="28"/>
          <w:szCs w:val="28"/>
        </w:rPr>
        <w:t xml:space="preserve"> </w:t>
      </w:r>
    </w:p>
    <w:p w:rsidR="005D4C1C" w:rsidRPr="00BF67FD" w:rsidRDefault="005D4C1C" w:rsidP="005D4C1C">
      <w:pPr>
        <w:pStyle w:val="af6"/>
        <w:jc w:val="both"/>
        <w:rPr>
          <w:rFonts w:ascii="Times New Roman" w:hAnsi="Times New Roman"/>
          <w:sz w:val="28"/>
          <w:szCs w:val="28"/>
        </w:rPr>
      </w:pPr>
      <w:r>
        <w:rPr>
          <w:rFonts w:ascii="Times New Roman" w:hAnsi="Times New Roman"/>
          <w:sz w:val="28"/>
          <w:szCs w:val="28"/>
        </w:rPr>
        <w:t>Научить вычленять главное, сопоставлять информацию</w:t>
      </w:r>
    </w:p>
    <w:p w:rsidR="005D4C1C" w:rsidRDefault="005D4C1C" w:rsidP="005D4C1C">
      <w:pPr>
        <w:spacing w:after="0" w:line="240" w:lineRule="auto"/>
        <w:jc w:val="both"/>
        <w:rPr>
          <w:rFonts w:ascii="Times New Roman" w:hAnsi="Times New Roman" w:cs="Times New Roman"/>
          <w:b/>
          <w:iCs/>
          <w:sz w:val="28"/>
          <w:szCs w:val="28"/>
          <w:lang w:eastAsia="ru-RU"/>
        </w:rPr>
      </w:pPr>
      <w:r>
        <w:rPr>
          <w:rFonts w:ascii="Times New Roman" w:hAnsi="Times New Roman" w:cs="Times New Roman"/>
          <w:b/>
          <w:iCs/>
          <w:sz w:val="28"/>
          <w:szCs w:val="28"/>
          <w:lang w:eastAsia="ru-RU"/>
        </w:rPr>
        <w:t xml:space="preserve">  </w:t>
      </w:r>
      <w:r w:rsidRPr="00CA6334">
        <w:rPr>
          <w:rFonts w:ascii="Times New Roman" w:hAnsi="Times New Roman" w:cs="Times New Roman"/>
          <w:b/>
          <w:iCs/>
          <w:sz w:val="28"/>
          <w:szCs w:val="28"/>
          <w:lang w:eastAsia="ru-RU"/>
        </w:rPr>
        <w:t>Прием “Написание эссе”</w:t>
      </w:r>
    </w:p>
    <w:p w:rsidR="005D4C1C" w:rsidRDefault="005D4C1C" w:rsidP="005D4C1C">
      <w:pPr>
        <w:spacing w:after="0" w:line="240" w:lineRule="auto"/>
        <w:jc w:val="both"/>
        <w:rPr>
          <w:rFonts w:ascii="Times New Roman" w:hAnsi="Times New Roman" w:cs="Times New Roman"/>
          <w:sz w:val="28"/>
          <w:szCs w:val="28"/>
          <w:lang w:eastAsia="ru-RU"/>
        </w:rPr>
      </w:pPr>
      <w:r>
        <w:rPr>
          <w:rFonts w:ascii="Times New Roman" w:hAnsi="Times New Roman" w:cs="Times New Roman"/>
          <w:b/>
          <w:iCs/>
          <w:sz w:val="28"/>
          <w:szCs w:val="28"/>
          <w:lang w:eastAsia="ru-RU"/>
        </w:rPr>
        <w:t xml:space="preserve">  </w:t>
      </w:r>
      <w:r>
        <w:rPr>
          <w:rFonts w:ascii="Times New Roman" w:hAnsi="Times New Roman" w:cs="Times New Roman"/>
          <w:b/>
          <w:iCs/>
          <w:sz w:val="28"/>
          <w:szCs w:val="28"/>
          <w:lang w:eastAsia="ru-RU"/>
        </w:rPr>
        <w:tab/>
      </w:r>
      <w:r w:rsidRPr="00CA6334">
        <w:rPr>
          <w:rFonts w:ascii="Times New Roman" w:hAnsi="Times New Roman" w:cs="Times New Roman"/>
          <w:sz w:val="28"/>
          <w:szCs w:val="28"/>
          <w:lang w:eastAsia="ru-RU"/>
        </w:rPr>
        <w:t xml:space="preserve">Очень эффективная художественная форма письменной рефлексии - эссе. Это свободное письмо </w:t>
      </w:r>
      <w:r>
        <w:rPr>
          <w:rFonts w:ascii="Times New Roman" w:hAnsi="Times New Roman" w:cs="Times New Roman"/>
          <w:sz w:val="28"/>
          <w:szCs w:val="28"/>
          <w:lang w:eastAsia="ru-RU"/>
        </w:rPr>
        <w:t xml:space="preserve">на заданную </w:t>
      </w:r>
      <w:proofErr w:type="gramStart"/>
      <w:r>
        <w:rPr>
          <w:rFonts w:ascii="Times New Roman" w:hAnsi="Times New Roman" w:cs="Times New Roman"/>
          <w:sz w:val="28"/>
          <w:szCs w:val="28"/>
          <w:lang w:eastAsia="ru-RU"/>
        </w:rPr>
        <w:t>тему,  п</w:t>
      </w:r>
      <w:r w:rsidRPr="00CA6334">
        <w:rPr>
          <w:rFonts w:ascii="Times New Roman" w:hAnsi="Times New Roman" w:cs="Times New Roman"/>
          <w:sz w:val="28"/>
          <w:szCs w:val="28"/>
          <w:lang w:eastAsia="ru-RU"/>
        </w:rPr>
        <w:t>роизведение</w:t>
      </w:r>
      <w:proofErr w:type="gramEnd"/>
      <w:r w:rsidRPr="00CA6334">
        <w:rPr>
          <w:rFonts w:ascii="Times New Roman" w:hAnsi="Times New Roman" w:cs="Times New Roman"/>
          <w:sz w:val="28"/>
          <w:szCs w:val="28"/>
          <w:lang w:eastAsia="ru-RU"/>
        </w:rPr>
        <w:t xml:space="preserve"> небольшого объема, раскрывающее конкретную тему и имеющее подчеркнуто субъективную трактовку, свободную композицию, ориентацию на разговорную речь, склонность к парадоксам. В любом случае эссе - художественная форма размышления, подталкивающая ученика обратиться к собственному, может быть</w:t>
      </w:r>
      <w:r>
        <w:rPr>
          <w:rFonts w:ascii="Times New Roman" w:hAnsi="Times New Roman" w:cs="Times New Roman"/>
          <w:sz w:val="28"/>
          <w:szCs w:val="28"/>
          <w:lang w:eastAsia="ru-RU"/>
        </w:rPr>
        <w:t>,</w:t>
      </w:r>
      <w:r w:rsidRPr="00CA6334">
        <w:rPr>
          <w:rFonts w:ascii="Times New Roman" w:hAnsi="Times New Roman" w:cs="Times New Roman"/>
          <w:sz w:val="28"/>
          <w:szCs w:val="28"/>
          <w:lang w:eastAsia="ru-RU"/>
        </w:rPr>
        <w:t xml:space="preserve"> и против</w:t>
      </w:r>
      <w:r>
        <w:rPr>
          <w:rFonts w:ascii="Times New Roman" w:hAnsi="Times New Roman" w:cs="Times New Roman"/>
          <w:sz w:val="28"/>
          <w:szCs w:val="28"/>
          <w:lang w:eastAsia="ru-RU"/>
        </w:rPr>
        <w:t xml:space="preserve">оречивому </w:t>
      </w:r>
      <w:r w:rsidRPr="00CA6334">
        <w:rPr>
          <w:rFonts w:ascii="Times New Roman" w:hAnsi="Times New Roman" w:cs="Times New Roman"/>
          <w:sz w:val="28"/>
          <w:szCs w:val="28"/>
          <w:lang w:eastAsia="ru-RU"/>
        </w:rPr>
        <w:t xml:space="preserve"> опыту.</w:t>
      </w:r>
      <w:r>
        <w:rPr>
          <w:rFonts w:ascii="Times New Roman" w:hAnsi="Times New Roman" w:cs="Times New Roman"/>
          <w:sz w:val="28"/>
          <w:szCs w:val="28"/>
          <w:lang w:eastAsia="ru-RU"/>
        </w:rPr>
        <w:t xml:space="preserve"> </w:t>
      </w:r>
      <w:r w:rsidRPr="00CA6334">
        <w:rPr>
          <w:rFonts w:ascii="Times New Roman" w:hAnsi="Times New Roman" w:cs="Times New Roman"/>
          <w:sz w:val="28"/>
          <w:szCs w:val="28"/>
          <w:lang w:eastAsia="ru-RU"/>
        </w:rPr>
        <w:t xml:space="preserve">Если работа проходит на уроке, заранее оговариваются временные границы ее выполнения: 5, 10, 15, 20 минут. В зависимости от цели написания отбирается автором и содержание. </w:t>
      </w:r>
    </w:p>
    <w:p w:rsidR="005D4C1C" w:rsidRPr="00E1073D" w:rsidRDefault="005D4C1C" w:rsidP="005D4C1C">
      <w:pPr>
        <w:pStyle w:val="af4"/>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Модель организации работы над  эссе</w:t>
      </w:r>
      <w:r w:rsidRPr="00E1073D">
        <w:rPr>
          <w:rFonts w:ascii="Times New Roman" w:hAnsi="Times New Roman" w:cs="Times New Roman"/>
          <w:b/>
          <w:sz w:val="28"/>
          <w:szCs w:val="28"/>
          <w:lang w:eastAsia="ru-RU"/>
        </w:rPr>
        <w:t xml:space="preserve"> </w:t>
      </w:r>
    </w:p>
    <w:p w:rsidR="005D4C1C" w:rsidRPr="002D2AE0"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lastRenderedPageBreak/>
        <w:t>Предварительный этап (инвентаризация): вычленение наиболее важных фактов, понятий и т.д.</w:t>
      </w:r>
    </w:p>
    <w:p w:rsidR="005D4C1C" w:rsidRPr="002D2AE0"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t>Работа над черновым  вариантом.</w:t>
      </w:r>
    </w:p>
    <w:p w:rsidR="005D4C1C" w:rsidRPr="002D2AE0"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t>Правка. Может осуществляться в паре.</w:t>
      </w:r>
    </w:p>
    <w:p w:rsidR="005D4C1C" w:rsidRPr="002D2AE0"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t>Редактирование. Исправление замечаний, сделанных в ходе правки.</w:t>
      </w:r>
    </w:p>
    <w:p w:rsidR="005D4C1C" w:rsidRPr="00E1073D"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t>Публикация, т</w:t>
      </w:r>
      <w:r w:rsidRPr="00E1073D">
        <w:rPr>
          <w:rFonts w:ascii="Times New Roman" w:hAnsi="Times New Roman" w:cs="Times New Roman"/>
          <w:sz w:val="28"/>
          <w:szCs w:val="28"/>
          <w:lang w:eastAsia="ru-RU"/>
        </w:rPr>
        <w:t>.е. чтение перед аудиторией.</w:t>
      </w:r>
    </w:p>
    <w:p w:rsidR="005D4C1C" w:rsidRPr="002D2AE0" w:rsidRDefault="005D4C1C" w:rsidP="005D4C1C">
      <w:pPr>
        <w:pStyle w:val="af4"/>
        <w:jc w:val="both"/>
        <w:rPr>
          <w:rFonts w:ascii="Times New Roman" w:hAnsi="Times New Roman" w:cs="Times New Roman"/>
          <w:b/>
          <w:sz w:val="28"/>
          <w:szCs w:val="28"/>
          <w:lang w:eastAsia="ru-RU"/>
        </w:rPr>
      </w:pPr>
      <w:r w:rsidRPr="002D2AE0">
        <w:rPr>
          <w:rFonts w:ascii="Times New Roman" w:hAnsi="Times New Roman" w:cs="Times New Roman"/>
          <w:b/>
          <w:sz w:val="28"/>
          <w:szCs w:val="28"/>
          <w:lang w:eastAsia="ru-RU"/>
        </w:rPr>
        <w:t>Во</w:t>
      </w:r>
      <w:r>
        <w:rPr>
          <w:rFonts w:ascii="Times New Roman" w:hAnsi="Times New Roman" w:cs="Times New Roman"/>
          <w:b/>
          <w:sz w:val="28"/>
          <w:szCs w:val="28"/>
          <w:lang w:eastAsia="ru-RU"/>
        </w:rPr>
        <w:t>зможный алгоритм написания эссе</w:t>
      </w:r>
      <w:r w:rsidRPr="002D2AE0">
        <w:rPr>
          <w:rFonts w:ascii="Times New Roman" w:hAnsi="Times New Roman" w:cs="Times New Roman"/>
          <w:b/>
          <w:sz w:val="28"/>
          <w:szCs w:val="28"/>
          <w:lang w:eastAsia="ru-RU"/>
        </w:rPr>
        <w:t xml:space="preserve"> </w:t>
      </w:r>
    </w:p>
    <w:p w:rsidR="005D4C1C" w:rsidRPr="002D2AE0"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t>Обсуждаемая тема (проблема).</w:t>
      </w:r>
    </w:p>
    <w:p w:rsidR="005D4C1C" w:rsidRPr="002D2AE0"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t>Собственная позиция.</w:t>
      </w:r>
    </w:p>
    <w:p w:rsidR="005D4C1C" w:rsidRPr="002D2AE0"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t>Краткое обоснование.</w:t>
      </w:r>
    </w:p>
    <w:p w:rsidR="005D4C1C" w:rsidRPr="002D2AE0"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t>Возможные возражения, выдвигаемые слушателями.</w:t>
      </w:r>
    </w:p>
    <w:p w:rsidR="005D4C1C" w:rsidRPr="002D2AE0"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t>Причина, по которой заявленная позиция остается прежней, объявляется правильной.</w:t>
      </w:r>
    </w:p>
    <w:p w:rsidR="005D4C1C" w:rsidRDefault="005D4C1C" w:rsidP="005D4C1C">
      <w:pPr>
        <w:pStyle w:val="af4"/>
        <w:jc w:val="both"/>
        <w:rPr>
          <w:rFonts w:ascii="Times New Roman" w:hAnsi="Times New Roman" w:cs="Times New Roman"/>
          <w:sz w:val="28"/>
          <w:szCs w:val="28"/>
          <w:lang w:eastAsia="ru-RU"/>
        </w:rPr>
      </w:pPr>
      <w:r w:rsidRPr="002D2AE0">
        <w:rPr>
          <w:rFonts w:ascii="Times New Roman" w:hAnsi="Times New Roman" w:cs="Times New Roman"/>
          <w:sz w:val="28"/>
          <w:szCs w:val="28"/>
          <w:lang w:eastAsia="ru-RU"/>
        </w:rPr>
        <w:t>Заключение.</w:t>
      </w:r>
    </w:p>
    <w:p w:rsidR="005D4C1C" w:rsidRDefault="005D4C1C" w:rsidP="005D4C1C">
      <w:pPr>
        <w:pStyle w:val="af4"/>
        <w:jc w:val="both"/>
        <w:rPr>
          <w:rFonts w:ascii="Times New Roman" w:hAnsi="Times New Roman" w:cs="Times New Roman"/>
          <w:sz w:val="28"/>
          <w:szCs w:val="28"/>
          <w:lang w:eastAsia="ru-RU"/>
        </w:rPr>
      </w:pPr>
      <w:r w:rsidRPr="00934CE9">
        <w:rPr>
          <w:rFonts w:ascii="Times New Roman" w:hAnsi="Times New Roman" w:cs="Times New Roman"/>
          <w:b/>
          <w:sz w:val="28"/>
          <w:szCs w:val="28"/>
          <w:lang w:eastAsia="ru-RU"/>
        </w:rPr>
        <w:t>«Оценочный лист»</w:t>
      </w:r>
      <w:r>
        <w:rPr>
          <w:rFonts w:ascii="Times New Roman" w:hAnsi="Times New Roman" w:cs="Times New Roman"/>
          <w:b/>
          <w:sz w:val="28"/>
          <w:szCs w:val="28"/>
          <w:lang w:eastAsia="ru-RU"/>
        </w:rPr>
        <w:t xml:space="preserve"> </w:t>
      </w:r>
      <w:r w:rsidRPr="00A30C62">
        <w:rPr>
          <w:rFonts w:ascii="Times New Roman" w:hAnsi="Times New Roman" w:cs="Times New Roman"/>
          <w:sz w:val="28"/>
          <w:szCs w:val="28"/>
          <w:lang w:eastAsia="ru-RU"/>
        </w:rPr>
        <w:t>(</w:t>
      </w:r>
      <w:r>
        <w:rPr>
          <w:rFonts w:ascii="Times New Roman" w:hAnsi="Times New Roman" w:cs="Times New Roman"/>
          <w:sz w:val="28"/>
          <w:szCs w:val="28"/>
          <w:lang w:eastAsia="ru-RU"/>
        </w:rPr>
        <w:t>П</w:t>
      </w:r>
      <w:r w:rsidRPr="00A30C62">
        <w:rPr>
          <w:rFonts w:ascii="Times New Roman" w:hAnsi="Times New Roman" w:cs="Times New Roman"/>
          <w:sz w:val="28"/>
          <w:szCs w:val="28"/>
          <w:lang w:eastAsia="ru-RU"/>
        </w:rPr>
        <w:t>риложение 6)</w:t>
      </w:r>
      <w:r>
        <w:rPr>
          <w:rFonts w:ascii="Times New Roman" w:hAnsi="Times New Roman" w:cs="Times New Roman"/>
          <w:sz w:val="28"/>
          <w:szCs w:val="28"/>
          <w:lang w:eastAsia="ru-RU"/>
        </w:rPr>
        <w:t xml:space="preserve"> предлагается обучающимся в конце урока для самооценки </w:t>
      </w:r>
      <w:proofErr w:type="gramStart"/>
      <w:r>
        <w:rPr>
          <w:rFonts w:ascii="Times New Roman" w:hAnsi="Times New Roman" w:cs="Times New Roman"/>
          <w:sz w:val="28"/>
          <w:szCs w:val="28"/>
          <w:lang w:eastAsia="ru-RU"/>
        </w:rPr>
        <w:t>и  объективной</w:t>
      </w:r>
      <w:proofErr w:type="gramEnd"/>
      <w:r>
        <w:rPr>
          <w:rFonts w:ascii="Times New Roman" w:hAnsi="Times New Roman" w:cs="Times New Roman"/>
          <w:sz w:val="28"/>
          <w:szCs w:val="28"/>
          <w:lang w:eastAsia="ru-RU"/>
        </w:rPr>
        <w:t xml:space="preserve"> оценки членов группы.</w:t>
      </w:r>
    </w:p>
    <w:p w:rsidR="005D4C1C" w:rsidRDefault="005D4C1C" w:rsidP="005D4C1C">
      <w:pPr>
        <w:pStyle w:val="af4"/>
        <w:jc w:val="both"/>
        <w:rPr>
          <w:rFonts w:ascii="Times New Roman" w:hAnsi="Times New Roman" w:cs="Times New Roman"/>
          <w:sz w:val="28"/>
          <w:szCs w:val="28"/>
        </w:rPr>
      </w:pPr>
      <w:r w:rsidRPr="004D1C84">
        <w:rPr>
          <w:rFonts w:ascii="Times New Roman" w:hAnsi="Times New Roman" w:cs="Times New Roman"/>
          <w:b/>
          <w:sz w:val="28"/>
          <w:szCs w:val="28"/>
          <w:lang w:eastAsia="ru-RU"/>
        </w:rPr>
        <w:t>Цели:</w:t>
      </w:r>
      <w:r w:rsidRPr="004D1C84">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5D4C1C" w:rsidRDefault="005D4C1C" w:rsidP="005D4C1C">
      <w:pPr>
        <w:pStyle w:val="af4"/>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Научить </w:t>
      </w:r>
      <w:r w:rsidRPr="001C6B77">
        <w:rPr>
          <w:rFonts w:ascii="Times New Roman" w:eastAsia="Times New Roman" w:hAnsi="Times New Roman" w:cs="Times New Roman"/>
          <w:color w:val="000000"/>
          <w:sz w:val="28"/>
          <w:szCs w:val="28"/>
          <w:lang w:eastAsia="ru-RU"/>
        </w:rPr>
        <w:t>оценивать продукт своей деятельнос</w:t>
      </w:r>
      <w:r>
        <w:rPr>
          <w:rFonts w:ascii="Times New Roman" w:eastAsia="Times New Roman" w:hAnsi="Times New Roman" w:cs="Times New Roman"/>
          <w:color w:val="000000"/>
          <w:sz w:val="28"/>
          <w:szCs w:val="28"/>
          <w:lang w:eastAsia="ru-RU"/>
        </w:rPr>
        <w:t>ти на основе заданных критериев, видеть сильные и слабые</w:t>
      </w:r>
      <w:r w:rsidRPr="001C6B77">
        <w:rPr>
          <w:rFonts w:ascii="Times New Roman" w:eastAsia="Times New Roman" w:hAnsi="Times New Roman" w:cs="Times New Roman"/>
          <w:color w:val="000000"/>
          <w:sz w:val="28"/>
          <w:szCs w:val="28"/>
          <w:lang w:eastAsia="ru-RU"/>
        </w:rPr>
        <w:t xml:space="preserve"> сторон</w:t>
      </w:r>
      <w:r>
        <w:rPr>
          <w:rFonts w:ascii="Times New Roman" w:eastAsia="Times New Roman" w:hAnsi="Times New Roman" w:cs="Times New Roman"/>
          <w:color w:val="000000"/>
          <w:sz w:val="28"/>
          <w:szCs w:val="28"/>
          <w:lang w:eastAsia="ru-RU"/>
        </w:rPr>
        <w:t>ы</w:t>
      </w:r>
      <w:r w:rsidRPr="001C6B77">
        <w:rPr>
          <w:rFonts w:ascii="Times New Roman" w:eastAsia="Times New Roman" w:hAnsi="Times New Roman" w:cs="Times New Roman"/>
          <w:color w:val="000000"/>
          <w:sz w:val="28"/>
          <w:szCs w:val="28"/>
          <w:lang w:eastAsia="ru-RU"/>
        </w:rPr>
        <w:t xml:space="preserve"> способа действия и полученного результата</w:t>
      </w:r>
    </w:p>
    <w:p w:rsidR="005D4C1C" w:rsidRPr="002D2AE0" w:rsidRDefault="005D4C1C" w:rsidP="005D4C1C">
      <w:pPr>
        <w:pStyle w:val="af4"/>
        <w:jc w:val="both"/>
        <w:rPr>
          <w:rFonts w:ascii="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hAnsi="Times New Roman" w:cs="Times New Roman"/>
          <w:sz w:val="28"/>
          <w:szCs w:val="28"/>
          <w:lang w:eastAsia="ru-RU"/>
        </w:rPr>
        <w:t xml:space="preserve">  Таким образом, </w:t>
      </w:r>
      <w:r>
        <w:rPr>
          <w:rFonts w:ascii="Times New Roman CYR" w:hAnsi="Times New Roman CYR" w:cs="Times New Roman CYR"/>
          <w:color w:val="000000"/>
          <w:sz w:val="28"/>
          <w:szCs w:val="28"/>
        </w:rPr>
        <w:t>н</w:t>
      </w:r>
      <w:r w:rsidRPr="00A97DB4">
        <w:rPr>
          <w:rFonts w:ascii="Times New Roman CYR" w:hAnsi="Times New Roman CYR" w:cs="Times New Roman CYR"/>
          <w:color w:val="000000"/>
          <w:sz w:val="28"/>
          <w:szCs w:val="28"/>
        </w:rPr>
        <w:t>а фазе рефлексии у учащихся формируются</w:t>
      </w:r>
      <w:r w:rsidRPr="00A97DB4">
        <w:rPr>
          <w:rFonts w:ascii="Times New Roman" w:eastAsia="Times New Roman" w:hAnsi="Times New Roman" w:cs="Times New Roman"/>
          <w:color w:val="000000"/>
          <w:sz w:val="28"/>
          <w:szCs w:val="28"/>
          <w:lang w:eastAsia="ru-RU"/>
        </w:rPr>
        <w:t xml:space="preserve">  умения сопоставлять данные, представленные в разных формах , формулировать и обосновывать выводы на основе проведенного анализа оценивать продукт своей деятельности на основе заданных критериев; видение сильных и слабых сторон способа действия и полученного результата, умение воспринимать и использовать критику и рекомендации других,</w:t>
      </w:r>
      <w:r>
        <w:rPr>
          <w:rFonts w:ascii="Times New Roman" w:eastAsia="Times New Roman" w:hAnsi="Times New Roman" w:cs="Times New Roman"/>
          <w:color w:val="000000"/>
          <w:sz w:val="28"/>
          <w:szCs w:val="28"/>
          <w:lang w:eastAsia="ru-RU"/>
        </w:rPr>
        <w:t xml:space="preserve"> что является  метапредметными  умениями.</w:t>
      </w:r>
    </w:p>
    <w:p w:rsidR="005D4C1C" w:rsidRPr="00E1073D" w:rsidRDefault="005D4C1C" w:rsidP="005D4C1C">
      <w:pPr>
        <w:pStyle w:val="af4"/>
        <w:jc w:val="both"/>
        <w:rPr>
          <w:rFonts w:ascii="Times New Roman" w:hAnsi="Times New Roman" w:cs="Times New Roman"/>
          <w:sz w:val="28"/>
          <w:szCs w:val="28"/>
          <w:lang w:eastAsia="ru-RU"/>
        </w:rPr>
      </w:pPr>
    </w:p>
    <w:p w:rsidR="005D4C1C" w:rsidRDefault="005D4C1C" w:rsidP="005D4C1C">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C333DC">
        <w:rPr>
          <w:rFonts w:ascii="Times New Roman" w:hAnsi="Times New Roman" w:cs="Times New Roman"/>
          <w:sz w:val="28"/>
          <w:szCs w:val="28"/>
          <w:lang w:eastAsia="ru-RU"/>
        </w:rPr>
        <w:t xml:space="preserve">Это лишь небольшая часть методических приемов, связанных с формированием критического мышления. Технология развития </w:t>
      </w:r>
      <w:r>
        <w:rPr>
          <w:rFonts w:ascii="Times New Roman" w:hAnsi="Times New Roman" w:cs="Times New Roman"/>
          <w:sz w:val="28"/>
          <w:szCs w:val="28"/>
          <w:lang w:eastAsia="ru-RU"/>
        </w:rPr>
        <w:t>«</w:t>
      </w:r>
      <w:r w:rsidRPr="00C333DC">
        <w:rPr>
          <w:rFonts w:ascii="Times New Roman" w:hAnsi="Times New Roman" w:cs="Times New Roman"/>
          <w:sz w:val="28"/>
          <w:szCs w:val="28"/>
          <w:lang w:eastAsia="ru-RU"/>
        </w:rPr>
        <w:t>критического мышления через чтение и письмо</w:t>
      </w:r>
      <w:r>
        <w:rPr>
          <w:rFonts w:ascii="Times New Roman" w:hAnsi="Times New Roman" w:cs="Times New Roman"/>
          <w:sz w:val="28"/>
          <w:szCs w:val="28"/>
          <w:lang w:eastAsia="ru-RU"/>
        </w:rPr>
        <w:t>»</w:t>
      </w:r>
      <w:r w:rsidRPr="00C333DC">
        <w:rPr>
          <w:rFonts w:ascii="Times New Roman" w:hAnsi="Times New Roman" w:cs="Times New Roman"/>
          <w:sz w:val="28"/>
          <w:szCs w:val="28"/>
          <w:lang w:eastAsia="ru-RU"/>
        </w:rPr>
        <w:t xml:space="preserve"> дает возможность личностного роста школьника, приобщает ребенка к духовному опыту человечества, развивает его ум, индивидуальность. Технология открыта для решения большого спектра проблем в образовательной сфере. Она представляет собой </w:t>
      </w:r>
      <w:r>
        <w:rPr>
          <w:rFonts w:ascii="Times New Roman" w:hAnsi="Times New Roman" w:cs="Times New Roman"/>
          <w:sz w:val="28"/>
          <w:szCs w:val="28"/>
          <w:lang w:eastAsia="ru-RU"/>
        </w:rPr>
        <w:t xml:space="preserve"> </w:t>
      </w:r>
      <w:r w:rsidRPr="00C333DC">
        <w:rPr>
          <w:rFonts w:ascii="Times New Roman" w:hAnsi="Times New Roman" w:cs="Times New Roman"/>
          <w:sz w:val="28"/>
          <w:szCs w:val="28"/>
          <w:lang w:eastAsia="ru-RU"/>
        </w:rPr>
        <w:t xml:space="preserve">набор особых приемов и стратегий, применение которых позволяет выстроить образовательный процесс так, чтобы обеспечить самостоятельную и сознательную деятельность учащихся для достижения поставленных учебных целей. </w:t>
      </w:r>
      <w:r>
        <w:rPr>
          <w:rFonts w:ascii="Times New Roman" w:hAnsi="Times New Roman" w:cs="Times New Roman"/>
          <w:sz w:val="28"/>
          <w:szCs w:val="28"/>
          <w:lang w:eastAsia="ru-RU"/>
        </w:rPr>
        <w:t>П</w:t>
      </w:r>
      <w:r w:rsidRPr="00C333DC">
        <w:rPr>
          <w:rFonts w:ascii="Times New Roman" w:hAnsi="Times New Roman" w:cs="Times New Roman"/>
          <w:sz w:val="28"/>
          <w:szCs w:val="28"/>
          <w:lang w:eastAsia="ru-RU"/>
        </w:rPr>
        <w:t>омогает учителю заменить пассивное слушание и пересказ на активное участие учащихся в образовательном процессе, и тем самы</w:t>
      </w:r>
      <w:r>
        <w:rPr>
          <w:rFonts w:ascii="Times New Roman" w:hAnsi="Times New Roman" w:cs="Times New Roman"/>
          <w:sz w:val="28"/>
          <w:szCs w:val="28"/>
          <w:lang w:eastAsia="ru-RU"/>
        </w:rPr>
        <w:t xml:space="preserve">м повысить эффективность степени формирования </w:t>
      </w:r>
      <w:proofErr w:type="spellStart"/>
      <w:r>
        <w:rPr>
          <w:rFonts w:ascii="Times New Roman" w:hAnsi="Times New Roman" w:cs="Times New Roman"/>
          <w:sz w:val="28"/>
          <w:szCs w:val="28"/>
          <w:lang w:eastAsia="ru-RU"/>
        </w:rPr>
        <w:t>метаумений</w:t>
      </w:r>
      <w:proofErr w:type="spellEnd"/>
      <w:r w:rsidRPr="00C333DC">
        <w:rPr>
          <w:rFonts w:ascii="Times New Roman" w:hAnsi="Times New Roman" w:cs="Times New Roman"/>
          <w:sz w:val="28"/>
          <w:szCs w:val="28"/>
          <w:lang w:eastAsia="ru-RU"/>
        </w:rPr>
        <w:t xml:space="preserve">. </w:t>
      </w:r>
    </w:p>
    <w:p w:rsidR="005D4C1C" w:rsidRDefault="005D4C1C" w:rsidP="005D4C1C">
      <w:pPr>
        <w:jc w:val="both"/>
        <w:rPr>
          <w:rFonts w:ascii="Times New Roman" w:hAnsi="Times New Roman" w:cs="Times New Roman"/>
          <w:sz w:val="28"/>
          <w:szCs w:val="28"/>
          <w:lang w:eastAsia="ru-RU"/>
        </w:rPr>
      </w:pPr>
    </w:p>
    <w:p w:rsidR="005D4C1C" w:rsidRDefault="005D4C1C" w:rsidP="005D4C1C">
      <w:pPr>
        <w:jc w:val="both"/>
        <w:rPr>
          <w:rFonts w:ascii="Times New Roman" w:hAnsi="Times New Roman" w:cs="Times New Roman"/>
          <w:sz w:val="28"/>
          <w:szCs w:val="28"/>
          <w:lang w:eastAsia="ru-RU"/>
        </w:rPr>
      </w:pPr>
    </w:p>
    <w:p w:rsidR="005D4C1C" w:rsidRPr="002D2AE0" w:rsidRDefault="005D4C1C" w:rsidP="005D4C1C">
      <w:pPr>
        <w:jc w:val="both"/>
        <w:rPr>
          <w:rFonts w:ascii="Times New Roman" w:hAnsi="Times New Roman" w:cs="Times New Roman"/>
          <w:sz w:val="28"/>
          <w:szCs w:val="28"/>
          <w:lang w:eastAsia="ru-RU"/>
        </w:rPr>
      </w:pPr>
    </w:p>
    <w:p w:rsidR="005D4C1C" w:rsidRPr="00623657" w:rsidRDefault="005D4C1C" w:rsidP="005D4C1C">
      <w:pPr>
        <w:pStyle w:val="a7"/>
        <w:spacing w:before="0" w:after="0"/>
        <w:jc w:val="center"/>
        <w:rPr>
          <w:b/>
          <w:sz w:val="28"/>
          <w:szCs w:val="28"/>
        </w:rPr>
      </w:pPr>
      <w:r>
        <w:rPr>
          <w:b/>
          <w:sz w:val="28"/>
          <w:szCs w:val="28"/>
        </w:rPr>
        <w:t>Результативность опыта</w:t>
      </w:r>
    </w:p>
    <w:p w:rsidR="005D4C1C" w:rsidRPr="00384E4B" w:rsidRDefault="005D4C1C" w:rsidP="005D4C1C">
      <w:pPr>
        <w:pStyle w:val="a7"/>
        <w:spacing w:before="0" w:beforeAutospacing="0" w:after="0" w:afterAutospacing="0"/>
        <w:ind w:firstLine="539"/>
        <w:jc w:val="both"/>
        <w:rPr>
          <w:sz w:val="28"/>
          <w:szCs w:val="28"/>
        </w:rPr>
      </w:pPr>
      <w:r w:rsidRPr="005267D0">
        <w:rPr>
          <w:sz w:val="28"/>
          <w:szCs w:val="28"/>
        </w:rPr>
        <w:t>Результативность реализации опыта</w:t>
      </w:r>
      <w:r>
        <w:rPr>
          <w:sz w:val="28"/>
          <w:szCs w:val="28"/>
        </w:rPr>
        <w:t xml:space="preserve"> на промежуточном этапе</w:t>
      </w:r>
      <w:r w:rsidRPr="005267D0">
        <w:rPr>
          <w:sz w:val="28"/>
          <w:szCs w:val="28"/>
        </w:rPr>
        <w:t xml:space="preserve">, </w:t>
      </w:r>
      <w:r w:rsidRPr="00384E4B">
        <w:rPr>
          <w:sz w:val="28"/>
          <w:szCs w:val="28"/>
        </w:rPr>
        <w:t>направленного на повышение уровня критического мышления</w:t>
      </w:r>
      <w:r>
        <w:rPr>
          <w:sz w:val="28"/>
          <w:szCs w:val="28"/>
        </w:rPr>
        <w:t>,</w:t>
      </w:r>
      <w:r w:rsidRPr="00384E4B">
        <w:rPr>
          <w:sz w:val="28"/>
          <w:szCs w:val="28"/>
        </w:rPr>
        <w:t xml:space="preserve"> оценивалась на основе диагностики с использованием стандартизированных психол</w:t>
      </w:r>
      <w:r>
        <w:rPr>
          <w:sz w:val="28"/>
          <w:szCs w:val="28"/>
        </w:rPr>
        <w:t>огических методик (Приложение 8</w:t>
      </w:r>
      <w:r w:rsidRPr="00384E4B">
        <w:rPr>
          <w:sz w:val="28"/>
          <w:szCs w:val="28"/>
        </w:rPr>
        <w:t xml:space="preserve">). </w:t>
      </w:r>
    </w:p>
    <w:p w:rsidR="005D4C1C" w:rsidRPr="00384E4B" w:rsidRDefault="005D4C1C" w:rsidP="005D4C1C">
      <w:pPr>
        <w:spacing w:after="0" w:line="240" w:lineRule="auto"/>
        <w:ind w:firstLine="539"/>
        <w:rPr>
          <w:rFonts w:ascii="Times New Roman" w:hAnsi="Times New Roman" w:cs="Times New Roman"/>
          <w:sz w:val="28"/>
          <w:szCs w:val="28"/>
        </w:rPr>
      </w:pPr>
      <w:r w:rsidRPr="00384E4B">
        <w:rPr>
          <w:rFonts w:ascii="Times New Roman" w:hAnsi="Times New Roman" w:cs="Times New Roman"/>
          <w:sz w:val="28"/>
          <w:szCs w:val="28"/>
        </w:rPr>
        <w:t xml:space="preserve">Показатели  диагностики </w:t>
      </w:r>
      <w:r>
        <w:rPr>
          <w:rFonts w:ascii="Times New Roman" w:hAnsi="Times New Roman" w:cs="Times New Roman"/>
          <w:sz w:val="28"/>
          <w:szCs w:val="28"/>
        </w:rPr>
        <w:t xml:space="preserve"> уровня сформированности </w:t>
      </w:r>
      <w:proofErr w:type="spellStart"/>
      <w:r>
        <w:rPr>
          <w:rFonts w:ascii="Times New Roman" w:hAnsi="Times New Roman" w:cs="Times New Roman"/>
          <w:sz w:val="28"/>
          <w:szCs w:val="28"/>
        </w:rPr>
        <w:t>метаумений</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уровеня</w:t>
      </w:r>
      <w:proofErr w:type="spellEnd"/>
      <w:r>
        <w:rPr>
          <w:rFonts w:ascii="Times New Roman" w:hAnsi="Times New Roman" w:cs="Times New Roman"/>
          <w:sz w:val="28"/>
          <w:szCs w:val="28"/>
        </w:rPr>
        <w:t xml:space="preserve"> развития критического </w:t>
      </w:r>
      <w:r w:rsidRPr="00384E4B">
        <w:rPr>
          <w:rFonts w:ascii="Times New Roman" w:hAnsi="Times New Roman" w:cs="Times New Roman"/>
          <w:sz w:val="28"/>
          <w:szCs w:val="28"/>
        </w:rPr>
        <w:t>мышления, используемые  для измерения</w:t>
      </w:r>
      <w:r>
        <w:rPr>
          <w:rFonts w:ascii="Times New Roman" w:hAnsi="Times New Roman" w:cs="Times New Roman"/>
          <w:sz w:val="28"/>
          <w:szCs w:val="28"/>
        </w:rPr>
        <w:t xml:space="preserve">, </w:t>
      </w:r>
      <w:r w:rsidRPr="00384E4B">
        <w:rPr>
          <w:rFonts w:ascii="Times New Roman" w:hAnsi="Times New Roman" w:cs="Times New Roman"/>
          <w:sz w:val="28"/>
          <w:szCs w:val="28"/>
        </w:rPr>
        <w:t xml:space="preserve"> представлены в  таблице.</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751"/>
      </w:tblGrid>
      <w:tr w:rsidR="005D4C1C" w:rsidRPr="00384E4B" w:rsidTr="002F041E">
        <w:trPr>
          <w:trHeight w:val="547"/>
        </w:trPr>
        <w:tc>
          <w:tcPr>
            <w:tcW w:w="4820" w:type="dxa"/>
            <w:shd w:val="clear" w:color="auto" w:fill="auto"/>
          </w:tcPr>
          <w:p w:rsidR="005D4C1C" w:rsidRPr="00384E4B" w:rsidRDefault="005D4C1C" w:rsidP="002F041E">
            <w:pPr>
              <w:rPr>
                <w:rFonts w:ascii="Times New Roman" w:hAnsi="Times New Roman" w:cs="Times New Roman"/>
                <w:sz w:val="28"/>
                <w:szCs w:val="28"/>
              </w:rPr>
            </w:pPr>
            <w:r w:rsidRPr="00384E4B">
              <w:rPr>
                <w:rFonts w:ascii="Times New Roman" w:hAnsi="Times New Roman" w:cs="Times New Roman"/>
                <w:sz w:val="28"/>
                <w:szCs w:val="28"/>
              </w:rPr>
              <w:t>Наименование показателя</w:t>
            </w:r>
          </w:p>
        </w:tc>
        <w:tc>
          <w:tcPr>
            <w:tcW w:w="4751" w:type="dxa"/>
            <w:shd w:val="clear" w:color="auto" w:fill="auto"/>
          </w:tcPr>
          <w:p w:rsidR="005D4C1C" w:rsidRPr="00384E4B" w:rsidRDefault="005D4C1C" w:rsidP="002F041E">
            <w:pPr>
              <w:rPr>
                <w:rFonts w:ascii="Times New Roman" w:hAnsi="Times New Roman" w:cs="Times New Roman"/>
                <w:sz w:val="28"/>
                <w:szCs w:val="28"/>
              </w:rPr>
            </w:pPr>
            <w:r w:rsidRPr="00384E4B">
              <w:rPr>
                <w:rFonts w:ascii="Times New Roman" w:hAnsi="Times New Roman" w:cs="Times New Roman"/>
                <w:sz w:val="28"/>
                <w:szCs w:val="28"/>
              </w:rPr>
              <w:t>Используемая методика</w:t>
            </w:r>
          </w:p>
        </w:tc>
      </w:tr>
      <w:tr w:rsidR="005D4C1C" w:rsidRPr="00384E4B" w:rsidTr="002F041E">
        <w:trPr>
          <w:trHeight w:val="1529"/>
        </w:trPr>
        <w:tc>
          <w:tcPr>
            <w:tcW w:w="4820" w:type="dxa"/>
            <w:shd w:val="clear" w:color="auto" w:fill="auto"/>
          </w:tcPr>
          <w:p w:rsidR="005D4C1C" w:rsidRPr="00384E4B" w:rsidRDefault="005D4C1C" w:rsidP="002F041E">
            <w:pPr>
              <w:rPr>
                <w:rFonts w:ascii="Times New Roman" w:hAnsi="Times New Roman" w:cs="Times New Roman"/>
                <w:sz w:val="28"/>
                <w:szCs w:val="28"/>
              </w:rPr>
            </w:pPr>
            <w:r w:rsidRPr="00384E4B">
              <w:rPr>
                <w:rFonts w:ascii="Times New Roman" w:hAnsi="Times New Roman" w:cs="Times New Roman"/>
                <w:sz w:val="28"/>
                <w:szCs w:val="28"/>
              </w:rPr>
              <w:t>Словесно-логическое мышление (сформированность операций:</w:t>
            </w:r>
            <w:r>
              <w:rPr>
                <w:rFonts w:ascii="Times New Roman" w:hAnsi="Times New Roman" w:cs="Times New Roman"/>
                <w:sz w:val="28"/>
                <w:szCs w:val="28"/>
              </w:rPr>
              <w:t xml:space="preserve"> </w:t>
            </w:r>
            <w:r w:rsidRPr="00384E4B">
              <w:rPr>
                <w:rFonts w:ascii="Times New Roman" w:hAnsi="Times New Roman" w:cs="Times New Roman"/>
                <w:sz w:val="28"/>
                <w:szCs w:val="28"/>
              </w:rPr>
              <w:t>анализ, синтез, обобщение, классификация)</w:t>
            </w:r>
          </w:p>
        </w:tc>
        <w:tc>
          <w:tcPr>
            <w:tcW w:w="4751" w:type="dxa"/>
            <w:shd w:val="clear" w:color="auto" w:fill="auto"/>
          </w:tcPr>
          <w:p w:rsidR="005D4C1C" w:rsidRPr="00384E4B" w:rsidRDefault="005D4C1C" w:rsidP="002F041E">
            <w:pPr>
              <w:rPr>
                <w:rFonts w:ascii="Times New Roman" w:hAnsi="Times New Roman" w:cs="Times New Roman"/>
                <w:sz w:val="28"/>
                <w:szCs w:val="28"/>
              </w:rPr>
            </w:pPr>
            <w:r w:rsidRPr="00384E4B">
              <w:rPr>
                <w:rFonts w:ascii="Times New Roman" w:hAnsi="Times New Roman" w:cs="Times New Roman"/>
                <w:sz w:val="28"/>
                <w:szCs w:val="28"/>
              </w:rPr>
              <w:t>Школьный т</w:t>
            </w:r>
            <w:r>
              <w:rPr>
                <w:rFonts w:ascii="Times New Roman" w:hAnsi="Times New Roman" w:cs="Times New Roman"/>
                <w:sz w:val="28"/>
                <w:szCs w:val="28"/>
              </w:rPr>
              <w:t xml:space="preserve">ест умственного развития (ШТУР) </w:t>
            </w:r>
            <w:r w:rsidRPr="00384E4B">
              <w:rPr>
                <w:rFonts w:ascii="Times New Roman" w:hAnsi="Times New Roman" w:cs="Times New Roman"/>
                <w:sz w:val="28"/>
                <w:szCs w:val="28"/>
              </w:rPr>
              <w:t xml:space="preserve"> разработан учеными НИИ ОПП РАН </w:t>
            </w:r>
          </w:p>
        </w:tc>
      </w:tr>
      <w:tr w:rsidR="005D4C1C" w:rsidRPr="00384E4B" w:rsidTr="002F041E">
        <w:trPr>
          <w:trHeight w:val="1963"/>
        </w:trPr>
        <w:tc>
          <w:tcPr>
            <w:tcW w:w="4820" w:type="dxa"/>
            <w:shd w:val="clear" w:color="auto" w:fill="auto"/>
          </w:tcPr>
          <w:p w:rsidR="005D4C1C" w:rsidRPr="00384E4B" w:rsidRDefault="005D4C1C" w:rsidP="002F041E">
            <w:pPr>
              <w:rPr>
                <w:rFonts w:ascii="Times New Roman" w:hAnsi="Times New Roman" w:cs="Times New Roman"/>
                <w:sz w:val="28"/>
                <w:szCs w:val="28"/>
              </w:rPr>
            </w:pPr>
            <w:r w:rsidRPr="00384E4B">
              <w:rPr>
                <w:rFonts w:ascii="Times New Roman" w:hAnsi="Times New Roman" w:cs="Times New Roman"/>
                <w:sz w:val="28"/>
                <w:szCs w:val="28"/>
              </w:rPr>
              <w:t xml:space="preserve">Уровень </w:t>
            </w:r>
            <w:proofErr w:type="gramStart"/>
            <w:r w:rsidRPr="00384E4B">
              <w:rPr>
                <w:rFonts w:ascii="Times New Roman" w:hAnsi="Times New Roman" w:cs="Times New Roman"/>
                <w:sz w:val="28"/>
                <w:szCs w:val="28"/>
              </w:rPr>
              <w:t>саморегуляции  поведения</w:t>
            </w:r>
            <w:proofErr w:type="gramEnd"/>
            <w:r w:rsidRPr="00384E4B">
              <w:rPr>
                <w:rFonts w:ascii="Times New Roman" w:hAnsi="Times New Roman" w:cs="Times New Roman"/>
                <w:sz w:val="28"/>
                <w:szCs w:val="28"/>
              </w:rPr>
              <w:t>: планирование, моделирование, програм</w:t>
            </w:r>
            <w:r>
              <w:rPr>
                <w:rFonts w:ascii="Times New Roman" w:hAnsi="Times New Roman" w:cs="Times New Roman"/>
                <w:sz w:val="28"/>
                <w:szCs w:val="28"/>
              </w:rPr>
              <w:t>м</w:t>
            </w:r>
            <w:r w:rsidRPr="00384E4B">
              <w:rPr>
                <w:rFonts w:ascii="Times New Roman" w:hAnsi="Times New Roman" w:cs="Times New Roman"/>
                <w:sz w:val="28"/>
                <w:szCs w:val="28"/>
              </w:rPr>
              <w:t>ирование, оценивание результатов, гибкость, самостоятельность)</w:t>
            </w:r>
          </w:p>
        </w:tc>
        <w:tc>
          <w:tcPr>
            <w:tcW w:w="4751" w:type="dxa"/>
            <w:shd w:val="clear" w:color="auto" w:fill="auto"/>
          </w:tcPr>
          <w:p w:rsidR="005D4C1C" w:rsidRPr="00384E4B" w:rsidRDefault="005D4C1C" w:rsidP="002F041E">
            <w:pPr>
              <w:rPr>
                <w:rFonts w:ascii="Times New Roman" w:hAnsi="Times New Roman" w:cs="Times New Roman"/>
                <w:sz w:val="28"/>
                <w:szCs w:val="28"/>
              </w:rPr>
            </w:pPr>
            <w:r w:rsidRPr="00384E4B">
              <w:rPr>
                <w:rFonts w:ascii="Times New Roman" w:hAnsi="Times New Roman" w:cs="Times New Roman"/>
                <w:sz w:val="28"/>
                <w:szCs w:val="28"/>
              </w:rPr>
              <w:t xml:space="preserve">Опросник «Стиль саморегуляции поведения – 98», автор: В.И. </w:t>
            </w:r>
            <w:proofErr w:type="spellStart"/>
            <w:r w:rsidRPr="00384E4B">
              <w:rPr>
                <w:rFonts w:ascii="Times New Roman" w:hAnsi="Times New Roman" w:cs="Times New Roman"/>
                <w:sz w:val="28"/>
                <w:szCs w:val="28"/>
              </w:rPr>
              <w:t>Моросанова</w:t>
            </w:r>
            <w:proofErr w:type="spellEnd"/>
          </w:p>
        </w:tc>
      </w:tr>
      <w:tr w:rsidR="005D4C1C" w:rsidRPr="00384E4B" w:rsidTr="002F041E">
        <w:trPr>
          <w:trHeight w:val="750"/>
        </w:trPr>
        <w:tc>
          <w:tcPr>
            <w:tcW w:w="4820" w:type="dxa"/>
            <w:shd w:val="clear" w:color="auto" w:fill="auto"/>
          </w:tcPr>
          <w:p w:rsidR="005D4C1C" w:rsidRPr="00384E4B" w:rsidRDefault="005D4C1C" w:rsidP="002F041E">
            <w:pPr>
              <w:rPr>
                <w:rFonts w:ascii="Times New Roman" w:hAnsi="Times New Roman" w:cs="Times New Roman"/>
                <w:sz w:val="28"/>
                <w:szCs w:val="28"/>
              </w:rPr>
            </w:pPr>
            <w:r>
              <w:rPr>
                <w:rFonts w:ascii="Times New Roman" w:hAnsi="Times New Roman"/>
                <w:sz w:val="28"/>
                <w:szCs w:val="28"/>
              </w:rPr>
              <w:t>Уровень к</w:t>
            </w:r>
            <w:r w:rsidRPr="001C071C">
              <w:rPr>
                <w:rFonts w:ascii="Times New Roman" w:hAnsi="Times New Roman"/>
                <w:sz w:val="28"/>
                <w:szCs w:val="28"/>
              </w:rPr>
              <w:t>оммуникативности учащихся</w:t>
            </w:r>
            <w:r w:rsidRPr="006403EA">
              <w:rPr>
                <w:rFonts w:ascii="Times New Roman" w:hAnsi="Times New Roman"/>
                <w:b/>
                <w:sz w:val="28"/>
                <w:szCs w:val="28"/>
              </w:rPr>
              <w:t>.</w:t>
            </w:r>
          </w:p>
        </w:tc>
        <w:tc>
          <w:tcPr>
            <w:tcW w:w="4751" w:type="dxa"/>
            <w:shd w:val="clear" w:color="auto" w:fill="auto"/>
          </w:tcPr>
          <w:p w:rsidR="005D4C1C" w:rsidRPr="00384E4B" w:rsidRDefault="005D4C1C" w:rsidP="002F041E">
            <w:pPr>
              <w:jc w:val="both"/>
              <w:rPr>
                <w:rFonts w:ascii="Times New Roman" w:hAnsi="Times New Roman" w:cs="Times New Roman"/>
                <w:sz w:val="28"/>
                <w:szCs w:val="28"/>
                <w:lang w:eastAsia="ru-RU"/>
              </w:rPr>
            </w:pPr>
          </w:p>
        </w:tc>
      </w:tr>
      <w:tr w:rsidR="005D4C1C" w:rsidRPr="00384E4B" w:rsidTr="002F041E">
        <w:trPr>
          <w:trHeight w:val="746"/>
        </w:trPr>
        <w:tc>
          <w:tcPr>
            <w:tcW w:w="4820" w:type="dxa"/>
            <w:shd w:val="clear" w:color="auto" w:fill="auto"/>
          </w:tcPr>
          <w:p w:rsidR="005D4C1C" w:rsidRDefault="005D4C1C" w:rsidP="002F041E">
            <w:pPr>
              <w:rPr>
                <w:rFonts w:ascii="Times New Roman" w:hAnsi="Times New Roman"/>
                <w:sz w:val="28"/>
                <w:szCs w:val="28"/>
              </w:rPr>
            </w:pPr>
            <w:r>
              <w:rPr>
                <w:rFonts w:ascii="Times New Roman" w:hAnsi="Times New Roman"/>
                <w:sz w:val="28"/>
                <w:szCs w:val="28"/>
              </w:rPr>
              <w:t>Уровень  рефлексивной активности</w:t>
            </w:r>
          </w:p>
        </w:tc>
        <w:tc>
          <w:tcPr>
            <w:tcW w:w="4751" w:type="dxa"/>
            <w:shd w:val="clear" w:color="auto" w:fill="auto"/>
          </w:tcPr>
          <w:p w:rsidR="005D4C1C" w:rsidRPr="00384E4B" w:rsidRDefault="005D4C1C" w:rsidP="002F041E">
            <w:pPr>
              <w:jc w:val="both"/>
              <w:rPr>
                <w:rFonts w:ascii="Times New Roman" w:hAnsi="Times New Roman" w:cs="Times New Roman"/>
                <w:sz w:val="28"/>
                <w:szCs w:val="28"/>
                <w:lang w:eastAsia="ru-RU"/>
              </w:rPr>
            </w:pPr>
          </w:p>
        </w:tc>
      </w:tr>
    </w:tbl>
    <w:p w:rsidR="005D4C1C" w:rsidRDefault="005D4C1C" w:rsidP="005D4C1C">
      <w:pPr>
        <w:ind w:firstLine="540"/>
        <w:rPr>
          <w:rFonts w:ascii="Times New Roman" w:hAnsi="Times New Roman" w:cs="Times New Roman"/>
          <w:sz w:val="28"/>
          <w:szCs w:val="28"/>
        </w:rPr>
      </w:pPr>
      <w:r>
        <w:rPr>
          <w:rFonts w:ascii="Times New Roman" w:hAnsi="Times New Roman" w:cs="Times New Roman"/>
          <w:sz w:val="28"/>
          <w:szCs w:val="28"/>
        </w:rPr>
        <w:t xml:space="preserve"> Промежуточный </w:t>
      </w:r>
      <w:r w:rsidRPr="00384E4B">
        <w:rPr>
          <w:rFonts w:ascii="Times New Roman" w:hAnsi="Times New Roman" w:cs="Times New Roman"/>
          <w:sz w:val="28"/>
          <w:szCs w:val="28"/>
        </w:rPr>
        <w:t xml:space="preserve"> мониторинг результативности о</w:t>
      </w:r>
      <w:r>
        <w:rPr>
          <w:rFonts w:ascii="Times New Roman" w:hAnsi="Times New Roman" w:cs="Times New Roman"/>
          <w:sz w:val="28"/>
          <w:szCs w:val="28"/>
        </w:rPr>
        <w:t xml:space="preserve">пыта проводился в начале 2014-2015 </w:t>
      </w:r>
      <w:r w:rsidRPr="00384E4B">
        <w:rPr>
          <w:rFonts w:ascii="Times New Roman" w:hAnsi="Times New Roman" w:cs="Times New Roman"/>
          <w:sz w:val="28"/>
          <w:szCs w:val="28"/>
        </w:rPr>
        <w:t xml:space="preserve"> учебного года</w:t>
      </w:r>
      <w:r>
        <w:rPr>
          <w:rFonts w:ascii="Times New Roman" w:hAnsi="Times New Roman" w:cs="Times New Roman"/>
          <w:sz w:val="28"/>
          <w:szCs w:val="28"/>
        </w:rPr>
        <w:t xml:space="preserve">  </w:t>
      </w:r>
      <w:r w:rsidRPr="00384E4B">
        <w:rPr>
          <w:rFonts w:ascii="Times New Roman" w:hAnsi="Times New Roman" w:cs="Times New Roman"/>
          <w:sz w:val="28"/>
          <w:szCs w:val="28"/>
        </w:rPr>
        <w:t xml:space="preserve"> с целью выявления динамики </w:t>
      </w:r>
      <w:r>
        <w:rPr>
          <w:rFonts w:ascii="Times New Roman" w:hAnsi="Times New Roman" w:cs="Times New Roman"/>
          <w:sz w:val="28"/>
          <w:szCs w:val="28"/>
        </w:rPr>
        <w:t>развития критического мышления.</w:t>
      </w:r>
    </w:p>
    <w:p w:rsidR="005D4C1C" w:rsidRDefault="005D4C1C" w:rsidP="005D4C1C">
      <w:pPr>
        <w:jc w:val="center"/>
        <w:rPr>
          <w:rFonts w:ascii="Times New Roman" w:hAnsi="Times New Roman"/>
          <w:b/>
          <w:sz w:val="28"/>
          <w:szCs w:val="28"/>
        </w:rPr>
      </w:pPr>
      <w:r>
        <w:rPr>
          <w:rFonts w:ascii="Times New Roman" w:hAnsi="Times New Roman"/>
          <w:b/>
          <w:sz w:val="28"/>
          <w:szCs w:val="28"/>
        </w:rPr>
        <w:t>Анализ результатов ко</w:t>
      </w:r>
      <w:r w:rsidRPr="006403EA">
        <w:rPr>
          <w:rFonts w:ascii="Times New Roman" w:hAnsi="Times New Roman"/>
          <w:b/>
          <w:sz w:val="28"/>
          <w:szCs w:val="28"/>
        </w:rPr>
        <w:t>м</w:t>
      </w:r>
      <w:r>
        <w:rPr>
          <w:rFonts w:ascii="Times New Roman" w:hAnsi="Times New Roman"/>
          <w:b/>
          <w:sz w:val="28"/>
          <w:szCs w:val="28"/>
        </w:rPr>
        <w:t>м</w:t>
      </w:r>
      <w:r w:rsidRPr="006403EA">
        <w:rPr>
          <w:rFonts w:ascii="Times New Roman" w:hAnsi="Times New Roman"/>
          <w:b/>
          <w:sz w:val="28"/>
          <w:szCs w:val="28"/>
        </w:rPr>
        <w:t>уникативности учащихся.</w:t>
      </w:r>
    </w:p>
    <w:p w:rsidR="005D4C1C" w:rsidRDefault="005D4C1C" w:rsidP="005D4C1C">
      <w:pPr>
        <w:pStyle w:val="a7"/>
        <w:ind w:firstLine="709"/>
        <w:contextualSpacing/>
        <w:jc w:val="both"/>
        <w:rPr>
          <w:color w:val="000000"/>
          <w:sz w:val="28"/>
          <w:szCs w:val="28"/>
        </w:rPr>
      </w:pPr>
      <w:r w:rsidRPr="006403EA">
        <w:rPr>
          <w:sz w:val="28"/>
          <w:szCs w:val="28"/>
        </w:rPr>
        <w:t>На гистограмме 1 мы видим динами</w:t>
      </w:r>
      <w:r>
        <w:rPr>
          <w:sz w:val="28"/>
          <w:szCs w:val="28"/>
        </w:rPr>
        <w:t>ку уровня коммуникативности учащихся. В течение работы над опытом увеличился процент ребят, ведущими стилями взаимодействия которых является сотрудничество и компромисс.</w:t>
      </w:r>
      <w:r w:rsidRPr="006403EA">
        <w:rPr>
          <w:color w:val="000000"/>
          <w:sz w:val="28"/>
          <w:szCs w:val="28"/>
        </w:rPr>
        <w:t xml:space="preserve"> </w:t>
      </w:r>
      <w:r>
        <w:rPr>
          <w:color w:val="000000"/>
          <w:sz w:val="28"/>
          <w:szCs w:val="28"/>
        </w:rPr>
        <w:t>Ученики стремятся д</w:t>
      </w:r>
      <w:r w:rsidRPr="005B3E17">
        <w:rPr>
          <w:color w:val="000000"/>
          <w:sz w:val="28"/>
          <w:szCs w:val="28"/>
        </w:rPr>
        <w:t>ости</w:t>
      </w:r>
      <w:r>
        <w:rPr>
          <w:color w:val="000000"/>
          <w:sz w:val="28"/>
          <w:szCs w:val="28"/>
        </w:rPr>
        <w:t>чь</w:t>
      </w:r>
      <w:r w:rsidRPr="005B3E17">
        <w:rPr>
          <w:color w:val="000000"/>
          <w:sz w:val="28"/>
          <w:szCs w:val="28"/>
        </w:rPr>
        <w:t xml:space="preserve"> желаем</w:t>
      </w:r>
      <w:r>
        <w:rPr>
          <w:color w:val="000000"/>
          <w:sz w:val="28"/>
          <w:szCs w:val="28"/>
        </w:rPr>
        <w:t>ого</w:t>
      </w:r>
      <w:r w:rsidRPr="005B3E17">
        <w:rPr>
          <w:color w:val="000000"/>
          <w:sz w:val="28"/>
          <w:szCs w:val="28"/>
        </w:rPr>
        <w:t xml:space="preserve"> результат</w:t>
      </w:r>
      <w:r>
        <w:rPr>
          <w:color w:val="000000"/>
          <w:sz w:val="28"/>
          <w:szCs w:val="28"/>
        </w:rPr>
        <w:t>а</w:t>
      </w:r>
      <w:r w:rsidRPr="005B3E17">
        <w:rPr>
          <w:color w:val="000000"/>
          <w:sz w:val="28"/>
          <w:szCs w:val="28"/>
        </w:rPr>
        <w:t xml:space="preserve"> при создании</w:t>
      </w:r>
      <w:r>
        <w:rPr>
          <w:color w:val="000000"/>
          <w:sz w:val="28"/>
          <w:szCs w:val="28"/>
        </w:rPr>
        <w:t xml:space="preserve"> </w:t>
      </w:r>
      <w:r>
        <w:rPr>
          <w:color w:val="000000"/>
          <w:sz w:val="28"/>
          <w:szCs w:val="28"/>
        </w:rPr>
        <w:lastRenderedPageBreak/>
        <w:t xml:space="preserve">благоприятных взаимоотношений, используя </w:t>
      </w:r>
      <w:r w:rsidRPr="005B3E17">
        <w:rPr>
          <w:color w:val="000000"/>
          <w:sz w:val="28"/>
          <w:szCs w:val="28"/>
        </w:rPr>
        <w:t>активные совместные действия, равноправные отношения.</w:t>
      </w:r>
    </w:p>
    <w:p w:rsidR="005D4C1C" w:rsidRPr="008C753A" w:rsidRDefault="005D4C1C" w:rsidP="005D4C1C">
      <w:pPr>
        <w:pStyle w:val="a7"/>
        <w:ind w:firstLine="709"/>
        <w:contextualSpacing/>
        <w:jc w:val="both"/>
        <w:rPr>
          <w:color w:val="000000"/>
          <w:sz w:val="28"/>
          <w:szCs w:val="28"/>
        </w:rPr>
      </w:pPr>
      <w:r>
        <w:rPr>
          <w:color w:val="000000"/>
          <w:sz w:val="28"/>
          <w:szCs w:val="28"/>
        </w:rPr>
        <w:t>Также мы отмечаем снижение процента для позиций «избегание» и «приспособление», в которых школьники ранее придерживались пассивного стиля поведения. Значительно снизилась конфронтация, как не продуктивный стиль коммуникации.</w:t>
      </w:r>
    </w:p>
    <w:p w:rsidR="005D4C1C" w:rsidRPr="006403EA" w:rsidRDefault="005D4C1C" w:rsidP="005D4C1C">
      <w:pPr>
        <w:rPr>
          <w:rFonts w:ascii="Times New Roman" w:hAnsi="Times New Roman"/>
          <w:sz w:val="28"/>
          <w:szCs w:val="28"/>
        </w:rPr>
      </w:pPr>
      <w:r w:rsidRPr="001D2619">
        <w:rPr>
          <w:rFonts w:ascii="Times New Roman" w:hAnsi="Times New Roman"/>
          <w:b/>
          <w:sz w:val="28"/>
          <w:szCs w:val="28"/>
        </w:rPr>
        <w:t>Гистограмма 1</w:t>
      </w:r>
      <w:r>
        <w:rPr>
          <w:rFonts w:ascii="Times New Roman" w:hAnsi="Times New Roman"/>
          <w:sz w:val="28"/>
          <w:szCs w:val="28"/>
        </w:rPr>
        <w:t>. Динамика ком</w:t>
      </w:r>
      <w:r w:rsidRPr="006403EA">
        <w:rPr>
          <w:rFonts w:ascii="Times New Roman" w:hAnsi="Times New Roman"/>
          <w:sz w:val="28"/>
          <w:szCs w:val="28"/>
        </w:rPr>
        <w:t>муникативной учащихся</w:t>
      </w:r>
      <w:r>
        <w:rPr>
          <w:rFonts w:ascii="Times New Roman" w:hAnsi="Times New Roman"/>
          <w:sz w:val="28"/>
          <w:szCs w:val="28"/>
        </w:rPr>
        <w:t>.</w:t>
      </w:r>
    </w:p>
    <w:p w:rsidR="005D4C1C" w:rsidRDefault="005D4C1C" w:rsidP="005D4C1C">
      <w:r>
        <w:rPr>
          <w:noProof/>
          <w:lang w:eastAsia="ru-RU"/>
        </w:rPr>
        <w:drawing>
          <wp:anchor distT="0" distB="0" distL="114300" distR="114300" simplePos="0" relativeHeight="251663360" behindDoc="1" locked="0" layoutInCell="1" allowOverlap="1" wp14:anchorId="2A50303F" wp14:editId="61579D34">
            <wp:simplePos x="0" y="0"/>
            <wp:positionH relativeFrom="margin">
              <wp:align>left</wp:align>
            </wp:positionH>
            <wp:positionV relativeFrom="paragraph">
              <wp:posOffset>15875</wp:posOffset>
            </wp:positionV>
            <wp:extent cx="4486910" cy="2755265"/>
            <wp:effectExtent l="0" t="2540" r="1905" b="0"/>
            <wp:wrapNone/>
            <wp:docPr id="19" name="Диаграмма 1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rsidR="005D4C1C" w:rsidRDefault="005D4C1C" w:rsidP="005D4C1C"/>
    <w:p w:rsidR="005D4C1C" w:rsidRDefault="005D4C1C" w:rsidP="005D4C1C"/>
    <w:p w:rsidR="005D4C1C" w:rsidRDefault="005D4C1C" w:rsidP="005D4C1C">
      <w:pPr>
        <w:jc w:val="center"/>
        <w:rPr>
          <w:rFonts w:ascii="Times New Roman" w:hAnsi="Times New Roman"/>
          <w:b/>
          <w:sz w:val="28"/>
          <w:szCs w:val="28"/>
        </w:rPr>
      </w:pPr>
    </w:p>
    <w:p w:rsidR="005D4C1C" w:rsidRDefault="005D4C1C" w:rsidP="005D4C1C">
      <w:pPr>
        <w:jc w:val="center"/>
        <w:rPr>
          <w:rFonts w:ascii="Times New Roman" w:hAnsi="Times New Roman"/>
          <w:b/>
          <w:sz w:val="28"/>
          <w:szCs w:val="28"/>
        </w:rPr>
      </w:pPr>
    </w:p>
    <w:p w:rsidR="005D4C1C" w:rsidRDefault="005D4C1C" w:rsidP="005D4C1C">
      <w:pPr>
        <w:jc w:val="center"/>
        <w:rPr>
          <w:rFonts w:ascii="Times New Roman" w:hAnsi="Times New Roman"/>
          <w:b/>
          <w:sz w:val="28"/>
          <w:szCs w:val="28"/>
        </w:rPr>
      </w:pPr>
    </w:p>
    <w:p w:rsidR="005D4C1C" w:rsidRDefault="005D4C1C" w:rsidP="005D4C1C">
      <w:pPr>
        <w:jc w:val="center"/>
        <w:rPr>
          <w:rFonts w:ascii="Times New Roman" w:hAnsi="Times New Roman"/>
          <w:b/>
          <w:sz w:val="28"/>
          <w:szCs w:val="28"/>
        </w:rPr>
      </w:pPr>
    </w:p>
    <w:p w:rsidR="005D4C1C" w:rsidRDefault="005D4C1C" w:rsidP="005D4C1C">
      <w:pPr>
        <w:jc w:val="center"/>
        <w:rPr>
          <w:rFonts w:ascii="Times New Roman" w:hAnsi="Times New Roman"/>
          <w:b/>
          <w:sz w:val="28"/>
          <w:szCs w:val="28"/>
        </w:rPr>
      </w:pPr>
    </w:p>
    <w:p w:rsidR="005D4C1C" w:rsidRDefault="005D4C1C" w:rsidP="005D4C1C">
      <w:pPr>
        <w:jc w:val="center"/>
        <w:rPr>
          <w:rFonts w:ascii="Times New Roman" w:hAnsi="Times New Roman"/>
          <w:b/>
          <w:sz w:val="28"/>
          <w:szCs w:val="28"/>
        </w:rPr>
      </w:pPr>
    </w:p>
    <w:p w:rsidR="005D4C1C" w:rsidRPr="001D2619" w:rsidRDefault="005D4C1C" w:rsidP="005D4C1C">
      <w:pPr>
        <w:jc w:val="center"/>
        <w:rPr>
          <w:rFonts w:ascii="Times New Roman" w:hAnsi="Times New Roman"/>
          <w:b/>
          <w:sz w:val="28"/>
          <w:szCs w:val="28"/>
        </w:rPr>
      </w:pPr>
      <w:r w:rsidRPr="001D2619">
        <w:rPr>
          <w:rFonts w:ascii="Times New Roman" w:hAnsi="Times New Roman"/>
          <w:b/>
          <w:sz w:val="28"/>
          <w:szCs w:val="28"/>
        </w:rPr>
        <w:t>Анализ результатов рефлексивной активности учащихся.</w:t>
      </w:r>
    </w:p>
    <w:p w:rsidR="005D4C1C" w:rsidRDefault="005D4C1C" w:rsidP="005D4C1C">
      <w:pPr>
        <w:jc w:val="center"/>
        <w:rPr>
          <w:rFonts w:ascii="Times New Roman" w:hAnsi="Times New Roman"/>
          <w:sz w:val="28"/>
          <w:szCs w:val="28"/>
        </w:rPr>
      </w:pPr>
      <w:r>
        <w:rPr>
          <w:noProof/>
          <w:lang w:eastAsia="ru-RU"/>
        </w:rPr>
        <w:drawing>
          <wp:anchor distT="0" distB="0" distL="114300" distR="114300" simplePos="0" relativeHeight="251664384" behindDoc="1" locked="0" layoutInCell="1" allowOverlap="1" wp14:anchorId="35083D07" wp14:editId="181A11B5">
            <wp:simplePos x="0" y="0"/>
            <wp:positionH relativeFrom="column">
              <wp:posOffset>415925</wp:posOffset>
            </wp:positionH>
            <wp:positionV relativeFrom="paragraph">
              <wp:posOffset>270510</wp:posOffset>
            </wp:positionV>
            <wp:extent cx="4572635" cy="2757805"/>
            <wp:effectExtent l="635" t="6350" r="0" b="0"/>
            <wp:wrapNone/>
            <wp:docPr id="18" name="Диаграмма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Pr="001D2619">
        <w:rPr>
          <w:rFonts w:ascii="Times New Roman" w:hAnsi="Times New Roman"/>
          <w:b/>
          <w:sz w:val="28"/>
          <w:szCs w:val="28"/>
        </w:rPr>
        <w:t xml:space="preserve">Гистограмма 2. </w:t>
      </w:r>
      <w:r>
        <w:rPr>
          <w:rFonts w:ascii="Times New Roman" w:hAnsi="Times New Roman"/>
          <w:sz w:val="28"/>
          <w:szCs w:val="28"/>
        </w:rPr>
        <w:t>Динамика уровня рефлексивной активности учащихся.</w:t>
      </w:r>
    </w:p>
    <w:p w:rsidR="005D4C1C" w:rsidRDefault="005D4C1C" w:rsidP="005D4C1C">
      <w:pPr>
        <w:jc w:val="both"/>
        <w:rPr>
          <w:rFonts w:ascii="Times New Roman" w:hAnsi="Times New Roman"/>
          <w:sz w:val="28"/>
          <w:szCs w:val="28"/>
        </w:rPr>
      </w:pPr>
    </w:p>
    <w:p w:rsidR="005D4C1C" w:rsidRDefault="005D4C1C" w:rsidP="005D4C1C">
      <w:pPr>
        <w:jc w:val="both"/>
        <w:rPr>
          <w:rFonts w:ascii="Times New Roman" w:hAnsi="Times New Roman"/>
          <w:sz w:val="28"/>
          <w:szCs w:val="28"/>
        </w:rPr>
      </w:pPr>
    </w:p>
    <w:p w:rsidR="005D4C1C" w:rsidRDefault="005D4C1C" w:rsidP="005D4C1C">
      <w:pPr>
        <w:jc w:val="both"/>
        <w:rPr>
          <w:rFonts w:ascii="Times New Roman" w:hAnsi="Times New Roman"/>
          <w:sz w:val="28"/>
          <w:szCs w:val="28"/>
        </w:rPr>
      </w:pPr>
    </w:p>
    <w:p w:rsidR="005D4C1C" w:rsidRDefault="005D4C1C" w:rsidP="005D4C1C">
      <w:pPr>
        <w:jc w:val="both"/>
        <w:rPr>
          <w:rFonts w:ascii="Times New Roman" w:hAnsi="Times New Roman"/>
          <w:sz w:val="28"/>
          <w:szCs w:val="28"/>
        </w:rPr>
      </w:pPr>
    </w:p>
    <w:p w:rsidR="005D4C1C" w:rsidRDefault="005D4C1C" w:rsidP="005D4C1C">
      <w:pPr>
        <w:jc w:val="both"/>
        <w:rPr>
          <w:rFonts w:ascii="Times New Roman" w:hAnsi="Times New Roman"/>
          <w:sz w:val="28"/>
          <w:szCs w:val="28"/>
        </w:rPr>
      </w:pPr>
    </w:p>
    <w:p w:rsidR="005D4C1C" w:rsidRDefault="005D4C1C" w:rsidP="005D4C1C">
      <w:pPr>
        <w:jc w:val="both"/>
        <w:rPr>
          <w:rFonts w:ascii="Times New Roman" w:hAnsi="Times New Roman"/>
          <w:sz w:val="28"/>
          <w:szCs w:val="28"/>
        </w:rPr>
      </w:pPr>
    </w:p>
    <w:p w:rsidR="005D4C1C" w:rsidRDefault="005D4C1C" w:rsidP="005D4C1C">
      <w:pPr>
        <w:jc w:val="both"/>
        <w:rPr>
          <w:rFonts w:ascii="Times New Roman" w:hAnsi="Times New Roman"/>
          <w:sz w:val="28"/>
          <w:szCs w:val="28"/>
        </w:rPr>
      </w:pPr>
    </w:p>
    <w:p w:rsidR="005D4C1C" w:rsidRDefault="005D4C1C" w:rsidP="005D4C1C">
      <w:pPr>
        <w:spacing w:after="120" w:line="240" w:lineRule="atLeast"/>
        <w:ind w:firstLine="708"/>
        <w:jc w:val="both"/>
        <w:rPr>
          <w:rFonts w:ascii="Times New Roman" w:hAnsi="Times New Roman"/>
          <w:sz w:val="28"/>
          <w:szCs w:val="28"/>
        </w:rPr>
      </w:pPr>
    </w:p>
    <w:p w:rsidR="005D4C1C" w:rsidRDefault="005D4C1C" w:rsidP="005D4C1C">
      <w:pPr>
        <w:spacing w:after="120" w:line="240" w:lineRule="atLeast"/>
        <w:ind w:firstLine="708"/>
        <w:jc w:val="both"/>
        <w:rPr>
          <w:rFonts w:ascii="Times New Roman" w:hAnsi="Times New Roman"/>
          <w:sz w:val="28"/>
          <w:szCs w:val="28"/>
        </w:rPr>
      </w:pPr>
    </w:p>
    <w:p w:rsidR="005D4C1C" w:rsidRPr="005B46C1" w:rsidRDefault="005D4C1C" w:rsidP="005D4C1C">
      <w:pPr>
        <w:spacing w:after="120" w:line="240" w:lineRule="atLeast"/>
        <w:ind w:firstLine="708"/>
        <w:jc w:val="both"/>
        <w:rPr>
          <w:rFonts w:ascii="Times New Roman" w:eastAsia="Times New Roman" w:hAnsi="Times New Roman"/>
          <w:sz w:val="28"/>
          <w:szCs w:val="28"/>
          <w:lang w:eastAsia="ru-RU"/>
        </w:rPr>
      </w:pPr>
      <w:r>
        <w:rPr>
          <w:rFonts w:ascii="Times New Roman" w:hAnsi="Times New Roman"/>
          <w:sz w:val="28"/>
          <w:szCs w:val="28"/>
        </w:rPr>
        <w:lastRenderedPageBreak/>
        <w:t>На Гистограмме 2 мы видим увеличение высокого уровня рефлексивной активности учащихся с 8% до 32%, а также увеличение среднего уровня с 36% до 56%. Это свидетельствует о значительном увеличении способности учащихся</w:t>
      </w:r>
      <w:r w:rsidRPr="005B46C1">
        <w:rPr>
          <w:rFonts w:ascii="Helvetica" w:eastAsia="Times New Roman" w:hAnsi="Helvetica" w:cs="Helvetica"/>
          <w:color w:val="333333"/>
          <w:sz w:val="20"/>
          <w:szCs w:val="20"/>
          <w:lang w:eastAsia="ru-RU"/>
        </w:rPr>
        <w:t xml:space="preserve"> </w:t>
      </w:r>
      <w:r w:rsidRPr="005B46C1">
        <w:rPr>
          <w:rFonts w:ascii="Times New Roman" w:eastAsia="Times New Roman" w:hAnsi="Times New Roman"/>
          <w:sz w:val="28"/>
          <w:szCs w:val="28"/>
          <w:lang w:eastAsia="ru-RU"/>
        </w:rPr>
        <w:t>к рефлекси</w:t>
      </w:r>
      <w:r>
        <w:rPr>
          <w:rFonts w:ascii="Times New Roman" w:eastAsia="Times New Roman" w:hAnsi="Times New Roman"/>
          <w:sz w:val="28"/>
          <w:szCs w:val="28"/>
          <w:lang w:eastAsia="ru-RU"/>
        </w:rPr>
        <w:t>и</w:t>
      </w:r>
      <w:r w:rsidRPr="005B46C1">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как к </w:t>
      </w:r>
      <w:r w:rsidRPr="005B46C1">
        <w:rPr>
          <w:rFonts w:ascii="Times New Roman" w:eastAsia="Times New Roman" w:hAnsi="Times New Roman"/>
          <w:sz w:val="28"/>
          <w:szCs w:val="28"/>
          <w:lang w:eastAsia="ru-RU"/>
        </w:rPr>
        <w:t>процесс</w:t>
      </w:r>
      <w:r>
        <w:rPr>
          <w:rFonts w:ascii="Times New Roman" w:eastAsia="Times New Roman" w:hAnsi="Times New Roman"/>
          <w:sz w:val="28"/>
          <w:szCs w:val="28"/>
          <w:lang w:eastAsia="ru-RU"/>
        </w:rPr>
        <w:t>у</w:t>
      </w:r>
      <w:r w:rsidRPr="005B46C1">
        <w:rPr>
          <w:rFonts w:ascii="Times New Roman" w:eastAsia="Times New Roman" w:hAnsi="Times New Roman"/>
          <w:sz w:val="28"/>
          <w:szCs w:val="28"/>
          <w:lang w:eastAsia="ru-RU"/>
        </w:rPr>
        <w:t xml:space="preserve"> и результат</w:t>
      </w:r>
      <w:r>
        <w:rPr>
          <w:rFonts w:ascii="Times New Roman" w:eastAsia="Times New Roman" w:hAnsi="Times New Roman"/>
          <w:sz w:val="28"/>
          <w:szCs w:val="28"/>
          <w:lang w:eastAsia="ru-RU"/>
        </w:rPr>
        <w:t>у</w:t>
      </w:r>
      <w:r w:rsidRPr="005B46C1">
        <w:rPr>
          <w:rFonts w:ascii="Times New Roman" w:eastAsia="Times New Roman" w:hAnsi="Times New Roman"/>
          <w:sz w:val="28"/>
          <w:szCs w:val="28"/>
          <w:lang w:eastAsia="ru-RU"/>
        </w:rPr>
        <w:t xml:space="preserve"> взаимод</w:t>
      </w:r>
      <w:r>
        <w:rPr>
          <w:rFonts w:ascii="Times New Roman" w:eastAsia="Times New Roman" w:hAnsi="Times New Roman"/>
          <w:sz w:val="28"/>
          <w:szCs w:val="28"/>
          <w:lang w:eastAsia="ru-RU"/>
        </w:rPr>
        <w:t xml:space="preserve">ействия человека с самим собой, способности к самоанализу и осмыслению как личностных качеств, так и </w:t>
      </w:r>
      <w:proofErr w:type="gramStart"/>
      <w:r>
        <w:rPr>
          <w:rFonts w:ascii="Times New Roman" w:eastAsia="Times New Roman" w:hAnsi="Times New Roman"/>
          <w:sz w:val="28"/>
          <w:szCs w:val="28"/>
          <w:lang w:eastAsia="ru-RU"/>
        </w:rPr>
        <w:t>полученных знаний</w:t>
      </w:r>
      <w:proofErr w:type="gramEnd"/>
      <w:r>
        <w:rPr>
          <w:rFonts w:ascii="Times New Roman" w:eastAsia="Times New Roman" w:hAnsi="Times New Roman"/>
          <w:sz w:val="28"/>
          <w:szCs w:val="28"/>
          <w:lang w:eastAsia="ru-RU"/>
        </w:rPr>
        <w:t xml:space="preserve"> и навыков.</w:t>
      </w:r>
      <w:r w:rsidRPr="005B46C1">
        <w:rPr>
          <w:rFonts w:ascii="Times New Roman" w:eastAsia="Times New Roman" w:hAnsi="Times New Roman"/>
          <w:sz w:val="28"/>
          <w:szCs w:val="28"/>
          <w:lang w:eastAsia="ru-RU"/>
        </w:rPr>
        <w:t xml:space="preserve"> </w:t>
      </w:r>
    </w:p>
    <w:p w:rsidR="005D4C1C" w:rsidRDefault="005D4C1C" w:rsidP="005D4C1C">
      <w:pPr>
        <w:jc w:val="both"/>
        <w:rPr>
          <w:rFonts w:ascii="Times New Roman" w:hAnsi="Times New Roman"/>
          <w:sz w:val="28"/>
          <w:szCs w:val="28"/>
        </w:rPr>
      </w:pPr>
    </w:p>
    <w:p w:rsidR="005D4C1C" w:rsidRPr="008C753A" w:rsidRDefault="005D4C1C" w:rsidP="005D4C1C">
      <w:pPr>
        <w:jc w:val="both"/>
        <w:rPr>
          <w:rFonts w:ascii="Times New Roman" w:hAnsi="Times New Roman"/>
          <w:sz w:val="28"/>
          <w:szCs w:val="28"/>
        </w:rPr>
      </w:pPr>
    </w:p>
    <w:p w:rsidR="005D4C1C" w:rsidRPr="00384E4B" w:rsidRDefault="005D4C1C" w:rsidP="005D4C1C">
      <w:pPr>
        <w:ind w:firstLine="540"/>
        <w:jc w:val="both"/>
        <w:rPr>
          <w:rFonts w:ascii="Times New Roman" w:hAnsi="Times New Roman" w:cs="Times New Roman"/>
          <w:b/>
          <w:sz w:val="28"/>
          <w:szCs w:val="28"/>
        </w:rPr>
      </w:pPr>
      <w:r w:rsidRPr="00384E4B">
        <w:rPr>
          <w:rFonts w:ascii="Times New Roman" w:hAnsi="Times New Roman" w:cs="Times New Roman"/>
          <w:b/>
          <w:sz w:val="28"/>
          <w:szCs w:val="28"/>
        </w:rPr>
        <w:t>Анализ динамики стиля саморегуляции поведения.</w:t>
      </w:r>
    </w:p>
    <w:p w:rsidR="005D4C1C" w:rsidRPr="00384E4B" w:rsidRDefault="005D4C1C" w:rsidP="005D4C1C">
      <w:pPr>
        <w:ind w:firstLine="540"/>
        <w:jc w:val="both"/>
        <w:rPr>
          <w:rFonts w:ascii="Times New Roman" w:hAnsi="Times New Roman" w:cs="Times New Roman"/>
          <w:sz w:val="28"/>
          <w:szCs w:val="28"/>
        </w:rPr>
      </w:pPr>
      <w:r>
        <w:rPr>
          <w:rFonts w:ascii="Times New Roman" w:hAnsi="Times New Roman" w:cs="Times New Roman"/>
          <w:sz w:val="28"/>
          <w:szCs w:val="28"/>
        </w:rPr>
        <w:t>Гистограмма 3</w:t>
      </w:r>
      <w:r w:rsidRPr="00384E4B">
        <w:rPr>
          <w:rFonts w:ascii="Times New Roman" w:hAnsi="Times New Roman" w:cs="Times New Roman"/>
          <w:sz w:val="28"/>
          <w:szCs w:val="28"/>
        </w:rPr>
        <w:t>. Динамика регуляторных процессов поведения учащихся.</w:t>
      </w:r>
    </w:p>
    <w:p w:rsidR="005D4C1C" w:rsidRPr="00384E4B" w:rsidRDefault="005D4C1C" w:rsidP="005D4C1C">
      <w:pPr>
        <w:ind w:firstLine="540"/>
        <w:jc w:val="both"/>
        <w:rPr>
          <w:rFonts w:ascii="Times New Roman" w:hAnsi="Times New Roman" w:cs="Times New Roman"/>
          <w:sz w:val="28"/>
          <w:szCs w:val="28"/>
        </w:rPr>
      </w:pPr>
    </w:p>
    <w:p w:rsidR="005D4C1C" w:rsidRPr="00384E4B" w:rsidRDefault="005D4C1C" w:rsidP="005D4C1C">
      <w:pPr>
        <w:ind w:firstLine="540"/>
        <w:jc w:val="both"/>
        <w:rPr>
          <w:rFonts w:ascii="Times New Roman" w:hAnsi="Times New Roman" w:cs="Times New Roman"/>
          <w:sz w:val="28"/>
          <w:szCs w:val="28"/>
        </w:rPr>
      </w:pPr>
      <w:r w:rsidRPr="00384E4B">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03FE4741" wp14:editId="4D003439">
            <wp:simplePos x="0" y="0"/>
            <wp:positionH relativeFrom="column">
              <wp:posOffset>338455</wp:posOffset>
            </wp:positionH>
            <wp:positionV relativeFrom="paragraph">
              <wp:posOffset>0</wp:posOffset>
            </wp:positionV>
            <wp:extent cx="5029835" cy="2837180"/>
            <wp:effectExtent l="0" t="0" r="0" b="0"/>
            <wp:wrapNone/>
            <wp:docPr id="10" name="Объект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5D4C1C" w:rsidRPr="00384E4B" w:rsidRDefault="005D4C1C" w:rsidP="005D4C1C">
      <w:pPr>
        <w:ind w:firstLine="540"/>
        <w:jc w:val="both"/>
        <w:rPr>
          <w:rFonts w:ascii="Times New Roman" w:hAnsi="Times New Roman" w:cs="Times New Roman"/>
          <w:sz w:val="28"/>
          <w:szCs w:val="28"/>
        </w:rPr>
      </w:pPr>
    </w:p>
    <w:p w:rsidR="005D4C1C" w:rsidRPr="00384E4B" w:rsidRDefault="005D4C1C" w:rsidP="005D4C1C">
      <w:pPr>
        <w:ind w:firstLine="540"/>
        <w:jc w:val="both"/>
        <w:rPr>
          <w:rFonts w:ascii="Times New Roman" w:hAnsi="Times New Roman" w:cs="Times New Roman"/>
          <w:sz w:val="28"/>
          <w:szCs w:val="28"/>
        </w:rPr>
      </w:pPr>
    </w:p>
    <w:p w:rsidR="005D4C1C" w:rsidRPr="00384E4B" w:rsidRDefault="005D4C1C" w:rsidP="005D4C1C">
      <w:pPr>
        <w:ind w:firstLine="540"/>
        <w:jc w:val="both"/>
        <w:rPr>
          <w:rFonts w:ascii="Times New Roman" w:hAnsi="Times New Roman" w:cs="Times New Roman"/>
          <w:sz w:val="28"/>
          <w:szCs w:val="28"/>
        </w:rPr>
      </w:pPr>
    </w:p>
    <w:p w:rsidR="005D4C1C" w:rsidRPr="00384E4B" w:rsidRDefault="005D4C1C" w:rsidP="005D4C1C">
      <w:pPr>
        <w:ind w:firstLine="540"/>
        <w:jc w:val="both"/>
        <w:rPr>
          <w:rFonts w:ascii="Times New Roman" w:hAnsi="Times New Roman" w:cs="Times New Roman"/>
          <w:sz w:val="28"/>
          <w:szCs w:val="28"/>
        </w:rPr>
      </w:pPr>
    </w:p>
    <w:p w:rsidR="005D4C1C" w:rsidRDefault="005D4C1C" w:rsidP="005D4C1C">
      <w:pPr>
        <w:jc w:val="both"/>
        <w:rPr>
          <w:rFonts w:ascii="Times New Roman" w:hAnsi="Times New Roman" w:cs="Times New Roman"/>
          <w:sz w:val="28"/>
          <w:szCs w:val="28"/>
        </w:rPr>
      </w:pPr>
    </w:p>
    <w:p w:rsidR="005D4C1C" w:rsidRDefault="005D4C1C" w:rsidP="005D4C1C">
      <w:pPr>
        <w:jc w:val="both"/>
        <w:rPr>
          <w:rFonts w:ascii="Times New Roman" w:hAnsi="Times New Roman" w:cs="Times New Roman"/>
          <w:sz w:val="28"/>
          <w:szCs w:val="28"/>
        </w:rPr>
      </w:pPr>
    </w:p>
    <w:p w:rsidR="005D4C1C" w:rsidRDefault="005D4C1C" w:rsidP="005D4C1C">
      <w:pPr>
        <w:jc w:val="both"/>
        <w:rPr>
          <w:rFonts w:ascii="Times New Roman" w:hAnsi="Times New Roman" w:cs="Times New Roman"/>
          <w:sz w:val="28"/>
          <w:szCs w:val="28"/>
        </w:rPr>
      </w:pPr>
    </w:p>
    <w:p w:rsidR="005D4C1C" w:rsidRPr="00384E4B" w:rsidRDefault="005D4C1C" w:rsidP="005D4C1C">
      <w:pPr>
        <w:jc w:val="both"/>
        <w:rPr>
          <w:rFonts w:ascii="Times New Roman" w:hAnsi="Times New Roman" w:cs="Times New Roman"/>
          <w:sz w:val="28"/>
          <w:szCs w:val="28"/>
        </w:rPr>
      </w:pPr>
    </w:p>
    <w:p w:rsidR="005D4C1C" w:rsidRPr="00384E4B" w:rsidRDefault="005D4C1C" w:rsidP="005D4C1C">
      <w:pPr>
        <w:ind w:firstLine="540"/>
        <w:jc w:val="both"/>
        <w:rPr>
          <w:rFonts w:ascii="Times New Roman" w:hAnsi="Times New Roman" w:cs="Times New Roman"/>
          <w:iCs/>
          <w:sz w:val="28"/>
          <w:szCs w:val="28"/>
          <w:lang w:eastAsia="ru-RU"/>
        </w:rPr>
      </w:pPr>
      <w:r>
        <w:rPr>
          <w:rFonts w:ascii="Times New Roman" w:hAnsi="Times New Roman" w:cs="Times New Roman"/>
          <w:sz w:val="28"/>
          <w:szCs w:val="28"/>
        </w:rPr>
        <w:t>На Гистограмме 3</w:t>
      </w:r>
      <w:r w:rsidRPr="00384E4B">
        <w:rPr>
          <w:rFonts w:ascii="Times New Roman" w:hAnsi="Times New Roman" w:cs="Times New Roman"/>
          <w:sz w:val="28"/>
          <w:szCs w:val="28"/>
        </w:rPr>
        <w:t xml:space="preserve"> мы видим увеличение общего уровня саморегуляции учащихся. Для учащихся </w:t>
      </w:r>
      <w:r w:rsidRPr="00384E4B">
        <w:rPr>
          <w:rFonts w:ascii="Times New Roman" w:hAnsi="Times New Roman" w:cs="Times New Roman"/>
          <w:iCs/>
          <w:sz w:val="28"/>
          <w:szCs w:val="28"/>
          <w:lang w:eastAsia="ru-RU"/>
        </w:rPr>
        <w:t xml:space="preserve">характерны осознанность и взаимосвязанность в общей структуре индивидуальной саморегуляции. Возросла потребность и способность в осознанном планировании деятельности, планы стали более реалистичны, цели деятельности выдвигаются самостоятельно. Учащиеся демонстрируют  возрастающую способность выделять значимые условия достижения целей и построения программы действий для достижения намеченных целей. Также увеличивается способность к </w:t>
      </w:r>
      <w:proofErr w:type="spellStart"/>
      <w:r w:rsidRPr="00384E4B">
        <w:rPr>
          <w:rFonts w:ascii="Times New Roman" w:hAnsi="Times New Roman" w:cs="Times New Roman"/>
          <w:iCs/>
          <w:sz w:val="28"/>
          <w:szCs w:val="28"/>
          <w:lang w:eastAsia="ru-RU"/>
        </w:rPr>
        <w:t>адекватноой</w:t>
      </w:r>
      <w:proofErr w:type="spellEnd"/>
      <w:r w:rsidRPr="00384E4B">
        <w:rPr>
          <w:rFonts w:ascii="Times New Roman" w:hAnsi="Times New Roman" w:cs="Times New Roman"/>
          <w:iCs/>
          <w:sz w:val="28"/>
          <w:szCs w:val="28"/>
          <w:lang w:eastAsia="ru-RU"/>
        </w:rPr>
        <w:t xml:space="preserve"> самооценке своей деятельности. Кроме того, развивается  пластичность регуляторных процессов. При возникновении непредвиденных обстоятельств учащимся легче перестраивать планы и программы исполнительских </w:t>
      </w:r>
      <w:r w:rsidRPr="00384E4B">
        <w:rPr>
          <w:rFonts w:ascii="Times New Roman" w:hAnsi="Times New Roman" w:cs="Times New Roman"/>
          <w:iCs/>
          <w:sz w:val="28"/>
          <w:szCs w:val="28"/>
          <w:lang w:eastAsia="ru-RU"/>
        </w:rPr>
        <w:lastRenderedPageBreak/>
        <w:t>действий и поведения. Возрастающая самостоятельность способствует автономности в организации активности учащихся, их способности самостоятельно планировать деятельность и поведение, организовывать работу по достижению выдвинутой цели, контролировать ход ее выполнения, анализировать и оценивать как промежуточные, так и конечные результаты деятельности.</w:t>
      </w:r>
    </w:p>
    <w:p w:rsidR="005D4C1C" w:rsidRPr="00384E4B" w:rsidRDefault="005D4C1C" w:rsidP="005D4C1C">
      <w:pPr>
        <w:ind w:firstLine="540"/>
        <w:jc w:val="both"/>
        <w:rPr>
          <w:rFonts w:ascii="Times New Roman" w:hAnsi="Times New Roman" w:cs="Times New Roman"/>
          <w:b/>
          <w:iCs/>
          <w:sz w:val="28"/>
          <w:szCs w:val="28"/>
          <w:lang w:eastAsia="ru-RU"/>
        </w:rPr>
      </w:pPr>
      <w:r w:rsidRPr="00384E4B">
        <w:rPr>
          <w:rFonts w:ascii="Times New Roman" w:hAnsi="Times New Roman" w:cs="Times New Roman"/>
          <w:b/>
          <w:iCs/>
          <w:sz w:val="28"/>
          <w:szCs w:val="28"/>
          <w:lang w:eastAsia="ru-RU"/>
        </w:rPr>
        <w:t>Анализ динамики развития операций словесно-логического мышления.</w:t>
      </w:r>
    </w:p>
    <w:p w:rsidR="005D4C1C" w:rsidRPr="00384E4B" w:rsidRDefault="005D4C1C" w:rsidP="005D4C1C">
      <w:pPr>
        <w:ind w:firstLine="540"/>
        <w:jc w:val="both"/>
        <w:rPr>
          <w:rFonts w:ascii="Times New Roman" w:hAnsi="Times New Roman" w:cs="Times New Roman"/>
          <w:iCs/>
          <w:sz w:val="28"/>
          <w:szCs w:val="28"/>
          <w:lang w:eastAsia="ru-RU"/>
        </w:rPr>
      </w:pPr>
      <w:r>
        <w:rPr>
          <w:rFonts w:ascii="Times New Roman" w:hAnsi="Times New Roman" w:cs="Times New Roman"/>
          <w:iCs/>
          <w:sz w:val="28"/>
          <w:szCs w:val="28"/>
          <w:lang w:eastAsia="ru-RU"/>
        </w:rPr>
        <w:t>Гистограмма 4</w:t>
      </w:r>
      <w:r w:rsidRPr="00384E4B">
        <w:rPr>
          <w:rFonts w:ascii="Times New Roman" w:hAnsi="Times New Roman" w:cs="Times New Roman"/>
          <w:iCs/>
          <w:sz w:val="28"/>
          <w:szCs w:val="28"/>
          <w:lang w:eastAsia="ru-RU"/>
        </w:rPr>
        <w:t>. Динамика умственного развития учащихся.</w:t>
      </w:r>
    </w:p>
    <w:p w:rsidR="005D4C1C" w:rsidRPr="00384E4B" w:rsidRDefault="005D4C1C" w:rsidP="005D4C1C">
      <w:pPr>
        <w:ind w:firstLine="540"/>
        <w:jc w:val="both"/>
        <w:rPr>
          <w:rFonts w:ascii="Times New Roman" w:hAnsi="Times New Roman" w:cs="Times New Roman"/>
          <w:b/>
          <w:iCs/>
          <w:sz w:val="28"/>
          <w:szCs w:val="28"/>
          <w:lang w:eastAsia="ru-RU"/>
        </w:rPr>
      </w:pPr>
    </w:p>
    <w:p w:rsidR="005D4C1C" w:rsidRPr="00384E4B" w:rsidRDefault="005D4C1C" w:rsidP="005D4C1C">
      <w:pPr>
        <w:ind w:firstLine="540"/>
        <w:jc w:val="both"/>
        <w:rPr>
          <w:rFonts w:ascii="Times New Roman" w:hAnsi="Times New Roman" w:cs="Times New Roman"/>
          <w:b/>
          <w:iCs/>
          <w:sz w:val="28"/>
          <w:szCs w:val="28"/>
          <w:lang w:eastAsia="ru-RU"/>
        </w:rPr>
      </w:pPr>
      <w:r w:rsidRPr="00384E4B">
        <w:rPr>
          <w:rFonts w:ascii="Times New Roman" w:hAnsi="Times New Roman" w:cs="Times New Roman"/>
          <w:noProof/>
          <w:sz w:val="28"/>
          <w:szCs w:val="28"/>
          <w:lang w:eastAsia="ru-RU"/>
        </w:rPr>
        <w:drawing>
          <wp:inline distT="0" distB="0" distL="0" distR="0" wp14:anchorId="32E82159" wp14:editId="0E541353">
            <wp:extent cx="4572000" cy="2743200"/>
            <wp:effectExtent l="0" t="0" r="0" b="0"/>
            <wp:docPr id="1"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D4C1C" w:rsidRDefault="005D4C1C" w:rsidP="005D4C1C">
      <w:pPr>
        <w:ind w:firstLine="540"/>
        <w:jc w:val="both"/>
        <w:rPr>
          <w:rFonts w:ascii="Times New Roman" w:hAnsi="Times New Roman" w:cs="Times New Roman"/>
          <w:iCs/>
          <w:sz w:val="28"/>
          <w:szCs w:val="28"/>
          <w:lang w:eastAsia="ru-RU"/>
        </w:rPr>
      </w:pPr>
    </w:p>
    <w:p w:rsidR="005D4C1C" w:rsidRPr="00384E4B" w:rsidRDefault="005D4C1C" w:rsidP="005D4C1C">
      <w:pPr>
        <w:ind w:firstLine="540"/>
        <w:jc w:val="both"/>
        <w:rPr>
          <w:rFonts w:ascii="Times New Roman" w:hAnsi="Times New Roman" w:cs="Times New Roman"/>
          <w:iCs/>
          <w:sz w:val="28"/>
          <w:szCs w:val="28"/>
          <w:lang w:eastAsia="ru-RU"/>
        </w:rPr>
      </w:pPr>
      <w:r w:rsidRPr="00384E4B">
        <w:rPr>
          <w:rFonts w:ascii="Times New Roman" w:hAnsi="Times New Roman" w:cs="Times New Roman"/>
          <w:iCs/>
          <w:sz w:val="28"/>
          <w:szCs w:val="28"/>
          <w:lang w:eastAsia="ru-RU"/>
        </w:rPr>
        <w:t xml:space="preserve">Наблюдается увеличение общего уровня умственного развития учащихся, с 40% в начале работы над опытом до 62% к </w:t>
      </w:r>
      <w:r>
        <w:rPr>
          <w:rFonts w:ascii="Times New Roman" w:hAnsi="Times New Roman" w:cs="Times New Roman"/>
          <w:iCs/>
          <w:sz w:val="28"/>
          <w:szCs w:val="28"/>
          <w:lang w:eastAsia="ru-RU"/>
        </w:rPr>
        <w:t xml:space="preserve"> моменту промежуточной диагностики. </w:t>
      </w:r>
      <w:r w:rsidRPr="00384E4B">
        <w:rPr>
          <w:rFonts w:ascii="Times New Roman" w:hAnsi="Times New Roman" w:cs="Times New Roman"/>
          <w:iCs/>
          <w:sz w:val="28"/>
          <w:szCs w:val="28"/>
          <w:lang w:eastAsia="ru-RU"/>
        </w:rPr>
        <w:t>Мы видим динамику в развитии операций словесно-логического мышления, способности к установлению логических связей по типу «род-вид», «часть-целое», «причина-следствие», «противоположность», «порядок следования», «</w:t>
      </w:r>
      <w:proofErr w:type="spellStart"/>
      <w:r w:rsidRPr="00384E4B">
        <w:rPr>
          <w:rFonts w:ascii="Times New Roman" w:hAnsi="Times New Roman" w:cs="Times New Roman"/>
          <w:iCs/>
          <w:sz w:val="28"/>
          <w:szCs w:val="28"/>
          <w:lang w:eastAsia="ru-RU"/>
        </w:rPr>
        <w:t>родоположенность</w:t>
      </w:r>
      <w:proofErr w:type="spellEnd"/>
      <w:r w:rsidRPr="00384E4B">
        <w:rPr>
          <w:rFonts w:ascii="Times New Roman" w:hAnsi="Times New Roman" w:cs="Times New Roman"/>
          <w:iCs/>
          <w:sz w:val="28"/>
          <w:szCs w:val="28"/>
          <w:lang w:eastAsia="ru-RU"/>
        </w:rPr>
        <w:t>», «функциональные отношения». Так же наблюдается улучшение способности работы с абстрактными и конкретными понятиями. Так же данная методика позволяет нам выйти на анализ результатов по научно-учебным циклам. В частности, наблюдается увеличение уровня осведомленности по предмету «литература».</w:t>
      </w:r>
    </w:p>
    <w:p w:rsidR="005D4C1C" w:rsidRPr="00384E4B" w:rsidRDefault="005D4C1C" w:rsidP="005D4C1C">
      <w:pPr>
        <w:ind w:firstLine="540"/>
        <w:jc w:val="both"/>
        <w:rPr>
          <w:rFonts w:ascii="Times New Roman" w:hAnsi="Times New Roman" w:cs="Times New Roman"/>
          <w:b/>
          <w:sz w:val="28"/>
          <w:szCs w:val="28"/>
        </w:rPr>
      </w:pPr>
    </w:p>
    <w:p w:rsidR="005D4C1C" w:rsidRDefault="005D4C1C" w:rsidP="005D4C1C">
      <w:pPr>
        <w:ind w:firstLine="540"/>
        <w:jc w:val="both"/>
        <w:rPr>
          <w:rFonts w:ascii="Times New Roman" w:hAnsi="Times New Roman" w:cs="Times New Roman"/>
          <w:b/>
          <w:sz w:val="28"/>
          <w:szCs w:val="28"/>
        </w:rPr>
      </w:pPr>
    </w:p>
    <w:p w:rsidR="005D4C1C" w:rsidRDefault="005D4C1C" w:rsidP="005D4C1C">
      <w:pPr>
        <w:ind w:firstLine="540"/>
        <w:jc w:val="both"/>
        <w:rPr>
          <w:rFonts w:ascii="Times New Roman" w:hAnsi="Times New Roman" w:cs="Times New Roman"/>
          <w:b/>
          <w:sz w:val="28"/>
          <w:szCs w:val="28"/>
        </w:rPr>
      </w:pPr>
    </w:p>
    <w:p w:rsidR="005D4C1C" w:rsidRDefault="005D4C1C" w:rsidP="005D4C1C">
      <w:pPr>
        <w:ind w:firstLine="540"/>
        <w:jc w:val="both"/>
        <w:rPr>
          <w:rFonts w:ascii="Times New Roman" w:hAnsi="Times New Roman" w:cs="Times New Roman"/>
          <w:b/>
          <w:sz w:val="28"/>
          <w:szCs w:val="28"/>
        </w:rPr>
      </w:pPr>
    </w:p>
    <w:p w:rsidR="005D4C1C" w:rsidRPr="00384E4B" w:rsidRDefault="005D4C1C" w:rsidP="005D4C1C">
      <w:pPr>
        <w:ind w:firstLine="540"/>
        <w:jc w:val="both"/>
        <w:rPr>
          <w:rFonts w:ascii="Times New Roman" w:hAnsi="Times New Roman" w:cs="Times New Roman"/>
          <w:b/>
          <w:sz w:val="28"/>
          <w:szCs w:val="28"/>
        </w:rPr>
      </w:pPr>
    </w:p>
    <w:p w:rsidR="005D4C1C" w:rsidRPr="00384E4B" w:rsidRDefault="005D4C1C" w:rsidP="005D4C1C">
      <w:pPr>
        <w:ind w:firstLine="540"/>
        <w:jc w:val="both"/>
        <w:rPr>
          <w:rFonts w:ascii="Times New Roman" w:hAnsi="Times New Roman" w:cs="Times New Roman"/>
          <w:b/>
          <w:sz w:val="28"/>
          <w:szCs w:val="28"/>
        </w:rPr>
      </w:pPr>
      <w:r w:rsidRPr="00384E4B">
        <w:rPr>
          <w:rFonts w:ascii="Times New Roman" w:hAnsi="Times New Roman" w:cs="Times New Roman"/>
          <w:b/>
          <w:sz w:val="28"/>
          <w:szCs w:val="28"/>
        </w:rPr>
        <w:t>Литература</w:t>
      </w:r>
    </w:p>
    <w:p w:rsidR="005D4C1C" w:rsidRPr="004A7080" w:rsidRDefault="005D4C1C" w:rsidP="005D4C1C">
      <w:pPr>
        <w:pStyle w:val="af6"/>
        <w:numPr>
          <w:ilvl w:val="0"/>
          <w:numId w:val="35"/>
        </w:numPr>
        <w:rPr>
          <w:rFonts w:ascii="Times New Roman" w:hAnsi="Times New Roman"/>
          <w:sz w:val="28"/>
          <w:szCs w:val="28"/>
        </w:rPr>
      </w:pPr>
      <w:r w:rsidRPr="004A7080">
        <w:rPr>
          <w:rFonts w:ascii="Times New Roman" w:eastAsia="Calibri" w:hAnsi="Times New Roman"/>
          <w:sz w:val="28"/>
          <w:szCs w:val="28"/>
        </w:rPr>
        <w:t>Агапов, И.Г. Учимся продуктивно мыслить (из опыта работы директора школы) Текст. Библиотечка журнала «Вестник образования». (Управление образованием. Проблемы, поиски, решения.) №2/2001 издательство «Про-Пресс», 2001</w:t>
      </w:r>
      <w:r>
        <w:rPr>
          <w:rFonts w:ascii="Times New Roman" w:eastAsia="Calibri" w:hAnsi="Times New Roman"/>
          <w:sz w:val="28"/>
          <w:szCs w:val="28"/>
        </w:rPr>
        <w:t>.</w:t>
      </w:r>
    </w:p>
    <w:p w:rsidR="005D4C1C" w:rsidRPr="008B3787" w:rsidRDefault="005D4C1C" w:rsidP="005D4C1C">
      <w:pPr>
        <w:numPr>
          <w:ilvl w:val="0"/>
          <w:numId w:val="35"/>
        </w:numPr>
        <w:spacing w:before="100" w:beforeAutospacing="1" w:after="100" w:afterAutospacing="1" w:line="240" w:lineRule="auto"/>
        <w:rPr>
          <w:rFonts w:ascii="Times New Roman" w:hAnsi="Times New Roman" w:cs="Times New Roman"/>
          <w:sz w:val="28"/>
          <w:szCs w:val="28"/>
        </w:rPr>
      </w:pPr>
      <w:r w:rsidRPr="008B3787">
        <w:rPr>
          <w:rStyle w:val="af5"/>
          <w:rFonts w:ascii="Times New Roman" w:eastAsia="Calibri" w:hAnsi="Times New Roman" w:cs="Times New Roman"/>
          <w:i w:val="0"/>
          <w:sz w:val="28"/>
          <w:szCs w:val="28"/>
        </w:rPr>
        <w:t>Громыко Н. В.</w:t>
      </w:r>
      <w:r w:rsidRPr="008B3787">
        <w:rPr>
          <w:rFonts w:ascii="Times New Roman" w:eastAsia="Calibri" w:hAnsi="Times New Roman" w:cs="Times New Roman"/>
          <w:sz w:val="28"/>
          <w:szCs w:val="28"/>
        </w:rPr>
        <w:t xml:space="preserve"> </w:t>
      </w:r>
      <w:proofErr w:type="spellStart"/>
      <w:r w:rsidRPr="008B3787">
        <w:rPr>
          <w:rFonts w:ascii="Times New Roman" w:eastAsia="Calibri" w:hAnsi="Times New Roman" w:cs="Times New Roman"/>
          <w:sz w:val="28"/>
          <w:szCs w:val="28"/>
        </w:rPr>
        <w:t>Метапредмет</w:t>
      </w:r>
      <w:proofErr w:type="spellEnd"/>
      <w:r w:rsidRPr="008B3787">
        <w:rPr>
          <w:rFonts w:ascii="Times New Roman" w:eastAsia="Calibri" w:hAnsi="Times New Roman" w:cs="Times New Roman"/>
          <w:sz w:val="28"/>
          <w:szCs w:val="28"/>
        </w:rPr>
        <w:t xml:space="preserve"> «Знание». / Учебное пособие для учащихся старших классов. — М., 2001</w:t>
      </w:r>
      <w:r>
        <w:rPr>
          <w:rFonts w:ascii="Times New Roman" w:eastAsia="Calibri" w:hAnsi="Times New Roman" w:cs="Times New Roman"/>
          <w:sz w:val="28"/>
          <w:szCs w:val="28"/>
        </w:rPr>
        <w:t>.</w:t>
      </w:r>
    </w:p>
    <w:p w:rsidR="005D4C1C" w:rsidRPr="004A7080" w:rsidRDefault="005D4C1C" w:rsidP="005D4C1C">
      <w:pPr>
        <w:pStyle w:val="af6"/>
        <w:numPr>
          <w:ilvl w:val="0"/>
          <w:numId w:val="35"/>
        </w:numPr>
        <w:rPr>
          <w:rFonts w:ascii="Times New Roman" w:hAnsi="Times New Roman"/>
          <w:sz w:val="28"/>
          <w:szCs w:val="28"/>
        </w:rPr>
      </w:pPr>
      <w:r w:rsidRPr="004A7080">
        <w:rPr>
          <w:rFonts w:ascii="Times New Roman" w:hAnsi="Times New Roman"/>
          <w:sz w:val="28"/>
          <w:szCs w:val="28"/>
        </w:rPr>
        <w:t xml:space="preserve">Державин, В.Б., </w:t>
      </w:r>
      <w:proofErr w:type="spellStart"/>
      <w:r w:rsidRPr="004A7080">
        <w:rPr>
          <w:rFonts w:ascii="Times New Roman" w:hAnsi="Times New Roman"/>
          <w:sz w:val="28"/>
          <w:szCs w:val="28"/>
        </w:rPr>
        <w:t>Мойсенко</w:t>
      </w:r>
      <w:proofErr w:type="spellEnd"/>
      <w:r w:rsidRPr="004A7080">
        <w:rPr>
          <w:rFonts w:ascii="Times New Roman" w:hAnsi="Times New Roman"/>
          <w:sz w:val="28"/>
          <w:szCs w:val="28"/>
        </w:rPr>
        <w:t xml:space="preserve">, A.B., </w:t>
      </w:r>
      <w:proofErr w:type="spellStart"/>
      <w:r w:rsidRPr="004A7080">
        <w:rPr>
          <w:rFonts w:ascii="Times New Roman" w:hAnsi="Times New Roman"/>
          <w:sz w:val="28"/>
          <w:szCs w:val="28"/>
        </w:rPr>
        <w:t>Тубельский</w:t>
      </w:r>
      <w:proofErr w:type="spellEnd"/>
      <w:r w:rsidRPr="004A7080">
        <w:rPr>
          <w:rFonts w:ascii="Times New Roman" w:hAnsi="Times New Roman"/>
          <w:sz w:val="28"/>
          <w:szCs w:val="28"/>
        </w:rPr>
        <w:t xml:space="preserve">, А.Н. Модель инновационной деятельности НПО «Школа самоопределения» Текст. / </w:t>
      </w:r>
      <w:proofErr w:type="spellStart"/>
      <w:r w:rsidRPr="004A7080">
        <w:rPr>
          <w:rFonts w:ascii="Times New Roman" w:hAnsi="Times New Roman"/>
          <w:sz w:val="28"/>
          <w:szCs w:val="28"/>
        </w:rPr>
        <w:t>В.Б.Державин</w:t>
      </w:r>
      <w:proofErr w:type="spellEnd"/>
      <w:r w:rsidRPr="004A7080">
        <w:rPr>
          <w:rFonts w:ascii="Times New Roman" w:hAnsi="Times New Roman"/>
          <w:sz w:val="28"/>
          <w:szCs w:val="28"/>
        </w:rPr>
        <w:t xml:space="preserve">, </w:t>
      </w:r>
      <w:proofErr w:type="spellStart"/>
      <w:r w:rsidRPr="004A7080">
        <w:rPr>
          <w:rFonts w:ascii="Times New Roman" w:hAnsi="Times New Roman"/>
          <w:sz w:val="28"/>
          <w:szCs w:val="28"/>
        </w:rPr>
        <w:t>А.В.Мойсенко</w:t>
      </w:r>
      <w:proofErr w:type="spellEnd"/>
      <w:r w:rsidRPr="004A7080">
        <w:rPr>
          <w:rFonts w:ascii="Times New Roman" w:hAnsi="Times New Roman"/>
          <w:sz w:val="28"/>
          <w:szCs w:val="28"/>
        </w:rPr>
        <w:t xml:space="preserve">, </w:t>
      </w:r>
      <w:proofErr w:type="spellStart"/>
      <w:r w:rsidRPr="004A7080">
        <w:rPr>
          <w:rFonts w:ascii="Times New Roman" w:hAnsi="Times New Roman"/>
          <w:sz w:val="28"/>
          <w:szCs w:val="28"/>
        </w:rPr>
        <w:t>А.Н.Тубельский</w:t>
      </w:r>
      <w:proofErr w:type="spellEnd"/>
      <w:r w:rsidRPr="004A7080">
        <w:rPr>
          <w:rFonts w:ascii="Times New Roman" w:hAnsi="Times New Roman"/>
          <w:sz w:val="28"/>
          <w:szCs w:val="28"/>
        </w:rPr>
        <w:t xml:space="preserve"> // Школьные техн</w:t>
      </w:r>
      <w:r>
        <w:rPr>
          <w:rFonts w:ascii="Times New Roman" w:hAnsi="Times New Roman"/>
          <w:sz w:val="28"/>
          <w:szCs w:val="28"/>
        </w:rPr>
        <w:t>ологии. 2007. - № 2. - С. 22-30.</w:t>
      </w:r>
    </w:p>
    <w:p w:rsidR="005D4C1C" w:rsidRPr="001E61A4" w:rsidRDefault="005D4C1C" w:rsidP="005D4C1C">
      <w:pPr>
        <w:pStyle w:val="af6"/>
        <w:numPr>
          <w:ilvl w:val="0"/>
          <w:numId w:val="35"/>
        </w:numPr>
        <w:rPr>
          <w:rFonts w:ascii="Times New Roman" w:hAnsi="Times New Roman"/>
          <w:sz w:val="28"/>
          <w:szCs w:val="28"/>
        </w:rPr>
      </w:pPr>
      <w:proofErr w:type="spellStart"/>
      <w:r w:rsidRPr="001E61A4">
        <w:rPr>
          <w:rFonts w:ascii="Times New Roman" w:hAnsi="Times New Roman"/>
          <w:sz w:val="28"/>
          <w:szCs w:val="28"/>
        </w:rPr>
        <w:t>Загашев</w:t>
      </w:r>
      <w:proofErr w:type="spellEnd"/>
      <w:r w:rsidRPr="001E61A4">
        <w:rPr>
          <w:rFonts w:ascii="Times New Roman" w:hAnsi="Times New Roman"/>
          <w:sz w:val="28"/>
          <w:szCs w:val="28"/>
        </w:rPr>
        <w:t xml:space="preserve">, И.О., Заир-Бек С.И., </w:t>
      </w:r>
      <w:proofErr w:type="spellStart"/>
      <w:r w:rsidRPr="001E61A4">
        <w:rPr>
          <w:rFonts w:ascii="Times New Roman" w:hAnsi="Times New Roman"/>
          <w:sz w:val="28"/>
          <w:szCs w:val="28"/>
        </w:rPr>
        <w:t>Муштавинская</w:t>
      </w:r>
      <w:proofErr w:type="spellEnd"/>
      <w:r w:rsidRPr="001E61A4">
        <w:rPr>
          <w:rFonts w:ascii="Times New Roman" w:hAnsi="Times New Roman"/>
          <w:sz w:val="28"/>
          <w:szCs w:val="28"/>
        </w:rPr>
        <w:t xml:space="preserve"> И.В. Учим детей мыслить критически Текст. СПб.: Альянс «Дельта», 2003.</w:t>
      </w:r>
    </w:p>
    <w:p w:rsidR="005D4C1C" w:rsidRDefault="005D4C1C" w:rsidP="005D4C1C">
      <w:pPr>
        <w:pStyle w:val="af6"/>
        <w:numPr>
          <w:ilvl w:val="0"/>
          <w:numId w:val="35"/>
        </w:numPr>
        <w:rPr>
          <w:rFonts w:ascii="Times New Roman" w:hAnsi="Times New Roman"/>
          <w:sz w:val="28"/>
          <w:szCs w:val="28"/>
        </w:rPr>
      </w:pPr>
      <w:r w:rsidRPr="001E61A4">
        <w:rPr>
          <w:rFonts w:ascii="Times New Roman" w:hAnsi="Times New Roman"/>
          <w:sz w:val="28"/>
          <w:szCs w:val="28"/>
        </w:rPr>
        <w:t xml:space="preserve">Заир-Бек, С.И. Развитие критического мышления на уроке Текст.: Пособие для учителя / С.И. Заир-Бек, И.В. </w:t>
      </w:r>
      <w:proofErr w:type="spellStart"/>
      <w:r w:rsidRPr="001E61A4">
        <w:rPr>
          <w:rFonts w:ascii="Times New Roman" w:hAnsi="Times New Roman"/>
          <w:sz w:val="28"/>
          <w:szCs w:val="28"/>
        </w:rPr>
        <w:t>Муштавинская</w:t>
      </w:r>
      <w:proofErr w:type="spellEnd"/>
      <w:r w:rsidRPr="001E61A4">
        <w:rPr>
          <w:rFonts w:ascii="Times New Roman" w:hAnsi="Times New Roman"/>
          <w:sz w:val="28"/>
          <w:szCs w:val="28"/>
        </w:rPr>
        <w:t xml:space="preserve">. М.: </w:t>
      </w:r>
      <w:r>
        <w:rPr>
          <w:rFonts w:ascii="Times New Roman" w:hAnsi="Times New Roman"/>
          <w:sz w:val="28"/>
          <w:szCs w:val="28"/>
        </w:rPr>
        <w:t xml:space="preserve">Просвещение, 2004. – С.175 </w:t>
      </w:r>
    </w:p>
    <w:p w:rsidR="005D4C1C" w:rsidRPr="008B3787" w:rsidRDefault="005D4C1C" w:rsidP="005D4C1C">
      <w:pPr>
        <w:numPr>
          <w:ilvl w:val="0"/>
          <w:numId w:val="35"/>
        </w:numPr>
        <w:spacing w:before="100" w:beforeAutospacing="1" w:after="100" w:afterAutospacing="1" w:line="240" w:lineRule="auto"/>
        <w:rPr>
          <w:rFonts w:ascii="Times New Roman" w:eastAsia="Calibri" w:hAnsi="Times New Roman" w:cs="Times New Roman"/>
          <w:sz w:val="28"/>
          <w:szCs w:val="28"/>
        </w:rPr>
      </w:pPr>
      <w:proofErr w:type="spellStart"/>
      <w:r w:rsidRPr="008B3787">
        <w:rPr>
          <w:rFonts w:ascii="Times New Roman" w:eastAsia="Calibri" w:hAnsi="Times New Roman" w:cs="Times New Roman"/>
          <w:sz w:val="28"/>
          <w:szCs w:val="28"/>
        </w:rPr>
        <w:t>Кондакова</w:t>
      </w:r>
      <w:proofErr w:type="spellEnd"/>
      <w:r w:rsidRPr="009C71AD">
        <w:rPr>
          <w:rFonts w:ascii="Times New Roman" w:eastAsia="Calibri" w:hAnsi="Times New Roman" w:cs="Times New Roman"/>
          <w:sz w:val="28"/>
          <w:szCs w:val="28"/>
        </w:rPr>
        <w:t xml:space="preserve"> </w:t>
      </w:r>
      <w:r w:rsidRPr="008B3787">
        <w:rPr>
          <w:rFonts w:ascii="Times New Roman" w:eastAsia="Calibri" w:hAnsi="Times New Roman" w:cs="Times New Roman"/>
          <w:sz w:val="28"/>
          <w:szCs w:val="28"/>
        </w:rPr>
        <w:t xml:space="preserve">А.М., Кузнецова А.А. Концепция федеральных государственных образовательных стандартов общего образования: проект / </w:t>
      </w:r>
      <w:r>
        <w:rPr>
          <w:rFonts w:ascii="Times New Roman" w:eastAsia="Calibri" w:hAnsi="Times New Roman" w:cs="Times New Roman"/>
          <w:sz w:val="28"/>
          <w:szCs w:val="28"/>
        </w:rPr>
        <w:t>Рос. Акад. Образования</w:t>
      </w:r>
      <w:proofErr w:type="gramStart"/>
      <w:r>
        <w:rPr>
          <w:rFonts w:ascii="Times New Roman" w:eastAsia="Calibri" w:hAnsi="Times New Roman" w:cs="Times New Roman"/>
          <w:sz w:val="28"/>
          <w:szCs w:val="28"/>
        </w:rPr>
        <w:t>;</w:t>
      </w:r>
      <w:r w:rsidRPr="008B3787">
        <w:rPr>
          <w:rFonts w:ascii="Times New Roman" w:eastAsia="Calibri" w:hAnsi="Times New Roman" w:cs="Times New Roman"/>
          <w:sz w:val="28"/>
          <w:szCs w:val="28"/>
        </w:rPr>
        <w:t xml:space="preserve"> .</w:t>
      </w:r>
      <w:proofErr w:type="gramEnd"/>
      <w:r w:rsidRPr="008B3787">
        <w:rPr>
          <w:rFonts w:ascii="Times New Roman" w:eastAsia="Calibri" w:hAnsi="Times New Roman" w:cs="Times New Roman"/>
          <w:sz w:val="28"/>
          <w:szCs w:val="28"/>
        </w:rPr>
        <w:t xml:space="preserve"> – </w:t>
      </w:r>
      <w:r>
        <w:rPr>
          <w:rFonts w:ascii="Times New Roman" w:eastAsia="Calibri" w:hAnsi="Times New Roman" w:cs="Times New Roman"/>
          <w:sz w:val="28"/>
          <w:szCs w:val="28"/>
        </w:rPr>
        <w:t>М.: Просвещение, 2008. –С. 39.</w:t>
      </w:r>
    </w:p>
    <w:p w:rsidR="005D4C1C" w:rsidRPr="008B3787" w:rsidRDefault="005D4C1C" w:rsidP="005D4C1C">
      <w:pPr>
        <w:numPr>
          <w:ilvl w:val="0"/>
          <w:numId w:val="3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8B3787">
        <w:rPr>
          <w:rFonts w:ascii="Times New Roman" w:eastAsia="Times New Roman" w:hAnsi="Times New Roman" w:cs="Times New Roman"/>
          <w:color w:val="000000"/>
          <w:sz w:val="28"/>
          <w:szCs w:val="28"/>
          <w:lang w:eastAsia="ru-RU"/>
        </w:rPr>
        <w:t xml:space="preserve">Метапредметное содержание образования // Хуторской А.В. Современная дидактика. Учеб. пособие. 2-е изд., </w:t>
      </w:r>
      <w:proofErr w:type="spellStart"/>
      <w:r w:rsidRPr="008B3787">
        <w:rPr>
          <w:rFonts w:ascii="Times New Roman" w:eastAsia="Times New Roman" w:hAnsi="Times New Roman" w:cs="Times New Roman"/>
          <w:color w:val="000000"/>
          <w:sz w:val="28"/>
          <w:szCs w:val="28"/>
          <w:lang w:eastAsia="ru-RU"/>
        </w:rPr>
        <w:t>перераб</w:t>
      </w:r>
      <w:proofErr w:type="spellEnd"/>
      <w:r w:rsidRPr="008B3787">
        <w:rPr>
          <w:rFonts w:ascii="Times New Roman" w:eastAsia="Times New Roman" w:hAnsi="Times New Roman" w:cs="Times New Roman"/>
          <w:color w:val="000000"/>
          <w:sz w:val="28"/>
          <w:szCs w:val="28"/>
          <w:lang w:eastAsia="ru-RU"/>
        </w:rPr>
        <w:t xml:space="preserve">. / А.В. Хуторской. — М.: Высшая школа, 2007. — С.159-182. </w:t>
      </w:r>
    </w:p>
    <w:p w:rsidR="005D4C1C" w:rsidRPr="008B3787" w:rsidRDefault="005D4C1C" w:rsidP="005D4C1C">
      <w:pPr>
        <w:pStyle w:val="FR1"/>
        <w:numPr>
          <w:ilvl w:val="0"/>
          <w:numId w:val="35"/>
        </w:numPr>
        <w:spacing w:line="240" w:lineRule="auto"/>
        <w:contextualSpacing/>
        <w:jc w:val="both"/>
        <w:rPr>
          <w:sz w:val="28"/>
          <w:szCs w:val="28"/>
        </w:rPr>
      </w:pPr>
      <w:proofErr w:type="spellStart"/>
      <w:r w:rsidRPr="003F4D5F">
        <w:rPr>
          <w:sz w:val="28"/>
          <w:szCs w:val="28"/>
        </w:rPr>
        <w:t>Муштавинская</w:t>
      </w:r>
      <w:proofErr w:type="spellEnd"/>
      <w:r w:rsidRPr="003F4D5F">
        <w:rPr>
          <w:sz w:val="28"/>
          <w:szCs w:val="28"/>
        </w:rPr>
        <w:t xml:space="preserve"> И.В. Технология развития критического мышления на уроке и в системе подготовки учителя: Учеб-метод. пособие. – СПб.: КАРО, 2009. – 144 </w:t>
      </w:r>
      <w:proofErr w:type="spellStart"/>
      <w:r w:rsidRPr="008B3787">
        <w:rPr>
          <w:sz w:val="28"/>
          <w:szCs w:val="28"/>
        </w:rPr>
        <w:t>Шевандрин</w:t>
      </w:r>
      <w:proofErr w:type="spellEnd"/>
      <w:r w:rsidRPr="008B3787">
        <w:rPr>
          <w:sz w:val="28"/>
          <w:szCs w:val="28"/>
        </w:rPr>
        <w:t xml:space="preserve"> Н.И. Психодиагностика, коррекция и развитие личности. – М.: </w:t>
      </w:r>
      <w:proofErr w:type="spellStart"/>
      <w:r w:rsidRPr="008B3787">
        <w:rPr>
          <w:sz w:val="28"/>
          <w:szCs w:val="28"/>
        </w:rPr>
        <w:t>Гуманит</w:t>
      </w:r>
      <w:proofErr w:type="spellEnd"/>
      <w:r w:rsidRPr="008B3787">
        <w:rPr>
          <w:sz w:val="28"/>
          <w:szCs w:val="28"/>
        </w:rPr>
        <w:t>. Изд. Центр ВЛАДОС, 1998. – 512 с.</w:t>
      </w:r>
    </w:p>
    <w:p w:rsidR="005D4C1C" w:rsidRPr="00D87124" w:rsidRDefault="005D4C1C" w:rsidP="005D4C1C">
      <w:pPr>
        <w:pStyle w:val="afc"/>
        <w:numPr>
          <w:ilvl w:val="0"/>
          <w:numId w:val="35"/>
        </w:numPr>
        <w:spacing w:after="0" w:line="240" w:lineRule="auto"/>
        <w:jc w:val="both"/>
        <w:rPr>
          <w:rFonts w:ascii="Times New Roman" w:hAnsi="Times New Roman" w:cs="Times New Roman"/>
          <w:b/>
          <w:bCs/>
          <w:sz w:val="28"/>
          <w:szCs w:val="28"/>
        </w:rPr>
      </w:pPr>
      <w:r w:rsidRPr="00D87124">
        <w:rPr>
          <w:rFonts w:ascii="Times New Roman" w:hAnsi="Times New Roman" w:cs="Times New Roman"/>
          <w:sz w:val="28"/>
          <w:szCs w:val="28"/>
        </w:rPr>
        <w:t xml:space="preserve">Практическая психодиагностика. Методики и тесты. Учебное пособие. / ред.-сост. Д.Я. </w:t>
      </w:r>
      <w:proofErr w:type="spellStart"/>
      <w:r w:rsidRPr="00D87124">
        <w:rPr>
          <w:rFonts w:ascii="Times New Roman" w:hAnsi="Times New Roman" w:cs="Times New Roman"/>
          <w:sz w:val="28"/>
          <w:szCs w:val="28"/>
        </w:rPr>
        <w:t>Райгородский</w:t>
      </w:r>
      <w:proofErr w:type="spellEnd"/>
      <w:r w:rsidRPr="00D87124">
        <w:rPr>
          <w:rFonts w:ascii="Times New Roman" w:hAnsi="Times New Roman" w:cs="Times New Roman"/>
          <w:sz w:val="28"/>
          <w:szCs w:val="28"/>
        </w:rPr>
        <w:t xml:space="preserve"> – Самара: Издательский Дом “БАХ</w:t>
      </w:r>
      <w:r>
        <w:rPr>
          <w:rFonts w:ascii="Times New Roman" w:hAnsi="Times New Roman" w:cs="Times New Roman"/>
          <w:sz w:val="28"/>
          <w:szCs w:val="28"/>
        </w:rPr>
        <w:t>РАХ”,</w:t>
      </w:r>
      <w:r w:rsidRPr="00D87124">
        <w:rPr>
          <w:rFonts w:ascii="Times New Roman" w:hAnsi="Times New Roman" w:cs="Times New Roman"/>
          <w:sz w:val="28"/>
          <w:szCs w:val="28"/>
        </w:rPr>
        <w:t>1998 – 672 с.</w:t>
      </w:r>
    </w:p>
    <w:p w:rsidR="005D4C1C" w:rsidRDefault="005D4C1C" w:rsidP="005D4C1C">
      <w:pPr>
        <w:pStyle w:val="af6"/>
        <w:numPr>
          <w:ilvl w:val="0"/>
          <w:numId w:val="35"/>
        </w:numPr>
        <w:rPr>
          <w:rFonts w:ascii="Times New Roman" w:hAnsi="Times New Roman"/>
          <w:sz w:val="28"/>
          <w:szCs w:val="28"/>
        </w:rPr>
      </w:pPr>
      <w:proofErr w:type="spellStart"/>
      <w:r w:rsidRPr="008B3787">
        <w:rPr>
          <w:rFonts w:ascii="Times New Roman" w:hAnsi="Times New Roman"/>
          <w:sz w:val="28"/>
          <w:szCs w:val="28"/>
        </w:rPr>
        <w:t>Селевко</w:t>
      </w:r>
      <w:proofErr w:type="spellEnd"/>
      <w:r w:rsidRPr="008B3787">
        <w:rPr>
          <w:rFonts w:ascii="Times New Roman" w:hAnsi="Times New Roman"/>
          <w:sz w:val="28"/>
          <w:szCs w:val="28"/>
        </w:rPr>
        <w:t xml:space="preserve"> </w:t>
      </w:r>
      <w:proofErr w:type="spellStart"/>
      <w:r w:rsidRPr="008B3787">
        <w:rPr>
          <w:rFonts w:ascii="Times New Roman" w:hAnsi="Times New Roman"/>
          <w:sz w:val="28"/>
          <w:szCs w:val="28"/>
        </w:rPr>
        <w:t>Г.К.Энциклопедия</w:t>
      </w:r>
      <w:proofErr w:type="spellEnd"/>
      <w:r w:rsidRPr="008B3787">
        <w:rPr>
          <w:rFonts w:ascii="Times New Roman" w:hAnsi="Times New Roman"/>
          <w:sz w:val="28"/>
          <w:szCs w:val="28"/>
        </w:rPr>
        <w:t xml:space="preserve"> образовательных технологий. В 2-х т. Т. 1. – М.: Народное образование, 2005.</w:t>
      </w:r>
      <w:r>
        <w:rPr>
          <w:rFonts w:ascii="Times New Roman" w:hAnsi="Times New Roman"/>
          <w:sz w:val="28"/>
          <w:szCs w:val="28"/>
        </w:rPr>
        <w:t>С 156-159.</w:t>
      </w:r>
    </w:p>
    <w:p w:rsidR="005D4C1C" w:rsidRDefault="005D4C1C" w:rsidP="005D4C1C">
      <w:pPr>
        <w:pStyle w:val="af6"/>
        <w:numPr>
          <w:ilvl w:val="0"/>
          <w:numId w:val="35"/>
        </w:numPr>
        <w:rPr>
          <w:rFonts w:ascii="Times New Roman" w:hAnsi="Times New Roman"/>
          <w:sz w:val="28"/>
          <w:szCs w:val="28"/>
        </w:rPr>
      </w:pPr>
    </w:p>
    <w:p w:rsidR="005D4C1C" w:rsidRPr="001E61A4" w:rsidRDefault="005D4C1C" w:rsidP="005D4C1C">
      <w:pPr>
        <w:pStyle w:val="af6"/>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ind w:left="360"/>
        <w:rPr>
          <w:rFonts w:ascii="Times New Roman" w:hAnsi="Times New Roman"/>
          <w:sz w:val="28"/>
          <w:szCs w:val="28"/>
        </w:rPr>
      </w:pPr>
    </w:p>
    <w:p w:rsidR="005D4C1C" w:rsidRDefault="005D4C1C" w:rsidP="005D4C1C">
      <w:pPr>
        <w:pStyle w:val="af6"/>
        <w:rPr>
          <w:rFonts w:ascii="Times New Roman" w:hAnsi="Times New Roman"/>
          <w:sz w:val="28"/>
          <w:szCs w:val="28"/>
        </w:rPr>
      </w:pPr>
    </w:p>
    <w:p w:rsidR="005D4C1C" w:rsidRDefault="005D4C1C" w:rsidP="005D4C1C">
      <w:pPr>
        <w:pStyle w:val="af6"/>
        <w:rPr>
          <w:rFonts w:ascii="Times New Roman" w:hAnsi="Times New Roman"/>
          <w:sz w:val="28"/>
          <w:szCs w:val="28"/>
        </w:rPr>
      </w:pPr>
    </w:p>
    <w:p w:rsidR="005D4C1C" w:rsidRDefault="005D4C1C" w:rsidP="005D4C1C">
      <w:pPr>
        <w:pStyle w:val="af6"/>
        <w:rPr>
          <w:rFonts w:ascii="Times New Roman" w:hAnsi="Times New Roman"/>
          <w:sz w:val="28"/>
          <w:szCs w:val="28"/>
        </w:rPr>
      </w:pPr>
      <w:r>
        <w:rPr>
          <w:rFonts w:ascii="Times New Roman" w:hAnsi="Times New Roman"/>
          <w:sz w:val="28"/>
          <w:szCs w:val="28"/>
        </w:rPr>
        <w:t>Содержание приложений</w:t>
      </w:r>
    </w:p>
    <w:p w:rsidR="005D4C1C" w:rsidRDefault="005D4C1C" w:rsidP="005D4C1C">
      <w:pPr>
        <w:pStyle w:val="af6"/>
        <w:rPr>
          <w:rFonts w:ascii="Times New Roman" w:hAnsi="Times New Roman"/>
          <w:sz w:val="28"/>
          <w:szCs w:val="28"/>
        </w:rPr>
      </w:pPr>
    </w:p>
    <w:p w:rsidR="005D4C1C" w:rsidRDefault="005D4C1C" w:rsidP="005D4C1C">
      <w:pPr>
        <w:pStyle w:val="af6"/>
        <w:rPr>
          <w:rFonts w:ascii="Times New Roman" w:hAnsi="Times New Roman"/>
          <w:sz w:val="28"/>
          <w:szCs w:val="28"/>
        </w:rPr>
      </w:pPr>
      <w:r>
        <w:rPr>
          <w:rFonts w:ascii="Times New Roman" w:hAnsi="Times New Roman"/>
          <w:sz w:val="28"/>
          <w:szCs w:val="28"/>
        </w:rPr>
        <w:t>Приложение 1 Таблица «</w:t>
      </w:r>
      <w:proofErr w:type="spellStart"/>
      <w:r>
        <w:rPr>
          <w:rFonts w:ascii="Times New Roman" w:hAnsi="Times New Roman"/>
          <w:sz w:val="28"/>
          <w:szCs w:val="28"/>
        </w:rPr>
        <w:t>Инсерт</w:t>
      </w:r>
      <w:proofErr w:type="spellEnd"/>
      <w:r>
        <w:rPr>
          <w:rFonts w:ascii="Times New Roman" w:hAnsi="Times New Roman"/>
          <w:sz w:val="28"/>
          <w:szCs w:val="28"/>
        </w:rPr>
        <w:t>»</w:t>
      </w:r>
    </w:p>
    <w:p w:rsidR="005D4C1C" w:rsidRDefault="005D4C1C" w:rsidP="005D4C1C">
      <w:pPr>
        <w:pStyle w:val="af6"/>
        <w:rPr>
          <w:rFonts w:ascii="Times New Roman" w:hAnsi="Times New Roman"/>
          <w:sz w:val="28"/>
          <w:szCs w:val="28"/>
        </w:rPr>
      </w:pPr>
    </w:p>
    <w:p w:rsidR="005D4C1C" w:rsidRDefault="005D4C1C" w:rsidP="005D4C1C">
      <w:pPr>
        <w:pStyle w:val="af4"/>
        <w:rPr>
          <w:rFonts w:ascii="Times New Roman" w:hAnsi="Times New Roman" w:cs="Times New Roman"/>
          <w:b/>
          <w:sz w:val="28"/>
          <w:szCs w:val="28"/>
          <w:lang w:eastAsia="ru-RU"/>
        </w:rPr>
      </w:pPr>
      <w:r>
        <w:rPr>
          <w:rFonts w:ascii="Times New Roman" w:hAnsi="Times New Roman"/>
          <w:sz w:val="28"/>
          <w:szCs w:val="28"/>
        </w:rPr>
        <w:t xml:space="preserve">Приложение 2  Таблица </w:t>
      </w:r>
      <w:r w:rsidRPr="003B412C">
        <w:rPr>
          <w:rFonts w:ascii="Times New Roman" w:hAnsi="Times New Roman" w:cs="Times New Roman"/>
          <w:b/>
          <w:sz w:val="28"/>
          <w:szCs w:val="28"/>
          <w:lang w:eastAsia="ru-RU"/>
        </w:rPr>
        <w:t>«Герб»</w:t>
      </w:r>
    </w:p>
    <w:p w:rsidR="005D4C1C" w:rsidRDefault="005D4C1C" w:rsidP="005D4C1C">
      <w:pPr>
        <w:pStyle w:val="af4"/>
        <w:rPr>
          <w:rFonts w:ascii="Times New Roman" w:hAnsi="Times New Roman" w:cs="Times New Roman"/>
          <w:b/>
          <w:sz w:val="28"/>
          <w:szCs w:val="28"/>
          <w:lang w:eastAsia="ru-RU"/>
        </w:rPr>
      </w:pPr>
    </w:p>
    <w:p w:rsidR="005D4C1C" w:rsidRDefault="005D4C1C" w:rsidP="005D4C1C">
      <w:pPr>
        <w:pStyle w:val="af6"/>
        <w:rPr>
          <w:rFonts w:ascii="Times New Roman" w:hAnsi="Times New Roman"/>
          <w:sz w:val="28"/>
          <w:szCs w:val="28"/>
        </w:rPr>
      </w:pPr>
      <w:r>
        <w:rPr>
          <w:rFonts w:ascii="Times New Roman" w:hAnsi="Times New Roman"/>
          <w:sz w:val="28"/>
          <w:szCs w:val="28"/>
        </w:rPr>
        <w:t>Приложение 3</w:t>
      </w:r>
      <w:r w:rsidRPr="00A30C62">
        <w:rPr>
          <w:rFonts w:ascii="Times New Roman" w:hAnsi="Times New Roman"/>
          <w:sz w:val="28"/>
          <w:szCs w:val="28"/>
        </w:rPr>
        <w:t xml:space="preserve"> </w:t>
      </w:r>
      <w:r>
        <w:rPr>
          <w:rFonts w:ascii="Times New Roman" w:hAnsi="Times New Roman"/>
          <w:sz w:val="28"/>
          <w:szCs w:val="28"/>
        </w:rPr>
        <w:t xml:space="preserve"> «Визитная карточка»</w:t>
      </w:r>
    </w:p>
    <w:p w:rsidR="005D4C1C" w:rsidRDefault="005D4C1C" w:rsidP="005D4C1C">
      <w:pPr>
        <w:pStyle w:val="af6"/>
        <w:rPr>
          <w:rFonts w:ascii="Times New Roman" w:hAnsi="Times New Roman"/>
          <w:sz w:val="28"/>
          <w:szCs w:val="28"/>
        </w:rPr>
      </w:pPr>
    </w:p>
    <w:p w:rsidR="005D4C1C" w:rsidRDefault="005D4C1C" w:rsidP="005D4C1C">
      <w:pPr>
        <w:pStyle w:val="af6"/>
        <w:rPr>
          <w:rFonts w:ascii="Times New Roman" w:hAnsi="Times New Roman"/>
          <w:sz w:val="28"/>
          <w:szCs w:val="28"/>
        </w:rPr>
      </w:pPr>
      <w:r>
        <w:rPr>
          <w:rFonts w:ascii="Times New Roman" w:hAnsi="Times New Roman"/>
          <w:sz w:val="28"/>
          <w:szCs w:val="28"/>
        </w:rPr>
        <w:t xml:space="preserve">Приложение 4  Таблица и вопросы «Вижу. </w:t>
      </w:r>
      <w:proofErr w:type="spellStart"/>
      <w:r>
        <w:rPr>
          <w:rFonts w:ascii="Times New Roman" w:hAnsi="Times New Roman"/>
          <w:sz w:val="28"/>
          <w:szCs w:val="28"/>
        </w:rPr>
        <w:t>Слышу.Чувствую</w:t>
      </w:r>
      <w:proofErr w:type="spellEnd"/>
      <w:r>
        <w:rPr>
          <w:rFonts w:ascii="Times New Roman" w:hAnsi="Times New Roman"/>
          <w:sz w:val="28"/>
          <w:szCs w:val="28"/>
        </w:rPr>
        <w:t>»</w:t>
      </w:r>
    </w:p>
    <w:p w:rsidR="005D4C1C" w:rsidRDefault="005D4C1C" w:rsidP="005D4C1C">
      <w:pPr>
        <w:pStyle w:val="af6"/>
        <w:rPr>
          <w:rFonts w:ascii="Times New Roman" w:hAnsi="Times New Roman"/>
          <w:sz w:val="28"/>
          <w:szCs w:val="28"/>
        </w:rPr>
      </w:pPr>
    </w:p>
    <w:p w:rsidR="005D4C1C" w:rsidRDefault="005D4C1C" w:rsidP="005D4C1C">
      <w:pPr>
        <w:pStyle w:val="af6"/>
        <w:rPr>
          <w:rFonts w:ascii="Times New Roman" w:hAnsi="Times New Roman"/>
          <w:sz w:val="28"/>
          <w:szCs w:val="28"/>
        </w:rPr>
      </w:pPr>
      <w:r>
        <w:rPr>
          <w:rFonts w:ascii="Times New Roman" w:hAnsi="Times New Roman"/>
          <w:sz w:val="28"/>
          <w:szCs w:val="28"/>
        </w:rPr>
        <w:t>Приложение 5 Сопоставительные таблицы</w:t>
      </w:r>
    </w:p>
    <w:p w:rsidR="005D4C1C" w:rsidRDefault="005D4C1C" w:rsidP="005D4C1C">
      <w:pPr>
        <w:pStyle w:val="af6"/>
        <w:rPr>
          <w:rFonts w:ascii="Times New Roman" w:hAnsi="Times New Roman"/>
          <w:sz w:val="28"/>
          <w:szCs w:val="28"/>
        </w:rPr>
      </w:pPr>
    </w:p>
    <w:p w:rsidR="005D4C1C" w:rsidRDefault="005D4C1C" w:rsidP="005D4C1C">
      <w:pPr>
        <w:pStyle w:val="af6"/>
        <w:rPr>
          <w:rFonts w:ascii="Times New Roman" w:hAnsi="Times New Roman"/>
          <w:sz w:val="28"/>
          <w:szCs w:val="28"/>
        </w:rPr>
      </w:pPr>
      <w:r>
        <w:rPr>
          <w:rFonts w:ascii="Times New Roman" w:hAnsi="Times New Roman"/>
          <w:sz w:val="28"/>
          <w:szCs w:val="28"/>
        </w:rPr>
        <w:t>Приложение  6 Оценочный лист</w:t>
      </w:r>
    </w:p>
    <w:p w:rsidR="005D4C1C" w:rsidRDefault="005D4C1C" w:rsidP="005D4C1C">
      <w:pPr>
        <w:pStyle w:val="af6"/>
        <w:rPr>
          <w:rFonts w:ascii="Times New Roman" w:hAnsi="Times New Roman"/>
          <w:sz w:val="28"/>
          <w:szCs w:val="28"/>
        </w:rPr>
      </w:pPr>
    </w:p>
    <w:p w:rsidR="005D4C1C" w:rsidRDefault="005D4C1C" w:rsidP="005D4C1C">
      <w:pPr>
        <w:pStyle w:val="af6"/>
        <w:rPr>
          <w:rFonts w:ascii="Times New Roman" w:hAnsi="Times New Roman"/>
          <w:sz w:val="28"/>
          <w:szCs w:val="28"/>
        </w:rPr>
      </w:pPr>
      <w:r>
        <w:rPr>
          <w:rFonts w:ascii="Times New Roman" w:hAnsi="Times New Roman"/>
          <w:sz w:val="28"/>
          <w:szCs w:val="28"/>
        </w:rPr>
        <w:t>Приложение 7 Разработка урока по литературе 7 класс</w:t>
      </w:r>
    </w:p>
    <w:p w:rsidR="005D4C1C" w:rsidRDefault="005D4C1C" w:rsidP="005D4C1C">
      <w:pPr>
        <w:pStyle w:val="af6"/>
        <w:rPr>
          <w:rFonts w:ascii="Times New Roman" w:hAnsi="Times New Roman"/>
          <w:sz w:val="28"/>
          <w:szCs w:val="28"/>
        </w:rPr>
      </w:pPr>
    </w:p>
    <w:p w:rsidR="005D4C1C" w:rsidRPr="00425353" w:rsidRDefault="005D4C1C" w:rsidP="005D4C1C">
      <w:pPr>
        <w:rPr>
          <w:rFonts w:ascii="Times New Roman" w:hAnsi="Times New Roman"/>
          <w:sz w:val="28"/>
          <w:szCs w:val="28"/>
        </w:rPr>
      </w:pPr>
      <w:r>
        <w:rPr>
          <w:rFonts w:ascii="Times New Roman" w:hAnsi="Times New Roman"/>
          <w:sz w:val="28"/>
          <w:szCs w:val="28"/>
        </w:rPr>
        <w:t>Приложение   8  методические материалы для диагностики диагностика</w:t>
      </w:r>
      <w:r w:rsidRPr="00FE2D87">
        <w:rPr>
          <w:b/>
          <w:sz w:val="28"/>
          <w:szCs w:val="28"/>
        </w:rPr>
        <w:t xml:space="preserve"> </w:t>
      </w:r>
    </w:p>
    <w:p w:rsidR="005D4C1C" w:rsidRDefault="005D4C1C" w:rsidP="005D4C1C">
      <w:pPr>
        <w:spacing w:after="0" w:line="240" w:lineRule="auto"/>
        <w:rPr>
          <w:rFonts w:ascii="Times New Roman" w:hAnsi="Times New Roman" w:cs="Times New Roman"/>
          <w:sz w:val="28"/>
          <w:szCs w:val="28"/>
        </w:rPr>
      </w:pPr>
      <w:r w:rsidRPr="00425353">
        <w:rPr>
          <w:rFonts w:ascii="Times New Roman" w:hAnsi="Times New Roman" w:cs="Times New Roman"/>
          <w:sz w:val="28"/>
          <w:szCs w:val="28"/>
        </w:rPr>
        <w:t>Опросник «Стиль саморегуляции поведения».</w:t>
      </w:r>
    </w:p>
    <w:p w:rsidR="005D4C1C" w:rsidRPr="00D87124" w:rsidRDefault="005D4C1C" w:rsidP="005D4C1C">
      <w:pPr>
        <w:spacing w:after="0" w:line="240" w:lineRule="auto"/>
        <w:jc w:val="both"/>
        <w:rPr>
          <w:rFonts w:ascii="Times New Roman" w:hAnsi="Times New Roman" w:cs="Times New Roman"/>
          <w:bCs/>
          <w:color w:val="000000"/>
          <w:sz w:val="28"/>
          <w:szCs w:val="28"/>
        </w:rPr>
      </w:pPr>
      <w:r w:rsidRPr="00D87124">
        <w:rPr>
          <w:rFonts w:ascii="Times New Roman" w:hAnsi="Times New Roman" w:cs="Times New Roman"/>
          <w:bCs/>
          <w:color w:val="000000"/>
          <w:sz w:val="28"/>
          <w:szCs w:val="28"/>
        </w:rPr>
        <w:t>Методика диагностики предрасположенности личности</w:t>
      </w:r>
    </w:p>
    <w:p w:rsidR="005D4C1C" w:rsidRPr="00D87124" w:rsidRDefault="005D4C1C" w:rsidP="005D4C1C">
      <w:pPr>
        <w:spacing w:after="0" w:line="240" w:lineRule="auto"/>
        <w:jc w:val="both"/>
        <w:rPr>
          <w:rFonts w:ascii="Times New Roman" w:hAnsi="Times New Roman" w:cs="Times New Roman"/>
          <w:bCs/>
          <w:color w:val="000000"/>
          <w:sz w:val="28"/>
          <w:szCs w:val="28"/>
        </w:rPr>
      </w:pPr>
      <w:r w:rsidRPr="00D87124">
        <w:rPr>
          <w:rFonts w:ascii="Times New Roman" w:hAnsi="Times New Roman" w:cs="Times New Roman"/>
          <w:bCs/>
          <w:color w:val="000000"/>
          <w:sz w:val="28"/>
          <w:szCs w:val="28"/>
        </w:rPr>
        <w:t>к конфликтному поведению К. Томаса</w:t>
      </w:r>
    </w:p>
    <w:p w:rsidR="005D4C1C" w:rsidRPr="00D87124" w:rsidRDefault="005D4C1C" w:rsidP="005D4C1C">
      <w:pPr>
        <w:spacing w:after="0" w:line="240" w:lineRule="auto"/>
        <w:jc w:val="both"/>
        <w:rPr>
          <w:rFonts w:ascii="Times New Roman" w:hAnsi="Times New Roman" w:cs="Times New Roman"/>
          <w:bCs/>
          <w:color w:val="333333"/>
          <w:sz w:val="28"/>
          <w:szCs w:val="28"/>
        </w:rPr>
      </w:pPr>
      <w:r w:rsidRPr="00D87124">
        <w:rPr>
          <w:rFonts w:ascii="Times New Roman" w:hAnsi="Times New Roman" w:cs="Times New Roman"/>
          <w:bCs/>
          <w:color w:val="333333"/>
          <w:sz w:val="28"/>
          <w:szCs w:val="28"/>
        </w:rPr>
        <w:t xml:space="preserve">Тест 20 утверждений на </w:t>
      </w:r>
      <w:proofErr w:type="spellStart"/>
      <w:r w:rsidRPr="00D87124">
        <w:rPr>
          <w:rFonts w:ascii="Times New Roman" w:hAnsi="Times New Roman" w:cs="Times New Roman"/>
          <w:bCs/>
          <w:color w:val="333333"/>
          <w:sz w:val="28"/>
          <w:szCs w:val="28"/>
        </w:rPr>
        <w:t>самоотношение</w:t>
      </w:r>
      <w:proofErr w:type="spellEnd"/>
      <w:r w:rsidRPr="00D87124">
        <w:rPr>
          <w:rFonts w:ascii="Times New Roman" w:hAnsi="Times New Roman" w:cs="Times New Roman"/>
          <w:bCs/>
          <w:color w:val="333333"/>
          <w:sz w:val="28"/>
          <w:szCs w:val="28"/>
        </w:rPr>
        <w:t xml:space="preserve"> М. Куна, Т. </w:t>
      </w:r>
      <w:proofErr w:type="spellStart"/>
      <w:r w:rsidRPr="00D87124">
        <w:rPr>
          <w:rFonts w:ascii="Times New Roman" w:hAnsi="Times New Roman" w:cs="Times New Roman"/>
          <w:bCs/>
          <w:color w:val="333333"/>
          <w:sz w:val="28"/>
          <w:szCs w:val="28"/>
        </w:rPr>
        <w:t>Макпартленда</w:t>
      </w:r>
      <w:proofErr w:type="spellEnd"/>
      <w:r w:rsidRPr="00D87124">
        <w:rPr>
          <w:rFonts w:ascii="Times New Roman" w:hAnsi="Times New Roman" w:cs="Times New Roman"/>
          <w:bCs/>
          <w:color w:val="333333"/>
          <w:sz w:val="28"/>
          <w:szCs w:val="28"/>
        </w:rPr>
        <w:t xml:space="preserve"> – модифицированный вариант.</w:t>
      </w:r>
    </w:p>
    <w:p w:rsidR="005D4C1C" w:rsidRPr="00425353" w:rsidRDefault="005D4C1C" w:rsidP="005D4C1C">
      <w:pPr>
        <w:spacing w:after="0" w:line="240" w:lineRule="auto"/>
        <w:rPr>
          <w:rFonts w:ascii="Times New Roman" w:hAnsi="Times New Roman" w:cs="Times New Roman"/>
          <w:sz w:val="28"/>
          <w:szCs w:val="28"/>
        </w:rPr>
      </w:pPr>
      <w:r w:rsidRPr="00425353">
        <w:rPr>
          <w:rFonts w:ascii="Times New Roman" w:hAnsi="Times New Roman" w:cs="Times New Roman"/>
          <w:sz w:val="28"/>
          <w:szCs w:val="28"/>
        </w:rPr>
        <w:t>Опросник «Стиль саморегуляции поведения».</w:t>
      </w:r>
    </w:p>
    <w:p w:rsidR="005D4C1C" w:rsidRPr="00425353" w:rsidRDefault="005D4C1C" w:rsidP="005D4C1C">
      <w:pPr>
        <w:spacing w:after="0" w:line="240" w:lineRule="auto"/>
        <w:rPr>
          <w:rFonts w:ascii="Times New Roman" w:hAnsi="Times New Roman" w:cs="Times New Roman"/>
          <w:sz w:val="28"/>
          <w:szCs w:val="28"/>
        </w:rPr>
      </w:pPr>
      <w:r w:rsidRPr="00425353">
        <w:rPr>
          <w:rFonts w:ascii="Times New Roman" w:hAnsi="Times New Roman" w:cs="Times New Roman"/>
          <w:sz w:val="28"/>
          <w:szCs w:val="28"/>
        </w:rPr>
        <w:t xml:space="preserve">(методика В.И. </w:t>
      </w:r>
      <w:proofErr w:type="spellStart"/>
      <w:r w:rsidRPr="00425353">
        <w:rPr>
          <w:rFonts w:ascii="Times New Roman" w:hAnsi="Times New Roman" w:cs="Times New Roman"/>
          <w:sz w:val="28"/>
          <w:szCs w:val="28"/>
        </w:rPr>
        <w:t>Моросановой</w:t>
      </w:r>
      <w:proofErr w:type="spellEnd"/>
      <w:r w:rsidRPr="00425353">
        <w:rPr>
          <w:rFonts w:ascii="Times New Roman" w:hAnsi="Times New Roman" w:cs="Times New Roman"/>
          <w:sz w:val="28"/>
          <w:szCs w:val="28"/>
        </w:rPr>
        <w:t>)</w:t>
      </w:r>
    </w:p>
    <w:p w:rsidR="005D4C1C" w:rsidRPr="00425353" w:rsidRDefault="005D4C1C" w:rsidP="005D4C1C">
      <w:pPr>
        <w:spacing w:after="0" w:line="240" w:lineRule="auto"/>
        <w:rPr>
          <w:rFonts w:ascii="Times New Roman" w:hAnsi="Times New Roman" w:cs="Times New Roman"/>
          <w:sz w:val="28"/>
          <w:szCs w:val="28"/>
        </w:rPr>
      </w:pPr>
    </w:p>
    <w:p w:rsidR="005D4C1C" w:rsidRPr="00425353" w:rsidRDefault="005D4C1C" w:rsidP="005D4C1C">
      <w:pPr>
        <w:rPr>
          <w:rFonts w:ascii="Times New Roman" w:hAnsi="Times New Roman" w:cs="Times New Roman"/>
          <w:sz w:val="28"/>
          <w:szCs w:val="28"/>
        </w:rPr>
      </w:pPr>
    </w:p>
    <w:p w:rsidR="005D4C1C" w:rsidRDefault="005D4C1C" w:rsidP="005D4C1C">
      <w:pPr>
        <w:pStyle w:val="af6"/>
        <w:rPr>
          <w:rFonts w:ascii="Times New Roman" w:hAnsi="Times New Roman"/>
          <w:sz w:val="28"/>
          <w:szCs w:val="28"/>
        </w:rPr>
      </w:pPr>
    </w:p>
    <w:p w:rsidR="005D4C1C" w:rsidRDefault="005D4C1C" w:rsidP="005D4C1C">
      <w:pPr>
        <w:pStyle w:val="af6"/>
        <w:rPr>
          <w:rFonts w:ascii="Times New Roman" w:hAnsi="Times New Roman"/>
          <w:sz w:val="28"/>
          <w:szCs w:val="28"/>
        </w:rPr>
      </w:pPr>
    </w:p>
    <w:p w:rsidR="005D4C1C" w:rsidRDefault="005D4C1C" w:rsidP="005D4C1C">
      <w:pPr>
        <w:pStyle w:val="af6"/>
        <w:rPr>
          <w:rFonts w:ascii="Times New Roman" w:hAnsi="Times New Roman"/>
          <w:sz w:val="28"/>
          <w:szCs w:val="28"/>
        </w:rPr>
      </w:pPr>
    </w:p>
    <w:p w:rsidR="005D4C1C" w:rsidRDefault="005D4C1C" w:rsidP="005D4C1C">
      <w:pPr>
        <w:pStyle w:val="af6"/>
        <w:rPr>
          <w:rFonts w:ascii="Times New Roman" w:hAnsi="Times New Roman"/>
          <w:sz w:val="28"/>
          <w:szCs w:val="28"/>
        </w:rPr>
      </w:pPr>
    </w:p>
    <w:p w:rsidR="005D4C1C" w:rsidRPr="001F44B2" w:rsidRDefault="005D4C1C" w:rsidP="005D4C1C">
      <w:pPr>
        <w:ind w:left="4248"/>
        <w:jc w:val="center"/>
        <w:rPr>
          <w:rFonts w:ascii="Times New Roman" w:hAnsi="Times New Roman" w:cs="Times New Roman"/>
          <w:sz w:val="28"/>
          <w:szCs w:val="28"/>
        </w:rPr>
      </w:pPr>
      <w:r>
        <w:rPr>
          <w:rFonts w:ascii="Times New Roman" w:hAnsi="Times New Roman" w:cs="Times New Roman"/>
          <w:sz w:val="28"/>
          <w:szCs w:val="28"/>
        </w:rPr>
        <w:t xml:space="preserve">                              </w:t>
      </w:r>
      <w:r w:rsidRPr="001F44B2">
        <w:rPr>
          <w:rFonts w:ascii="Times New Roman" w:hAnsi="Times New Roman" w:cs="Times New Roman"/>
          <w:sz w:val="28"/>
          <w:szCs w:val="28"/>
        </w:rPr>
        <w:t>Приложение1</w:t>
      </w:r>
    </w:p>
    <w:tbl>
      <w:tblPr>
        <w:tblW w:w="6704" w:type="dxa"/>
        <w:jc w:val="center"/>
        <w:tblBorders>
          <w:top w:val="outset" w:sz="6" w:space="0" w:color="C0C0C0"/>
          <w:left w:val="outset" w:sz="6" w:space="0" w:color="C0C0C0"/>
          <w:bottom w:val="outset" w:sz="6" w:space="0" w:color="C0C0C0"/>
          <w:right w:val="outset" w:sz="6" w:space="0" w:color="C0C0C0"/>
        </w:tblBorders>
        <w:tblCellMar>
          <w:top w:w="45" w:type="dxa"/>
          <w:left w:w="45" w:type="dxa"/>
          <w:bottom w:w="45" w:type="dxa"/>
          <w:right w:w="45" w:type="dxa"/>
        </w:tblCellMar>
        <w:tblLook w:val="04A0" w:firstRow="1" w:lastRow="0" w:firstColumn="1" w:lastColumn="0" w:noHBand="0" w:noVBand="1"/>
      </w:tblPr>
      <w:tblGrid>
        <w:gridCol w:w="1810"/>
        <w:gridCol w:w="1876"/>
        <w:gridCol w:w="3018"/>
      </w:tblGrid>
      <w:tr w:rsidR="005D4C1C" w:rsidRPr="00E27A93" w:rsidTr="002F041E">
        <w:trPr>
          <w:trHeight w:val="1990"/>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5D4C1C" w:rsidRPr="00E27A93" w:rsidRDefault="005D4C1C" w:rsidP="002F041E">
            <w:pPr>
              <w:pStyle w:val="af4"/>
              <w:rPr>
                <w:rFonts w:ascii="Times New Roman" w:hAnsi="Times New Roman" w:cs="Times New Roman"/>
                <w:sz w:val="28"/>
                <w:szCs w:val="28"/>
                <w:lang w:eastAsia="ru-RU"/>
              </w:rPr>
            </w:pPr>
            <w:r w:rsidRPr="00E27A93">
              <w:rPr>
                <w:rFonts w:ascii="Times New Roman" w:hAnsi="Times New Roman" w:cs="Times New Roman"/>
                <w:sz w:val="28"/>
                <w:szCs w:val="28"/>
                <w:lang w:eastAsia="ru-RU"/>
              </w:rPr>
              <w:t>“V” - знаю</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5D4C1C" w:rsidRPr="00E27A93" w:rsidRDefault="005D4C1C" w:rsidP="002F041E">
            <w:pPr>
              <w:pStyle w:val="af4"/>
              <w:rPr>
                <w:rFonts w:ascii="Times New Roman" w:hAnsi="Times New Roman" w:cs="Times New Roman"/>
                <w:sz w:val="28"/>
                <w:szCs w:val="28"/>
                <w:lang w:eastAsia="ru-RU"/>
              </w:rPr>
            </w:pPr>
            <w:r w:rsidRPr="00E27A93">
              <w:rPr>
                <w:rFonts w:ascii="Times New Roman" w:hAnsi="Times New Roman" w:cs="Times New Roman"/>
                <w:sz w:val="28"/>
                <w:szCs w:val="28"/>
                <w:lang w:eastAsia="ru-RU"/>
              </w:rPr>
              <w:t>“+” - новое</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5D4C1C" w:rsidRPr="00E27A93" w:rsidRDefault="005D4C1C" w:rsidP="002F041E">
            <w:pPr>
              <w:pStyle w:val="af4"/>
              <w:rPr>
                <w:rFonts w:ascii="Times New Roman" w:hAnsi="Times New Roman" w:cs="Times New Roman"/>
                <w:sz w:val="28"/>
                <w:szCs w:val="28"/>
                <w:lang w:eastAsia="ru-RU"/>
              </w:rPr>
            </w:pPr>
            <w:r w:rsidRPr="00E27A93">
              <w:rPr>
                <w:rFonts w:ascii="Times New Roman" w:hAnsi="Times New Roman" w:cs="Times New Roman"/>
                <w:sz w:val="28"/>
                <w:szCs w:val="28"/>
                <w:lang w:eastAsia="ru-RU"/>
              </w:rPr>
              <w:t>“?” - есть вопросы</w:t>
            </w:r>
          </w:p>
        </w:tc>
      </w:tr>
    </w:tbl>
    <w:p w:rsidR="005D4C1C" w:rsidRPr="001F44B2" w:rsidRDefault="005D4C1C" w:rsidP="005D4C1C">
      <w:pPr>
        <w:ind w:left="7080"/>
        <w:rPr>
          <w:rFonts w:ascii="Times New Roman" w:hAnsi="Times New Roman" w:cs="Times New Roman"/>
          <w:sz w:val="28"/>
          <w:szCs w:val="28"/>
        </w:rPr>
      </w:pPr>
      <w:r>
        <w:t xml:space="preserve">                                                                                                                                                                    </w:t>
      </w:r>
      <w:r w:rsidRPr="001F44B2">
        <w:rPr>
          <w:rFonts w:ascii="Times New Roman" w:hAnsi="Times New Roman" w:cs="Times New Roman"/>
          <w:sz w:val="28"/>
          <w:szCs w:val="28"/>
        </w:rPr>
        <w:t>Приложение 2</w:t>
      </w:r>
    </w:p>
    <w:p w:rsidR="005D4C1C" w:rsidRDefault="005D4C1C" w:rsidP="005D4C1C"/>
    <w:p w:rsidR="005D4C1C" w:rsidRDefault="005D4C1C" w:rsidP="005D4C1C">
      <w:r>
        <w:t xml:space="preserve">                                                                                                                                                                                                    </w:t>
      </w:r>
      <w:r w:rsidRPr="002E371C">
        <w:rPr>
          <w:noProof/>
          <w:lang w:eastAsia="ru-RU"/>
        </w:rPr>
        <w:drawing>
          <wp:inline distT="0" distB="0" distL="0" distR="0" wp14:anchorId="3EA64CCF" wp14:editId="0CDD6CF5">
            <wp:extent cx="4572638" cy="342947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p>
    <w:p w:rsidR="005D4C1C" w:rsidRDefault="005D4C1C" w:rsidP="005D4C1C"/>
    <w:p w:rsidR="005D4C1C" w:rsidRDefault="005D4C1C" w:rsidP="005D4C1C"/>
    <w:p w:rsidR="005D4C1C" w:rsidRDefault="005D4C1C" w:rsidP="005D4C1C"/>
    <w:p w:rsidR="005D4C1C" w:rsidRDefault="005D4C1C" w:rsidP="005D4C1C"/>
    <w:p w:rsidR="005D4C1C" w:rsidRDefault="005D4C1C" w:rsidP="005D4C1C"/>
    <w:p w:rsidR="005D4C1C" w:rsidRDefault="005D4C1C" w:rsidP="005D4C1C">
      <w:pPr>
        <w:ind w:left="7080"/>
        <w:rPr>
          <w:rFonts w:ascii="Times New Roman" w:hAnsi="Times New Roman" w:cs="Times New Roman"/>
          <w:sz w:val="28"/>
          <w:szCs w:val="28"/>
        </w:rPr>
      </w:pPr>
      <w:r w:rsidRPr="001F44B2">
        <w:rPr>
          <w:rFonts w:ascii="Times New Roman" w:hAnsi="Times New Roman" w:cs="Times New Roman"/>
          <w:sz w:val="28"/>
          <w:szCs w:val="28"/>
        </w:rPr>
        <w:t xml:space="preserve">         </w:t>
      </w:r>
    </w:p>
    <w:p w:rsidR="005D4C1C" w:rsidRDefault="005D4C1C" w:rsidP="005D4C1C">
      <w:pPr>
        <w:ind w:left="7080"/>
        <w:rPr>
          <w:rFonts w:ascii="Times New Roman" w:hAnsi="Times New Roman" w:cs="Times New Roman"/>
          <w:sz w:val="28"/>
          <w:szCs w:val="28"/>
        </w:rPr>
      </w:pPr>
      <w:r w:rsidRPr="001F44B2">
        <w:rPr>
          <w:rFonts w:ascii="Times New Roman" w:hAnsi="Times New Roman" w:cs="Times New Roman"/>
          <w:sz w:val="28"/>
          <w:szCs w:val="28"/>
        </w:rPr>
        <w:lastRenderedPageBreak/>
        <w:t xml:space="preserve">                                                                                                                                                Приложение 3</w:t>
      </w:r>
    </w:p>
    <w:p w:rsidR="005D4C1C" w:rsidRDefault="005D4C1C" w:rsidP="005D4C1C">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cs="Times New Roman"/>
          <w:sz w:val="28"/>
          <w:szCs w:val="28"/>
        </w:rPr>
        <w:t xml:space="preserve">                       (составление визитной карточки Б. Пастернака)</w:t>
      </w:r>
      <w:r w:rsidRPr="00B0600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5D4C1C" w:rsidRDefault="005D4C1C" w:rsidP="005D4C1C">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5D4C1C" w:rsidRDefault="005D4C1C" w:rsidP="005D4C1C">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50CFB963" wp14:editId="4C07FD3B">
            <wp:simplePos x="0" y="0"/>
            <wp:positionH relativeFrom="column">
              <wp:posOffset>2487374</wp:posOffset>
            </wp:positionH>
            <wp:positionV relativeFrom="paragraph">
              <wp:posOffset>469900</wp:posOffset>
            </wp:positionV>
            <wp:extent cx="3766741" cy="2505075"/>
            <wp:effectExtent l="0" t="0" r="0" b="0"/>
            <wp:wrapNone/>
            <wp:docPr id="3" name="Рисунок 3" descr="D:\для конкурса учитель года\DSC_1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ля конкурса учитель года\DSC_146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70802" cy="2507776"/>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600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5D4C1C" w:rsidRDefault="005D4C1C" w:rsidP="005D4C1C">
      <w:pPr>
        <w:ind w:left="1416"/>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055020FA" wp14:editId="6E0DC5B9">
            <wp:simplePos x="0" y="0"/>
            <wp:positionH relativeFrom="column">
              <wp:posOffset>-346710</wp:posOffset>
            </wp:positionH>
            <wp:positionV relativeFrom="paragraph">
              <wp:posOffset>107950</wp:posOffset>
            </wp:positionV>
            <wp:extent cx="2638425" cy="3966531"/>
            <wp:effectExtent l="0" t="0" r="0" b="0"/>
            <wp:wrapNone/>
            <wp:docPr id="8" name="Рисунок 8" descr="D:\для конкурса учитель года\DSC_1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ля конкурса учитель года\DSC_140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1057" cy="39704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2DBABDAB" wp14:editId="700B182B">
            <wp:simplePos x="0" y="0"/>
            <wp:positionH relativeFrom="column">
              <wp:posOffset>1205865</wp:posOffset>
            </wp:positionH>
            <wp:positionV relativeFrom="paragraph">
              <wp:posOffset>68580</wp:posOffset>
            </wp:positionV>
            <wp:extent cx="4038600" cy="2686050"/>
            <wp:effectExtent l="0" t="0" r="0" b="0"/>
            <wp:wrapNone/>
            <wp:docPr id="4" name="Рисунок 4" descr="D:\для конкурса учитель года\DSC_1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ля конкурса учитель года\DSC_136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38600" cy="2686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p>
    <w:p w:rsidR="005D4C1C" w:rsidRDefault="005D4C1C" w:rsidP="005D4C1C">
      <w:pPr>
        <w:ind w:left="1416"/>
        <w:rPr>
          <w:rFonts w:ascii="Times New Roman" w:hAnsi="Times New Roman" w:cs="Times New Roman"/>
          <w:sz w:val="28"/>
          <w:szCs w:val="28"/>
        </w:rPr>
      </w:pPr>
      <w:r>
        <w:rPr>
          <w:rFonts w:ascii="Times New Roman" w:hAnsi="Times New Roman" w:cs="Times New Roman"/>
          <w:sz w:val="28"/>
          <w:szCs w:val="28"/>
        </w:rPr>
        <w:t xml:space="preserve">                                                                          Приложение 4</w:t>
      </w:r>
    </w:p>
    <w:p w:rsidR="005D4C1C" w:rsidRPr="00FD14CE" w:rsidRDefault="005D4C1C" w:rsidP="005D4C1C">
      <w:pPr>
        <w:rPr>
          <w:sz w:val="28"/>
          <w:szCs w:val="28"/>
        </w:rPr>
      </w:pPr>
      <w:proofErr w:type="gramStart"/>
      <w:r>
        <w:rPr>
          <w:rFonts w:ascii="Times New Roman" w:hAnsi="Times New Roman" w:cs="Times New Roman"/>
          <w:sz w:val="28"/>
          <w:szCs w:val="28"/>
        </w:rPr>
        <w:t>( Таблица</w:t>
      </w:r>
      <w:proofErr w:type="gramEnd"/>
      <w:r>
        <w:rPr>
          <w:rFonts w:ascii="Times New Roman" w:hAnsi="Times New Roman" w:cs="Times New Roman"/>
          <w:sz w:val="28"/>
          <w:szCs w:val="28"/>
        </w:rPr>
        <w:t xml:space="preserve"> «Вижу. </w:t>
      </w:r>
      <w:proofErr w:type="spellStart"/>
      <w:proofErr w:type="gramStart"/>
      <w:r>
        <w:rPr>
          <w:rFonts w:ascii="Times New Roman" w:hAnsi="Times New Roman" w:cs="Times New Roman"/>
          <w:sz w:val="28"/>
          <w:szCs w:val="28"/>
        </w:rPr>
        <w:t>Слышу.Чувствую»при</w:t>
      </w:r>
      <w:proofErr w:type="spellEnd"/>
      <w:proofErr w:type="gramEnd"/>
      <w:r>
        <w:rPr>
          <w:rFonts w:ascii="Times New Roman" w:hAnsi="Times New Roman" w:cs="Times New Roman"/>
          <w:sz w:val="28"/>
          <w:szCs w:val="28"/>
        </w:rPr>
        <w:t xml:space="preserve"> изучении стихотворения Фета</w:t>
      </w:r>
      <w:r w:rsidRPr="00FE2D87">
        <w:rPr>
          <w:rFonts w:ascii="Times New Roman" w:eastAsiaTheme="minorEastAsia" w:hAnsi="Times New Roman"/>
          <w:b/>
          <w:bCs/>
          <w:color w:val="000000" w:themeColor="text1"/>
          <w:kern w:val="24"/>
          <w:sz w:val="40"/>
          <w:szCs w:val="40"/>
          <w:lang w:eastAsia="ru-RU"/>
        </w:rPr>
        <w:t xml:space="preserve"> </w:t>
      </w:r>
      <w:r w:rsidRPr="00FD14CE">
        <w:rPr>
          <w:b/>
          <w:bCs/>
          <w:sz w:val="28"/>
          <w:szCs w:val="28"/>
        </w:rPr>
        <w:t>«Шепот, легкое дыханье, трели соловья»</w:t>
      </w:r>
      <w:r>
        <w:rPr>
          <w:rFonts w:ascii="Times New Roman" w:hAnsi="Times New Roman" w:cs="Times New Roman"/>
          <w:sz w:val="28"/>
          <w:szCs w:val="28"/>
        </w:rPr>
        <w:t>)</w:t>
      </w:r>
    </w:p>
    <w:p w:rsidR="005D4C1C" w:rsidRDefault="005D4C1C" w:rsidP="005D4C1C">
      <w:r w:rsidRPr="002E371C">
        <w:rPr>
          <w:noProof/>
          <w:lang w:eastAsia="ru-RU"/>
        </w:rPr>
        <w:drawing>
          <wp:inline distT="0" distB="0" distL="0" distR="0" wp14:anchorId="20962946" wp14:editId="3BBA2108">
            <wp:extent cx="4572638" cy="342947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3429479"/>
                    </a:xfrm>
                    <a:prstGeom prst="rect">
                      <a:avLst/>
                    </a:prstGeom>
                  </pic:spPr>
                </pic:pic>
              </a:graphicData>
            </a:graphic>
          </wp:inline>
        </w:drawing>
      </w:r>
    </w:p>
    <w:p w:rsidR="005D4C1C" w:rsidRDefault="005D4C1C" w:rsidP="005D4C1C">
      <w:pPr>
        <w:rPr>
          <w:noProof/>
          <w:lang w:eastAsia="ru-RU"/>
        </w:rPr>
      </w:pPr>
      <w:r w:rsidRPr="002E371C">
        <w:rPr>
          <w:noProof/>
          <w:lang w:eastAsia="ru-RU"/>
        </w:rPr>
        <w:t xml:space="preserve"> </w:t>
      </w:r>
      <w:r w:rsidRPr="002E371C">
        <w:rPr>
          <w:noProof/>
          <w:lang w:eastAsia="ru-RU"/>
        </w:rPr>
        <w:drawing>
          <wp:inline distT="0" distB="0" distL="0" distR="0" wp14:anchorId="750C74D4" wp14:editId="79EADF2D">
            <wp:extent cx="4572638" cy="3429479"/>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638" cy="3429479"/>
                    </a:xfrm>
                    <a:prstGeom prst="rect">
                      <a:avLst/>
                    </a:prstGeom>
                  </pic:spPr>
                </pic:pic>
              </a:graphicData>
            </a:graphic>
          </wp:inline>
        </w:drawing>
      </w:r>
    </w:p>
    <w:p w:rsidR="005D4C1C" w:rsidRDefault="005D4C1C" w:rsidP="005D4C1C">
      <w:r w:rsidRPr="002E371C">
        <w:rPr>
          <w:noProof/>
          <w:lang w:eastAsia="ru-RU"/>
        </w:rPr>
        <w:lastRenderedPageBreak/>
        <w:drawing>
          <wp:inline distT="0" distB="0" distL="0" distR="0" wp14:anchorId="5D637470" wp14:editId="4B76D849">
            <wp:extent cx="4572638" cy="34294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2638" cy="3429479"/>
                    </a:xfrm>
                    <a:prstGeom prst="rect">
                      <a:avLst/>
                    </a:prstGeom>
                  </pic:spPr>
                </pic:pic>
              </a:graphicData>
            </a:graphic>
          </wp:inline>
        </w:drawing>
      </w:r>
    </w:p>
    <w:p w:rsidR="005D4C1C" w:rsidRDefault="005D4C1C" w:rsidP="005D4C1C">
      <w:r w:rsidRPr="002E371C">
        <w:rPr>
          <w:noProof/>
          <w:lang w:eastAsia="ru-RU"/>
        </w:rPr>
        <w:drawing>
          <wp:inline distT="0" distB="0" distL="0" distR="0" wp14:anchorId="1F911FF6" wp14:editId="1D83D44C">
            <wp:extent cx="4572638" cy="3429479"/>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3429479"/>
                    </a:xfrm>
                    <a:prstGeom prst="rect">
                      <a:avLst/>
                    </a:prstGeom>
                  </pic:spPr>
                </pic:pic>
              </a:graphicData>
            </a:graphic>
          </wp:inline>
        </w:drawing>
      </w:r>
    </w:p>
    <w:p w:rsidR="005D4C1C" w:rsidRDefault="005D4C1C" w:rsidP="005D4C1C"/>
    <w:p w:rsidR="005D4C1C" w:rsidRDefault="005D4C1C" w:rsidP="005D4C1C"/>
    <w:p w:rsidR="005D4C1C" w:rsidRDefault="005D4C1C" w:rsidP="005D4C1C"/>
    <w:p w:rsidR="005D4C1C" w:rsidRDefault="005D4C1C" w:rsidP="005D4C1C"/>
    <w:p w:rsidR="005D4C1C" w:rsidRDefault="005D4C1C" w:rsidP="005D4C1C"/>
    <w:p w:rsidR="005D4C1C" w:rsidRDefault="005D4C1C" w:rsidP="005D4C1C"/>
    <w:p w:rsidR="005D4C1C" w:rsidRPr="00246640" w:rsidRDefault="005D4C1C" w:rsidP="005D4C1C">
      <w:pPr>
        <w:rPr>
          <w:rFonts w:ascii="Times New Roman" w:hAnsi="Times New Roman" w:cs="Times New Roman"/>
          <w:sz w:val="28"/>
          <w:szCs w:val="28"/>
        </w:rPr>
      </w:pPr>
    </w:p>
    <w:p w:rsidR="005D4C1C" w:rsidRDefault="005D4C1C" w:rsidP="005D4C1C">
      <w:pPr>
        <w:rPr>
          <w:rFonts w:ascii="Times New Roman" w:hAnsi="Times New Roman" w:cs="Times New Roman"/>
          <w:sz w:val="28"/>
          <w:szCs w:val="28"/>
        </w:rPr>
      </w:pPr>
      <w:r>
        <w:rPr>
          <w:rFonts w:ascii="Times New Roman" w:hAnsi="Times New Roman" w:cs="Times New Roman"/>
          <w:sz w:val="28"/>
          <w:szCs w:val="28"/>
        </w:rPr>
        <w:t xml:space="preserve">                                                                                                      </w:t>
      </w:r>
      <w:r w:rsidRPr="00246640">
        <w:rPr>
          <w:rFonts w:ascii="Times New Roman" w:hAnsi="Times New Roman" w:cs="Times New Roman"/>
          <w:sz w:val="28"/>
          <w:szCs w:val="28"/>
        </w:rPr>
        <w:t>Приложение 5</w:t>
      </w:r>
    </w:p>
    <w:p w:rsidR="005D4C1C" w:rsidRDefault="005D4C1C" w:rsidP="005D4C1C">
      <w:pPr>
        <w:rPr>
          <w:rFonts w:ascii="Times New Roman" w:hAnsi="Times New Roman" w:cs="Times New Roman"/>
          <w:sz w:val="28"/>
          <w:szCs w:val="28"/>
        </w:rPr>
      </w:pPr>
      <w:r>
        <w:rPr>
          <w:rFonts w:ascii="Times New Roman" w:hAnsi="Times New Roman" w:cs="Times New Roman"/>
          <w:sz w:val="28"/>
          <w:szCs w:val="28"/>
        </w:rPr>
        <w:t>(Составление   сравнительной таблицы  при изучении  рассказа Чехова «</w:t>
      </w:r>
      <w:proofErr w:type="spellStart"/>
      <w:r>
        <w:rPr>
          <w:rFonts w:ascii="Times New Roman" w:hAnsi="Times New Roman" w:cs="Times New Roman"/>
          <w:sz w:val="28"/>
          <w:szCs w:val="28"/>
        </w:rPr>
        <w:t>Ионыч</w:t>
      </w:r>
      <w:proofErr w:type="spellEnd"/>
      <w:r>
        <w:rPr>
          <w:rFonts w:ascii="Times New Roman" w:hAnsi="Times New Roman" w:cs="Times New Roman"/>
          <w:sz w:val="28"/>
          <w:szCs w:val="28"/>
        </w:rPr>
        <w:t>»)</w:t>
      </w:r>
    </w:p>
    <w:p w:rsidR="005D4C1C" w:rsidRPr="00246640" w:rsidRDefault="005D4C1C" w:rsidP="005D4C1C">
      <w:pPr>
        <w:rPr>
          <w:rFonts w:ascii="Times New Roman" w:hAnsi="Times New Roman" w:cs="Times New Roman"/>
          <w:sz w:val="28"/>
          <w:szCs w:val="28"/>
        </w:rPr>
      </w:pPr>
      <w:r w:rsidRPr="00FD14CE">
        <w:rPr>
          <w:rFonts w:ascii="Times New Roman" w:hAnsi="Times New Roman" w:cs="Times New Roman"/>
          <w:noProof/>
          <w:sz w:val="28"/>
          <w:szCs w:val="28"/>
          <w:lang w:eastAsia="ru-RU"/>
        </w:rPr>
        <w:drawing>
          <wp:inline distT="0" distB="0" distL="0" distR="0" wp14:anchorId="58656179" wp14:editId="44593C8B">
            <wp:extent cx="5076825" cy="380762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077534" cy="3808152"/>
                    </a:xfrm>
                    <a:prstGeom prst="rect">
                      <a:avLst/>
                    </a:prstGeom>
                  </pic:spPr>
                </pic:pic>
              </a:graphicData>
            </a:graphic>
          </wp:inline>
        </w:drawing>
      </w:r>
    </w:p>
    <w:p w:rsidR="005D4C1C" w:rsidRDefault="005D4C1C" w:rsidP="005D4C1C">
      <w:r>
        <w:t xml:space="preserve">     </w:t>
      </w:r>
      <w:r>
        <w:rPr>
          <w:noProof/>
          <w:lang w:eastAsia="ru-RU"/>
        </w:rPr>
        <w:drawing>
          <wp:inline distT="0" distB="0" distL="0" distR="0" wp14:anchorId="44C56F94" wp14:editId="655661B9">
            <wp:extent cx="4819650" cy="3614738"/>
            <wp:effectExtent l="0" t="0" r="0" b="0"/>
            <wp:docPr id="12" name="Рисунок 12" descr="D:\для конкурса учитель года\DSC_1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для конкурса учитель года\DSC_169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20638" cy="3615479"/>
                    </a:xfrm>
                    <a:prstGeom prst="rect">
                      <a:avLst/>
                    </a:prstGeom>
                    <a:noFill/>
                    <a:ln>
                      <a:noFill/>
                    </a:ln>
                  </pic:spPr>
                </pic:pic>
              </a:graphicData>
            </a:graphic>
          </wp:inline>
        </w:drawing>
      </w:r>
    </w:p>
    <w:p w:rsidR="005D4C1C" w:rsidRDefault="005D4C1C" w:rsidP="005D4C1C"/>
    <w:p w:rsidR="005D4C1C" w:rsidRDefault="005D4C1C" w:rsidP="005D4C1C"/>
    <w:p w:rsidR="005D4C1C" w:rsidRPr="00FE2D87" w:rsidRDefault="005D4C1C" w:rsidP="005D4C1C">
      <w:pPr>
        <w:rPr>
          <w:rFonts w:ascii="Times New Roman" w:hAnsi="Times New Roman" w:cs="Times New Roman"/>
          <w:sz w:val="28"/>
          <w:szCs w:val="28"/>
        </w:rPr>
      </w:pPr>
      <w:r w:rsidRPr="00FE2D87">
        <w:rPr>
          <w:rFonts w:ascii="Times New Roman" w:hAnsi="Times New Roman" w:cs="Times New Roman"/>
          <w:sz w:val="28"/>
          <w:szCs w:val="28"/>
        </w:rPr>
        <w:t>(</w:t>
      </w:r>
      <w:r>
        <w:rPr>
          <w:rFonts w:ascii="Times New Roman" w:hAnsi="Times New Roman" w:cs="Times New Roman"/>
          <w:sz w:val="28"/>
          <w:szCs w:val="28"/>
        </w:rPr>
        <w:t xml:space="preserve">Составление   сравнительной </w:t>
      </w:r>
      <w:proofErr w:type="gramStart"/>
      <w:r>
        <w:rPr>
          <w:rFonts w:ascii="Times New Roman" w:hAnsi="Times New Roman" w:cs="Times New Roman"/>
          <w:sz w:val="28"/>
          <w:szCs w:val="28"/>
        </w:rPr>
        <w:t>таблицы  при</w:t>
      </w:r>
      <w:proofErr w:type="gramEnd"/>
      <w:r>
        <w:rPr>
          <w:rFonts w:ascii="Times New Roman" w:hAnsi="Times New Roman" w:cs="Times New Roman"/>
          <w:sz w:val="28"/>
          <w:szCs w:val="28"/>
        </w:rPr>
        <w:t xml:space="preserve"> изучении </w:t>
      </w:r>
      <w:r w:rsidRPr="00FE2D87">
        <w:rPr>
          <w:rFonts w:ascii="Times New Roman" w:hAnsi="Times New Roman" w:cs="Times New Roman"/>
          <w:sz w:val="28"/>
          <w:szCs w:val="28"/>
        </w:rPr>
        <w:t>рассказа Л. Андреева  «Кусака»)</w:t>
      </w:r>
    </w:p>
    <w:p w:rsidR="005D4C1C" w:rsidRDefault="005D4C1C" w:rsidP="005D4C1C">
      <w:r w:rsidRPr="00397291">
        <w:rPr>
          <w:noProof/>
          <w:lang w:eastAsia="ru-RU"/>
        </w:rPr>
        <w:drawing>
          <wp:inline distT="0" distB="0" distL="0" distR="0" wp14:anchorId="67247E9C" wp14:editId="7E1A200D">
            <wp:extent cx="4572638" cy="3429479"/>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572638" cy="3429479"/>
                    </a:xfrm>
                    <a:prstGeom prst="rect">
                      <a:avLst/>
                    </a:prstGeom>
                  </pic:spPr>
                </pic:pic>
              </a:graphicData>
            </a:graphic>
          </wp:inline>
        </w:drawing>
      </w:r>
    </w:p>
    <w:p w:rsidR="005D4C1C" w:rsidRDefault="005D4C1C" w:rsidP="005D4C1C">
      <w:r w:rsidRPr="001C749F">
        <w:rPr>
          <w:noProof/>
          <w:lang w:eastAsia="ru-RU"/>
        </w:rPr>
        <w:drawing>
          <wp:inline distT="0" distB="0" distL="0" distR="0" wp14:anchorId="5528CEC6" wp14:editId="19915B66">
            <wp:extent cx="4572638" cy="3429479"/>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572638" cy="3429479"/>
                    </a:xfrm>
                    <a:prstGeom prst="rect">
                      <a:avLst/>
                    </a:prstGeom>
                  </pic:spPr>
                </pic:pic>
              </a:graphicData>
            </a:graphic>
          </wp:inline>
        </w:drawing>
      </w:r>
    </w:p>
    <w:p w:rsidR="005D4C1C" w:rsidRDefault="005D4C1C" w:rsidP="005D4C1C"/>
    <w:p w:rsidR="005D4C1C" w:rsidRDefault="005D4C1C" w:rsidP="005D4C1C"/>
    <w:p w:rsidR="005D4C1C" w:rsidRDefault="005D4C1C" w:rsidP="005D4C1C"/>
    <w:p w:rsidR="005D4C1C" w:rsidRDefault="005D4C1C" w:rsidP="005D4C1C"/>
    <w:p w:rsidR="005D4C1C" w:rsidRPr="00FE2D87" w:rsidRDefault="005D4C1C" w:rsidP="005D4C1C">
      <w:pPr>
        <w:rPr>
          <w:rFonts w:ascii="Times New Roman" w:hAnsi="Times New Roman" w:cs="Times New Roman"/>
          <w:sz w:val="28"/>
          <w:szCs w:val="28"/>
        </w:rPr>
      </w:pPr>
      <w:r w:rsidRPr="00FE2D87">
        <w:rPr>
          <w:rFonts w:ascii="Times New Roman" w:hAnsi="Times New Roman" w:cs="Times New Roman"/>
          <w:sz w:val="28"/>
          <w:szCs w:val="28"/>
        </w:rPr>
        <w:t xml:space="preserve">( </w:t>
      </w:r>
      <w:r>
        <w:rPr>
          <w:rFonts w:ascii="Times New Roman" w:hAnsi="Times New Roman" w:cs="Times New Roman"/>
          <w:sz w:val="28"/>
          <w:szCs w:val="28"/>
        </w:rPr>
        <w:t xml:space="preserve">Составление   сравнительной таблицы  при изучении  </w:t>
      </w:r>
      <w:r w:rsidRPr="00FE2D87">
        <w:rPr>
          <w:rFonts w:ascii="Times New Roman" w:hAnsi="Times New Roman" w:cs="Times New Roman"/>
          <w:sz w:val="28"/>
          <w:szCs w:val="28"/>
        </w:rPr>
        <w:t xml:space="preserve">рассказа </w:t>
      </w:r>
      <w:proofErr w:type="spellStart"/>
      <w:r w:rsidRPr="00FE2D87">
        <w:rPr>
          <w:rFonts w:ascii="Times New Roman" w:hAnsi="Times New Roman" w:cs="Times New Roman"/>
          <w:sz w:val="28"/>
          <w:szCs w:val="28"/>
        </w:rPr>
        <w:t>А.Платонова</w:t>
      </w:r>
      <w:proofErr w:type="spellEnd"/>
      <w:r w:rsidRPr="00FE2D87">
        <w:rPr>
          <w:rFonts w:ascii="Times New Roman" w:hAnsi="Times New Roman" w:cs="Times New Roman"/>
          <w:sz w:val="28"/>
          <w:szCs w:val="28"/>
        </w:rPr>
        <w:t xml:space="preserve"> «Юшка»)</w:t>
      </w:r>
    </w:p>
    <w:p w:rsidR="005D4C1C" w:rsidRDefault="005D4C1C" w:rsidP="005D4C1C">
      <w:r w:rsidRPr="00D53BBA">
        <w:rPr>
          <w:noProof/>
          <w:lang w:eastAsia="ru-RU"/>
        </w:rPr>
        <w:drawing>
          <wp:inline distT="0" distB="0" distL="0" distR="0" wp14:anchorId="46601EF3" wp14:editId="70903654">
            <wp:extent cx="4572638" cy="3429479"/>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572638" cy="3429479"/>
                    </a:xfrm>
                    <a:prstGeom prst="rect">
                      <a:avLst/>
                    </a:prstGeom>
                  </pic:spPr>
                </pic:pic>
              </a:graphicData>
            </a:graphic>
          </wp:inline>
        </w:drawing>
      </w:r>
    </w:p>
    <w:p w:rsidR="005D4C1C" w:rsidRPr="00FE2D87" w:rsidRDefault="005D4C1C" w:rsidP="005D4C1C">
      <w:pPr>
        <w:ind w:left="7080"/>
        <w:rPr>
          <w:rFonts w:ascii="Times New Roman" w:hAnsi="Times New Roman" w:cs="Times New Roman"/>
          <w:sz w:val="28"/>
          <w:szCs w:val="28"/>
        </w:rPr>
      </w:pPr>
      <w:r w:rsidRPr="00FE2D87">
        <w:rPr>
          <w:rFonts w:ascii="Times New Roman" w:hAnsi="Times New Roman" w:cs="Times New Roman"/>
          <w:sz w:val="28"/>
          <w:szCs w:val="28"/>
        </w:rPr>
        <w:t xml:space="preserve">                                                                                                                            Приложение 6</w:t>
      </w:r>
    </w:p>
    <w:p w:rsidR="005D4C1C" w:rsidRPr="00FE2D87" w:rsidRDefault="005D4C1C" w:rsidP="005D4C1C">
      <w:pPr>
        <w:pStyle w:val="af6"/>
        <w:rPr>
          <w:rFonts w:ascii="Times New Roman" w:hAnsi="Times New Roman"/>
          <w:sz w:val="28"/>
          <w:szCs w:val="28"/>
        </w:rPr>
      </w:pPr>
      <w:r w:rsidRPr="002E371C">
        <w:rPr>
          <w:noProof/>
        </w:rPr>
        <w:drawing>
          <wp:inline distT="0" distB="0" distL="0" distR="0" wp14:anchorId="62396F1B" wp14:editId="50684E3A">
            <wp:extent cx="4572638" cy="342947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572638" cy="3429479"/>
                    </a:xfrm>
                    <a:prstGeom prst="rect">
                      <a:avLst/>
                    </a:prstGeom>
                  </pic:spPr>
                </pic:pic>
              </a:graphicData>
            </a:graphic>
          </wp:inline>
        </w:drawing>
      </w:r>
    </w:p>
    <w:p w:rsidR="005D4C1C" w:rsidRDefault="005D4C1C" w:rsidP="005D4C1C">
      <w:pPr>
        <w:rPr>
          <w:rFonts w:ascii="Times New Roman" w:hAnsi="Times New Roman" w:cs="Times New Roman"/>
          <w:sz w:val="28"/>
          <w:szCs w:val="28"/>
        </w:rPr>
      </w:pPr>
      <w:r>
        <w:rPr>
          <w:rFonts w:ascii="Times New Roman" w:hAnsi="Times New Roman" w:cs="Times New Roman"/>
          <w:sz w:val="28"/>
          <w:szCs w:val="28"/>
        </w:rPr>
        <w:lastRenderedPageBreak/>
        <w:t>Класс 7</w:t>
      </w:r>
    </w:p>
    <w:p w:rsidR="005D4C1C" w:rsidRDefault="005D4C1C" w:rsidP="005D4C1C">
      <w:pPr>
        <w:rPr>
          <w:rFonts w:ascii="Times New Roman" w:hAnsi="Times New Roman" w:cs="Times New Roman"/>
          <w:sz w:val="28"/>
          <w:szCs w:val="28"/>
        </w:rPr>
      </w:pPr>
      <w:r>
        <w:rPr>
          <w:rFonts w:ascii="Times New Roman" w:hAnsi="Times New Roman" w:cs="Times New Roman"/>
          <w:sz w:val="28"/>
          <w:szCs w:val="28"/>
        </w:rPr>
        <w:t xml:space="preserve">Автор УМК  </w:t>
      </w:r>
      <w:proofErr w:type="spellStart"/>
      <w:r>
        <w:rPr>
          <w:rFonts w:ascii="Times New Roman" w:hAnsi="Times New Roman" w:cs="Times New Roman"/>
          <w:sz w:val="28"/>
          <w:szCs w:val="28"/>
        </w:rPr>
        <w:t>Г.И.Беленький</w:t>
      </w:r>
      <w:proofErr w:type="spellEnd"/>
    </w:p>
    <w:p w:rsidR="005D4C1C" w:rsidRDefault="005D4C1C" w:rsidP="005D4C1C">
      <w:pPr>
        <w:rPr>
          <w:rFonts w:ascii="Times New Roman" w:hAnsi="Times New Roman" w:cs="Times New Roman"/>
          <w:sz w:val="28"/>
          <w:szCs w:val="28"/>
        </w:rPr>
      </w:pPr>
      <w:r w:rsidRPr="00B71369">
        <w:rPr>
          <w:rFonts w:ascii="Times New Roman" w:hAnsi="Times New Roman" w:cs="Times New Roman"/>
          <w:b/>
          <w:sz w:val="28"/>
          <w:szCs w:val="28"/>
        </w:rPr>
        <w:t>Тема урока:</w:t>
      </w:r>
      <w:r w:rsidRPr="00996603">
        <w:rPr>
          <w:rFonts w:ascii="Times New Roman" w:hAnsi="Times New Roman" w:cs="Times New Roman"/>
          <w:sz w:val="28"/>
          <w:szCs w:val="28"/>
        </w:rPr>
        <w:t xml:space="preserve"> </w:t>
      </w:r>
      <w:r w:rsidRPr="006C05F7">
        <w:rPr>
          <w:rFonts w:ascii="Times New Roman" w:hAnsi="Times New Roman" w:cs="Times New Roman"/>
          <w:sz w:val="28"/>
          <w:szCs w:val="28"/>
        </w:rPr>
        <w:t>Сопоставление  героев  повести</w:t>
      </w:r>
      <w:r>
        <w:rPr>
          <w:rFonts w:ascii="Times New Roman" w:hAnsi="Times New Roman" w:cs="Times New Roman"/>
          <w:sz w:val="28"/>
          <w:szCs w:val="28"/>
        </w:rPr>
        <w:t xml:space="preserve"> Н.</w:t>
      </w:r>
      <w:r w:rsidRPr="006C05F7">
        <w:rPr>
          <w:rFonts w:ascii="Times New Roman" w:hAnsi="Times New Roman" w:cs="Times New Roman"/>
          <w:sz w:val="28"/>
          <w:szCs w:val="28"/>
        </w:rPr>
        <w:t xml:space="preserve"> Гоголя «Тарас Бульба» и героев</w:t>
      </w:r>
      <w:r>
        <w:rPr>
          <w:rFonts w:ascii="Times New Roman" w:hAnsi="Times New Roman" w:cs="Times New Roman"/>
          <w:sz w:val="28"/>
          <w:szCs w:val="28"/>
        </w:rPr>
        <w:t xml:space="preserve"> одноименного </w:t>
      </w:r>
      <w:r w:rsidRPr="006C05F7">
        <w:rPr>
          <w:rFonts w:ascii="Times New Roman" w:hAnsi="Times New Roman" w:cs="Times New Roman"/>
          <w:sz w:val="28"/>
          <w:szCs w:val="28"/>
        </w:rPr>
        <w:t xml:space="preserve"> стихотворени</w:t>
      </w:r>
      <w:r>
        <w:rPr>
          <w:rFonts w:ascii="Times New Roman" w:hAnsi="Times New Roman" w:cs="Times New Roman"/>
          <w:sz w:val="28"/>
          <w:szCs w:val="28"/>
        </w:rPr>
        <w:t>я К. Симонова.</w:t>
      </w:r>
    </w:p>
    <w:p w:rsidR="005D4C1C" w:rsidRDefault="005D4C1C" w:rsidP="005D4C1C">
      <w:pPr>
        <w:rPr>
          <w:rFonts w:ascii="Times New Roman" w:eastAsia="Times New Roman" w:hAnsi="Times New Roman" w:cs="Times New Roman"/>
          <w:bCs/>
          <w:color w:val="000000" w:themeColor="text1"/>
          <w:sz w:val="28"/>
          <w:szCs w:val="28"/>
          <w:lang w:eastAsia="ru-RU"/>
        </w:rPr>
      </w:pPr>
      <w:r w:rsidRPr="00B71369">
        <w:rPr>
          <w:rFonts w:ascii="Times New Roman" w:hAnsi="Times New Roman" w:cs="Times New Roman"/>
          <w:b/>
          <w:sz w:val="28"/>
          <w:szCs w:val="28"/>
        </w:rPr>
        <w:t>Тип урока</w:t>
      </w:r>
      <w:r>
        <w:rPr>
          <w:rFonts w:ascii="Times New Roman" w:hAnsi="Times New Roman" w:cs="Times New Roman"/>
          <w:sz w:val="28"/>
          <w:szCs w:val="28"/>
        </w:rPr>
        <w:t>:</w:t>
      </w:r>
      <w:r w:rsidRPr="00996603">
        <w:rPr>
          <w:rFonts w:ascii="Times New Roman" w:eastAsia="Times New Roman" w:hAnsi="Times New Roman" w:cs="Times New Roman"/>
          <w:bCs/>
          <w:color w:val="000000" w:themeColor="text1"/>
          <w:sz w:val="28"/>
          <w:szCs w:val="28"/>
          <w:lang w:eastAsia="ru-RU"/>
        </w:rPr>
        <w:t xml:space="preserve"> </w:t>
      </w:r>
      <w:r w:rsidRPr="006C05F7">
        <w:rPr>
          <w:rFonts w:ascii="Times New Roman" w:eastAsia="Times New Roman" w:hAnsi="Times New Roman" w:cs="Times New Roman"/>
          <w:bCs/>
          <w:color w:val="000000" w:themeColor="text1"/>
          <w:sz w:val="28"/>
          <w:szCs w:val="28"/>
          <w:lang w:eastAsia="ru-RU"/>
        </w:rPr>
        <w:t>Урок общеметодологической направленности.</w:t>
      </w:r>
    </w:p>
    <w:p w:rsidR="005D4C1C" w:rsidRPr="00B71369" w:rsidRDefault="005D4C1C" w:rsidP="005D4C1C">
      <w:pPr>
        <w:rPr>
          <w:rFonts w:ascii="Times New Roman" w:hAnsi="Times New Roman" w:cs="Times New Roman"/>
          <w:b/>
          <w:sz w:val="28"/>
          <w:szCs w:val="28"/>
        </w:rPr>
      </w:pPr>
      <w:r>
        <w:rPr>
          <w:rFonts w:ascii="Times New Roman" w:hAnsi="Times New Roman" w:cs="Times New Roman"/>
          <w:b/>
          <w:sz w:val="28"/>
          <w:szCs w:val="28"/>
        </w:rPr>
        <w:t>Цели урока:</w:t>
      </w:r>
    </w:p>
    <w:p w:rsidR="005D4C1C" w:rsidRDefault="005D4C1C" w:rsidP="005D4C1C">
      <w:pPr>
        <w:rPr>
          <w:rFonts w:ascii="Times New Roman" w:hAnsi="Times New Roman" w:cs="Times New Roman"/>
          <w:sz w:val="28"/>
          <w:szCs w:val="28"/>
        </w:rPr>
      </w:pPr>
      <w:r>
        <w:rPr>
          <w:rFonts w:ascii="Times New Roman" w:hAnsi="Times New Roman" w:cs="Times New Roman"/>
          <w:sz w:val="28"/>
          <w:szCs w:val="28"/>
        </w:rPr>
        <w:t xml:space="preserve"> </w:t>
      </w:r>
      <w:r w:rsidRPr="00B71369">
        <w:rPr>
          <w:rFonts w:ascii="Times New Roman" w:hAnsi="Times New Roman" w:cs="Times New Roman"/>
          <w:b/>
          <w:sz w:val="28"/>
          <w:szCs w:val="28"/>
        </w:rPr>
        <w:t>Образовательная</w:t>
      </w:r>
      <w:r>
        <w:rPr>
          <w:rFonts w:ascii="Times New Roman" w:hAnsi="Times New Roman" w:cs="Times New Roman"/>
          <w:b/>
          <w:sz w:val="28"/>
          <w:szCs w:val="28"/>
        </w:rPr>
        <w:t>:</w:t>
      </w:r>
      <w:r w:rsidRPr="007663D3">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w:t>
      </w:r>
      <w:r>
        <w:rPr>
          <w:rFonts w:ascii="Times New Roman" w:hAnsi="Times New Roman" w:cs="Times New Roman"/>
          <w:sz w:val="28"/>
          <w:szCs w:val="28"/>
        </w:rPr>
        <w:t>Продолжить обучение сопоставительному анализу. Познакомить с реальной историей, которая легла в основу стихотворения  К. Симонова</w:t>
      </w:r>
    </w:p>
    <w:p w:rsidR="005D4C1C" w:rsidRPr="006C05F7" w:rsidRDefault="005D4C1C" w:rsidP="005D4C1C">
      <w:pPr>
        <w:rPr>
          <w:rFonts w:ascii="Times New Roman" w:hAnsi="Times New Roman" w:cs="Times New Roman"/>
          <w:sz w:val="28"/>
          <w:szCs w:val="28"/>
        </w:rPr>
      </w:pPr>
      <w:r w:rsidRPr="00B71369">
        <w:rPr>
          <w:rFonts w:ascii="Times New Roman" w:hAnsi="Times New Roman" w:cs="Times New Roman"/>
          <w:b/>
          <w:sz w:val="28"/>
          <w:szCs w:val="28"/>
        </w:rPr>
        <w:t>Развивающая:</w:t>
      </w:r>
      <w:r>
        <w:rPr>
          <w:rFonts w:ascii="Times New Roman" w:hAnsi="Times New Roman" w:cs="Times New Roman"/>
          <w:sz w:val="28"/>
          <w:szCs w:val="28"/>
        </w:rPr>
        <w:t xml:space="preserve"> Развивать навыки выразительного чтения, самостоятельной работы с информацией, сопоставительному анализу,  навыки работы в команде</w:t>
      </w:r>
    </w:p>
    <w:p w:rsidR="005D4C1C" w:rsidRDefault="005D4C1C" w:rsidP="005D4C1C">
      <w:pPr>
        <w:rPr>
          <w:rFonts w:ascii="Times New Roman" w:eastAsia="Times New Roman" w:hAnsi="Times New Roman" w:cs="Times New Roman"/>
          <w:color w:val="000000" w:themeColor="text1"/>
          <w:sz w:val="28"/>
          <w:szCs w:val="28"/>
          <w:lang w:eastAsia="ru-RU"/>
        </w:rPr>
      </w:pPr>
      <w:r w:rsidRPr="00B71369">
        <w:rPr>
          <w:rFonts w:ascii="Times New Roman" w:hAnsi="Times New Roman" w:cs="Times New Roman"/>
          <w:b/>
          <w:sz w:val="28"/>
          <w:szCs w:val="28"/>
        </w:rPr>
        <w:t>Воспитательная:</w:t>
      </w:r>
      <w:r>
        <w:rPr>
          <w:rFonts w:ascii="Times New Roman" w:hAnsi="Times New Roman" w:cs="Times New Roman"/>
          <w:sz w:val="28"/>
          <w:szCs w:val="28"/>
        </w:rPr>
        <w:t xml:space="preserve"> Вызвать чувство гордости за свой народ, вызвать </w:t>
      </w:r>
      <w:r w:rsidRPr="0091576E">
        <w:rPr>
          <w:rFonts w:ascii="Times New Roman" w:eastAsia="Times New Roman" w:hAnsi="Times New Roman" w:cs="Times New Roman"/>
          <w:color w:val="000000" w:themeColor="text1"/>
          <w:sz w:val="28"/>
          <w:szCs w:val="28"/>
          <w:lang w:eastAsia="ru-RU"/>
        </w:rPr>
        <w:t xml:space="preserve"> </w:t>
      </w:r>
      <w:r w:rsidRPr="007663D3">
        <w:rPr>
          <w:rFonts w:ascii="Times New Roman" w:eastAsia="Times New Roman" w:hAnsi="Times New Roman" w:cs="Times New Roman"/>
          <w:color w:val="000000" w:themeColor="text1"/>
          <w:sz w:val="28"/>
          <w:szCs w:val="28"/>
          <w:lang w:eastAsia="ru-RU"/>
        </w:rPr>
        <w:t>эмоциональный отклик в сердцах семиклассников</w:t>
      </w:r>
      <w:r>
        <w:rPr>
          <w:rFonts w:ascii="Times New Roman" w:eastAsia="Times New Roman" w:hAnsi="Times New Roman" w:cs="Times New Roman"/>
          <w:color w:val="000000" w:themeColor="text1"/>
          <w:sz w:val="28"/>
          <w:szCs w:val="28"/>
          <w:lang w:eastAsia="ru-RU"/>
        </w:rPr>
        <w:t xml:space="preserve">, воспитать патриотизм </w:t>
      </w:r>
      <w:r w:rsidRPr="00B71369">
        <w:rPr>
          <w:rFonts w:ascii="Times New Roman" w:eastAsia="Times New Roman" w:hAnsi="Times New Roman" w:cs="Times New Roman"/>
          <w:color w:val="000000" w:themeColor="text1"/>
          <w:sz w:val="28"/>
          <w:szCs w:val="28"/>
          <w:lang w:eastAsia="ru-RU"/>
        </w:rPr>
        <w:t xml:space="preserve">и </w:t>
      </w:r>
      <w:r>
        <w:rPr>
          <w:rFonts w:ascii="Times New Roman" w:eastAsia="Times New Roman" w:hAnsi="Times New Roman" w:cs="Times New Roman"/>
          <w:color w:val="000000" w:themeColor="text1"/>
          <w:sz w:val="28"/>
          <w:szCs w:val="28"/>
          <w:lang w:eastAsia="ru-RU"/>
        </w:rPr>
        <w:t xml:space="preserve"> чувство </w:t>
      </w:r>
      <w:r w:rsidRPr="00B71369">
        <w:rPr>
          <w:rFonts w:ascii="Times New Roman" w:eastAsia="Times New Roman" w:hAnsi="Times New Roman" w:cs="Times New Roman"/>
          <w:color w:val="000000" w:themeColor="text1"/>
          <w:sz w:val="28"/>
          <w:szCs w:val="28"/>
          <w:lang w:eastAsia="ru-RU"/>
        </w:rPr>
        <w:t>гражданского самосознания;</w:t>
      </w:r>
    </w:p>
    <w:p w:rsidR="005D4C1C" w:rsidRPr="00B71369" w:rsidRDefault="005D4C1C" w:rsidP="005D4C1C">
      <w:pPr>
        <w:rPr>
          <w:rFonts w:ascii="Times New Roman" w:eastAsia="Times New Roman" w:hAnsi="Times New Roman" w:cs="Times New Roman"/>
          <w:b/>
          <w:color w:val="000000" w:themeColor="text1"/>
          <w:sz w:val="28"/>
          <w:szCs w:val="28"/>
          <w:lang w:eastAsia="ru-RU"/>
        </w:rPr>
      </w:pPr>
      <w:r w:rsidRPr="00B71369">
        <w:rPr>
          <w:rFonts w:ascii="Times New Roman" w:eastAsia="Times New Roman" w:hAnsi="Times New Roman" w:cs="Times New Roman"/>
          <w:b/>
          <w:color w:val="000000" w:themeColor="text1"/>
          <w:sz w:val="28"/>
          <w:szCs w:val="28"/>
          <w:lang w:eastAsia="ru-RU"/>
        </w:rPr>
        <w:t>Задачи урока</w:t>
      </w:r>
      <w:r>
        <w:rPr>
          <w:rFonts w:ascii="Times New Roman" w:eastAsia="Times New Roman" w:hAnsi="Times New Roman" w:cs="Times New Roman"/>
          <w:b/>
          <w:color w:val="000000" w:themeColor="text1"/>
          <w:sz w:val="28"/>
          <w:szCs w:val="28"/>
          <w:lang w:eastAsia="ru-RU"/>
        </w:rPr>
        <w:t>:</w:t>
      </w:r>
    </w:p>
    <w:p w:rsidR="005D4C1C" w:rsidRPr="00F64069" w:rsidRDefault="005D4C1C" w:rsidP="005D4C1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themeColor="text1"/>
          <w:sz w:val="28"/>
          <w:szCs w:val="28"/>
          <w:lang w:eastAsia="ru-RU"/>
        </w:rPr>
        <w:t>1Включить</w:t>
      </w:r>
      <w:r w:rsidRPr="007663D3">
        <w:rPr>
          <w:rFonts w:ascii="Times New Roman" w:eastAsia="Times New Roman" w:hAnsi="Times New Roman" w:cs="Times New Roman"/>
          <w:color w:val="000000" w:themeColor="text1"/>
          <w:sz w:val="28"/>
          <w:szCs w:val="28"/>
          <w:lang w:eastAsia="ru-RU"/>
        </w:rPr>
        <w:t xml:space="preserve"> ребёнка в активную познавательную коллективную деятельность</w:t>
      </w:r>
      <w:r>
        <w:rPr>
          <w:rFonts w:ascii="Times New Roman" w:eastAsia="Times New Roman" w:hAnsi="Times New Roman" w:cs="Times New Roman"/>
          <w:color w:val="000000" w:themeColor="text1"/>
          <w:sz w:val="28"/>
          <w:szCs w:val="28"/>
          <w:lang w:eastAsia="ru-RU"/>
        </w:rPr>
        <w:t xml:space="preserve">, </w:t>
      </w:r>
      <w:r w:rsidRPr="00072E92">
        <w:rPr>
          <w:rFonts w:ascii="Times New Roman" w:eastAsia="Times New Roman" w:hAnsi="Times New Roman" w:cs="Times New Roman"/>
          <w:sz w:val="28"/>
          <w:szCs w:val="28"/>
          <w:lang w:eastAsia="ru-RU"/>
        </w:rPr>
        <w:t>создать условия для реальной самооценки учащихся, реализации его как личности.</w:t>
      </w:r>
    </w:p>
    <w:p w:rsidR="005D4C1C" w:rsidRPr="00B71369" w:rsidRDefault="005D4C1C" w:rsidP="005D4C1C">
      <w:pPr>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t xml:space="preserve"> 2</w:t>
      </w:r>
      <w:r w:rsidRPr="00B71369">
        <w:rPr>
          <w:rFonts w:ascii="Times New Roman" w:hAnsi="Times New Roman" w:cs="Times New Roman"/>
          <w:sz w:val="28"/>
          <w:szCs w:val="28"/>
        </w:rPr>
        <w:t>Развить навыки выразительног</w:t>
      </w:r>
      <w:r>
        <w:rPr>
          <w:rFonts w:ascii="Times New Roman" w:hAnsi="Times New Roman" w:cs="Times New Roman"/>
          <w:sz w:val="28"/>
          <w:szCs w:val="28"/>
        </w:rPr>
        <w:t xml:space="preserve">о </w:t>
      </w:r>
      <w:proofErr w:type="gramStart"/>
      <w:r>
        <w:rPr>
          <w:rFonts w:ascii="Times New Roman" w:hAnsi="Times New Roman" w:cs="Times New Roman"/>
          <w:sz w:val="28"/>
          <w:szCs w:val="28"/>
        </w:rPr>
        <w:t>чтения</w:t>
      </w:r>
      <w:r w:rsidRPr="00B71369">
        <w:rPr>
          <w:rFonts w:ascii="Times New Roman" w:hAnsi="Times New Roman" w:cs="Times New Roman"/>
          <w:sz w:val="28"/>
          <w:szCs w:val="28"/>
        </w:rPr>
        <w:t xml:space="preserve">, </w:t>
      </w:r>
      <w:r>
        <w:rPr>
          <w:rFonts w:ascii="Times New Roman" w:hAnsi="Times New Roman" w:cs="Times New Roman"/>
          <w:sz w:val="28"/>
          <w:szCs w:val="28"/>
        </w:rPr>
        <w:t xml:space="preserve"> активного</w:t>
      </w:r>
      <w:proofErr w:type="gramEnd"/>
      <w:r>
        <w:rPr>
          <w:rFonts w:ascii="Times New Roman" w:hAnsi="Times New Roman" w:cs="Times New Roman"/>
          <w:sz w:val="28"/>
          <w:szCs w:val="28"/>
        </w:rPr>
        <w:t xml:space="preserve"> слушания и пересказа , </w:t>
      </w:r>
      <w:r w:rsidRPr="00B71369">
        <w:rPr>
          <w:rFonts w:ascii="Times New Roman" w:hAnsi="Times New Roman" w:cs="Times New Roman"/>
          <w:sz w:val="28"/>
          <w:szCs w:val="28"/>
        </w:rPr>
        <w:t>мотивировать творческую активность учащихся и их коллективную деятельность.</w:t>
      </w:r>
    </w:p>
    <w:p w:rsidR="005D4C1C" w:rsidRPr="00B71369" w:rsidRDefault="005D4C1C" w:rsidP="005D4C1C">
      <w:pPr>
        <w:rPr>
          <w:rFonts w:ascii="Times New Roman" w:hAnsi="Times New Roman" w:cs="Times New Roman"/>
          <w:sz w:val="28"/>
          <w:szCs w:val="28"/>
        </w:rPr>
      </w:pPr>
      <w:r>
        <w:rPr>
          <w:rFonts w:ascii="Times New Roman" w:hAnsi="Times New Roman" w:cs="Times New Roman"/>
          <w:sz w:val="28"/>
          <w:szCs w:val="28"/>
        </w:rPr>
        <w:t>3</w:t>
      </w:r>
      <w:r w:rsidRPr="00B71369">
        <w:rPr>
          <w:rFonts w:ascii="Times New Roman" w:hAnsi="Times New Roman" w:cs="Times New Roman"/>
          <w:sz w:val="28"/>
          <w:szCs w:val="28"/>
        </w:rPr>
        <w:t>.Развить поисково-информационные у</w:t>
      </w:r>
      <w:r>
        <w:rPr>
          <w:rFonts w:ascii="Times New Roman" w:hAnsi="Times New Roman" w:cs="Times New Roman"/>
          <w:sz w:val="28"/>
          <w:szCs w:val="28"/>
        </w:rPr>
        <w:t>мения: работать с электронными ресурсами.</w:t>
      </w:r>
    </w:p>
    <w:p w:rsidR="005D4C1C" w:rsidRDefault="005D4C1C" w:rsidP="005D4C1C">
      <w:pPr>
        <w:rPr>
          <w:rFonts w:ascii="Times New Roman" w:hAnsi="Times New Roman" w:cs="Times New Roman"/>
          <w:sz w:val="28"/>
          <w:szCs w:val="28"/>
        </w:rPr>
      </w:pPr>
      <w:r>
        <w:rPr>
          <w:rFonts w:ascii="Times New Roman" w:hAnsi="Times New Roman" w:cs="Times New Roman"/>
          <w:sz w:val="28"/>
          <w:szCs w:val="28"/>
        </w:rPr>
        <w:t>4</w:t>
      </w:r>
      <w:r w:rsidRPr="00B71369">
        <w:rPr>
          <w:rFonts w:ascii="Times New Roman" w:hAnsi="Times New Roman" w:cs="Times New Roman"/>
          <w:sz w:val="28"/>
          <w:szCs w:val="28"/>
        </w:rPr>
        <w:t xml:space="preserve">.Развить практические </w:t>
      </w:r>
      <w:r>
        <w:rPr>
          <w:rFonts w:ascii="Times New Roman" w:hAnsi="Times New Roman" w:cs="Times New Roman"/>
          <w:sz w:val="28"/>
          <w:szCs w:val="28"/>
        </w:rPr>
        <w:t xml:space="preserve"> навыки сопоставления произведений, эпизодов, иллюстраций</w:t>
      </w:r>
    </w:p>
    <w:p w:rsidR="005D4C1C" w:rsidRPr="00072E92" w:rsidRDefault="005D4C1C" w:rsidP="005D4C1C">
      <w:pPr>
        <w:rPr>
          <w:rFonts w:ascii="Times New Roman" w:hAnsi="Times New Roman" w:cs="Times New Roman"/>
          <w:sz w:val="28"/>
          <w:szCs w:val="28"/>
        </w:rPr>
      </w:pPr>
      <w:r>
        <w:rPr>
          <w:rFonts w:ascii="Times New Roman" w:hAnsi="Times New Roman" w:cs="Times New Roman"/>
          <w:sz w:val="28"/>
          <w:szCs w:val="28"/>
        </w:rPr>
        <w:t xml:space="preserve"> 5. </w:t>
      </w:r>
      <w:r>
        <w:rPr>
          <w:rFonts w:ascii="Times New Roman" w:eastAsia="Times New Roman" w:hAnsi="Times New Roman" w:cs="Times New Roman"/>
          <w:sz w:val="28"/>
          <w:szCs w:val="28"/>
          <w:lang w:eastAsia="ru-RU"/>
        </w:rPr>
        <w:t>Р</w:t>
      </w:r>
      <w:r w:rsidRPr="00072E92">
        <w:rPr>
          <w:rFonts w:ascii="Times New Roman" w:eastAsia="Times New Roman" w:hAnsi="Times New Roman" w:cs="Times New Roman"/>
          <w:sz w:val="28"/>
          <w:szCs w:val="28"/>
          <w:lang w:eastAsia="ru-RU"/>
        </w:rPr>
        <w:t xml:space="preserve">азвивать пространственное мышление, умение классифицировать, выявлять связи, формулировать выводы; развивать коммуникативные навыки при работе в группах, развивать познавательный интерес; развивать умение объяснять </w:t>
      </w:r>
      <w:proofErr w:type="gramStart"/>
      <w:r w:rsidRPr="00072E92">
        <w:rPr>
          <w:rFonts w:ascii="Times New Roman" w:eastAsia="Times New Roman" w:hAnsi="Times New Roman" w:cs="Times New Roman"/>
          <w:sz w:val="28"/>
          <w:szCs w:val="28"/>
          <w:lang w:eastAsia="ru-RU"/>
        </w:rPr>
        <w:t>особенности:,</w:t>
      </w:r>
      <w:proofErr w:type="gramEnd"/>
      <w:r w:rsidRPr="00072E92">
        <w:rPr>
          <w:rFonts w:ascii="Times New Roman" w:eastAsia="Times New Roman" w:hAnsi="Times New Roman" w:cs="Times New Roman"/>
          <w:sz w:val="28"/>
          <w:szCs w:val="28"/>
          <w:lang w:eastAsia="ru-RU"/>
        </w:rPr>
        <w:t xml:space="preserve"> закономерности:, анализировать:, сопоставлять:, сравнивать</w:t>
      </w:r>
    </w:p>
    <w:p w:rsidR="005D4C1C" w:rsidRPr="006C05F7" w:rsidRDefault="005D4C1C" w:rsidP="005D4C1C">
      <w:pPr>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6 </w:t>
      </w:r>
      <w:r w:rsidRPr="00B71369">
        <w:rPr>
          <w:rFonts w:ascii="Times New Roman" w:hAnsi="Times New Roman" w:cs="Times New Roman"/>
          <w:sz w:val="28"/>
          <w:szCs w:val="28"/>
        </w:rPr>
        <w:t>.Осуществить</w:t>
      </w:r>
      <w:proofErr w:type="gramEnd"/>
      <w:r w:rsidRPr="00B71369">
        <w:rPr>
          <w:rFonts w:ascii="Times New Roman" w:hAnsi="Times New Roman" w:cs="Times New Roman"/>
          <w:sz w:val="28"/>
          <w:szCs w:val="28"/>
        </w:rPr>
        <w:t xml:space="preserve"> межпредметные связи: литература, история, музыка, изобразительное искусство, публицистика</w:t>
      </w:r>
      <w:r>
        <w:rPr>
          <w:rFonts w:ascii="Times New Roman" w:hAnsi="Times New Roman" w:cs="Times New Roman"/>
          <w:sz w:val="28"/>
          <w:szCs w:val="28"/>
        </w:rPr>
        <w:t>, киноискусство</w:t>
      </w:r>
      <w:r w:rsidRPr="00B71369">
        <w:rPr>
          <w:rFonts w:ascii="Times New Roman" w:hAnsi="Times New Roman" w:cs="Times New Roman"/>
          <w:sz w:val="28"/>
          <w:szCs w:val="28"/>
        </w:rPr>
        <w:t>.</w:t>
      </w:r>
    </w:p>
    <w:p w:rsidR="005D4C1C" w:rsidRDefault="005D4C1C" w:rsidP="005D4C1C">
      <w:pPr>
        <w:rPr>
          <w:rFonts w:ascii="Times New Roman" w:hAnsi="Times New Roman" w:cs="Times New Roman"/>
          <w:sz w:val="28"/>
          <w:szCs w:val="28"/>
        </w:rPr>
      </w:pPr>
      <w:r w:rsidRPr="00F64069">
        <w:rPr>
          <w:rFonts w:ascii="Times New Roman" w:hAnsi="Times New Roman" w:cs="Times New Roman"/>
          <w:b/>
          <w:sz w:val="28"/>
          <w:szCs w:val="28"/>
        </w:rPr>
        <w:t>Оборудование:</w:t>
      </w:r>
      <w:r>
        <w:rPr>
          <w:rFonts w:ascii="Times New Roman" w:hAnsi="Times New Roman" w:cs="Times New Roman"/>
          <w:sz w:val="28"/>
          <w:szCs w:val="28"/>
        </w:rPr>
        <w:t xml:space="preserve"> Мультимедийный  проектор, экран,  маркеры, листы-лучи для работы с таблицей, карточки с  текстом для «Веера», иллюстрация  к повести «Тарас Бульба»  и  на тему ВОВ, подготовленные учениками.</w:t>
      </w:r>
    </w:p>
    <w:p w:rsidR="005D4C1C" w:rsidRPr="002D7275" w:rsidRDefault="005D4C1C" w:rsidP="005D4C1C">
      <w:pPr>
        <w:pStyle w:val="af4"/>
        <w:rPr>
          <w:rFonts w:ascii="Times New Roman" w:hAnsi="Times New Roman" w:cs="Times New Roman"/>
          <w:sz w:val="28"/>
          <w:szCs w:val="28"/>
        </w:rPr>
      </w:pPr>
      <w:r w:rsidRPr="002D7275">
        <w:rPr>
          <w:rFonts w:ascii="Times New Roman" w:hAnsi="Times New Roman" w:cs="Times New Roman"/>
          <w:sz w:val="28"/>
          <w:szCs w:val="28"/>
        </w:rPr>
        <w:t>Информационные источники: ttp://www.proshkolu.ru/user/Nadegda797/blog/409306/</w:t>
      </w:r>
    </w:p>
    <w:p w:rsidR="005D4C1C" w:rsidRPr="002D7275" w:rsidRDefault="005D4C1C" w:rsidP="005D4C1C">
      <w:pPr>
        <w:pStyle w:val="af4"/>
        <w:rPr>
          <w:rFonts w:ascii="Times New Roman" w:hAnsi="Times New Roman" w:cs="Times New Roman"/>
          <w:sz w:val="28"/>
          <w:szCs w:val="28"/>
        </w:rPr>
      </w:pPr>
      <w:r w:rsidRPr="002D7275">
        <w:rPr>
          <w:rFonts w:ascii="Times New Roman" w:hAnsi="Times New Roman" w:cs="Times New Roman"/>
          <w:sz w:val="28"/>
          <w:szCs w:val="28"/>
        </w:rPr>
        <w:t>http://festival.1september.ru/articles/600417/</w:t>
      </w:r>
    </w:p>
    <w:p w:rsidR="005D4C1C" w:rsidRPr="002D7275" w:rsidRDefault="005D4C1C" w:rsidP="005D4C1C">
      <w:pPr>
        <w:pStyle w:val="af4"/>
        <w:rPr>
          <w:rFonts w:ascii="Times New Roman" w:hAnsi="Times New Roman" w:cs="Times New Roman"/>
          <w:b/>
          <w:sz w:val="28"/>
          <w:szCs w:val="28"/>
        </w:rPr>
      </w:pPr>
    </w:p>
    <w:p w:rsidR="005D4C1C" w:rsidRDefault="005D4C1C" w:rsidP="005D4C1C">
      <w:pPr>
        <w:rPr>
          <w:rFonts w:ascii="Times New Roman" w:hAnsi="Times New Roman" w:cs="Times New Roman"/>
          <w:b/>
          <w:sz w:val="28"/>
          <w:szCs w:val="28"/>
        </w:rPr>
      </w:pPr>
      <w:r>
        <w:rPr>
          <w:rFonts w:ascii="Times New Roman" w:hAnsi="Times New Roman" w:cs="Times New Roman"/>
          <w:b/>
          <w:sz w:val="28"/>
          <w:szCs w:val="28"/>
        </w:rPr>
        <w:t>сценарий урока</w:t>
      </w:r>
    </w:p>
    <w:p w:rsidR="005D4C1C" w:rsidRPr="00F64069" w:rsidRDefault="005D4C1C" w:rsidP="005D4C1C">
      <w:pPr>
        <w:pStyle w:val="af4"/>
      </w:pPr>
    </w:p>
    <w:tbl>
      <w:tblPr>
        <w:tblStyle w:val="af1"/>
        <w:tblW w:w="10773" w:type="dxa"/>
        <w:tblInd w:w="-1026" w:type="dxa"/>
        <w:tblLayout w:type="fixed"/>
        <w:tblLook w:val="04A0" w:firstRow="1" w:lastRow="0" w:firstColumn="1" w:lastColumn="0" w:noHBand="0" w:noVBand="1"/>
      </w:tblPr>
      <w:tblGrid>
        <w:gridCol w:w="1843"/>
        <w:gridCol w:w="2410"/>
        <w:gridCol w:w="3097"/>
        <w:gridCol w:w="3423"/>
      </w:tblGrid>
      <w:tr w:rsidR="005D4C1C" w:rsidRPr="005B7B7F" w:rsidTr="002F041E">
        <w:trPr>
          <w:trHeight w:val="143"/>
        </w:trPr>
        <w:tc>
          <w:tcPr>
            <w:tcW w:w="1843" w:type="dxa"/>
          </w:tcPr>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Этап урока</w:t>
            </w:r>
          </w:p>
        </w:tc>
        <w:tc>
          <w:tcPr>
            <w:tcW w:w="2410" w:type="dxa"/>
          </w:tcPr>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Содержание этапа</w:t>
            </w:r>
          </w:p>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Формируемые УУД</w:t>
            </w:r>
          </w:p>
        </w:tc>
        <w:tc>
          <w:tcPr>
            <w:tcW w:w="3097" w:type="dxa"/>
          </w:tcPr>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Деятельность обучающихся</w:t>
            </w:r>
          </w:p>
        </w:tc>
        <w:tc>
          <w:tcPr>
            <w:tcW w:w="3423" w:type="dxa"/>
          </w:tcPr>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Деятельность</w:t>
            </w:r>
          </w:p>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 xml:space="preserve"> учителя</w:t>
            </w:r>
          </w:p>
        </w:tc>
      </w:tr>
      <w:tr w:rsidR="005D4C1C" w:rsidRPr="005B7B7F" w:rsidTr="002F041E">
        <w:trPr>
          <w:trHeight w:val="143"/>
        </w:trPr>
        <w:tc>
          <w:tcPr>
            <w:tcW w:w="1843" w:type="dxa"/>
          </w:tcPr>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 xml:space="preserve">I. Организационный момент </w:t>
            </w:r>
          </w:p>
          <w:p w:rsidR="005D4C1C" w:rsidRPr="005B7B7F" w:rsidRDefault="005D4C1C" w:rsidP="002F041E">
            <w:pPr>
              <w:pStyle w:val="af4"/>
              <w:rPr>
                <w:rFonts w:ascii="Times New Roman" w:hAnsi="Times New Roman" w:cs="Times New Roman"/>
                <w:sz w:val="28"/>
                <w:szCs w:val="28"/>
              </w:rPr>
            </w:pPr>
          </w:p>
        </w:tc>
        <w:tc>
          <w:tcPr>
            <w:tcW w:w="2410" w:type="dxa"/>
          </w:tcPr>
          <w:p w:rsidR="005D4C1C" w:rsidRPr="005B7B7F" w:rsidRDefault="005D4C1C" w:rsidP="002F041E">
            <w:pPr>
              <w:rPr>
                <w:rFonts w:ascii="Times New Roman" w:hAnsi="Times New Roman" w:cs="Times New Roman"/>
                <w:sz w:val="28"/>
                <w:szCs w:val="28"/>
              </w:rPr>
            </w:pPr>
            <w:r>
              <w:rPr>
                <w:rFonts w:ascii="Times New Roman" w:hAnsi="Times New Roman" w:cs="Times New Roman"/>
                <w:sz w:val="28"/>
                <w:szCs w:val="28"/>
              </w:rPr>
              <w:t>Развить коммуникативные навыки,</w:t>
            </w:r>
            <w:r w:rsidRPr="005B7B7F">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создать условия для успешной  совместной работы</w:t>
            </w:r>
          </w:p>
          <w:p w:rsidR="005D4C1C" w:rsidRPr="005B7B7F" w:rsidRDefault="005D4C1C" w:rsidP="002F041E">
            <w:pPr>
              <w:rPr>
                <w:rFonts w:ascii="Times New Roman" w:hAnsi="Times New Roman" w:cs="Times New Roman"/>
                <w:sz w:val="28"/>
                <w:szCs w:val="28"/>
              </w:rPr>
            </w:pPr>
          </w:p>
        </w:tc>
        <w:tc>
          <w:tcPr>
            <w:tcW w:w="3097" w:type="dxa"/>
          </w:tcPr>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подготовка рабочих мест</w:t>
            </w:r>
          </w:p>
        </w:tc>
        <w:tc>
          <w:tcPr>
            <w:tcW w:w="3423" w:type="dxa"/>
          </w:tcPr>
          <w:p w:rsidR="005D4C1C" w:rsidRPr="005B7B7F"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 xml:space="preserve">Приветствие учителя, создание доброжелательной обстановки </w:t>
            </w:r>
          </w:p>
          <w:p w:rsidR="005D4C1C" w:rsidRPr="005B7B7F" w:rsidRDefault="005D4C1C" w:rsidP="002F041E">
            <w:pPr>
              <w:rPr>
                <w:rFonts w:ascii="Times New Roman" w:hAnsi="Times New Roman" w:cs="Times New Roman"/>
                <w:sz w:val="28"/>
                <w:szCs w:val="28"/>
              </w:rPr>
            </w:pPr>
          </w:p>
        </w:tc>
      </w:tr>
      <w:tr w:rsidR="005D4C1C" w:rsidRPr="005B7B7F" w:rsidTr="002F041E">
        <w:trPr>
          <w:trHeight w:val="874"/>
        </w:trPr>
        <w:tc>
          <w:tcPr>
            <w:tcW w:w="1843" w:type="dxa"/>
          </w:tcPr>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II. Постановка цели урока в начале или в процессе урока</w:t>
            </w:r>
          </w:p>
        </w:tc>
        <w:tc>
          <w:tcPr>
            <w:tcW w:w="2410" w:type="dxa"/>
          </w:tcPr>
          <w:p w:rsidR="005D4C1C" w:rsidRPr="00F64069" w:rsidRDefault="005D4C1C" w:rsidP="002F041E">
            <w:pP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themeColor="text1"/>
                <w:sz w:val="28"/>
                <w:szCs w:val="28"/>
                <w:lang w:eastAsia="ru-RU"/>
              </w:rPr>
              <w:t>1Включить</w:t>
            </w:r>
            <w:r w:rsidRPr="007663D3">
              <w:rPr>
                <w:rFonts w:ascii="Times New Roman" w:eastAsia="Times New Roman" w:hAnsi="Times New Roman" w:cs="Times New Roman"/>
                <w:color w:val="000000" w:themeColor="text1"/>
                <w:sz w:val="28"/>
                <w:szCs w:val="28"/>
                <w:lang w:eastAsia="ru-RU"/>
              </w:rPr>
              <w:t xml:space="preserve"> ребёнка в активную познавательную коллективную деятельность</w:t>
            </w:r>
            <w:r>
              <w:rPr>
                <w:rFonts w:ascii="Times New Roman" w:eastAsia="Times New Roman" w:hAnsi="Times New Roman" w:cs="Times New Roman"/>
                <w:color w:val="000000" w:themeColor="text1"/>
                <w:sz w:val="28"/>
                <w:szCs w:val="28"/>
                <w:lang w:eastAsia="ru-RU"/>
              </w:rPr>
              <w:t xml:space="preserve">, </w:t>
            </w:r>
            <w:r w:rsidRPr="00072E92">
              <w:rPr>
                <w:rFonts w:ascii="Times New Roman" w:eastAsia="Times New Roman" w:hAnsi="Times New Roman" w:cs="Times New Roman"/>
                <w:sz w:val="28"/>
                <w:szCs w:val="28"/>
                <w:lang w:eastAsia="ru-RU"/>
              </w:rPr>
              <w:t>самооценки учащихся, реализации его как личности.</w:t>
            </w:r>
          </w:p>
          <w:p w:rsidR="005D4C1C" w:rsidRPr="005B7B7F" w:rsidRDefault="005D4C1C" w:rsidP="002F041E">
            <w:pPr>
              <w:rPr>
                <w:rFonts w:ascii="Times New Roman" w:hAnsi="Times New Roman" w:cs="Times New Roman"/>
                <w:sz w:val="28"/>
                <w:szCs w:val="28"/>
              </w:rPr>
            </w:pPr>
            <w:r>
              <w:rPr>
                <w:rFonts w:ascii="Times New Roman" w:hAnsi="Times New Roman" w:cs="Times New Roman"/>
                <w:sz w:val="28"/>
                <w:szCs w:val="28"/>
              </w:rPr>
              <w:t>Развить навыки формулировки  цели детьми, способствовать мотивации к изучению нового материала.</w:t>
            </w:r>
            <w:r w:rsidRPr="00072E9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Развивать </w:t>
            </w:r>
            <w:r w:rsidRPr="00072E92">
              <w:rPr>
                <w:rFonts w:ascii="Times New Roman" w:eastAsia="Times New Roman" w:hAnsi="Times New Roman" w:cs="Times New Roman"/>
                <w:sz w:val="28"/>
                <w:szCs w:val="28"/>
                <w:lang w:eastAsia="ru-RU"/>
              </w:rPr>
              <w:t xml:space="preserve">пространственное </w:t>
            </w:r>
            <w:r w:rsidRPr="00072E92">
              <w:rPr>
                <w:rFonts w:ascii="Times New Roman" w:eastAsia="Times New Roman" w:hAnsi="Times New Roman" w:cs="Times New Roman"/>
                <w:sz w:val="28"/>
                <w:szCs w:val="28"/>
                <w:lang w:eastAsia="ru-RU"/>
              </w:rPr>
              <w:lastRenderedPageBreak/>
              <w:t>мышление, выявлять связи, формулировать выводы;</w:t>
            </w:r>
          </w:p>
        </w:tc>
        <w:tc>
          <w:tcPr>
            <w:tcW w:w="3097" w:type="dxa"/>
          </w:tcPr>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lastRenderedPageBreak/>
              <w:t>(Сопоставляют иллюстрации, определяют цель их демонстрации, формулируют тему урока)</w:t>
            </w:r>
          </w:p>
          <w:p w:rsidR="005D4C1C"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 xml:space="preserve">На первой картинке изображен Тарас Бульба, герой повести Гоголя, с целью напомнить, о </w:t>
            </w:r>
            <w:proofErr w:type="gramStart"/>
            <w:r w:rsidRPr="005B7B7F">
              <w:rPr>
                <w:rFonts w:ascii="Times New Roman" w:hAnsi="Times New Roman" w:cs="Times New Roman"/>
                <w:sz w:val="28"/>
                <w:szCs w:val="28"/>
              </w:rPr>
              <w:t>том ,</w:t>
            </w:r>
            <w:proofErr w:type="gramEnd"/>
            <w:r w:rsidRPr="005B7B7F">
              <w:rPr>
                <w:rFonts w:ascii="Times New Roman" w:hAnsi="Times New Roman" w:cs="Times New Roman"/>
                <w:sz w:val="28"/>
                <w:szCs w:val="28"/>
              </w:rPr>
              <w:t xml:space="preserve"> что было пройдено на предыдущих уроках. На втор</w:t>
            </w:r>
            <w:r>
              <w:rPr>
                <w:rFonts w:ascii="Times New Roman" w:hAnsi="Times New Roman" w:cs="Times New Roman"/>
                <w:sz w:val="28"/>
                <w:szCs w:val="28"/>
              </w:rPr>
              <w:t>о</w:t>
            </w:r>
            <w:r w:rsidRPr="005B7B7F">
              <w:rPr>
                <w:rFonts w:ascii="Times New Roman" w:hAnsi="Times New Roman" w:cs="Times New Roman"/>
                <w:sz w:val="28"/>
                <w:szCs w:val="28"/>
              </w:rPr>
              <w:t>й иллюстрации герои Второй мировой войны.</w:t>
            </w:r>
          </w:p>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 xml:space="preserve"> Вторая иллюстрация помещена с целью напомнить о домашнем </w:t>
            </w:r>
            <w:r w:rsidRPr="005B7B7F">
              <w:rPr>
                <w:rFonts w:ascii="Times New Roman" w:hAnsi="Times New Roman" w:cs="Times New Roman"/>
                <w:sz w:val="28"/>
                <w:szCs w:val="28"/>
              </w:rPr>
              <w:lastRenderedPageBreak/>
              <w:t>задании познакомиться со стихотворение К. Симонова «Тарас Бульба». Мы будем сопоставлять два произведения и  его героев.</w:t>
            </w:r>
          </w:p>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Ключевым словом является слово сопоставить. Тема урока Сопоставление героев двух одноименных произведений</w:t>
            </w:r>
          </w:p>
        </w:tc>
        <w:tc>
          <w:tcPr>
            <w:tcW w:w="3423" w:type="dxa"/>
          </w:tcPr>
          <w:p w:rsidR="005D4C1C" w:rsidRPr="005B7B7F" w:rsidRDefault="005D4C1C" w:rsidP="002F041E">
            <w:pPr>
              <w:rPr>
                <w:rFonts w:ascii="Times New Roman" w:hAnsi="Times New Roman" w:cs="Times New Roman"/>
                <w:sz w:val="28"/>
                <w:szCs w:val="28"/>
              </w:rPr>
            </w:pPr>
            <w:r w:rsidRPr="005B7B7F">
              <w:rPr>
                <w:rFonts w:ascii="Times New Roman" w:hAnsi="Times New Roman" w:cs="Times New Roman"/>
                <w:sz w:val="28"/>
                <w:szCs w:val="28"/>
              </w:rPr>
              <w:lastRenderedPageBreak/>
              <w:t>(Демонстрация иллюстрации  к повести «Тарас Бульба» и  иллюстрации о ВОВ)</w:t>
            </w:r>
          </w:p>
          <w:p w:rsidR="005D4C1C" w:rsidRPr="005B7B7F"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 xml:space="preserve">Чтобы определить тему урока, взгляните на слайд, </w:t>
            </w:r>
          </w:p>
          <w:p w:rsidR="005D4C1C" w:rsidRPr="005B7B7F"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что изображено на первой картинке, что на второй? Объясните, мне с какой целью я поместила сюда первую иллюстрацию? Что изображено на второй иллюстрации? Какая связь между этими изображениями?</w:t>
            </w:r>
          </w:p>
          <w:p w:rsidR="005D4C1C" w:rsidRPr="005B7B7F"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 xml:space="preserve">Эти две иллюстрации будут определять тему урока, сформулируйте ее. </w:t>
            </w:r>
            <w:r w:rsidRPr="005B7B7F">
              <w:rPr>
                <w:rFonts w:ascii="Times New Roman" w:hAnsi="Times New Roman" w:cs="Times New Roman"/>
                <w:sz w:val="28"/>
                <w:szCs w:val="28"/>
              </w:rPr>
              <w:lastRenderedPageBreak/>
              <w:t>Что мы будем делать?</w:t>
            </w:r>
            <w:r w:rsidRPr="005B7B7F">
              <w:rPr>
                <w:rFonts w:ascii="Times New Roman" w:hAnsi="Times New Roman" w:cs="Times New Roman"/>
                <w:b/>
                <w:sz w:val="28"/>
                <w:szCs w:val="28"/>
              </w:rPr>
              <w:t xml:space="preserve"> </w:t>
            </w:r>
            <w:r w:rsidRPr="005B7B7F">
              <w:rPr>
                <w:rFonts w:ascii="Times New Roman" w:hAnsi="Times New Roman" w:cs="Times New Roman"/>
                <w:sz w:val="28"/>
                <w:szCs w:val="28"/>
              </w:rPr>
              <w:t xml:space="preserve">Какое слово в теме является ключевым, </w:t>
            </w:r>
            <w:proofErr w:type="gramStart"/>
            <w:r w:rsidRPr="005B7B7F">
              <w:rPr>
                <w:rFonts w:ascii="Times New Roman" w:hAnsi="Times New Roman" w:cs="Times New Roman"/>
                <w:sz w:val="28"/>
                <w:szCs w:val="28"/>
              </w:rPr>
              <w:t>определяющим  суть</w:t>
            </w:r>
            <w:proofErr w:type="gramEnd"/>
            <w:r w:rsidRPr="005B7B7F">
              <w:rPr>
                <w:rFonts w:ascii="Times New Roman" w:hAnsi="Times New Roman" w:cs="Times New Roman"/>
                <w:sz w:val="28"/>
                <w:szCs w:val="28"/>
              </w:rPr>
              <w:t xml:space="preserve"> нашей работы(сопоставление)</w:t>
            </w:r>
          </w:p>
          <w:p w:rsidR="005D4C1C" w:rsidRPr="005B7B7F" w:rsidRDefault="005D4C1C" w:rsidP="002F041E">
            <w:pPr>
              <w:rPr>
                <w:rFonts w:ascii="Times New Roman" w:hAnsi="Times New Roman" w:cs="Times New Roman"/>
                <w:sz w:val="28"/>
                <w:szCs w:val="28"/>
              </w:rPr>
            </w:pPr>
          </w:p>
          <w:p w:rsidR="005D4C1C" w:rsidRPr="005B7B7F" w:rsidRDefault="005D4C1C" w:rsidP="002F041E">
            <w:pPr>
              <w:rPr>
                <w:rFonts w:ascii="Times New Roman" w:hAnsi="Times New Roman" w:cs="Times New Roman"/>
                <w:sz w:val="28"/>
                <w:szCs w:val="28"/>
              </w:rPr>
            </w:pPr>
          </w:p>
        </w:tc>
      </w:tr>
      <w:tr w:rsidR="005D4C1C" w:rsidRPr="005B7B7F" w:rsidTr="002F041E">
        <w:trPr>
          <w:trHeight w:val="143"/>
        </w:trPr>
        <w:tc>
          <w:tcPr>
            <w:tcW w:w="1843" w:type="dxa"/>
          </w:tcPr>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 xml:space="preserve">III. Актуализация знаний </w:t>
            </w:r>
          </w:p>
          <w:p w:rsidR="005D4C1C" w:rsidRPr="005B7B7F" w:rsidRDefault="005D4C1C" w:rsidP="002F041E">
            <w:pPr>
              <w:pStyle w:val="af4"/>
              <w:rPr>
                <w:rFonts w:ascii="Times New Roman" w:hAnsi="Times New Roman" w:cs="Times New Roman"/>
                <w:sz w:val="28"/>
                <w:szCs w:val="28"/>
              </w:rPr>
            </w:pPr>
          </w:p>
        </w:tc>
        <w:tc>
          <w:tcPr>
            <w:tcW w:w="2410" w:type="dxa"/>
          </w:tcPr>
          <w:p w:rsidR="005D4C1C" w:rsidRPr="005B7B7F"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 xml:space="preserve">Приемы повторения системы опорных понятий или ранее усвоенных учебных действий, необходимых и достаточных для восприятия нового материала школьниками. </w:t>
            </w:r>
            <w:r w:rsidRPr="00072E92">
              <w:rPr>
                <w:rFonts w:ascii="Times New Roman" w:eastAsia="Times New Roman" w:hAnsi="Times New Roman" w:cs="Times New Roman"/>
                <w:sz w:val="28"/>
                <w:szCs w:val="28"/>
                <w:lang w:eastAsia="ru-RU"/>
              </w:rPr>
              <w:t>умение классифицировать,</w:t>
            </w:r>
            <w:r w:rsidRPr="00B71369">
              <w:rPr>
                <w:rFonts w:ascii="Times New Roman" w:hAnsi="Times New Roman" w:cs="Times New Roman"/>
                <w:sz w:val="28"/>
                <w:szCs w:val="28"/>
              </w:rPr>
              <w:t xml:space="preserve"> Развить </w:t>
            </w:r>
            <w:proofErr w:type="gramStart"/>
            <w:r w:rsidRPr="00B71369">
              <w:rPr>
                <w:rFonts w:ascii="Times New Roman" w:hAnsi="Times New Roman" w:cs="Times New Roman"/>
                <w:sz w:val="28"/>
                <w:szCs w:val="28"/>
              </w:rPr>
              <w:t xml:space="preserve">практические </w:t>
            </w:r>
            <w:r>
              <w:rPr>
                <w:rFonts w:ascii="Times New Roman" w:hAnsi="Times New Roman" w:cs="Times New Roman"/>
                <w:sz w:val="28"/>
                <w:szCs w:val="28"/>
              </w:rPr>
              <w:t xml:space="preserve"> навыки</w:t>
            </w:r>
            <w:proofErr w:type="gramEnd"/>
            <w:r>
              <w:rPr>
                <w:rFonts w:ascii="Times New Roman" w:hAnsi="Times New Roman" w:cs="Times New Roman"/>
                <w:sz w:val="28"/>
                <w:szCs w:val="28"/>
              </w:rPr>
              <w:t xml:space="preserve"> сопоставления иллюстраций</w:t>
            </w:r>
          </w:p>
          <w:p w:rsidR="005D4C1C" w:rsidRPr="005B7B7F" w:rsidRDefault="005D4C1C" w:rsidP="002F041E">
            <w:pPr>
              <w:pStyle w:val="af4"/>
              <w:rPr>
                <w:rFonts w:ascii="Times New Roman" w:hAnsi="Times New Roman" w:cs="Times New Roman"/>
                <w:sz w:val="28"/>
                <w:szCs w:val="28"/>
              </w:rPr>
            </w:pPr>
          </w:p>
        </w:tc>
        <w:tc>
          <w:tcPr>
            <w:tcW w:w="3097" w:type="dxa"/>
          </w:tcPr>
          <w:p w:rsidR="005D4C1C"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Сопоставить значит найти сходство, отличие, сравнить два явления, два предмета</w:t>
            </w:r>
          </w:p>
          <w:p w:rsidR="005D4C1C" w:rsidRDefault="005D4C1C" w:rsidP="002F041E">
            <w:pPr>
              <w:rPr>
                <w:rFonts w:ascii="Times New Roman" w:hAnsi="Times New Roman" w:cs="Times New Roman"/>
                <w:sz w:val="28"/>
                <w:szCs w:val="28"/>
              </w:rPr>
            </w:pPr>
          </w:p>
          <w:p w:rsidR="005D4C1C" w:rsidRPr="005B7B7F" w:rsidRDefault="005D4C1C" w:rsidP="002F041E">
            <w:pPr>
              <w:rPr>
                <w:rFonts w:ascii="Times New Roman" w:hAnsi="Times New Roman" w:cs="Times New Roman"/>
                <w:sz w:val="28"/>
                <w:szCs w:val="28"/>
              </w:rPr>
            </w:pPr>
            <w:r>
              <w:rPr>
                <w:rFonts w:ascii="Times New Roman" w:hAnsi="Times New Roman" w:cs="Times New Roman"/>
                <w:sz w:val="28"/>
                <w:szCs w:val="28"/>
              </w:rPr>
              <w:t>Научиться сопоставлять произведения, понять, в чем сходство, в чем отличие двух между двумя произведениями и его героями,  научиться ставить перед собой задачи и их реализовывать</w:t>
            </w:r>
          </w:p>
          <w:p w:rsidR="005D4C1C" w:rsidRPr="005B7B7F" w:rsidRDefault="005D4C1C" w:rsidP="002F041E">
            <w:pPr>
              <w:pStyle w:val="af4"/>
              <w:rPr>
                <w:rFonts w:ascii="Times New Roman" w:hAnsi="Times New Roman" w:cs="Times New Roman"/>
                <w:sz w:val="28"/>
                <w:szCs w:val="28"/>
              </w:rPr>
            </w:pPr>
          </w:p>
        </w:tc>
        <w:tc>
          <w:tcPr>
            <w:tcW w:w="3423" w:type="dxa"/>
          </w:tcPr>
          <w:p w:rsidR="005D4C1C" w:rsidRPr="005B7B7F"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Что значит сопоставить?</w:t>
            </w:r>
          </w:p>
          <w:p w:rsidR="005D4C1C" w:rsidRPr="005B7B7F"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 xml:space="preserve">Прочитайте эпиграф к уроку. </w:t>
            </w:r>
          </w:p>
          <w:p w:rsidR="005D4C1C" w:rsidRPr="005B7B7F"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 xml:space="preserve">           Да разве найдутся на свете такие муки, такие огни и такая сила, которая пересилила бы русскую силу.</w:t>
            </w:r>
          </w:p>
          <w:p w:rsidR="005D4C1C"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 xml:space="preserve">                      </w:t>
            </w:r>
            <w:proofErr w:type="spellStart"/>
            <w:r w:rsidRPr="005B7B7F">
              <w:rPr>
                <w:rFonts w:ascii="Times New Roman" w:hAnsi="Times New Roman" w:cs="Times New Roman"/>
                <w:sz w:val="28"/>
                <w:szCs w:val="28"/>
              </w:rPr>
              <w:t>Н.Гоголь</w:t>
            </w:r>
            <w:proofErr w:type="spellEnd"/>
          </w:p>
          <w:p w:rsidR="005D4C1C" w:rsidRPr="005B7B7F"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Определите письменно для себя каждый свою цель на уроке, что вы хотите получить от этого урока, учитывая тему урока и эпиграф</w:t>
            </w:r>
            <w:r>
              <w:rPr>
                <w:rFonts w:ascii="Times New Roman" w:hAnsi="Times New Roman" w:cs="Times New Roman"/>
                <w:sz w:val="28"/>
                <w:szCs w:val="28"/>
              </w:rPr>
              <w:t>, а я напишу на обороте доски цель, которую я ставлю перед собой, в конце урока вернемся к нашим целям</w:t>
            </w:r>
          </w:p>
          <w:p w:rsidR="005D4C1C" w:rsidRPr="005B7B7F" w:rsidRDefault="005D4C1C" w:rsidP="002F041E">
            <w:pPr>
              <w:rPr>
                <w:rFonts w:ascii="Times New Roman" w:hAnsi="Times New Roman" w:cs="Times New Roman"/>
                <w:sz w:val="28"/>
                <w:szCs w:val="28"/>
              </w:rPr>
            </w:pPr>
          </w:p>
          <w:p w:rsidR="005D4C1C" w:rsidRPr="005B7B7F" w:rsidRDefault="005D4C1C" w:rsidP="002F041E">
            <w:pPr>
              <w:rPr>
                <w:rFonts w:ascii="Times New Roman" w:hAnsi="Times New Roman" w:cs="Times New Roman"/>
                <w:sz w:val="28"/>
                <w:szCs w:val="28"/>
              </w:rPr>
            </w:pPr>
          </w:p>
        </w:tc>
      </w:tr>
      <w:tr w:rsidR="005D4C1C" w:rsidRPr="005B7B7F" w:rsidTr="002F041E">
        <w:trPr>
          <w:trHeight w:val="143"/>
        </w:trPr>
        <w:tc>
          <w:tcPr>
            <w:tcW w:w="1843" w:type="dxa"/>
          </w:tcPr>
          <w:p w:rsidR="005D4C1C" w:rsidRPr="005B7B7F" w:rsidRDefault="005D4C1C" w:rsidP="002F041E">
            <w:pPr>
              <w:pStyle w:val="af4"/>
              <w:rPr>
                <w:rFonts w:ascii="Times New Roman" w:hAnsi="Times New Roman" w:cs="Times New Roman"/>
                <w:sz w:val="28"/>
                <w:szCs w:val="28"/>
              </w:rPr>
            </w:pPr>
            <w:r w:rsidRPr="005B7B7F">
              <w:rPr>
                <w:rFonts w:ascii="Times New Roman" w:hAnsi="Times New Roman" w:cs="Times New Roman"/>
                <w:sz w:val="28"/>
                <w:szCs w:val="28"/>
              </w:rPr>
              <w:t xml:space="preserve">IV. Проблемное объяснение нового знания </w:t>
            </w:r>
          </w:p>
          <w:p w:rsidR="005D4C1C" w:rsidRPr="005B7B7F" w:rsidRDefault="005D4C1C" w:rsidP="002F041E">
            <w:pPr>
              <w:pStyle w:val="af4"/>
              <w:rPr>
                <w:rFonts w:ascii="Times New Roman" w:hAnsi="Times New Roman" w:cs="Times New Roman"/>
                <w:sz w:val="28"/>
                <w:szCs w:val="28"/>
              </w:rPr>
            </w:pPr>
          </w:p>
          <w:p w:rsidR="005D4C1C" w:rsidRPr="005B7B7F" w:rsidRDefault="005D4C1C" w:rsidP="002F041E">
            <w:pPr>
              <w:pStyle w:val="af4"/>
              <w:rPr>
                <w:rFonts w:ascii="Times New Roman" w:hAnsi="Times New Roman" w:cs="Times New Roman"/>
                <w:sz w:val="28"/>
                <w:szCs w:val="28"/>
              </w:rPr>
            </w:pPr>
          </w:p>
        </w:tc>
        <w:tc>
          <w:tcPr>
            <w:tcW w:w="2410" w:type="dxa"/>
          </w:tcPr>
          <w:p w:rsidR="005D4C1C" w:rsidRPr="005B7B7F" w:rsidRDefault="005D4C1C" w:rsidP="002F041E">
            <w:pPr>
              <w:rPr>
                <w:rFonts w:ascii="Times New Roman" w:hAnsi="Times New Roman" w:cs="Times New Roman"/>
                <w:sz w:val="28"/>
                <w:szCs w:val="28"/>
              </w:rPr>
            </w:pPr>
            <w:r w:rsidRPr="005B7B7F">
              <w:rPr>
                <w:rFonts w:ascii="Times New Roman" w:hAnsi="Times New Roman" w:cs="Times New Roman"/>
                <w:sz w:val="28"/>
                <w:szCs w:val="28"/>
              </w:rPr>
              <w:t xml:space="preserve">Приемы привлечения внимания детей к принципиально новым сведениям, приемы первичного </w:t>
            </w:r>
            <w:r w:rsidRPr="005B7B7F">
              <w:rPr>
                <w:rFonts w:ascii="Times New Roman" w:hAnsi="Times New Roman" w:cs="Times New Roman"/>
                <w:sz w:val="28"/>
                <w:szCs w:val="28"/>
              </w:rPr>
              <w:lastRenderedPageBreak/>
              <w:t xml:space="preserve">закрепления </w:t>
            </w:r>
          </w:p>
        </w:tc>
        <w:tc>
          <w:tcPr>
            <w:tcW w:w="3097" w:type="dxa"/>
          </w:tcPr>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lastRenderedPageBreak/>
              <w:t>Даты написания указывают на то, что разница между ними ровно сто лет</w:t>
            </w: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t xml:space="preserve">Дата 1942 не случайна, так как это самый </w:t>
            </w:r>
            <w:r>
              <w:rPr>
                <w:rFonts w:ascii="Times New Roman" w:hAnsi="Times New Roman" w:cs="Times New Roman"/>
                <w:sz w:val="28"/>
                <w:szCs w:val="28"/>
              </w:rPr>
              <w:lastRenderedPageBreak/>
              <w:t>тяжелый период Великой отечественной войны для русских солдат</w:t>
            </w: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t>Чтобы вдохновить  русских солдат на победу, поднять их боевой дух</w:t>
            </w:r>
          </w:p>
          <w:p w:rsidR="005D4C1C" w:rsidRDefault="005D4C1C" w:rsidP="002F041E">
            <w:pPr>
              <w:pStyle w:val="af4"/>
              <w:rPr>
                <w:rFonts w:ascii="Times New Roman" w:hAnsi="Times New Roman" w:cs="Times New Roman"/>
                <w:sz w:val="28"/>
                <w:szCs w:val="28"/>
              </w:rPr>
            </w:pPr>
          </w:p>
          <w:p w:rsidR="005D4C1C" w:rsidRPr="005B7B7F" w:rsidRDefault="005D4C1C" w:rsidP="002F041E">
            <w:pPr>
              <w:pStyle w:val="af4"/>
              <w:rPr>
                <w:rFonts w:ascii="Times New Roman" w:hAnsi="Times New Roman" w:cs="Times New Roman"/>
                <w:sz w:val="28"/>
                <w:szCs w:val="28"/>
              </w:rPr>
            </w:pPr>
            <w:r>
              <w:rPr>
                <w:rFonts w:ascii="Times New Roman" w:hAnsi="Times New Roman" w:cs="Times New Roman"/>
                <w:sz w:val="28"/>
                <w:szCs w:val="28"/>
              </w:rPr>
              <w:t>Образ Тараса воплощает черты народного героя, служит примером выдержки и верности своему отечеству</w:t>
            </w:r>
          </w:p>
        </w:tc>
        <w:tc>
          <w:tcPr>
            <w:tcW w:w="3423" w:type="dxa"/>
          </w:tcPr>
          <w:p w:rsidR="005D4C1C" w:rsidRDefault="005D4C1C" w:rsidP="002F041E">
            <w:pPr>
              <w:rPr>
                <w:rFonts w:ascii="Times New Roman" w:hAnsi="Times New Roman" w:cs="Times New Roman"/>
                <w:sz w:val="28"/>
                <w:szCs w:val="28"/>
              </w:rPr>
            </w:pPr>
            <w:r w:rsidRPr="00351448">
              <w:rPr>
                <w:rFonts w:ascii="Times New Roman" w:hAnsi="Times New Roman" w:cs="Times New Roman"/>
                <w:sz w:val="28"/>
                <w:szCs w:val="28"/>
              </w:rPr>
              <w:lastRenderedPageBreak/>
              <w:t>Обратите внимание на даты написания произведений? О чем они говорят</w:t>
            </w:r>
            <w:r>
              <w:rPr>
                <w:rFonts w:ascii="Times New Roman" w:hAnsi="Times New Roman" w:cs="Times New Roman"/>
                <w:sz w:val="28"/>
                <w:szCs w:val="28"/>
              </w:rPr>
              <w:t>?</w:t>
            </w: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 xml:space="preserve">Подумайте, а случайна ли </w:t>
            </w:r>
            <w:r w:rsidRPr="00351448">
              <w:rPr>
                <w:rFonts w:ascii="Times New Roman" w:hAnsi="Times New Roman" w:cs="Times New Roman"/>
                <w:sz w:val="28"/>
                <w:szCs w:val="28"/>
              </w:rPr>
              <w:lastRenderedPageBreak/>
              <w:t>дата написания стихотворения? О чем вам говорит дата 1942?</w:t>
            </w: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r>
              <w:rPr>
                <w:rFonts w:ascii="Times New Roman" w:hAnsi="Times New Roman" w:cs="Times New Roman"/>
                <w:sz w:val="28"/>
                <w:szCs w:val="28"/>
              </w:rPr>
              <w:t xml:space="preserve">Зачем автор </w:t>
            </w:r>
            <w:proofErr w:type="spellStart"/>
            <w:r>
              <w:rPr>
                <w:rFonts w:ascii="Times New Roman" w:hAnsi="Times New Roman" w:cs="Times New Roman"/>
                <w:sz w:val="28"/>
                <w:szCs w:val="28"/>
              </w:rPr>
              <w:t>К.Симонов</w:t>
            </w:r>
            <w:proofErr w:type="spellEnd"/>
            <w:r>
              <w:rPr>
                <w:rFonts w:ascii="Times New Roman" w:hAnsi="Times New Roman" w:cs="Times New Roman"/>
                <w:sz w:val="28"/>
                <w:szCs w:val="28"/>
              </w:rPr>
              <w:t xml:space="preserve"> пишет свое стихотворение?</w:t>
            </w:r>
          </w:p>
          <w:p w:rsidR="005D4C1C" w:rsidRDefault="005D4C1C" w:rsidP="002F041E">
            <w:pPr>
              <w:rPr>
                <w:rFonts w:ascii="Times New Roman" w:hAnsi="Times New Roman" w:cs="Times New Roman"/>
                <w:sz w:val="28"/>
                <w:szCs w:val="28"/>
              </w:rPr>
            </w:pPr>
          </w:p>
          <w:p w:rsidR="005D4C1C" w:rsidRPr="00351448" w:rsidRDefault="005D4C1C" w:rsidP="002F041E">
            <w:pPr>
              <w:rPr>
                <w:rFonts w:ascii="Times New Roman" w:hAnsi="Times New Roman" w:cs="Times New Roman"/>
                <w:sz w:val="28"/>
                <w:szCs w:val="28"/>
              </w:rPr>
            </w:pPr>
            <w:r>
              <w:rPr>
                <w:rFonts w:ascii="Times New Roman" w:hAnsi="Times New Roman" w:cs="Times New Roman"/>
                <w:sz w:val="28"/>
                <w:szCs w:val="28"/>
              </w:rPr>
              <w:t>Зачем ему понадобился образ Тараса Бульбы</w:t>
            </w: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p>
          <w:p w:rsidR="005D4C1C" w:rsidRPr="005B7B7F" w:rsidRDefault="005D4C1C" w:rsidP="002F041E">
            <w:pPr>
              <w:pStyle w:val="af4"/>
              <w:rPr>
                <w:rFonts w:ascii="Times New Roman" w:hAnsi="Times New Roman" w:cs="Times New Roman"/>
                <w:sz w:val="28"/>
                <w:szCs w:val="28"/>
              </w:rPr>
            </w:pPr>
          </w:p>
        </w:tc>
      </w:tr>
      <w:tr w:rsidR="005D4C1C" w:rsidRPr="00445F98" w:rsidTr="002F041E">
        <w:trPr>
          <w:trHeight w:val="143"/>
        </w:trPr>
        <w:tc>
          <w:tcPr>
            <w:tcW w:w="1843" w:type="dxa"/>
          </w:tcPr>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Применение теоретических положений в условиях выполнения упражнений и решения задач</w:t>
            </w:r>
          </w:p>
        </w:tc>
        <w:tc>
          <w:tcPr>
            <w:tcW w:w="2410" w:type="dxa"/>
          </w:tcPr>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 xml:space="preserve">Развитие навыком выразительного чтения </w:t>
            </w:r>
            <w:r>
              <w:rPr>
                <w:rFonts w:ascii="Times New Roman" w:hAnsi="Times New Roman" w:cs="Times New Roman"/>
                <w:sz w:val="28"/>
                <w:szCs w:val="28"/>
              </w:rPr>
              <w:t>наизусть, актерского мастерства. Развить навыки анализа стихотворения, определения роли деталей,  изобразительно-выразительных средств,  сопоставительного анализа эпизодов и иллюстраций</w:t>
            </w:r>
          </w:p>
          <w:p w:rsidR="005D4C1C" w:rsidRPr="00445F98" w:rsidRDefault="005D4C1C" w:rsidP="002F041E">
            <w:pPr>
              <w:rPr>
                <w:rFonts w:ascii="Times New Roman" w:hAnsi="Times New Roman" w:cs="Times New Roman"/>
                <w:sz w:val="28"/>
                <w:szCs w:val="28"/>
              </w:rPr>
            </w:pPr>
          </w:p>
        </w:tc>
        <w:tc>
          <w:tcPr>
            <w:tcW w:w="3097" w:type="dxa"/>
          </w:tcPr>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Выразительное чтение стихотворения</w:t>
            </w: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Повествование идет о герое повести Гоголя, запечатлен момент гибели героя на костре</w:t>
            </w: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Этот момент кульминационный в повести, Тарас в этом эпизоде показан могучим, непобежденным.</w:t>
            </w: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Автор хотел вдохновить солдат образом Тараса</w:t>
            </w:r>
          </w:p>
          <w:p w:rsidR="005D4C1C" w:rsidRPr="00445F98" w:rsidRDefault="005D4C1C" w:rsidP="002F041E">
            <w:pPr>
              <w:pStyle w:val="af4"/>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Тарас немолодой человек, но читатель воспринимает его могучим, сильным и крепким</w:t>
            </w:r>
          </w:p>
          <w:p w:rsidR="005D4C1C" w:rsidRPr="00445F98" w:rsidRDefault="005D4C1C" w:rsidP="002F041E">
            <w:pPr>
              <w:pStyle w:val="af4"/>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 xml:space="preserve">Багровое солнце- эпитет, </w:t>
            </w:r>
            <w:r w:rsidRPr="00445F98">
              <w:rPr>
                <w:rFonts w:ascii="Times New Roman" w:hAnsi="Times New Roman" w:cs="Times New Roman"/>
                <w:sz w:val="28"/>
                <w:szCs w:val="28"/>
              </w:rPr>
              <w:lastRenderedPageBreak/>
              <w:t>подчеркивающий трагичность событий. Багровый цвет-цвет крови, воны</w:t>
            </w: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Огонь символ страсти, кипучей и непредсказуемой силы и энергии</w:t>
            </w: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 xml:space="preserve">Гуляет казацкое знамя-метафора, указывающая на </w:t>
            </w:r>
            <w:proofErr w:type="gramStart"/>
            <w:r w:rsidRPr="00445F98">
              <w:rPr>
                <w:rFonts w:ascii="Times New Roman" w:hAnsi="Times New Roman" w:cs="Times New Roman"/>
                <w:sz w:val="28"/>
                <w:szCs w:val="28"/>
              </w:rPr>
              <w:t>радость  свободы</w:t>
            </w:r>
            <w:proofErr w:type="gramEnd"/>
            <w:r w:rsidRPr="00445F98">
              <w:rPr>
                <w:rFonts w:ascii="Times New Roman" w:hAnsi="Times New Roman" w:cs="Times New Roman"/>
                <w:sz w:val="28"/>
                <w:szCs w:val="28"/>
              </w:rPr>
              <w:t xml:space="preserve"> казаков, спасшихся от смерти</w:t>
            </w:r>
          </w:p>
          <w:p w:rsidR="005D4C1C" w:rsidRPr="00445F98" w:rsidRDefault="005D4C1C" w:rsidP="002F041E">
            <w:pPr>
              <w:pStyle w:val="af4"/>
              <w:rPr>
                <w:rFonts w:ascii="Times New Roman" w:hAnsi="Times New Roman" w:cs="Times New Roman"/>
                <w:sz w:val="28"/>
                <w:szCs w:val="28"/>
              </w:rPr>
            </w:pPr>
            <w:proofErr w:type="spellStart"/>
            <w:r w:rsidRPr="00445F98">
              <w:rPr>
                <w:rFonts w:ascii="Times New Roman" w:hAnsi="Times New Roman" w:cs="Times New Roman"/>
                <w:sz w:val="28"/>
                <w:szCs w:val="28"/>
              </w:rPr>
              <w:t>Бусурманскими</w:t>
            </w:r>
            <w:proofErr w:type="spellEnd"/>
            <w:r w:rsidRPr="00445F98">
              <w:rPr>
                <w:rFonts w:ascii="Times New Roman" w:hAnsi="Times New Roman" w:cs="Times New Roman"/>
                <w:sz w:val="28"/>
                <w:szCs w:val="28"/>
              </w:rPr>
              <w:t xml:space="preserve"> псами-эпитет, показывает, что для казаков их вера свята</w:t>
            </w:r>
          </w:p>
          <w:p w:rsidR="005D4C1C" w:rsidRPr="00445F98" w:rsidRDefault="005D4C1C" w:rsidP="002F041E">
            <w:pPr>
              <w:pStyle w:val="af4"/>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 xml:space="preserve">Иллюстрация Кибрика созвучна с описанием Тараса поэтом, герой могуч, непобедим, </w:t>
            </w:r>
            <w:proofErr w:type="spellStart"/>
            <w:r w:rsidRPr="00445F98">
              <w:rPr>
                <w:rFonts w:ascii="Times New Roman" w:hAnsi="Times New Roman" w:cs="Times New Roman"/>
                <w:sz w:val="28"/>
                <w:szCs w:val="28"/>
              </w:rPr>
              <w:t>несломлен</w:t>
            </w:r>
            <w:proofErr w:type="spellEnd"/>
          </w:p>
          <w:p w:rsidR="005D4C1C" w:rsidRPr="00445F98" w:rsidRDefault="005D4C1C" w:rsidP="002F041E">
            <w:pPr>
              <w:pStyle w:val="af4"/>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-Богдан Ступка мастерки передал состо</w:t>
            </w:r>
            <w:r>
              <w:rPr>
                <w:rFonts w:ascii="Times New Roman" w:hAnsi="Times New Roman" w:cs="Times New Roman"/>
                <w:sz w:val="28"/>
                <w:szCs w:val="28"/>
              </w:rPr>
              <w:t xml:space="preserve">яние героя, ненависть к врагу. </w:t>
            </w:r>
          </w:p>
          <w:p w:rsidR="005D4C1C" w:rsidRPr="00445F98" w:rsidRDefault="005D4C1C" w:rsidP="002F041E">
            <w:pPr>
              <w:pStyle w:val="af4"/>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Музыка усиливает напряженность, создает эмоциональный фон</w:t>
            </w:r>
          </w:p>
          <w:p w:rsidR="005D4C1C" w:rsidRPr="00445F98" w:rsidRDefault="005D4C1C" w:rsidP="002F041E">
            <w:pPr>
              <w:pStyle w:val="af4"/>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В четвертой строфе речь идет о танкистах, геройски погибших в годы воны</w:t>
            </w:r>
          </w:p>
        </w:tc>
        <w:tc>
          <w:tcPr>
            <w:tcW w:w="3423" w:type="dxa"/>
          </w:tcPr>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lastRenderedPageBreak/>
              <w:t>Давайте послушаем это стихотворение в исполнение ваших одноклассников</w:t>
            </w: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b/>
                <w:sz w:val="28"/>
                <w:szCs w:val="28"/>
              </w:rPr>
            </w:pPr>
            <w:r w:rsidRPr="00445F98">
              <w:rPr>
                <w:rFonts w:ascii="Times New Roman" w:hAnsi="Times New Roman" w:cs="Times New Roman"/>
                <w:b/>
                <w:sz w:val="28"/>
                <w:szCs w:val="28"/>
              </w:rPr>
              <w:t>Анализ стихотворения</w:t>
            </w: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-О ком идет повествование в первых трех строфах?</w:t>
            </w: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-Какой момент из повести запечатлен в стихотворении?</w:t>
            </w: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-Почему именно этот момент понадобился автору?</w:t>
            </w: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-Каким показан Тарас? Определите роль деталей?</w:t>
            </w: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-Какие средства выразительности использует автор?</w:t>
            </w: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-Каким мы видим Тараса на иллюстрации Евгения Кибрика?</w:t>
            </w: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r w:rsidRPr="00445F98">
              <w:rPr>
                <w:rFonts w:ascii="Times New Roman" w:hAnsi="Times New Roman" w:cs="Times New Roman"/>
                <w:sz w:val="28"/>
                <w:szCs w:val="28"/>
              </w:rPr>
              <w:lastRenderedPageBreak/>
              <w:t xml:space="preserve">-Каким мы видим Тараса в фильме Владимира </w:t>
            </w:r>
            <w:proofErr w:type="gramStart"/>
            <w:r w:rsidRPr="00445F98">
              <w:rPr>
                <w:rFonts w:ascii="Times New Roman" w:hAnsi="Times New Roman" w:cs="Times New Roman"/>
                <w:sz w:val="28"/>
                <w:szCs w:val="28"/>
              </w:rPr>
              <w:t>Бортко?(</w:t>
            </w:r>
            <w:proofErr w:type="gramEnd"/>
            <w:r w:rsidRPr="00445F98">
              <w:rPr>
                <w:rFonts w:ascii="Times New Roman" w:hAnsi="Times New Roman" w:cs="Times New Roman"/>
                <w:sz w:val="28"/>
                <w:szCs w:val="28"/>
              </w:rPr>
              <w:t xml:space="preserve"> просмотр эпизода)</w:t>
            </w:r>
          </w:p>
          <w:p w:rsidR="005D4C1C"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Смог ли актер Богдан Ступка передать состояние героя?</w:t>
            </w: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Какую роль в сюжете играет музыка?</w:t>
            </w: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Прочитайте чет</w:t>
            </w:r>
            <w:r>
              <w:rPr>
                <w:rFonts w:ascii="Times New Roman" w:hAnsi="Times New Roman" w:cs="Times New Roman"/>
                <w:sz w:val="28"/>
                <w:szCs w:val="28"/>
              </w:rPr>
              <w:t>вертую строфу, о ком идет речь?</w:t>
            </w:r>
          </w:p>
        </w:tc>
      </w:tr>
      <w:tr w:rsidR="005D4C1C" w:rsidRPr="00445F98" w:rsidTr="002F041E">
        <w:trPr>
          <w:trHeight w:val="143"/>
        </w:trPr>
        <w:tc>
          <w:tcPr>
            <w:tcW w:w="1843" w:type="dxa"/>
          </w:tcPr>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 xml:space="preserve">Самостоятельное творческое использование </w:t>
            </w:r>
            <w:r w:rsidRPr="00445F98">
              <w:rPr>
                <w:rFonts w:ascii="Times New Roman" w:hAnsi="Times New Roman" w:cs="Times New Roman"/>
                <w:sz w:val="28"/>
                <w:szCs w:val="28"/>
              </w:rPr>
              <w:lastRenderedPageBreak/>
              <w:t>сформированных умений и навыков</w:t>
            </w:r>
          </w:p>
        </w:tc>
        <w:tc>
          <w:tcPr>
            <w:tcW w:w="2410" w:type="dxa"/>
          </w:tcPr>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lastRenderedPageBreak/>
              <w:t>Решение практических задач</w:t>
            </w:r>
          </w:p>
          <w:p w:rsidR="005D4C1C" w:rsidRPr="00072E92"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 xml:space="preserve">Приемы формирования </w:t>
            </w:r>
            <w:r w:rsidRPr="00445F98">
              <w:rPr>
                <w:rFonts w:ascii="Times New Roman" w:hAnsi="Times New Roman" w:cs="Times New Roman"/>
                <w:sz w:val="28"/>
                <w:szCs w:val="28"/>
              </w:rPr>
              <w:lastRenderedPageBreak/>
              <w:t>навыков  осмысленного чтения, умение работать в команде, пересказывать только что услышанный текст, восстанавливать цепь событий. Навыки умения самостоятельной работы с информацией</w:t>
            </w:r>
            <w:r w:rsidRPr="00072E92">
              <w:rPr>
                <w:rFonts w:ascii="Times New Roman" w:eastAsia="Times New Roman" w:hAnsi="Times New Roman" w:cs="Times New Roman"/>
                <w:sz w:val="28"/>
                <w:szCs w:val="28"/>
                <w:lang w:eastAsia="ru-RU"/>
              </w:rPr>
              <w:t xml:space="preserve"> развивать коммуникативные навыки при работе в группах, развивать познавательный интерес; развивать умение объяснять </w:t>
            </w:r>
            <w:proofErr w:type="gramStart"/>
            <w:r w:rsidRPr="00072E92">
              <w:rPr>
                <w:rFonts w:ascii="Times New Roman" w:eastAsia="Times New Roman" w:hAnsi="Times New Roman" w:cs="Times New Roman"/>
                <w:sz w:val="28"/>
                <w:szCs w:val="28"/>
                <w:lang w:eastAsia="ru-RU"/>
              </w:rPr>
              <w:t>особенности:,</w:t>
            </w:r>
            <w:proofErr w:type="gramEnd"/>
            <w:r w:rsidRPr="00072E92">
              <w:rPr>
                <w:rFonts w:ascii="Times New Roman" w:eastAsia="Times New Roman" w:hAnsi="Times New Roman" w:cs="Times New Roman"/>
                <w:sz w:val="28"/>
                <w:szCs w:val="28"/>
                <w:lang w:eastAsia="ru-RU"/>
              </w:rPr>
              <w:t xml:space="preserve"> закономерности:, анализировать:, сопоставлять:, сравнивать</w:t>
            </w:r>
          </w:p>
          <w:p w:rsidR="005D4C1C" w:rsidRPr="00445F98" w:rsidRDefault="005D4C1C" w:rsidP="002F041E">
            <w:pPr>
              <w:rPr>
                <w:rFonts w:ascii="Times New Roman" w:hAnsi="Times New Roman" w:cs="Times New Roman"/>
                <w:sz w:val="28"/>
                <w:szCs w:val="28"/>
              </w:rPr>
            </w:pPr>
          </w:p>
        </w:tc>
        <w:tc>
          <w:tcPr>
            <w:tcW w:w="3097" w:type="dxa"/>
          </w:tcPr>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lastRenderedPageBreak/>
              <w:t xml:space="preserve">Учащиеся делятся на 5 групп и изучают  текст, поделенный на 5 частей. У каждой группы свой отрывок </w:t>
            </w:r>
            <w:r w:rsidRPr="00445F98">
              <w:rPr>
                <w:rFonts w:ascii="Times New Roman" w:hAnsi="Times New Roman" w:cs="Times New Roman"/>
                <w:sz w:val="28"/>
                <w:szCs w:val="28"/>
              </w:rPr>
              <w:lastRenderedPageBreak/>
              <w:t xml:space="preserve">из целого текста. Изучив свой текст, записав его заглавие и ключевые слова. Ученики по команде учителя распределяются в соседние группы для пересказа. По очереди сначала вся первая группа распределяется в 4 остальных и пересказывает свою часть текста, затем вторая и т.д. </w:t>
            </w:r>
          </w:p>
          <w:p w:rsidR="005D4C1C" w:rsidRPr="00445F98" w:rsidRDefault="005D4C1C" w:rsidP="002F041E">
            <w:pPr>
              <w:pStyle w:val="af4"/>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Дети по цепочке начинаю пересказывать услышанный текст сначала, а та группа, которая пересказывала устанавливает точность пересказа.</w:t>
            </w:r>
          </w:p>
          <w:p w:rsidR="005D4C1C" w:rsidRPr="00445F98" w:rsidRDefault="005D4C1C" w:rsidP="002F041E">
            <w:pPr>
              <w:pStyle w:val="af4"/>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 xml:space="preserve">В момент неминуемой смерти герои непобедимы и не </w:t>
            </w:r>
            <w:proofErr w:type="gramStart"/>
            <w:r w:rsidRPr="00445F98">
              <w:rPr>
                <w:rFonts w:ascii="Times New Roman" w:hAnsi="Times New Roman" w:cs="Times New Roman"/>
                <w:sz w:val="28"/>
                <w:szCs w:val="28"/>
              </w:rPr>
              <w:t>сломлены..</w:t>
            </w:r>
            <w:proofErr w:type="gramEnd"/>
            <w:r w:rsidRPr="00445F98">
              <w:rPr>
                <w:rFonts w:ascii="Times New Roman" w:hAnsi="Times New Roman" w:cs="Times New Roman"/>
                <w:sz w:val="28"/>
                <w:szCs w:val="28"/>
              </w:rPr>
              <w:t xml:space="preserve"> В этих эпизодах показан «русский дух»</w:t>
            </w: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Из поколения в поколение перешло чувство безмерной любви к отечеству.</w:t>
            </w:r>
          </w:p>
          <w:p w:rsidR="005D4C1C" w:rsidRPr="00445F98"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Учащиеся читают приготовленные заранее мини-доклады о героях России разных исторических периодов</w:t>
            </w:r>
          </w:p>
        </w:tc>
        <w:tc>
          <w:tcPr>
            <w:tcW w:w="3423" w:type="dxa"/>
          </w:tcPr>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lastRenderedPageBreak/>
              <w:t xml:space="preserve">Чтобы подробнее разобраться, какая реальная история легла в основу стихотворения, предлагаю следующий </w:t>
            </w:r>
            <w:r w:rsidRPr="00445F98">
              <w:rPr>
                <w:rFonts w:ascii="Times New Roman" w:hAnsi="Times New Roman" w:cs="Times New Roman"/>
                <w:sz w:val="28"/>
                <w:szCs w:val="28"/>
              </w:rPr>
              <w:lastRenderedPageBreak/>
              <w:t>тип работы</w:t>
            </w:r>
          </w:p>
          <w:p w:rsidR="005D4C1C"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«Веер»</w:t>
            </w: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Работа в группах</w:t>
            </w: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А теперь давайте восстановим весь текст целиком.</w:t>
            </w: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Как эта история перекликается с историй гибели Тараса?</w:t>
            </w: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Как вы понимаете слова: «Им службу Тарасова кровь сослужила?»</w:t>
            </w:r>
          </w:p>
          <w:p w:rsidR="005D4C1C" w:rsidRPr="00445F98" w:rsidRDefault="005D4C1C" w:rsidP="002F041E">
            <w:pPr>
              <w:rPr>
                <w:rFonts w:ascii="Times New Roman" w:hAnsi="Times New Roman" w:cs="Times New Roman"/>
                <w:sz w:val="28"/>
                <w:szCs w:val="28"/>
              </w:rPr>
            </w:pPr>
            <w:r w:rsidRPr="00445F98">
              <w:rPr>
                <w:rFonts w:ascii="Times New Roman" w:hAnsi="Times New Roman" w:cs="Times New Roman"/>
                <w:sz w:val="28"/>
                <w:szCs w:val="28"/>
              </w:rPr>
              <w:t>Скажите, а какие еще вы можете привести примеры героизма русских солдат?</w:t>
            </w: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p w:rsidR="005D4C1C" w:rsidRPr="00445F98" w:rsidRDefault="005D4C1C" w:rsidP="002F041E">
            <w:pPr>
              <w:rPr>
                <w:rFonts w:ascii="Times New Roman" w:hAnsi="Times New Roman" w:cs="Times New Roman"/>
                <w:sz w:val="28"/>
                <w:szCs w:val="28"/>
              </w:rPr>
            </w:pPr>
          </w:p>
        </w:tc>
      </w:tr>
      <w:tr w:rsidR="005D4C1C" w:rsidRPr="00445F98" w:rsidTr="002F041E">
        <w:trPr>
          <w:trHeight w:val="143"/>
        </w:trPr>
        <w:tc>
          <w:tcPr>
            <w:tcW w:w="1843" w:type="dxa"/>
          </w:tcPr>
          <w:p w:rsidR="005D4C1C" w:rsidRPr="00914A26" w:rsidRDefault="005D4C1C" w:rsidP="002F041E">
            <w:pPr>
              <w:pStyle w:val="af4"/>
              <w:rPr>
                <w:rFonts w:ascii="Times New Roman" w:hAnsi="Times New Roman" w:cs="Times New Roman"/>
                <w:sz w:val="28"/>
                <w:szCs w:val="28"/>
              </w:rPr>
            </w:pPr>
            <w:r w:rsidRPr="00445F98">
              <w:rPr>
                <w:rFonts w:ascii="Times New Roman" w:hAnsi="Times New Roman" w:cs="Times New Roman"/>
                <w:sz w:val="28"/>
                <w:szCs w:val="28"/>
              </w:rPr>
              <w:t>V</w:t>
            </w:r>
            <w:r w:rsidRPr="00914A26">
              <w:rPr>
                <w:rFonts w:ascii="Times New Roman" w:hAnsi="Times New Roman" w:cs="Times New Roman"/>
                <w:sz w:val="28"/>
                <w:szCs w:val="28"/>
              </w:rPr>
              <w:t xml:space="preserve">. Обобщение усвоенного </w:t>
            </w:r>
          </w:p>
          <w:p w:rsidR="005D4C1C" w:rsidRPr="00445F98" w:rsidRDefault="005D4C1C" w:rsidP="002F041E">
            <w:pPr>
              <w:pStyle w:val="af4"/>
              <w:rPr>
                <w:rFonts w:ascii="Times New Roman" w:hAnsi="Times New Roman" w:cs="Times New Roman"/>
                <w:sz w:val="28"/>
                <w:szCs w:val="28"/>
              </w:rPr>
            </w:pPr>
          </w:p>
        </w:tc>
        <w:tc>
          <w:tcPr>
            <w:tcW w:w="2410" w:type="dxa"/>
          </w:tcPr>
          <w:p w:rsidR="005D4C1C" w:rsidRPr="00914A26" w:rsidRDefault="005D4C1C" w:rsidP="002F041E">
            <w:pPr>
              <w:rPr>
                <w:rFonts w:ascii="Times New Roman" w:hAnsi="Times New Roman" w:cs="Times New Roman"/>
                <w:sz w:val="28"/>
                <w:szCs w:val="28"/>
              </w:rPr>
            </w:pPr>
            <w:r w:rsidRPr="00914A26">
              <w:rPr>
                <w:rFonts w:ascii="Times New Roman" w:hAnsi="Times New Roman" w:cs="Times New Roman"/>
                <w:sz w:val="28"/>
                <w:szCs w:val="28"/>
              </w:rPr>
              <w:t xml:space="preserve">Использование нового содержания совместно с ранее </w:t>
            </w:r>
            <w:r w:rsidRPr="00914A26">
              <w:rPr>
                <w:rFonts w:ascii="Times New Roman" w:hAnsi="Times New Roman" w:cs="Times New Roman"/>
                <w:sz w:val="28"/>
                <w:szCs w:val="28"/>
              </w:rPr>
              <w:lastRenderedPageBreak/>
              <w:t xml:space="preserve">изученным в условиях </w:t>
            </w:r>
            <w:r>
              <w:rPr>
                <w:rFonts w:ascii="Times New Roman" w:hAnsi="Times New Roman" w:cs="Times New Roman"/>
                <w:sz w:val="28"/>
                <w:szCs w:val="28"/>
              </w:rPr>
              <w:t>совместной групповой работы. Развить навыки сопоставления  двух произведений, аргументировать выбор ответа</w:t>
            </w:r>
          </w:p>
          <w:p w:rsidR="005D4C1C" w:rsidRPr="00445F98" w:rsidRDefault="005D4C1C" w:rsidP="002F041E">
            <w:pPr>
              <w:pStyle w:val="af4"/>
              <w:rPr>
                <w:rFonts w:ascii="Times New Roman" w:hAnsi="Times New Roman" w:cs="Times New Roman"/>
                <w:sz w:val="28"/>
                <w:szCs w:val="28"/>
              </w:rPr>
            </w:pPr>
          </w:p>
        </w:tc>
        <w:tc>
          <w:tcPr>
            <w:tcW w:w="3097" w:type="dxa"/>
          </w:tcPr>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lastRenderedPageBreak/>
              <w:t>Доказательство того, что русский дух непобедим</w:t>
            </w: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lastRenderedPageBreak/>
              <w:t xml:space="preserve">Никакие физически страдания не </w:t>
            </w:r>
            <w:proofErr w:type="gramStart"/>
            <w:r>
              <w:rPr>
                <w:rFonts w:ascii="Times New Roman" w:hAnsi="Times New Roman" w:cs="Times New Roman"/>
                <w:sz w:val="28"/>
                <w:szCs w:val="28"/>
              </w:rPr>
              <w:t>заставят  предать</w:t>
            </w:r>
            <w:proofErr w:type="gramEnd"/>
            <w:r>
              <w:rPr>
                <w:rFonts w:ascii="Times New Roman" w:hAnsi="Times New Roman" w:cs="Times New Roman"/>
                <w:sz w:val="28"/>
                <w:szCs w:val="28"/>
              </w:rPr>
              <w:t xml:space="preserve"> родину, близких. Тарас Бульба умирает как герой, непобежденным</w:t>
            </w: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 xml:space="preserve">проза, стихотворение, лирика. Эпос.  17 век, 20 </w:t>
            </w:r>
            <w:proofErr w:type="gramStart"/>
            <w:r w:rsidRPr="00351448">
              <w:rPr>
                <w:rFonts w:ascii="Times New Roman" w:hAnsi="Times New Roman" w:cs="Times New Roman"/>
                <w:sz w:val="28"/>
                <w:szCs w:val="28"/>
              </w:rPr>
              <w:t>век,  повесть</w:t>
            </w:r>
            <w:proofErr w:type="gramEnd"/>
            <w:r w:rsidRPr="00351448">
              <w:rPr>
                <w:rFonts w:ascii="Times New Roman" w:hAnsi="Times New Roman" w:cs="Times New Roman"/>
                <w:sz w:val="28"/>
                <w:szCs w:val="28"/>
              </w:rPr>
              <w:t xml:space="preserve"> , стихотворение, Украина, Россия, война с поляками, война с фашистами, казаки, танкисты</w:t>
            </w:r>
          </w:p>
          <w:p w:rsidR="005D4C1C" w:rsidRPr="00351448"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мужество, стойкость</w:t>
            </w:r>
            <w:r>
              <w:rPr>
                <w:rFonts w:ascii="Times New Roman" w:hAnsi="Times New Roman" w:cs="Times New Roman"/>
                <w:sz w:val="28"/>
                <w:szCs w:val="28"/>
              </w:rPr>
              <w:t>, патриотизм, не сломленный дух</w:t>
            </w:r>
          </w:p>
          <w:p w:rsidR="005D4C1C" w:rsidRDefault="005D4C1C" w:rsidP="002F041E">
            <w:pPr>
              <w:rPr>
                <w:rFonts w:ascii="Times New Roman" w:hAnsi="Times New Roman" w:cs="Times New Roman"/>
                <w:sz w:val="28"/>
                <w:szCs w:val="28"/>
              </w:rPr>
            </w:pPr>
          </w:p>
          <w:p w:rsidR="005D4C1C" w:rsidRPr="00351448"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Поднять дух солдат в годы Второй мировой войны, показать стойкость, вызвать чувство гордости за свой народ</w:t>
            </w:r>
          </w:p>
          <w:p w:rsidR="005D4C1C" w:rsidRPr="00351448" w:rsidRDefault="005D4C1C" w:rsidP="002F041E">
            <w:pPr>
              <w:rPr>
                <w:rFonts w:ascii="Times New Roman" w:hAnsi="Times New Roman" w:cs="Times New Roman"/>
                <w:sz w:val="28"/>
                <w:szCs w:val="28"/>
              </w:rPr>
            </w:pPr>
          </w:p>
          <w:p w:rsidR="005D4C1C" w:rsidRPr="00445F98" w:rsidRDefault="005D4C1C" w:rsidP="002F041E">
            <w:pPr>
              <w:pStyle w:val="af4"/>
              <w:rPr>
                <w:rFonts w:ascii="Times New Roman" w:hAnsi="Times New Roman" w:cs="Times New Roman"/>
                <w:sz w:val="28"/>
                <w:szCs w:val="28"/>
              </w:rPr>
            </w:pPr>
          </w:p>
        </w:tc>
        <w:tc>
          <w:tcPr>
            <w:tcW w:w="3423" w:type="dxa"/>
          </w:tcPr>
          <w:p w:rsidR="005D4C1C" w:rsidRPr="00914A26" w:rsidRDefault="005D4C1C" w:rsidP="002F041E">
            <w:pPr>
              <w:rPr>
                <w:rFonts w:ascii="Times New Roman" w:hAnsi="Times New Roman" w:cs="Times New Roman"/>
                <w:sz w:val="28"/>
                <w:szCs w:val="28"/>
              </w:rPr>
            </w:pPr>
            <w:r w:rsidRPr="00914A26">
              <w:rPr>
                <w:rFonts w:ascii="Times New Roman" w:hAnsi="Times New Roman" w:cs="Times New Roman"/>
                <w:sz w:val="28"/>
                <w:szCs w:val="28"/>
              </w:rPr>
              <w:lastRenderedPageBreak/>
              <w:t>В чем вы видите смысл сопоставления героя Гоголя и героев Великой Отечественной войны?</w:t>
            </w:r>
          </w:p>
          <w:p w:rsidR="005D4C1C" w:rsidRPr="00914A26"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r w:rsidRPr="00914A26">
              <w:rPr>
                <w:rFonts w:ascii="Times New Roman" w:hAnsi="Times New Roman" w:cs="Times New Roman"/>
                <w:sz w:val="28"/>
                <w:szCs w:val="28"/>
              </w:rPr>
              <w:t xml:space="preserve">Что выражают слова эпиграфа </w:t>
            </w: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p>
          <w:p w:rsidR="005D4C1C" w:rsidRPr="00914A26" w:rsidRDefault="005D4C1C" w:rsidP="002F041E">
            <w:pPr>
              <w:rPr>
                <w:rFonts w:ascii="Times New Roman" w:hAnsi="Times New Roman" w:cs="Times New Roman"/>
                <w:sz w:val="28"/>
                <w:szCs w:val="28"/>
              </w:rPr>
            </w:pPr>
          </w:p>
          <w:p w:rsidR="005D4C1C" w:rsidRPr="00914A26" w:rsidRDefault="005D4C1C" w:rsidP="002F041E">
            <w:pPr>
              <w:rPr>
                <w:rFonts w:ascii="Times New Roman" w:hAnsi="Times New Roman" w:cs="Times New Roman"/>
                <w:sz w:val="28"/>
                <w:szCs w:val="28"/>
              </w:rPr>
            </w:pPr>
            <w:r w:rsidRPr="00914A26">
              <w:rPr>
                <w:rFonts w:ascii="Times New Roman" w:hAnsi="Times New Roman" w:cs="Times New Roman"/>
                <w:sz w:val="28"/>
                <w:szCs w:val="28"/>
              </w:rPr>
              <w:t>Работа в группах</w:t>
            </w:r>
          </w:p>
          <w:p w:rsidR="005D4C1C" w:rsidRPr="00914A26" w:rsidRDefault="005D4C1C" w:rsidP="002F041E">
            <w:pPr>
              <w:rPr>
                <w:rFonts w:ascii="Times New Roman" w:hAnsi="Times New Roman" w:cs="Times New Roman"/>
                <w:sz w:val="28"/>
                <w:szCs w:val="28"/>
              </w:rPr>
            </w:pPr>
            <w:r w:rsidRPr="00914A26">
              <w:rPr>
                <w:rFonts w:ascii="Times New Roman" w:hAnsi="Times New Roman" w:cs="Times New Roman"/>
                <w:sz w:val="28"/>
                <w:szCs w:val="28"/>
              </w:rPr>
              <w:t>Напишите в чем отличие между  произведением Симонова и Гоголя</w:t>
            </w: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А теперь напишите сходство</w:t>
            </w: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p>
          <w:p w:rsidR="005D4C1C"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 xml:space="preserve"> Какова ид</w:t>
            </w:r>
            <w:r>
              <w:rPr>
                <w:rFonts w:ascii="Times New Roman" w:hAnsi="Times New Roman" w:cs="Times New Roman"/>
                <w:sz w:val="28"/>
                <w:szCs w:val="28"/>
              </w:rPr>
              <w:t>ея повести? Идея стихотворения?</w:t>
            </w:r>
          </w:p>
          <w:p w:rsidR="005D4C1C" w:rsidRDefault="005D4C1C" w:rsidP="002F041E">
            <w:pPr>
              <w:rPr>
                <w:rFonts w:ascii="Times New Roman" w:hAnsi="Times New Roman" w:cs="Times New Roman"/>
                <w:sz w:val="28"/>
                <w:szCs w:val="28"/>
              </w:rPr>
            </w:pPr>
          </w:p>
          <w:p w:rsidR="005D4C1C" w:rsidRPr="00351448"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А вы гордитесь, тем, что вы русские?</w:t>
            </w:r>
          </w:p>
          <w:p w:rsidR="005D4C1C"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(просмотр ролика)</w:t>
            </w:r>
          </w:p>
          <w:p w:rsidR="005D4C1C" w:rsidRPr="00914A26" w:rsidRDefault="005D4C1C" w:rsidP="002F041E">
            <w:pPr>
              <w:rPr>
                <w:rFonts w:ascii="Times New Roman" w:hAnsi="Times New Roman" w:cs="Times New Roman"/>
                <w:sz w:val="28"/>
                <w:szCs w:val="28"/>
              </w:rPr>
            </w:pPr>
          </w:p>
        </w:tc>
      </w:tr>
      <w:tr w:rsidR="005D4C1C" w:rsidRPr="00445F98" w:rsidTr="002F041E">
        <w:trPr>
          <w:trHeight w:val="5008"/>
        </w:trPr>
        <w:tc>
          <w:tcPr>
            <w:tcW w:w="1843" w:type="dxa"/>
          </w:tcPr>
          <w:p w:rsidR="005D4C1C" w:rsidRPr="00156536" w:rsidRDefault="005D4C1C" w:rsidP="002F041E">
            <w:pPr>
              <w:pStyle w:val="af4"/>
              <w:rPr>
                <w:rFonts w:ascii="Times New Roman" w:hAnsi="Times New Roman" w:cs="Times New Roman"/>
                <w:sz w:val="28"/>
                <w:szCs w:val="28"/>
              </w:rPr>
            </w:pPr>
            <w:r w:rsidRPr="00156536">
              <w:rPr>
                <w:rFonts w:ascii="Times New Roman" w:hAnsi="Times New Roman" w:cs="Times New Roman"/>
                <w:sz w:val="28"/>
                <w:szCs w:val="28"/>
              </w:rPr>
              <w:lastRenderedPageBreak/>
              <w:t xml:space="preserve">V I. Рефлексия деятельности </w:t>
            </w:r>
          </w:p>
          <w:p w:rsidR="005D4C1C" w:rsidRPr="00156536" w:rsidRDefault="005D4C1C" w:rsidP="002F041E">
            <w:pPr>
              <w:pStyle w:val="af4"/>
              <w:rPr>
                <w:rFonts w:ascii="Times New Roman" w:hAnsi="Times New Roman" w:cs="Times New Roman"/>
                <w:sz w:val="28"/>
                <w:szCs w:val="28"/>
              </w:rPr>
            </w:pPr>
          </w:p>
          <w:p w:rsidR="005D4C1C" w:rsidRPr="00156536" w:rsidRDefault="005D4C1C" w:rsidP="002F041E">
            <w:pPr>
              <w:pStyle w:val="af4"/>
              <w:rPr>
                <w:rFonts w:ascii="Times New Roman" w:hAnsi="Times New Roman" w:cs="Times New Roman"/>
                <w:sz w:val="28"/>
                <w:szCs w:val="28"/>
              </w:rPr>
            </w:pPr>
          </w:p>
        </w:tc>
        <w:tc>
          <w:tcPr>
            <w:tcW w:w="2410" w:type="dxa"/>
          </w:tcPr>
          <w:p w:rsidR="005D4C1C" w:rsidRPr="00156536" w:rsidRDefault="005D4C1C" w:rsidP="002F041E">
            <w:pPr>
              <w:rPr>
                <w:rFonts w:ascii="Times New Roman" w:hAnsi="Times New Roman" w:cs="Times New Roman"/>
                <w:sz w:val="28"/>
                <w:szCs w:val="28"/>
              </w:rPr>
            </w:pPr>
            <w:r w:rsidRPr="00156536">
              <w:rPr>
                <w:rFonts w:ascii="Times New Roman" w:hAnsi="Times New Roman" w:cs="Times New Roman"/>
                <w:sz w:val="28"/>
                <w:szCs w:val="28"/>
              </w:rPr>
              <w:t>Подведение итогов совместной и индивидуальной деятельности учеников (новое содержание, изученное на уроке и оценка личного вклада в совместную учебную деятельность), достижение поставленной цели</w:t>
            </w:r>
          </w:p>
          <w:p w:rsidR="005D4C1C" w:rsidRPr="00156536" w:rsidRDefault="005D4C1C" w:rsidP="002F041E">
            <w:pPr>
              <w:pStyle w:val="af4"/>
              <w:rPr>
                <w:rFonts w:ascii="Times New Roman" w:hAnsi="Times New Roman" w:cs="Times New Roman"/>
                <w:sz w:val="28"/>
                <w:szCs w:val="28"/>
              </w:rPr>
            </w:pPr>
          </w:p>
          <w:p w:rsidR="005D4C1C" w:rsidRPr="00156536" w:rsidRDefault="005D4C1C" w:rsidP="002F041E">
            <w:pPr>
              <w:pStyle w:val="af4"/>
              <w:rPr>
                <w:rFonts w:ascii="Times New Roman" w:hAnsi="Times New Roman" w:cs="Times New Roman"/>
                <w:sz w:val="28"/>
                <w:szCs w:val="28"/>
              </w:rPr>
            </w:pPr>
          </w:p>
        </w:tc>
        <w:tc>
          <w:tcPr>
            <w:tcW w:w="3097" w:type="dxa"/>
          </w:tcPr>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t>Читают цели, написанные в тетради в начале урока.</w:t>
            </w: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p>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t>Постановки самостоятельно цели</w:t>
            </w:r>
          </w:p>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t>Работы в группах</w:t>
            </w:r>
          </w:p>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t>Выразительного чтения</w:t>
            </w:r>
          </w:p>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t>Анализа стихотворение</w:t>
            </w:r>
          </w:p>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t>Определения средств выразительности</w:t>
            </w:r>
          </w:p>
          <w:p w:rsidR="005D4C1C" w:rsidRPr="00445F98" w:rsidRDefault="005D4C1C" w:rsidP="002F041E">
            <w:pPr>
              <w:pStyle w:val="af4"/>
              <w:rPr>
                <w:rFonts w:ascii="Times New Roman" w:hAnsi="Times New Roman" w:cs="Times New Roman"/>
                <w:sz w:val="28"/>
                <w:szCs w:val="28"/>
              </w:rPr>
            </w:pPr>
            <w:r>
              <w:rPr>
                <w:rFonts w:ascii="Times New Roman" w:hAnsi="Times New Roman" w:cs="Times New Roman"/>
                <w:sz w:val="28"/>
                <w:szCs w:val="28"/>
              </w:rPr>
              <w:t xml:space="preserve">«Веер» и </w:t>
            </w:r>
            <w:proofErr w:type="spellStart"/>
            <w:r>
              <w:rPr>
                <w:rFonts w:ascii="Times New Roman" w:hAnsi="Times New Roman" w:cs="Times New Roman"/>
                <w:sz w:val="28"/>
                <w:szCs w:val="28"/>
              </w:rPr>
              <w:t>тд</w:t>
            </w:r>
            <w:proofErr w:type="spellEnd"/>
          </w:p>
        </w:tc>
        <w:tc>
          <w:tcPr>
            <w:tcW w:w="3423" w:type="dxa"/>
          </w:tcPr>
          <w:p w:rsidR="005D4C1C"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Какую цель вы ставили перед собой на уроке? Реализовали ли вы ее?</w:t>
            </w:r>
            <w:r>
              <w:rPr>
                <w:rFonts w:ascii="Times New Roman" w:hAnsi="Times New Roman" w:cs="Times New Roman"/>
                <w:sz w:val="28"/>
                <w:szCs w:val="28"/>
              </w:rPr>
              <w:t xml:space="preserve"> А я ставила перед собой вот эту цель: «Вызвать чувство гордости за свой народ»</w:t>
            </w:r>
          </w:p>
          <w:p w:rsidR="005D4C1C" w:rsidRPr="00351448" w:rsidRDefault="005D4C1C" w:rsidP="002F041E">
            <w:pPr>
              <w:rPr>
                <w:rFonts w:ascii="Times New Roman" w:hAnsi="Times New Roman" w:cs="Times New Roman"/>
                <w:sz w:val="28"/>
                <w:szCs w:val="28"/>
              </w:rPr>
            </w:pPr>
          </w:p>
          <w:p w:rsidR="005D4C1C" w:rsidRPr="00351448"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Какие приемы  на уроке мы использовали?</w:t>
            </w:r>
          </w:p>
          <w:p w:rsidR="005D4C1C" w:rsidRPr="00351448"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Какие вам показались наиболее трудными? Почему?</w:t>
            </w:r>
          </w:p>
          <w:p w:rsidR="005D4C1C" w:rsidRPr="00351448"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С какими вы справились с легкостью?</w:t>
            </w:r>
          </w:p>
          <w:p w:rsidR="005D4C1C" w:rsidRPr="00351448" w:rsidRDefault="005D4C1C" w:rsidP="002F041E">
            <w:pPr>
              <w:rPr>
                <w:rFonts w:ascii="Times New Roman" w:hAnsi="Times New Roman" w:cs="Times New Roman"/>
                <w:sz w:val="28"/>
                <w:szCs w:val="28"/>
              </w:rPr>
            </w:pPr>
            <w:r w:rsidRPr="00351448">
              <w:rPr>
                <w:rFonts w:ascii="Times New Roman" w:hAnsi="Times New Roman" w:cs="Times New Roman"/>
                <w:sz w:val="28"/>
                <w:szCs w:val="28"/>
              </w:rPr>
              <w:t>С каким настроением вы уходите с урока?</w:t>
            </w:r>
          </w:p>
          <w:p w:rsidR="005D4C1C" w:rsidRPr="00445F98" w:rsidRDefault="005D4C1C" w:rsidP="002F041E">
            <w:pPr>
              <w:pStyle w:val="af4"/>
              <w:rPr>
                <w:rFonts w:ascii="Times New Roman" w:hAnsi="Times New Roman" w:cs="Times New Roman"/>
                <w:sz w:val="28"/>
                <w:szCs w:val="28"/>
              </w:rPr>
            </w:pPr>
          </w:p>
        </w:tc>
      </w:tr>
      <w:tr w:rsidR="005D4C1C" w:rsidRPr="00445F98" w:rsidTr="002F041E">
        <w:trPr>
          <w:trHeight w:val="143"/>
        </w:trPr>
        <w:tc>
          <w:tcPr>
            <w:tcW w:w="1843" w:type="dxa"/>
          </w:tcPr>
          <w:p w:rsidR="005D4C1C" w:rsidRPr="00A913EC" w:rsidRDefault="005D4C1C" w:rsidP="002F041E">
            <w:pPr>
              <w:pStyle w:val="af4"/>
              <w:rPr>
                <w:rFonts w:ascii="Times New Roman" w:hAnsi="Times New Roman" w:cs="Times New Roman"/>
                <w:sz w:val="28"/>
                <w:szCs w:val="28"/>
              </w:rPr>
            </w:pPr>
            <w:r w:rsidRPr="00A913EC">
              <w:rPr>
                <w:rFonts w:ascii="Times New Roman" w:hAnsi="Times New Roman" w:cs="Times New Roman"/>
                <w:sz w:val="28"/>
                <w:szCs w:val="28"/>
              </w:rPr>
              <w:t>Контроль за процессом и результатом учебной деятельности школьников</w:t>
            </w:r>
          </w:p>
        </w:tc>
        <w:tc>
          <w:tcPr>
            <w:tcW w:w="2410" w:type="dxa"/>
          </w:tcPr>
          <w:p w:rsidR="005D4C1C" w:rsidRPr="00A913EC" w:rsidRDefault="005D4C1C" w:rsidP="002F041E">
            <w:pPr>
              <w:rPr>
                <w:rFonts w:ascii="Times New Roman" w:hAnsi="Times New Roman" w:cs="Times New Roman"/>
                <w:sz w:val="28"/>
                <w:szCs w:val="28"/>
              </w:rPr>
            </w:pPr>
            <w:r w:rsidRPr="00A913EC">
              <w:rPr>
                <w:rFonts w:ascii="Times New Roman" w:hAnsi="Times New Roman" w:cs="Times New Roman"/>
                <w:sz w:val="28"/>
                <w:szCs w:val="28"/>
              </w:rPr>
              <w:t>Обучение способам контроля и самооценки деятельности. Умение учащихся самостоятельно находить и исправлять ошибки, определять степень успешности</w:t>
            </w:r>
          </w:p>
          <w:p w:rsidR="005D4C1C" w:rsidRPr="00156536" w:rsidRDefault="005D4C1C" w:rsidP="002F041E">
            <w:pPr>
              <w:rPr>
                <w:rFonts w:ascii="Times New Roman" w:hAnsi="Times New Roman" w:cs="Times New Roman"/>
                <w:sz w:val="28"/>
                <w:szCs w:val="28"/>
              </w:rPr>
            </w:pPr>
          </w:p>
        </w:tc>
        <w:tc>
          <w:tcPr>
            <w:tcW w:w="3097" w:type="dxa"/>
          </w:tcPr>
          <w:p w:rsidR="005D4C1C" w:rsidRDefault="005D4C1C" w:rsidP="002F041E">
            <w:pPr>
              <w:pStyle w:val="af4"/>
              <w:rPr>
                <w:rFonts w:ascii="Times New Roman" w:hAnsi="Times New Roman" w:cs="Times New Roman"/>
                <w:sz w:val="28"/>
                <w:szCs w:val="28"/>
              </w:rPr>
            </w:pPr>
            <w:r>
              <w:rPr>
                <w:rFonts w:ascii="Times New Roman" w:hAnsi="Times New Roman" w:cs="Times New Roman"/>
                <w:sz w:val="28"/>
                <w:szCs w:val="28"/>
              </w:rPr>
              <w:t>Определяют степень участия каждого члена группы</w:t>
            </w:r>
          </w:p>
        </w:tc>
        <w:tc>
          <w:tcPr>
            <w:tcW w:w="3423" w:type="dxa"/>
          </w:tcPr>
          <w:p w:rsidR="005D4C1C" w:rsidRDefault="005D4C1C" w:rsidP="002F041E">
            <w:pPr>
              <w:rPr>
                <w:rFonts w:ascii="Times New Roman" w:hAnsi="Times New Roman" w:cs="Times New Roman"/>
                <w:sz w:val="28"/>
                <w:szCs w:val="28"/>
              </w:rPr>
            </w:pPr>
            <w:r>
              <w:rPr>
                <w:rFonts w:ascii="Times New Roman" w:hAnsi="Times New Roman" w:cs="Times New Roman"/>
                <w:sz w:val="28"/>
                <w:szCs w:val="28"/>
              </w:rPr>
              <w:t>Определите степень значимости участия каждого члена группы</w:t>
            </w:r>
          </w:p>
          <w:p w:rsidR="005D4C1C" w:rsidRPr="00351448" w:rsidRDefault="005D4C1C" w:rsidP="002F041E">
            <w:pPr>
              <w:rPr>
                <w:rFonts w:ascii="Times New Roman" w:hAnsi="Times New Roman" w:cs="Times New Roman"/>
                <w:sz w:val="28"/>
                <w:szCs w:val="28"/>
              </w:rPr>
            </w:pPr>
            <w:r>
              <w:rPr>
                <w:rFonts w:ascii="Times New Roman" w:hAnsi="Times New Roman" w:cs="Times New Roman"/>
                <w:sz w:val="28"/>
                <w:szCs w:val="28"/>
              </w:rPr>
              <w:t>Обсуждение оценок</w:t>
            </w:r>
          </w:p>
        </w:tc>
      </w:tr>
    </w:tbl>
    <w:p w:rsidR="005D4C1C" w:rsidRPr="00445F98" w:rsidRDefault="005D4C1C" w:rsidP="005D4C1C">
      <w:pPr>
        <w:pStyle w:val="af4"/>
        <w:rPr>
          <w:rFonts w:ascii="Times New Roman" w:hAnsi="Times New Roman" w:cs="Times New Roman"/>
          <w:sz w:val="28"/>
          <w:szCs w:val="28"/>
        </w:rPr>
      </w:pPr>
    </w:p>
    <w:p w:rsidR="005D4C1C" w:rsidRPr="00445F98" w:rsidRDefault="005D4C1C" w:rsidP="005D4C1C">
      <w:pPr>
        <w:pStyle w:val="af4"/>
        <w:rPr>
          <w:rFonts w:ascii="Times New Roman" w:hAnsi="Times New Roman" w:cs="Times New Roman"/>
          <w:sz w:val="28"/>
          <w:szCs w:val="28"/>
        </w:rPr>
      </w:pPr>
      <w:r w:rsidRPr="00445F98">
        <w:rPr>
          <w:rFonts w:ascii="Times New Roman" w:hAnsi="Times New Roman" w:cs="Times New Roman"/>
          <w:sz w:val="28"/>
          <w:szCs w:val="28"/>
        </w:rPr>
        <w:t xml:space="preserve"> </w:t>
      </w:r>
    </w:p>
    <w:p w:rsidR="005D4C1C" w:rsidRPr="00D87124" w:rsidRDefault="005D4C1C" w:rsidP="005D4C1C">
      <w:pPr>
        <w:pStyle w:val="af4"/>
        <w:rPr>
          <w:rFonts w:ascii="Times New Roman" w:hAnsi="Times New Roman" w:cs="Times New Roman"/>
          <w:sz w:val="28"/>
          <w:szCs w:val="28"/>
        </w:rPr>
      </w:pPr>
    </w:p>
    <w:p w:rsidR="005D4C1C" w:rsidRPr="00D87124" w:rsidRDefault="005D4C1C" w:rsidP="005D4C1C">
      <w:pPr>
        <w:ind w:left="5664"/>
        <w:jc w:val="center"/>
        <w:rPr>
          <w:rFonts w:ascii="Times New Roman" w:hAnsi="Times New Roman" w:cs="Times New Roman"/>
          <w:b/>
          <w:sz w:val="28"/>
          <w:szCs w:val="28"/>
        </w:rPr>
      </w:pPr>
      <w:r>
        <w:rPr>
          <w:rFonts w:ascii="Times New Roman" w:hAnsi="Times New Roman" w:cs="Times New Roman"/>
          <w:b/>
          <w:sz w:val="28"/>
          <w:szCs w:val="28"/>
        </w:rPr>
        <w:t>Приложение 8</w:t>
      </w:r>
    </w:p>
    <w:p w:rsidR="005D4C1C" w:rsidRPr="002D7275" w:rsidRDefault="005D4C1C" w:rsidP="005D4C1C">
      <w:pPr>
        <w:pStyle w:val="FR1"/>
        <w:spacing w:line="240" w:lineRule="auto"/>
        <w:contextualSpacing/>
        <w:jc w:val="left"/>
        <w:rPr>
          <w:b/>
          <w:sz w:val="28"/>
          <w:szCs w:val="28"/>
        </w:rPr>
      </w:pPr>
    </w:p>
    <w:p w:rsidR="005D4C1C" w:rsidRPr="002D7275" w:rsidRDefault="005D4C1C" w:rsidP="005D4C1C">
      <w:pPr>
        <w:ind w:firstLine="709"/>
        <w:jc w:val="center"/>
        <w:rPr>
          <w:rFonts w:ascii="Times New Roman" w:hAnsi="Times New Roman" w:cs="Times New Roman"/>
          <w:b/>
          <w:sz w:val="28"/>
          <w:szCs w:val="28"/>
        </w:rPr>
      </w:pPr>
      <w:r w:rsidRPr="002D7275">
        <w:rPr>
          <w:rFonts w:ascii="Times New Roman" w:hAnsi="Times New Roman" w:cs="Times New Roman"/>
          <w:b/>
          <w:sz w:val="28"/>
          <w:szCs w:val="28"/>
        </w:rPr>
        <w:t>Опросник «Стиль саморегуляции поведения».</w:t>
      </w:r>
    </w:p>
    <w:p w:rsidR="005D4C1C" w:rsidRPr="002D7275" w:rsidRDefault="005D4C1C" w:rsidP="005D4C1C">
      <w:pPr>
        <w:ind w:firstLine="709"/>
        <w:jc w:val="center"/>
        <w:rPr>
          <w:rFonts w:ascii="Times New Roman" w:hAnsi="Times New Roman" w:cs="Times New Roman"/>
          <w:b/>
          <w:sz w:val="28"/>
          <w:szCs w:val="28"/>
        </w:rPr>
      </w:pPr>
      <w:r w:rsidRPr="002D7275">
        <w:rPr>
          <w:rFonts w:ascii="Times New Roman" w:hAnsi="Times New Roman" w:cs="Times New Roman"/>
          <w:b/>
          <w:sz w:val="28"/>
          <w:szCs w:val="28"/>
        </w:rPr>
        <w:t xml:space="preserve">(методика В.И. </w:t>
      </w:r>
      <w:proofErr w:type="spellStart"/>
      <w:r w:rsidRPr="002D7275">
        <w:rPr>
          <w:rFonts w:ascii="Times New Roman" w:hAnsi="Times New Roman" w:cs="Times New Roman"/>
          <w:b/>
          <w:sz w:val="28"/>
          <w:szCs w:val="28"/>
        </w:rPr>
        <w:t>Моросановой</w:t>
      </w:r>
      <w:proofErr w:type="spellEnd"/>
      <w:r w:rsidRPr="002D7275">
        <w:rPr>
          <w:rFonts w:ascii="Times New Roman" w:hAnsi="Times New Roman" w:cs="Times New Roman"/>
          <w:b/>
          <w:sz w:val="28"/>
          <w:szCs w:val="28"/>
        </w:rPr>
        <w:t>)</w:t>
      </w:r>
    </w:p>
    <w:p w:rsidR="005D4C1C" w:rsidRPr="002D7275" w:rsidRDefault="005D4C1C" w:rsidP="005D4C1C">
      <w:pPr>
        <w:ind w:firstLine="709"/>
        <w:jc w:val="both"/>
        <w:rPr>
          <w:rFonts w:ascii="Times New Roman" w:hAnsi="Times New Roman" w:cs="Times New Roman"/>
          <w:sz w:val="28"/>
          <w:szCs w:val="28"/>
        </w:rPr>
      </w:pP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b/>
          <w:iCs/>
          <w:sz w:val="28"/>
          <w:szCs w:val="28"/>
        </w:rPr>
        <w:lastRenderedPageBreak/>
        <w:t>Цель</w:t>
      </w:r>
      <w:r w:rsidRPr="002D7275">
        <w:rPr>
          <w:rFonts w:ascii="Times New Roman" w:hAnsi="Times New Roman" w:cs="Times New Roman"/>
          <w:iCs/>
          <w:sz w:val="28"/>
          <w:szCs w:val="28"/>
        </w:rPr>
        <w:t xml:space="preserve">: определение количественных показателей основных процессов саморегуляции и </w:t>
      </w:r>
      <w:proofErr w:type="spellStart"/>
      <w:r w:rsidRPr="002D7275">
        <w:rPr>
          <w:rFonts w:ascii="Times New Roman" w:hAnsi="Times New Roman" w:cs="Times New Roman"/>
          <w:iCs/>
          <w:sz w:val="28"/>
          <w:szCs w:val="28"/>
        </w:rPr>
        <w:t>регуляторно</w:t>
      </w:r>
      <w:proofErr w:type="spellEnd"/>
      <w:r w:rsidRPr="002D7275">
        <w:rPr>
          <w:rFonts w:ascii="Times New Roman" w:hAnsi="Times New Roman" w:cs="Times New Roman"/>
          <w:iCs/>
          <w:sz w:val="28"/>
          <w:szCs w:val="28"/>
        </w:rPr>
        <w:t>-личностных свойств.</w:t>
      </w:r>
    </w:p>
    <w:p w:rsidR="005D4C1C" w:rsidRPr="002D7275" w:rsidRDefault="005D4C1C" w:rsidP="005D4C1C">
      <w:pPr>
        <w:ind w:firstLine="709"/>
        <w:jc w:val="both"/>
        <w:rPr>
          <w:rFonts w:ascii="Times New Roman" w:hAnsi="Times New Roman" w:cs="Times New Roman"/>
          <w:sz w:val="28"/>
          <w:szCs w:val="28"/>
        </w:rPr>
      </w:pPr>
      <w:r w:rsidRPr="002D7275">
        <w:rPr>
          <w:rFonts w:ascii="Times New Roman" w:hAnsi="Times New Roman" w:cs="Times New Roman"/>
          <w:sz w:val="28"/>
          <w:szCs w:val="28"/>
        </w:rPr>
        <w:t xml:space="preserve">Опросник ССП-98 состоит из 46 утверждений, входящих в состав шести шкал, выделяемых в соответствии с основными регуляторными процессами (планирования, моделирования, программирования, оценки результатов) и </w:t>
      </w:r>
      <w:proofErr w:type="spellStart"/>
      <w:r w:rsidRPr="002D7275">
        <w:rPr>
          <w:rFonts w:ascii="Times New Roman" w:hAnsi="Times New Roman" w:cs="Times New Roman"/>
          <w:sz w:val="28"/>
          <w:szCs w:val="28"/>
        </w:rPr>
        <w:t>регуляторно</w:t>
      </w:r>
      <w:proofErr w:type="spellEnd"/>
      <w:r w:rsidRPr="002D7275">
        <w:rPr>
          <w:rFonts w:ascii="Times New Roman" w:hAnsi="Times New Roman" w:cs="Times New Roman"/>
          <w:sz w:val="28"/>
          <w:szCs w:val="28"/>
        </w:rPr>
        <w:t>-личностными свойствами (гибкости и самостоятельности). В состав каждой шкалы входят по девять утверждений. Структура опросника такова, что ряд утверждений входят в состав сразу двух шкал в связи с тем, что их можно отнести к характеристике как регуляторного процесса, так и свойства регуляции.</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Инструкция: «Прочитайте внимательно каждое суждение. Подумайте, насколько оно характерно для вас. Исходя из этого, выберите соответствующий ответ из четырех предлагаемых вариантов: 1. Верно, 2. Пожалуй, верно, 3. Пожалуй, неверно, 4. Неверно.</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Не пропускайте ни одного высказывания. Помните, что не может быть хороших или плохих ответов, так как это не испытание Ваших способностей, а лишь выявление индивидуальных особенностей Вашего поведения».</w:t>
      </w:r>
    </w:p>
    <w:p w:rsidR="005D4C1C" w:rsidRPr="002D7275" w:rsidRDefault="005D4C1C" w:rsidP="005D4C1C">
      <w:pPr>
        <w:ind w:firstLine="709"/>
        <w:jc w:val="center"/>
        <w:rPr>
          <w:rFonts w:ascii="Times New Roman" w:hAnsi="Times New Roman" w:cs="Times New Roman"/>
          <w:b/>
          <w:iCs/>
          <w:sz w:val="28"/>
          <w:szCs w:val="28"/>
        </w:rPr>
      </w:pPr>
      <w:r w:rsidRPr="002D7275">
        <w:rPr>
          <w:rFonts w:ascii="Times New Roman" w:hAnsi="Times New Roman" w:cs="Times New Roman"/>
          <w:b/>
          <w:iCs/>
          <w:sz w:val="28"/>
          <w:szCs w:val="28"/>
        </w:rPr>
        <w:t>Текст опросника</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 Свои планы на будущее люблю разрабатывать в малейших деталях.</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2. Люблю всякие приключения, могу идти на риск.</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 Стараюсь всегда приходить вовремя, но, тем не менее, часто опаздываю.</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4. Придерживаюсь девиза: «Выслушай совет, но сделай по-своему».</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5. Часто полагаюсь на свои способности ориентироваться по ходу дела и не стремлюсь заранее представить последовательность своих действий.</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6. Окружающие отмечают, что я недостаточно критичен к себе и своим действиям, но сам я это не всегда замечаю.</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7. Накануне контрольных или экзаменов у меня обычно появлялось чувство, что не хватило 1 – 2 дней для подготовки.</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8. Чтобы чувствовать себя уверенно, необходимо знать, что ждет тебя завтра.</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lastRenderedPageBreak/>
        <w:t>9. Мне трудно себя заставить что-либо переделывать, даже если качество сделанного меня не устраивает.</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10. Не всегда замечаю свои ошибки, чаще это делают окружающие меня люди.</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11. Переход на новую систему работы не причиняет мне особых неудобств.</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12. Мне трудно отказаться от принятого решения даже под влиянием близких мне людей.</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13. Я не отношу себя к людям, жизненным принципом которых является: «Семь раз отмерь, один раз отрежь».</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14. Не выношу, когда меня опекают и за меня что-то решают.</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15. Не люблю много раздумывать о своем будущем.</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16. В новой одежде часто ощущаю себя неловко.</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17. Всегда заранее планирую свои расходы, не люблю делать незапланированных покупок.</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18. Избегаю риска, плохо справляюсь с неожиданными ситуациями.</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19. Мое отношение к будущему часто меняется: то строю радужные планы, то будущее кажется мне мрачным.</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20. Всегда стараюсь продумать способы достижения цели, прежде чем начну действовать.</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21. Предпочитаю сохранять независимость даже от близких мне людей.</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22. Мои планы на будущее обычно реалистичны, и я не люблю их менять.</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23. В первые дни отпуска (каникул) при смене образа жизни всегда появляется чувство дискомфорта.</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24. При большом объеме работы неминуемо страдает качество результатов.</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25. Люблю перемены в жизни, смену обстановки и образа жизни.</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lastRenderedPageBreak/>
        <w:t>26. Не всегда вовремя замечаю изменения обстоятельств и из-за этого терплю неудачи.</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27. Бывает, что настаиваю на своем, даже когда не уверен в своей правоте.</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28. Люблю придерживаться заранее намеченного на день плана.</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29. Прежде чем выяснять отношения, стараюсь представить себе различные способы преодоления конфликта.</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30. В случае неудачи всегда ищу, что же было сделано неправильно.</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31. Не люблю посвящать кого-либо в свои планы, редко следую чужим советам.</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32. Считаю разумным принцип: сначала надо ввязаться в бой, а затем искать средства для победы.</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33. Люблю помечтать о будущем, но это скорее фантазии, чем реальность.</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34. Стараюсь всегда учитывать мнение товарищей о себе и своей работе.</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35. Если я занят чем-то важным для себя, то могу работать в любой обстановке.</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36. В ожидании важных событий стремлюсь заранее представить последовательность своих действий при том или ином развитии ситуации.</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37. Прежде чем взяться за дело, мне необходимо собрать подробную информацию об условиях его выполнения и сопутствующих обстоятельствах.</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38. Редко отступаюсь от начатого дела.</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39. Часто допускаю небрежное отношение к своим обязательствам в случае усталости и плохого самочувствия.</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40. Если я считаю, что прав, то меня мало волнует мнение окружающих о моих действиях.</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41. Про меня говорят, что я «разбрасываюсь», не умею отделить главное от второстепенного.</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lastRenderedPageBreak/>
        <w:t>42. Не умею и не люблю заранее планировать свой бюджет.</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43. Если в работе не удалось добиться устраивающего меня качества, стремлюсь переделать, даже если окружающим это не важно.</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44. После разрешения конфликтной ситуации часто мысленно к ней возвращаюсь, перепроверяю предпринятые действия и результаты.</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45. Непринужденно чувствую себя в незнакомой компании, новые люди мне обычно интересны.</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46. Обычно резко реагирую на возражения, стараюсь думать и делать все по-своему.</w:t>
      </w:r>
    </w:p>
    <w:p w:rsidR="005D4C1C" w:rsidRPr="002D7275" w:rsidRDefault="005D4C1C" w:rsidP="005D4C1C">
      <w:pPr>
        <w:ind w:firstLine="709"/>
        <w:jc w:val="center"/>
        <w:rPr>
          <w:rFonts w:ascii="Times New Roman" w:hAnsi="Times New Roman" w:cs="Times New Roman"/>
          <w:iCs/>
          <w:sz w:val="28"/>
          <w:szCs w:val="28"/>
        </w:rPr>
      </w:pPr>
      <w:r w:rsidRPr="002D7275">
        <w:rPr>
          <w:rFonts w:ascii="Times New Roman" w:hAnsi="Times New Roman" w:cs="Times New Roman"/>
          <w:b/>
          <w:iCs/>
          <w:sz w:val="28"/>
          <w:szCs w:val="28"/>
        </w:rPr>
        <w:t>Обработка и интерпретация результатов</w:t>
      </w:r>
      <w:r w:rsidRPr="002D7275">
        <w:rPr>
          <w:rFonts w:ascii="Times New Roman" w:hAnsi="Times New Roman" w:cs="Times New Roman"/>
          <w:iCs/>
          <w:sz w:val="28"/>
          <w:szCs w:val="28"/>
        </w:rPr>
        <w:t>:</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Подсчет показателей опросника производится по ключам, представленным ниже, где «Да» означает положительные ответы, а «Нет» – отрицательные.</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Шкала планирования (</w:t>
      </w:r>
      <w:proofErr w:type="spellStart"/>
      <w:r w:rsidRPr="002D7275">
        <w:rPr>
          <w:rFonts w:ascii="Times New Roman" w:hAnsi="Times New Roman" w:cs="Times New Roman"/>
          <w:iCs/>
          <w:sz w:val="28"/>
          <w:szCs w:val="28"/>
        </w:rPr>
        <w:t>Пл</w:t>
      </w:r>
      <w:proofErr w:type="spellEnd"/>
      <w:r w:rsidRPr="002D7275">
        <w:rPr>
          <w:rFonts w:ascii="Times New Roman" w:hAnsi="Times New Roman" w:cs="Times New Roman"/>
          <w:iCs/>
          <w:sz w:val="28"/>
          <w:szCs w:val="28"/>
        </w:rPr>
        <w:t xml:space="preserve">). </w:t>
      </w:r>
      <w:r w:rsidRPr="002D7275">
        <w:rPr>
          <w:rFonts w:ascii="Times New Roman" w:hAnsi="Times New Roman" w:cs="Times New Roman"/>
          <w:b/>
          <w:bCs/>
          <w:iCs/>
          <w:sz w:val="28"/>
          <w:szCs w:val="28"/>
        </w:rPr>
        <w:t>Да:</w:t>
      </w:r>
      <w:r w:rsidRPr="002D7275">
        <w:rPr>
          <w:rFonts w:ascii="Times New Roman" w:hAnsi="Times New Roman" w:cs="Times New Roman"/>
          <w:iCs/>
          <w:sz w:val="28"/>
          <w:szCs w:val="28"/>
        </w:rPr>
        <w:t xml:space="preserve"> 1, 8, 17, 22, 28, 31, 36. </w:t>
      </w:r>
      <w:r w:rsidRPr="002D7275">
        <w:rPr>
          <w:rFonts w:ascii="Times New Roman" w:hAnsi="Times New Roman" w:cs="Times New Roman"/>
          <w:b/>
          <w:bCs/>
          <w:iCs/>
          <w:sz w:val="28"/>
          <w:szCs w:val="28"/>
        </w:rPr>
        <w:t>Нет:</w:t>
      </w:r>
      <w:r w:rsidRPr="002D7275">
        <w:rPr>
          <w:rFonts w:ascii="Times New Roman" w:hAnsi="Times New Roman" w:cs="Times New Roman"/>
          <w:iCs/>
          <w:sz w:val="28"/>
          <w:szCs w:val="28"/>
        </w:rPr>
        <w:t xml:space="preserve"> 15, 42,.</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 xml:space="preserve">Шкала моделирования (М). </w:t>
      </w:r>
      <w:r w:rsidRPr="002D7275">
        <w:rPr>
          <w:rFonts w:ascii="Times New Roman" w:hAnsi="Times New Roman" w:cs="Times New Roman"/>
          <w:b/>
          <w:bCs/>
          <w:iCs/>
          <w:sz w:val="28"/>
          <w:szCs w:val="28"/>
        </w:rPr>
        <w:t>Да:</w:t>
      </w:r>
      <w:r w:rsidRPr="002D7275">
        <w:rPr>
          <w:rFonts w:ascii="Times New Roman" w:hAnsi="Times New Roman" w:cs="Times New Roman"/>
          <w:iCs/>
          <w:sz w:val="28"/>
          <w:szCs w:val="28"/>
        </w:rPr>
        <w:t>11, 37</w:t>
      </w:r>
      <w:r w:rsidRPr="002D7275">
        <w:rPr>
          <w:rFonts w:ascii="Times New Roman" w:hAnsi="Times New Roman" w:cs="Times New Roman"/>
          <w:b/>
          <w:bCs/>
          <w:iCs/>
          <w:sz w:val="28"/>
          <w:szCs w:val="28"/>
        </w:rPr>
        <w:t>. Нет:</w:t>
      </w:r>
      <w:r w:rsidRPr="002D7275">
        <w:rPr>
          <w:rFonts w:ascii="Times New Roman" w:hAnsi="Times New Roman" w:cs="Times New Roman"/>
          <w:iCs/>
          <w:sz w:val="28"/>
          <w:szCs w:val="28"/>
        </w:rPr>
        <w:t xml:space="preserve"> 3, 7, 19, 23, 26, 33, 41.</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Шкала программирования (</w:t>
      </w:r>
      <w:proofErr w:type="spellStart"/>
      <w:r w:rsidRPr="002D7275">
        <w:rPr>
          <w:rFonts w:ascii="Times New Roman" w:hAnsi="Times New Roman" w:cs="Times New Roman"/>
          <w:iCs/>
          <w:sz w:val="28"/>
          <w:szCs w:val="28"/>
        </w:rPr>
        <w:t>Пр</w:t>
      </w:r>
      <w:proofErr w:type="spellEnd"/>
      <w:r w:rsidRPr="002D7275">
        <w:rPr>
          <w:rFonts w:ascii="Times New Roman" w:hAnsi="Times New Roman" w:cs="Times New Roman"/>
          <w:iCs/>
          <w:sz w:val="28"/>
          <w:szCs w:val="28"/>
        </w:rPr>
        <w:t xml:space="preserve">). </w:t>
      </w:r>
      <w:r w:rsidRPr="002D7275">
        <w:rPr>
          <w:rFonts w:ascii="Times New Roman" w:hAnsi="Times New Roman" w:cs="Times New Roman"/>
          <w:b/>
          <w:bCs/>
          <w:iCs/>
          <w:sz w:val="28"/>
          <w:szCs w:val="28"/>
        </w:rPr>
        <w:t>Да</w:t>
      </w:r>
      <w:r w:rsidRPr="002D7275">
        <w:rPr>
          <w:rFonts w:ascii="Times New Roman" w:hAnsi="Times New Roman" w:cs="Times New Roman"/>
          <w:iCs/>
          <w:sz w:val="28"/>
          <w:szCs w:val="28"/>
        </w:rPr>
        <w:t xml:space="preserve">: 12, 20, 25, 29, 38, 43. </w:t>
      </w:r>
      <w:r w:rsidRPr="002D7275">
        <w:rPr>
          <w:rFonts w:ascii="Times New Roman" w:hAnsi="Times New Roman" w:cs="Times New Roman"/>
          <w:b/>
          <w:bCs/>
          <w:iCs/>
          <w:sz w:val="28"/>
          <w:szCs w:val="28"/>
        </w:rPr>
        <w:t>Нет</w:t>
      </w:r>
      <w:r w:rsidRPr="002D7275">
        <w:rPr>
          <w:rFonts w:ascii="Times New Roman" w:hAnsi="Times New Roman" w:cs="Times New Roman"/>
          <w:iCs/>
          <w:sz w:val="28"/>
          <w:szCs w:val="28"/>
        </w:rPr>
        <w:t>: 5, 9, 32.</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 xml:space="preserve">Шкала оценки результатов (ОР). </w:t>
      </w:r>
      <w:r w:rsidRPr="002D7275">
        <w:rPr>
          <w:rFonts w:ascii="Times New Roman" w:hAnsi="Times New Roman" w:cs="Times New Roman"/>
          <w:b/>
          <w:bCs/>
          <w:iCs/>
          <w:sz w:val="28"/>
          <w:szCs w:val="28"/>
        </w:rPr>
        <w:t>Да</w:t>
      </w:r>
      <w:r w:rsidRPr="002D7275">
        <w:rPr>
          <w:rFonts w:ascii="Times New Roman" w:hAnsi="Times New Roman" w:cs="Times New Roman"/>
          <w:iCs/>
          <w:sz w:val="28"/>
          <w:szCs w:val="28"/>
        </w:rPr>
        <w:t>: 30, 44</w:t>
      </w:r>
      <w:r w:rsidRPr="002D7275">
        <w:rPr>
          <w:rFonts w:ascii="Times New Roman" w:hAnsi="Times New Roman" w:cs="Times New Roman"/>
          <w:b/>
          <w:bCs/>
          <w:iCs/>
          <w:sz w:val="28"/>
          <w:szCs w:val="28"/>
        </w:rPr>
        <w:t>. Нет</w:t>
      </w:r>
      <w:r w:rsidRPr="002D7275">
        <w:rPr>
          <w:rFonts w:ascii="Times New Roman" w:hAnsi="Times New Roman" w:cs="Times New Roman"/>
          <w:iCs/>
          <w:sz w:val="28"/>
          <w:szCs w:val="28"/>
        </w:rPr>
        <w:t>: 6, 10, 13, 16, 24, 34, 39.</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Шкала гибкости (Г</w:t>
      </w:r>
      <w:r w:rsidRPr="002D7275">
        <w:rPr>
          <w:rFonts w:ascii="Times New Roman" w:hAnsi="Times New Roman" w:cs="Times New Roman"/>
          <w:b/>
          <w:bCs/>
          <w:iCs/>
          <w:sz w:val="28"/>
          <w:szCs w:val="28"/>
        </w:rPr>
        <w:t>). Да</w:t>
      </w:r>
      <w:r w:rsidRPr="002D7275">
        <w:rPr>
          <w:rFonts w:ascii="Times New Roman" w:hAnsi="Times New Roman" w:cs="Times New Roman"/>
          <w:iCs/>
          <w:sz w:val="28"/>
          <w:szCs w:val="28"/>
        </w:rPr>
        <w:t xml:space="preserve">: 2, 11, 25, 35, 36, 45. </w:t>
      </w:r>
      <w:r w:rsidRPr="002D7275">
        <w:rPr>
          <w:rFonts w:ascii="Times New Roman" w:hAnsi="Times New Roman" w:cs="Times New Roman"/>
          <w:b/>
          <w:bCs/>
          <w:iCs/>
          <w:sz w:val="28"/>
          <w:szCs w:val="28"/>
        </w:rPr>
        <w:t>Нет</w:t>
      </w:r>
      <w:r w:rsidRPr="002D7275">
        <w:rPr>
          <w:rFonts w:ascii="Times New Roman" w:hAnsi="Times New Roman" w:cs="Times New Roman"/>
          <w:iCs/>
          <w:sz w:val="28"/>
          <w:szCs w:val="28"/>
        </w:rPr>
        <w:t>: 16, 18, 23.</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 xml:space="preserve">Шкала самостоятельности (С). </w:t>
      </w:r>
      <w:r w:rsidRPr="002D7275">
        <w:rPr>
          <w:rFonts w:ascii="Times New Roman" w:hAnsi="Times New Roman" w:cs="Times New Roman"/>
          <w:b/>
          <w:bCs/>
          <w:iCs/>
          <w:sz w:val="28"/>
          <w:szCs w:val="28"/>
        </w:rPr>
        <w:t>Да</w:t>
      </w:r>
      <w:r w:rsidRPr="002D7275">
        <w:rPr>
          <w:rFonts w:ascii="Times New Roman" w:hAnsi="Times New Roman" w:cs="Times New Roman"/>
          <w:iCs/>
          <w:sz w:val="28"/>
          <w:szCs w:val="28"/>
        </w:rPr>
        <w:t xml:space="preserve">: 4, 12, 14, 21, 27, 31, 40, 46. </w:t>
      </w:r>
      <w:r w:rsidRPr="002D7275">
        <w:rPr>
          <w:rFonts w:ascii="Times New Roman" w:hAnsi="Times New Roman" w:cs="Times New Roman"/>
          <w:b/>
          <w:bCs/>
          <w:iCs/>
          <w:sz w:val="28"/>
          <w:szCs w:val="28"/>
        </w:rPr>
        <w:t>Нет</w:t>
      </w:r>
      <w:r w:rsidRPr="002D7275">
        <w:rPr>
          <w:rFonts w:ascii="Times New Roman" w:hAnsi="Times New Roman" w:cs="Times New Roman"/>
          <w:iCs/>
          <w:sz w:val="28"/>
          <w:szCs w:val="28"/>
        </w:rPr>
        <w:t>: 34.</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 xml:space="preserve">Шкала общего уровня саморегуляции (ОУ). </w:t>
      </w:r>
      <w:r w:rsidRPr="002D7275">
        <w:rPr>
          <w:rFonts w:ascii="Times New Roman" w:hAnsi="Times New Roman" w:cs="Times New Roman"/>
          <w:b/>
          <w:bCs/>
          <w:iCs/>
          <w:sz w:val="28"/>
          <w:szCs w:val="28"/>
        </w:rPr>
        <w:t>Да</w:t>
      </w:r>
      <w:r w:rsidRPr="002D7275">
        <w:rPr>
          <w:rFonts w:ascii="Times New Roman" w:hAnsi="Times New Roman" w:cs="Times New Roman"/>
          <w:iCs/>
          <w:sz w:val="28"/>
          <w:szCs w:val="28"/>
        </w:rPr>
        <w:t xml:space="preserve">: 1, 2, 4, 8, 11, 12, 14, 17, 20, 21, 22, 25, 27, 28, 29, 30, 31, 35, 36, 37, 38, 40, 43, 44, 45, 46. </w:t>
      </w:r>
      <w:r w:rsidRPr="002D7275">
        <w:rPr>
          <w:rFonts w:ascii="Times New Roman" w:hAnsi="Times New Roman" w:cs="Times New Roman"/>
          <w:b/>
          <w:bCs/>
          <w:iCs/>
          <w:sz w:val="28"/>
          <w:szCs w:val="28"/>
        </w:rPr>
        <w:t>Нет</w:t>
      </w:r>
      <w:r w:rsidRPr="002D7275">
        <w:rPr>
          <w:rFonts w:ascii="Times New Roman" w:hAnsi="Times New Roman" w:cs="Times New Roman"/>
          <w:iCs/>
          <w:sz w:val="28"/>
          <w:szCs w:val="28"/>
        </w:rPr>
        <w:t>: 3, 5, 6, 7, 9, 10, 13, 15, 16, 18, 19, 23, 24, 26, 32, 33, 34, 39, 41, 42.</w:t>
      </w:r>
    </w:p>
    <w:p w:rsidR="005D4C1C" w:rsidRPr="002D7275" w:rsidRDefault="005D4C1C" w:rsidP="005D4C1C">
      <w:pPr>
        <w:ind w:firstLine="709"/>
        <w:jc w:val="center"/>
        <w:rPr>
          <w:rFonts w:ascii="Times New Roman" w:hAnsi="Times New Roman" w:cs="Times New Roman"/>
          <w:b/>
          <w:iCs/>
          <w:sz w:val="28"/>
          <w:szCs w:val="28"/>
        </w:rPr>
      </w:pPr>
      <w:r w:rsidRPr="002D7275">
        <w:rPr>
          <w:rFonts w:ascii="Times New Roman" w:hAnsi="Times New Roman" w:cs="Times New Roman"/>
          <w:b/>
          <w:iCs/>
          <w:sz w:val="28"/>
          <w:szCs w:val="28"/>
        </w:rPr>
        <w:t>Интерпретация шкал:</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u w:val="single"/>
        </w:rPr>
        <w:t>Шкала «Планирование»</w:t>
      </w:r>
      <w:r w:rsidRPr="002D7275">
        <w:rPr>
          <w:rFonts w:ascii="Times New Roman" w:hAnsi="Times New Roman" w:cs="Times New Roman"/>
          <w:iCs/>
          <w:sz w:val="28"/>
          <w:szCs w:val="28"/>
        </w:rPr>
        <w:t xml:space="preserve"> (</w:t>
      </w:r>
      <w:proofErr w:type="spellStart"/>
      <w:r w:rsidRPr="002D7275">
        <w:rPr>
          <w:rFonts w:ascii="Times New Roman" w:hAnsi="Times New Roman" w:cs="Times New Roman"/>
          <w:iCs/>
          <w:sz w:val="28"/>
          <w:szCs w:val="28"/>
        </w:rPr>
        <w:t>Пл</w:t>
      </w:r>
      <w:proofErr w:type="spellEnd"/>
      <w:r w:rsidRPr="002D7275">
        <w:rPr>
          <w:rFonts w:ascii="Times New Roman" w:hAnsi="Times New Roman" w:cs="Times New Roman"/>
          <w:iCs/>
          <w:sz w:val="28"/>
          <w:szCs w:val="28"/>
        </w:rPr>
        <w:t xml:space="preserve">) характеризует индивидуальные особенности целеполагания и удержания целей, уровень сформированности у человека осознанного планирования деятельности. При высоких показателях по этой шкале у субъекта сформирована потребность в осознанном планировании деятельности, планы в этом-случае реалистичны, детализированы, иерархичны, действенны и устойчивы, цели деятельности </w:t>
      </w:r>
      <w:r w:rsidRPr="002D7275">
        <w:rPr>
          <w:rFonts w:ascii="Times New Roman" w:hAnsi="Times New Roman" w:cs="Times New Roman"/>
          <w:iCs/>
          <w:sz w:val="28"/>
          <w:szCs w:val="28"/>
        </w:rPr>
        <w:lastRenderedPageBreak/>
        <w:t>выдвигаются самостоятельно. У испытуемых с низкими показателями по шкале потребность в планировании развита слабо, планы подвержены частой смене, поставленная цель редко бывает достигнута, планирование не действенно, мало реалистично. Такие, испытуемые предпочитают не задумываться о своем будущем, цели выдвигают ситуативно и обычно несамостоятельно.</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u w:val="single"/>
        </w:rPr>
        <w:t>Шкала «Моделирование</w:t>
      </w:r>
      <w:r w:rsidRPr="002D7275">
        <w:rPr>
          <w:rFonts w:ascii="Times New Roman" w:hAnsi="Times New Roman" w:cs="Times New Roman"/>
          <w:iCs/>
          <w:sz w:val="28"/>
          <w:szCs w:val="28"/>
        </w:rPr>
        <w:t xml:space="preserve">» (М) позволяет диагностировать индивидуальную развитость представлений о системе внешних и внутренних значимых условий, степень их осознанности, </w:t>
      </w:r>
      <w:proofErr w:type="spellStart"/>
      <w:r w:rsidRPr="002D7275">
        <w:rPr>
          <w:rFonts w:ascii="Times New Roman" w:hAnsi="Times New Roman" w:cs="Times New Roman"/>
          <w:iCs/>
          <w:sz w:val="28"/>
          <w:szCs w:val="28"/>
        </w:rPr>
        <w:t>детализированности</w:t>
      </w:r>
      <w:proofErr w:type="spellEnd"/>
      <w:r w:rsidRPr="002D7275">
        <w:rPr>
          <w:rFonts w:ascii="Times New Roman" w:hAnsi="Times New Roman" w:cs="Times New Roman"/>
          <w:iCs/>
          <w:sz w:val="28"/>
          <w:szCs w:val="28"/>
        </w:rPr>
        <w:t xml:space="preserve"> и адекватности. Испытуемые с высокими показателями по шкале способны выделять значимые условия достижения целей как в текущей ситуации, так и в перспективном будущем, что проявляется в адекватности программ действий планам деятельности, соответствии получаемых результатов принятым целям. В условиях неожиданно меняющихся обстоятельств, при смене образа жизни, переходе на другую систему работы такие испытуемые способны гибко изменять модель значимых условий и, соответственно, программу действий. У испытуемых с низкими показателями по шкале слабая сформированность процессов моделирования приводит к неадекватной оценке значимых внутренних условий и внешних обстоятельств, что проявляется в фантазировании, которое может сопровождаться резкими перепадами отношения к развитию ситуации, последствиям своих действий. У таких испытуемых часто возникают трудности в определении цели и программы действий, адекватных текущей ситуации, они не всегда замечают изменение ситуации, что также часто приводит к неудачам.</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u w:val="single"/>
        </w:rPr>
        <w:t>Шкала «Программирование»</w:t>
      </w:r>
      <w:r w:rsidRPr="002D7275">
        <w:rPr>
          <w:rFonts w:ascii="Times New Roman" w:hAnsi="Times New Roman" w:cs="Times New Roman"/>
          <w:iCs/>
          <w:sz w:val="28"/>
          <w:szCs w:val="28"/>
        </w:rPr>
        <w:t xml:space="preserve"> (</w:t>
      </w:r>
      <w:proofErr w:type="spellStart"/>
      <w:r w:rsidRPr="002D7275">
        <w:rPr>
          <w:rFonts w:ascii="Times New Roman" w:hAnsi="Times New Roman" w:cs="Times New Roman"/>
          <w:iCs/>
          <w:sz w:val="28"/>
          <w:szCs w:val="28"/>
        </w:rPr>
        <w:t>Пр</w:t>
      </w:r>
      <w:proofErr w:type="spellEnd"/>
      <w:r w:rsidRPr="002D7275">
        <w:rPr>
          <w:rFonts w:ascii="Times New Roman" w:hAnsi="Times New Roman" w:cs="Times New Roman"/>
          <w:iCs/>
          <w:sz w:val="28"/>
          <w:szCs w:val="28"/>
        </w:rPr>
        <w:t xml:space="preserve">) диагностирует индивидуальную развитость осознанного программирования человеком своих действий. Высокие показатели по этой шкале говорят о сформировавшейся у человека потребности продумывать способы своих действий и поведения для достижения намеченных целей, </w:t>
      </w:r>
      <w:proofErr w:type="spellStart"/>
      <w:r w:rsidRPr="002D7275">
        <w:rPr>
          <w:rFonts w:ascii="Times New Roman" w:hAnsi="Times New Roman" w:cs="Times New Roman"/>
          <w:iCs/>
          <w:sz w:val="28"/>
          <w:szCs w:val="28"/>
        </w:rPr>
        <w:t>детализированности</w:t>
      </w:r>
      <w:proofErr w:type="spellEnd"/>
      <w:r w:rsidRPr="002D7275">
        <w:rPr>
          <w:rFonts w:ascii="Times New Roman" w:hAnsi="Times New Roman" w:cs="Times New Roman"/>
          <w:iCs/>
          <w:sz w:val="28"/>
          <w:szCs w:val="28"/>
        </w:rPr>
        <w:t xml:space="preserve"> и развернутости разрабатываемых программ. Программы разрабатываются самостоятельно, они гибко изменяются в новых обстоятельствах и устойчивы в ситуации помех. При несоответствии полученных результатов целям производится коррекция программы действий до получения приемлемой для субъекта успешности. Низкие показатели по шкале программирования говорят о неумении и нежелании субъекта продумывать последовательность своих действий. Такие испытуемые предпочитают действовать импульсивно, они </w:t>
      </w:r>
      <w:r w:rsidRPr="002D7275">
        <w:rPr>
          <w:rFonts w:ascii="Times New Roman" w:hAnsi="Times New Roman" w:cs="Times New Roman"/>
          <w:iCs/>
          <w:sz w:val="28"/>
          <w:szCs w:val="28"/>
        </w:rPr>
        <w:lastRenderedPageBreak/>
        <w:t>не могут самостоятельно сформировать программу действий, часто сталкиваются с неадекватностью полученных результатов целям деятельности и при этом не вносят изменений в программу действий, действуя путем проб и ошибок.</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u w:val="single"/>
        </w:rPr>
        <w:t>Шкала «Оценивание результатов»</w:t>
      </w:r>
      <w:r w:rsidRPr="002D7275">
        <w:rPr>
          <w:rFonts w:ascii="Times New Roman" w:hAnsi="Times New Roman" w:cs="Times New Roman"/>
          <w:iCs/>
          <w:sz w:val="28"/>
          <w:szCs w:val="28"/>
        </w:rPr>
        <w:t xml:space="preserve"> (ОР) характеризует индивидуальную развитость и адекватность оценки испытуемым себя и результатов своей деятельности и поведения. Высокие показатели по этой шкале свидетельствуют о развитости и адекватности самооценки, сформированности и устойчивости субъективных критериев оценки успешности достижения результатов. Субъект адекватно оценивает как сам факт рассогласования полученных результатов с целью деятельности, так и приведшие к нему причины, гибко адаптируясь к изменению условий. При низких показателях по этой шкале испытуемый не замечает своих ошибок, некритичен к своим действиям. Субъективные критерии успешности недостаточно устойчивы, что ведет к резкому ухудшению качества результатов при увеличении объема работы, ухудшении состояния или возникновении внешних трудностей.</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u w:val="single"/>
        </w:rPr>
        <w:t>Шкала «Гибкость»</w:t>
      </w:r>
      <w:r w:rsidRPr="002D7275">
        <w:rPr>
          <w:rFonts w:ascii="Times New Roman" w:hAnsi="Times New Roman" w:cs="Times New Roman"/>
          <w:iCs/>
          <w:sz w:val="28"/>
          <w:szCs w:val="28"/>
        </w:rPr>
        <w:t xml:space="preserve"> (Г) диагностирует уровень сформированности регуляторной гибкости, т.е. способности перестраивать систему саморегуляции в связи с изменением внешних и внутренних условий. Испытуемые с высокими показателями по шкале гибкости демонстрируют пластичность всех регуляторных процессов. При возникновении непредвиденных обстоятельств такие испытуемые легко перестраивают планы и программы исполнительских действий и поведения, способны быстро оценить изменение значимых условий и перестроит программу действий. При возникновении рассогласования полученных результатов с принятой целью своевременно оценивают сам факт рассогласования, вносят коррекцию в регуляцию. Гибкость регуляции позволяет адекватно реагировать на быстрое изменение событий и успешно решать поставленную задачу в ситуации риска. Испытуемые с низкими показателями по шкале гибкости, в динамичной, быстро меняющейся обстановке чувствуют себя неуверенно, с трудом привыкают к переменам в жизни, смене обстановки и образа жизни. В таких условиях несмотря даже на сформированность процессов регуляции, они не способны адекватно реагировать на ситуацию, быстро и своевременно планировать деятельность и поведение, разрабатывать программу действий, выделять значимые условия, оценивать рассогласование полученных результатов с целью деятельности и вносить </w:t>
      </w:r>
      <w:r w:rsidRPr="002D7275">
        <w:rPr>
          <w:rFonts w:ascii="Times New Roman" w:hAnsi="Times New Roman" w:cs="Times New Roman"/>
          <w:iCs/>
          <w:sz w:val="28"/>
          <w:szCs w:val="28"/>
        </w:rPr>
        <w:lastRenderedPageBreak/>
        <w:t>коррекции. В результате у таких испытуемых неизбежно возникают регуляторные сбои и, как следствие, неудачи в выполнении деятельности.</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u w:val="single"/>
        </w:rPr>
        <w:t>Шкала «Самостоятельность»</w:t>
      </w:r>
      <w:r w:rsidRPr="002D7275">
        <w:rPr>
          <w:rFonts w:ascii="Times New Roman" w:hAnsi="Times New Roman" w:cs="Times New Roman"/>
          <w:iCs/>
          <w:sz w:val="28"/>
          <w:szCs w:val="28"/>
        </w:rPr>
        <w:t xml:space="preserve"> (С) характеризует развитость регуляторной автономности. Наличие высоких показателей по шкале самостоятельности свидетельствует об автономности в организации активности человека, его способности самостоятельно планировать деятельность и поведение, организовывать работу по достижению выдвинутой цели, контролировать ход ее выполнения, анализировать и оценивать как промежуточные, так и конечные результаты деятельности. Испытуемые с низкими показателями по шкале самостоятельности зависимы от мнений и оценок окружающих. Планы и программы действий разрабатываются несамостоятельно, такие испытуемые часто и некритично следуют чужим советам. При отсутствии посторонней помощи у таких испытуемых неизбежно возникают регуляторные сбои.</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t xml:space="preserve">Опросник в целом работает как единая шкала </w:t>
      </w:r>
      <w:r w:rsidRPr="002D7275">
        <w:rPr>
          <w:rFonts w:ascii="Times New Roman" w:hAnsi="Times New Roman" w:cs="Times New Roman"/>
          <w:iCs/>
          <w:sz w:val="28"/>
          <w:szCs w:val="28"/>
          <w:u w:val="single"/>
        </w:rPr>
        <w:t>«Общий уровень саморегуляции»</w:t>
      </w:r>
      <w:r w:rsidRPr="002D7275">
        <w:rPr>
          <w:rFonts w:ascii="Times New Roman" w:hAnsi="Times New Roman" w:cs="Times New Roman"/>
          <w:iCs/>
          <w:sz w:val="28"/>
          <w:szCs w:val="28"/>
        </w:rPr>
        <w:t xml:space="preserve"> (ОУ), который характеризует общий уровень сформированности индивидуальной системы осознанной саморегуляции произвольной активности человека. Для испытуемых с высокими показателями общего уровня саморегуляции характерна осознанность и взаимосвязанность в общей структуре индивидуальной регуляции регуляторных звеньев. Такие испытуемые самостоятельны, гибко и адекватно реагируют на изменение условий, выдвижение и достижение цели у них в большой степени осознанно. При высокой мотивации достижения они способны, формировать такой стиль саморегуляции, который позволяет компенсировать влияние личностных, характерологических особенностей, препятствующих достижению цели. Чем выше общий уровень осознанной саморегуляции, тем легче человек овладевает новыми видами активности, увереннее чувствует себя в незнакомых ситуациях, тем стабильнее его успехи в привычных видах деятельности. У испытуемых с низкими показателями по данной шкале потребность в осознанном планировании и программировании своего поведения не сформирована, они более зависимы от ситуации и мнения окружающих людей. Возможность компенсации неблагоприятных для достижения поставленной цели личностных особенностей у таких испытуемых снижена по сравнению с испытуемыми с высоким уровнем регуляции. Успешность овладения новыми видами деятельности в большой степени зависит от соответствия стилевых особенностей регуляции требованиям осваиваемого вида активности.</w:t>
      </w:r>
    </w:p>
    <w:p w:rsidR="005D4C1C" w:rsidRPr="002D7275" w:rsidRDefault="005D4C1C" w:rsidP="005D4C1C">
      <w:pPr>
        <w:ind w:firstLine="709"/>
        <w:jc w:val="both"/>
        <w:rPr>
          <w:rFonts w:ascii="Times New Roman" w:hAnsi="Times New Roman" w:cs="Times New Roman"/>
          <w:iCs/>
          <w:sz w:val="28"/>
          <w:szCs w:val="28"/>
        </w:rPr>
      </w:pPr>
      <w:r w:rsidRPr="002D7275">
        <w:rPr>
          <w:rFonts w:ascii="Times New Roman" w:hAnsi="Times New Roman" w:cs="Times New Roman"/>
          <w:iCs/>
          <w:sz w:val="28"/>
          <w:szCs w:val="28"/>
        </w:rPr>
        <w:lastRenderedPageBreak/>
        <w:t>Более высоким показателям по каждой шкале соответствует более яркое проявление измеряемого признака.</w:t>
      </w:r>
    </w:p>
    <w:p w:rsidR="005D4C1C" w:rsidRPr="002D7275" w:rsidRDefault="005D4C1C" w:rsidP="005D4C1C">
      <w:pPr>
        <w:ind w:firstLine="709"/>
        <w:jc w:val="both"/>
        <w:rPr>
          <w:rFonts w:ascii="Times New Roman" w:hAnsi="Times New Roman" w:cs="Times New Roman"/>
          <w:iCs/>
          <w:sz w:val="28"/>
          <w:szCs w:val="28"/>
        </w:rPr>
      </w:pPr>
    </w:p>
    <w:p w:rsidR="005D4C1C" w:rsidRPr="002D7275" w:rsidRDefault="005D4C1C" w:rsidP="005D4C1C">
      <w:pPr>
        <w:pStyle w:val="FR1"/>
        <w:spacing w:line="240" w:lineRule="auto"/>
        <w:ind w:firstLine="284"/>
        <w:contextualSpacing/>
        <w:rPr>
          <w:b/>
          <w:sz w:val="28"/>
          <w:szCs w:val="28"/>
        </w:rPr>
      </w:pPr>
      <w:r w:rsidRPr="002D7275">
        <w:rPr>
          <w:b/>
          <w:sz w:val="28"/>
          <w:szCs w:val="28"/>
        </w:rPr>
        <w:t>Школьный тест умственного развития (ШТУР)</w:t>
      </w:r>
    </w:p>
    <w:p w:rsidR="005D4C1C" w:rsidRPr="002D7275" w:rsidRDefault="005D4C1C" w:rsidP="005D4C1C">
      <w:pPr>
        <w:pStyle w:val="FR1"/>
        <w:spacing w:line="240" w:lineRule="auto"/>
        <w:ind w:firstLine="284"/>
        <w:contextualSpacing/>
        <w:jc w:val="both"/>
        <w:rPr>
          <w:b/>
          <w:sz w:val="28"/>
          <w:szCs w:val="28"/>
        </w:rPr>
      </w:pPr>
      <w:r w:rsidRPr="002D7275">
        <w:rPr>
          <w:b/>
          <w:sz w:val="28"/>
          <w:szCs w:val="28"/>
        </w:rPr>
        <w:t xml:space="preserve">Цель: </w:t>
      </w:r>
      <w:r w:rsidRPr="002D7275">
        <w:rPr>
          <w:sz w:val="28"/>
          <w:szCs w:val="28"/>
        </w:rPr>
        <w:t>изучение  умственного развития учащихся.</w:t>
      </w:r>
    </w:p>
    <w:p w:rsidR="005D4C1C" w:rsidRPr="002D7275" w:rsidRDefault="005D4C1C" w:rsidP="005D4C1C">
      <w:pPr>
        <w:pStyle w:val="13"/>
        <w:spacing w:before="0" w:line="240" w:lineRule="auto"/>
        <w:ind w:firstLine="284"/>
        <w:contextualSpacing/>
        <w:rPr>
          <w:sz w:val="28"/>
          <w:szCs w:val="28"/>
        </w:rPr>
      </w:pPr>
    </w:p>
    <w:p w:rsidR="005D4C1C" w:rsidRPr="002D7275" w:rsidRDefault="005D4C1C" w:rsidP="005D4C1C">
      <w:pPr>
        <w:pStyle w:val="13"/>
        <w:spacing w:before="0" w:line="240" w:lineRule="auto"/>
        <w:ind w:firstLine="284"/>
        <w:contextualSpacing/>
        <w:rPr>
          <w:sz w:val="28"/>
          <w:szCs w:val="28"/>
        </w:rPr>
      </w:pPr>
      <w:r w:rsidRPr="002D7275">
        <w:rPr>
          <w:sz w:val="28"/>
          <w:szCs w:val="28"/>
        </w:rPr>
        <w:t>Тест разработан учеными НИИ ОПП РАН и предназначен для диагностики умственного развития учащихся подросткового и юношеского возраста. Состоит из 6 наборов заданий (</w:t>
      </w:r>
      <w:proofErr w:type="spellStart"/>
      <w:r w:rsidRPr="002D7275">
        <w:rPr>
          <w:sz w:val="28"/>
          <w:szCs w:val="28"/>
        </w:rPr>
        <w:t>субтестов</w:t>
      </w:r>
      <w:proofErr w:type="spellEnd"/>
      <w:r w:rsidRPr="002D7275">
        <w:rPr>
          <w:sz w:val="28"/>
          <w:szCs w:val="28"/>
        </w:rPr>
        <w:t>).</w:t>
      </w:r>
      <w:r w:rsidRPr="002D7275">
        <w:rPr>
          <w:noProof/>
          <w:sz w:val="28"/>
          <w:szCs w:val="28"/>
        </w:rPr>
        <w:t xml:space="preserve"> </w:t>
      </w:r>
      <w:r w:rsidRPr="002D7275">
        <w:rPr>
          <w:sz w:val="28"/>
          <w:szCs w:val="28"/>
        </w:rPr>
        <w:t xml:space="preserve">Каждый </w:t>
      </w:r>
      <w:proofErr w:type="spellStart"/>
      <w:r w:rsidRPr="002D7275">
        <w:rPr>
          <w:sz w:val="28"/>
          <w:szCs w:val="28"/>
        </w:rPr>
        <w:t>субтест</w:t>
      </w:r>
      <w:proofErr w:type="spellEnd"/>
      <w:r w:rsidRPr="002D7275">
        <w:rPr>
          <w:sz w:val="28"/>
          <w:szCs w:val="28"/>
        </w:rPr>
        <w:t xml:space="preserve"> выполняется строго ограниченное время:</w:t>
      </w:r>
    </w:p>
    <w:p w:rsidR="005D4C1C" w:rsidRPr="002D7275" w:rsidRDefault="005D4C1C" w:rsidP="005D4C1C">
      <w:pPr>
        <w:pStyle w:val="13"/>
        <w:spacing w:before="0" w:line="240" w:lineRule="auto"/>
        <w:ind w:firstLine="284"/>
        <w:contextualSpacing/>
        <w:rPr>
          <w:sz w:val="28"/>
          <w:szCs w:val="28"/>
        </w:rPr>
      </w:pPr>
      <w:r w:rsidRPr="002D7275">
        <w:rPr>
          <w:noProof/>
          <w:sz w:val="28"/>
          <w:szCs w:val="28"/>
        </w:rPr>
        <w:t>1.</w:t>
      </w:r>
      <w:r w:rsidRPr="002D7275">
        <w:rPr>
          <w:sz w:val="28"/>
          <w:szCs w:val="28"/>
        </w:rPr>
        <w:t xml:space="preserve"> «Осведомленность 1» —</w:t>
      </w:r>
      <w:r w:rsidRPr="002D7275">
        <w:rPr>
          <w:noProof/>
          <w:sz w:val="28"/>
          <w:szCs w:val="28"/>
        </w:rPr>
        <w:t xml:space="preserve"> 8</w:t>
      </w:r>
      <w:r w:rsidRPr="002D7275">
        <w:rPr>
          <w:sz w:val="28"/>
          <w:szCs w:val="28"/>
        </w:rPr>
        <w:t xml:space="preserve"> мин.</w:t>
      </w:r>
    </w:p>
    <w:p w:rsidR="005D4C1C" w:rsidRPr="002D7275" w:rsidRDefault="005D4C1C" w:rsidP="005D4C1C">
      <w:pPr>
        <w:pStyle w:val="13"/>
        <w:spacing w:before="0" w:line="240" w:lineRule="auto"/>
        <w:ind w:firstLine="284"/>
        <w:contextualSpacing/>
        <w:rPr>
          <w:sz w:val="28"/>
          <w:szCs w:val="28"/>
        </w:rPr>
      </w:pPr>
      <w:r w:rsidRPr="002D7275">
        <w:rPr>
          <w:noProof/>
          <w:sz w:val="28"/>
          <w:szCs w:val="28"/>
        </w:rPr>
        <w:t>2.</w:t>
      </w:r>
      <w:r w:rsidRPr="002D7275">
        <w:rPr>
          <w:sz w:val="28"/>
          <w:szCs w:val="28"/>
        </w:rPr>
        <w:t xml:space="preserve"> «Осведомленность 2»</w:t>
      </w:r>
      <w:r w:rsidRPr="002D7275">
        <w:rPr>
          <w:noProof/>
          <w:sz w:val="28"/>
          <w:szCs w:val="28"/>
        </w:rPr>
        <w:t xml:space="preserve"> — 4</w:t>
      </w:r>
      <w:r w:rsidRPr="002D7275">
        <w:rPr>
          <w:sz w:val="28"/>
          <w:szCs w:val="28"/>
        </w:rPr>
        <w:t xml:space="preserve"> мин.</w:t>
      </w:r>
    </w:p>
    <w:p w:rsidR="005D4C1C" w:rsidRPr="002D7275" w:rsidRDefault="005D4C1C" w:rsidP="005D4C1C">
      <w:pPr>
        <w:pStyle w:val="13"/>
        <w:spacing w:before="0" w:line="240" w:lineRule="auto"/>
        <w:ind w:firstLine="284"/>
        <w:contextualSpacing/>
        <w:rPr>
          <w:sz w:val="28"/>
          <w:szCs w:val="28"/>
        </w:rPr>
      </w:pPr>
      <w:r w:rsidRPr="002D7275">
        <w:rPr>
          <w:noProof/>
          <w:sz w:val="28"/>
          <w:szCs w:val="28"/>
        </w:rPr>
        <w:t>3.</w:t>
      </w:r>
      <w:r w:rsidRPr="002D7275">
        <w:rPr>
          <w:sz w:val="28"/>
          <w:szCs w:val="28"/>
        </w:rPr>
        <w:t xml:space="preserve"> «Аналогии»</w:t>
      </w:r>
      <w:r w:rsidRPr="002D7275">
        <w:rPr>
          <w:noProof/>
          <w:sz w:val="28"/>
          <w:szCs w:val="28"/>
        </w:rPr>
        <w:t xml:space="preserve"> — 10</w:t>
      </w:r>
      <w:r w:rsidRPr="002D7275">
        <w:rPr>
          <w:sz w:val="28"/>
          <w:szCs w:val="28"/>
        </w:rPr>
        <w:t xml:space="preserve"> мин.</w:t>
      </w:r>
    </w:p>
    <w:p w:rsidR="005D4C1C" w:rsidRPr="002D7275" w:rsidRDefault="005D4C1C" w:rsidP="005D4C1C">
      <w:pPr>
        <w:pStyle w:val="13"/>
        <w:spacing w:before="0" w:line="240" w:lineRule="auto"/>
        <w:ind w:firstLine="284"/>
        <w:contextualSpacing/>
        <w:rPr>
          <w:sz w:val="28"/>
          <w:szCs w:val="28"/>
        </w:rPr>
      </w:pPr>
      <w:r w:rsidRPr="002D7275">
        <w:rPr>
          <w:noProof/>
          <w:sz w:val="28"/>
          <w:szCs w:val="28"/>
        </w:rPr>
        <w:t>4.</w:t>
      </w:r>
      <w:r w:rsidRPr="002D7275">
        <w:rPr>
          <w:sz w:val="28"/>
          <w:szCs w:val="28"/>
        </w:rPr>
        <w:t xml:space="preserve"> «Классификации»</w:t>
      </w:r>
      <w:r w:rsidRPr="002D7275">
        <w:rPr>
          <w:noProof/>
          <w:sz w:val="28"/>
          <w:szCs w:val="28"/>
        </w:rPr>
        <w:t xml:space="preserve"> — 7</w:t>
      </w:r>
      <w:r w:rsidRPr="002D7275">
        <w:rPr>
          <w:sz w:val="28"/>
          <w:szCs w:val="28"/>
        </w:rPr>
        <w:t xml:space="preserve"> мин.</w:t>
      </w:r>
    </w:p>
    <w:p w:rsidR="005D4C1C" w:rsidRPr="002D7275" w:rsidRDefault="005D4C1C" w:rsidP="005D4C1C">
      <w:pPr>
        <w:pStyle w:val="13"/>
        <w:spacing w:before="0" w:line="240" w:lineRule="auto"/>
        <w:ind w:firstLine="284"/>
        <w:contextualSpacing/>
        <w:rPr>
          <w:sz w:val="28"/>
          <w:szCs w:val="28"/>
        </w:rPr>
      </w:pPr>
      <w:r w:rsidRPr="002D7275">
        <w:rPr>
          <w:noProof/>
          <w:sz w:val="28"/>
          <w:szCs w:val="28"/>
        </w:rPr>
        <w:t>5.</w:t>
      </w:r>
      <w:r w:rsidRPr="002D7275">
        <w:rPr>
          <w:sz w:val="28"/>
          <w:szCs w:val="28"/>
        </w:rPr>
        <w:t xml:space="preserve"> «Обобщения»</w:t>
      </w:r>
      <w:r w:rsidRPr="002D7275">
        <w:rPr>
          <w:noProof/>
          <w:sz w:val="28"/>
          <w:szCs w:val="28"/>
        </w:rPr>
        <w:t xml:space="preserve"> — 8</w:t>
      </w:r>
      <w:r w:rsidRPr="002D7275">
        <w:rPr>
          <w:sz w:val="28"/>
          <w:szCs w:val="28"/>
        </w:rPr>
        <w:t xml:space="preserve"> мин.</w:t>
      </w:r>
    </w:p>
    <w:p w:rsidR="005D4C1C" w:rsidRPr="002D7275" w:rsidRDefault="005D4C1C" w:rsidP="005D4C1C">
      <w:pPr>
        <w:pStyle w:val="13"/>
        <w:spacing w:before="0" w:line="240" w:lineRule="auto"/>
        <w:ind w:firstLine="284"/>
        <w:contextualSpacing/>
        <w:rPr>
          <w:sz w:val="28"/>
          <w:szCs w:val="28"/>
        </w:rPr>
      </w:pPr>
      <w:r w:rsidRPr="002D7275">
        <w:rPr>
          <w:noProof/>
          <w:sz w:val="28"/>
          <w:szCs w:val="28"/>
        </w:rPr>
        <w:t>6.</w:t>
      </w:r>
      <w:r w:rsidRPr="002D7275">
        <w:rPr>
          <w:sz w:val="28"/>
          <w:szCs w:val="28"/>
        </w:rPr>
        <w:t xml:space="preserve"> «Числовые ряды»</w:t>
      </w:r>
      <w:r w:rsidRPr="002D7275">
        <w:rPr>
          <w:noProof/>
          <w:sz w:val="28"/>
          <w:szCs w:val="28"/>
        </w:rPr>
        <w:t xml:space="preserve"> — 7</w:t>
      </w:r>
      <w:r w:rsidRPr="002D7275">
        <w:rPr>
          <w:sz w:val="28"/>
          <w:szCs w:val="28"/>
        </w:rPr>
        <w:t xml:space="preserve"> мин.</w:t>
      </w:r>
    </w:p>
    <w:p w:rsidR="005D4C1C" w:rsidRPr="002D7275" w:rsidRDefault="005D4C1C" w:rsidP="005D4C1C">
      <w:pPr>
        <w:pStyle w:val="af6"/>
        <w:rPr>
          <w:rFonts w:ascii="Times New Roman" w:hAnsi="Times New Roman"/>
          <w:sz w:val="28"/>
          <w:szCs w:val="28"/>
        </w:rPr>
      </w:pPr>
      <w:r w:rsidRPr="002D7275">
        <w:rPr>
          <w:rFonts w:ascii="Times New Roman" w:hAnsi="Times New Roman"/>
          <w:b/>
          <w:sz w:val="28"/>
          <w:szCs w:val="28"/>
        </w:rPr>
        <w:t>ИНСТРУКЦИЯ</w:t>
      </w:r>
      <w:r w:rsidRPr="002D7275">
        <w:rPr>
          <w:rFonts w:ascii="Times New Roman" w:hAnsi="Times New Roman"/>
          <w:i/>
          <w:sz w:val="28"/>
          <w:szCs w:val="28"/>
        </w:rPr>
        <w:t>:</w:t>
      </w:r>
      <w:r w:rsidRPr="002D7275">
        <w:rPr>
          <w:rFonts w:ascii="Times New Roman" w:hAnsi="Times New Roman"/>
          <w:sz w:val="28"/>
          <w:szCs w:val="28"/>
        </w:rPr>
        <w:t xml:space="preserve"> «Сейчас Вам будут предложены задания, которые предназначены для того, чтобы выявить Ваши умения рассуждать, сравнивать предметы и явления окружающего мира, находить в них общее и различное. Эти задания отличаются от тех, что Вам приходится выполнять на уроках. Для выполнения заданий. Вам понадобятся ручка и бланки, которые я Вам раздам. Вы будете выполнять разные наборы заданий. Перед началом предъявления каждого набора заданий дается описание этого типа заданий и на примерах объясняется способ их решения. На выполнение каждого набора заданий отводится ограниченное время. Начинать и заканчивать работу надо будет по нашей команде. Все задания следует решать строго по порядку. Не задерживайтесь слишком долго на одном задании. Старайтесь работать быстро и без ошибок». После этой инструкции </w:t>
      </w:r>
      <w:proofErr w:type="spellStart"/>
      <w:r w:rsidRPr="002D7275">
        <w:rPr>
          <w:rFonts w:ascii="Times New Roman" w:hAnsi="Times New Roman"/>
          <w:sz w:val="28"/>
          <w:szCs w:val="28"/>
        </w:rPr>
        <w:t>эксперимен</w:t>
      </w:r>
      <w:proofErr w:type="spellEnd"/>
    </w:p>
    <w:p w:rsidR="005D4C1C" w:rsidRPr="002D7275" w:rsidRDefault="005D4C1C" w:rsidP="005D4C1C">
      <w:pPr>
        <w:pStyle w:val="af6"/>
        <w:rPr>
          <w:rFonts w:ascii="Times New Roman" w:hAnsi="Times New Roman"/>
          <w:sz w:val="28"/>
          <w:szCs w:val="28"/>
        </w:rPr>
      </w:pPr>
    </w:p>
    <w:p w:rsidR="005D4C1C" w:rsidRPr="00D87124" w:rsidRDefault="005D4C1C" w:rsidP="005D4C1C">
      <w:pPr>
        <w:spacing w:after="0" w:line="240" w:lineRule="auto"/>
        <w:ind w:firstLine="720"/>
        <w:jc w:val="center"/>
        <w:rPr>
          <w:rFonts w:ascii="Times New Roman" w:hAnsi="Times New Roman" w:cs="Times New Roman"/>
          <w:b/>
          <w:bCs/>
          <w:color w:val="000000"/>
          <w:sz w:val="28"/>
          <w:szCs w:val="28"/>
        </w:rPr>
      </w:pPr>
      <w:r w:rsidRPr="00D87124">
        <w:rPr>
          <w:rFonts w:ascii="Times New Roman" w:hAnsi="Times New Roman" w:cs="Times New Roman"/>
          <w:b/>
          <w:bCs/>
          <w:color w:val="000000"/>
          <w:sz w:val="28"/>
          <w:szCs w:val="28"/>
        </w:rPr>
        <w:t>Методика диагностики предрасположенности личности</w:t>
      </w:r>
    </w:p>
    <w:p w:rsidR="005D4C1C" w:rsidRPr="00D87124" w:rsidRDefault="005D4C1C" w:rsidP="005D4C1C">
      <w:pPr>
        <w:spacing w:after="0" w:line="240" w:lineRule="auto"/>
        <w:ind w:firstLine="720"/>
        <w:jc w:val="center"/>
        <w:rPr>
          <w:rFonts w:ascii="Times New Roman" w:hAnsi="Times New Roman" w:cs="Times New Roman"/>
          <w:b/>
          <w:bCs/>
          <w:color w:val="000000"/>
          <w:sz w:val="28"/>
          <w:szCs w:val="28"/>
        </w:rPr>
      </w:pPr>
      <w:r w:rsidRPr="00D87124">
        <w:rPr>
          <w:rFonts w:ascii="Times New Roman" w:hAnsi="Times New Roman" w:cs="Times New Roman"/>
          <w:b/>
          <w:bCs/>
          <w:color w:val="000000"/>
          <w:sz w:val="28"/>
          <w:szCs w:val="28"/>
        </w:rPr>
        <w:t>к конфликтному поведению К. Томаса</w:t>
      </w:r>
    </w:p>
    <w:p w:rsidR="005D4C1C" w:rsidRPr="00D87124" w:rsidRDefault="005D4C1C" w:rsidP="005D4C1C">
      <w:pPr>
        <w:spacing w:after="0" w:line="240" w:lineRule="auto"/>
        <w:ind w:firstLine="720"/>
        <w:jc w:val="both"/>
        <w:rPr>
          <w:rFonts w:ascii="Times New Roman" w:hAnsi="Times New Roman" w:cs="Times New Roman"/>
          <w:color w:val="000000"/>
          <w:sz w:val="28"/>
          <w:szCs w:val="28"/>
        </w:rPr>
      </w:pPr>
    </w:p>
    <w:p w:rsidR="005D4C1C" w:rsidRPr="00D87124" w:rsidRDefault="005D4C1C" w:rsidP="005D4C1C">
      <w:pPr>
        <w:pStyle w:val="afc"/>
        <w:spacing w:after="0" w:line="240" w:lineRule="auto"/>
        <w:jc w:val="center"/>
        <w:rPr>
          <w:rFonts w:ascii="Times New Roman" w:hAnsi="Times New Roman" w:cs="Times New Roman"/>
          <w:b/>
          <w:bCs/>
          <w:sz w:val="28"/>
          <w:szCs w:val="28"/>
        </w:rPr>
      </w:pPr>
    </w:p>
    <w:p w:rsidR="005D4C1C" w:rsidRPr="00D87124" w:rsidRDefault="005D4C1C" w:rsidP="005D4C1C">
      <w:pPr>
        <w:pStyle w:val="afc"/>
        <w:spacing w:after="0" w:line="240" w:lineRule="auto"/>
        <w:jc w:val="center"/>
        <w:rPr>
          <w:rFonts w:ascii="Times New Roman" w:hAnsi="Times New Roman" w:cs="Times New Roman"/>
          <w:b/>
          <w:bCs/>
          <w:sz w:val="28"/>
          <w:szCs w:val="28"/>
        </w:rPr>
      </w:pPr>
      <w:r w:rsidRPr="00D87124">
        <w:rPr>
          <w:rFonts w:ascii="Times New Roman" w:hAnsi="Times New Roman" w:cs="Times New Roman"/>
          <w:b/>
          <w:bCs/>
          <w:sz w:val="28"/>
          <w:szCs w:val="28"/>
        </w:rPr>
        <w:t>Обзор</w:t>
      </w:r>
    </w:p>
    <w:p w:rsidR="005D4C1C" w:rsidRPr="00D87124" w:rsidRDefault="005D4C1C" w:rsidP="005D4C1C">
      <w:pPr>
        <w:pStyle w:val="afc"/>
        <w:spacing w:after="0" w:line="240" w:lineRule="auto"/>
        <w:rPr>
          <w:rFonts w:ascii="Times New Roman" w:hAnsi="Times New Roman" w:cs="Times New Roman"/>
          <w:sz w:val="28"/>
          <w:szCs w:val="28"/>
        </w:rPr>
      </w:pPr>
    </w:p>
    <w:p w:rsidR="005D4C1C" w:rsidRPr="00D87124" w:rsidRDefault="005D4C1C" w:rsidP="005D4C1C">
      <w:pPr>
        <w:pStyle w:val="afc"/>
        <w:spacing w:after="0" w:line="240" w:lineRule="auto"/>
        <w:rPr>
          <w:rFonts w:ascii="Times New Roman" w:hAnsi="Times New Roman" w:cs="Times New Roman"/>
          <w:sz w:val="28"/>
          <w:szCs w:val="28"/>
        </w:rPr>
      </w:pPr>
      <w:r w:rsidRPr="00D87124">
        <w:rPr>
          <w:rFonts w:ascii="Times New Roman" w:hAnsi="Times New Roman" w:cs="Times New Roman"/>
          <w:sz w:val="28"/>
          <w:szCs w:val="28"/>
        </w:rPr>
        <w:t>Опросник личностный, разработан К. Томасом и предназначен для изучения личностной предрасположенности к конфликтному поведению, выявления определенных стилей разрешения конфликтной ситуации. Тест адаптирован Н.В. Гришиной.</w:t>
      </w:r>
    </w:p>
    <w:p w:rsidR="005D4C1C" w:rsidRPr="00D87124" w:rsidRDefault="005D4C1C" w:rsidP="005D4C1C">
      <w:pPr>
        <w:pStyle w:val="21"/>
        <w:spacing w:after="0" w:line="240" w:lineRule="auto"/>
        <w:rPr>
          <w:rFonts w:ascii="Times New Roman" w:hAnsi="Times New Roman" w:cs="Times New Roman"/>
          <w:color w:val="000000"/>
          <w:sz w:val="28"/>
          <w:szCs w:val="28"/>
        </w:rPr>
      </w:pPr>
      <w:r w:rsidRPr="00D87124">
        <w:rPr>
          <w:rFonts w:ascii="Times New Roman" w:hAnsi="Times New Roman" w:cs="Times New Roman"/>
          <w:color w:val="000000"/>
          <w:sz w:val="28"/>
          <w:szCs w:val="28"/>
        </w:rPr>
        <w:t xml:space="preserve">В своем подходе к изучению конфликтных явлений К. Томас делал акцент на изменении традиционного отношения к конфликтам. Указывая, что на ранних этапах их изучения широко использовался термин "разрешение </w:t>
      </w:r>
      <w:r w:rsidRPr="00D87124">
        <w:rPr>
          <w:rFonts w:ascii="Times New Roman" w:hAnsi="Times New Roman" w:cs="Times New Roman"/>
          <w:color w:val="000000"/>
          <w:sz w:val="28"/>
          <w:szCs w:val="28"/>
        </w:rPr>
        <w:lastRenderedPageBreak/>
        <w:t>конфликтов", он подчеркивал, что этот термин подразумевает, что конфликт можно и необходимо разрешать или элиминировать. Целью разрешения конфликтов, таким образом, было некоторое идеальное бесконфликтное состояние, где люди работают в полной гармонии. Однако в последнее время произошло существенное изменение в отношении специалистов к этому аспекту исследования конфликтов. Оно было вызвано, по мнению К. Томаса, по меньшей мере двумя обстоятельствами: осознанием тщетности усилий по полной элиминации конфликтов, увеличением числа исследований, указывающих на позитивные функции конфликтов. Отсюда, по мысли автора, ударение должно быть перенесено с элиминирования конфликтов на управление ими. В соответствии с этим К. Томас считает нужным сконцентрировать внимание на следующих аспектах изучения конфликтов: какие формы поведения в конфликтных ситуациях характерны для людей, какие из них являются более продуктивными или деструктивными; каким образом возможно стимулировать продуктивное поведение.</w:t>
      </w:r>
    </w:p>
    <w:p w:rsidR="005D4C1C" w:rsidRPr="00D87124" w:rsidRDefault="005D4C1C" w:rsidP="005D4C1C">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Для описания типов поведения людей в конфликтных ситуациях К. Томас считает применимой двухмерную модель регулирования конфликтов, основополагающими измерениями в которой являются кооперация, связанная с вниманием человека к интересам других людей, вовлеченных в конфликт, и напористость, для которой характерен акцент на защите собственных интересов. Соответственно этим двум основным измерениям К. Томас выделяет следующие способы урегулирования конфликтов:</w:t>
      </w:r>
    </w:p>
    <w:p w:rsidR="005D4C1C" w:rsidRPr="00D87124" w:rsidRDefault="005D4C1C" w:rsidP="005D4C1C">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 соревнование (конкуренция) как стремление добиться удовлетворения     своих интересов в ущерб другому;</w:t>
      </w:r>
    </w:p>
    <w:p w:rsidR="005D4C1C" w:rsidRPr="00D87124" w:rsidRDefault="005D4C1C" w:rsidP="005D4C1C">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 приспособление, означающее в противоположность соперничеству, принесение в жертву собственных интересов ради другого;</w:t>
      </w:r>
    </w:p>
    <w:p w:rsidR="005D4C1C" w:rsidRPr="00D87124" w:rsidRDefault="005D4C1C" w:rsidP="005D4C1C">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3. компромисс;</w:t>
      </w:r>
    </w:p>
    <w:p w:rsidR="005D4C1C" w:rsidRPr="00D87124" w:rsidRDefault="005D4C1C" w:rsidP="005D4C1C">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4. избегание, для которого характерно как отсутствие стремления к кооперации, так и отсутствие тенденции к достижению собственных целей;</w:t>
      </w:r>
    </w:p>
    <w:p w:rsidR="005D4C1C" w:rsidRPr="00D87124" w:rsidRDefault="005D4C1C" w:rsidP="005D4C1C">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5. сотрудничество, когда участники ситуации приходят к альтернативе, полностью удовлетворяющей интересы обеих сторон.</w:t>
      </w:r>
    </w:p>
    <w:p w:rsidR="005D4C1C" w:rsidRPr="00D87124" w:rsidRDefault="005D4C1C" w:rsidP="005D4C1C">
      <w:pPr>
        <w:pStyle w:val="21"/>
        <w:spacing w:after="0" w:line="240" w:lineRule="auto"/>
        <w:rPr>
          <w:rFonts w:ascii="Times New Roman" w:hAnsi="Times New Roman" w:cs="Times New Roman"/>
          <w:color w:val="000000"/>
          <w:sz w:val="28"/>
          <w:szCs w:val="28"/>
        </w:rPr>
      </w:pPr>
    </w:p>
    <w:p w:rsidR="005D4C1C" w:rsidRPr="00D87124" w:rsidRDefault="005D4C1C" w:rsidP="005D4C1C">
      <w:pPr>
        <w:pStyle w:val="21"/>
        <w:spacing w:after="0" w:line="240" w:lineRule="auto"/>
        <w:jc w:val="center"/>
        <w:rPr>
          <w:rFonts w:ascii="Times New Roman" w:hAnsi="Times New Roman" w:cs="Times New Roman"/>
          <w:b/>
          <w:bCs/>
          <w:color w:val="000000"/>
          <w:sz w:val="28"/>
          <w:szCs w:val="28"/>
        </w:rPr>
      </w:pPr>
      <w:r w:rsidRPr="00D87124">
        <w:rPr>
          <w:rFonts w:ascii="Times New Roman" w:hAnsi="Times New Roman" w:cs="Times New Roman"/>
          <w:b/>
          <w:bCs/>
          <w:color w:val="000000"/>
          <w:sz w:val="28"/>
          <w:szCs w:val="28"/>
        </w:rPr>
        <w:t>Пять способов регулирования конфликтов К. Томаса</w:t>
      </w:r>
    </w:p>
    <w:p w:rsidR="005D4C1C" w:rsidRPr="00D87124" w:rsidRDefault="005D4C1C" w:rsidP="005D4C1C">
      <w:pPr>
        <w:pStyle w:val="21"/>
        <w:spacing w:after="0" w:line="240" w:lineRule="auto"/>
        <w:jc w:val="center"/>
        <w:rPr>
          <w:rFonts w:ascii="Times New Roman" w:hAnsi="Times New Roman" w:cs="Times New Roman"/>
          <w:color w:val="000000"/>
          <w:sz w:val="28"/>
          <w:szCs w:val="28"/>
        </w:rPr>
      </w:pPr>
      <w:r w:rsidRPr="00D87124">
        <w:rPr>
          <w:rFonts w:ascii="Times New Roman" w:hAnsi="Times New Roman" w:cs="Times New Roman"/>
          <w:noProof/>
          <w:color w:val="000000"/>
          <w:sz w:val="28"/>
          <w:szCs w:val="28"/>
          <w:lang w:eastAsia="ru-RU"/>
        </w:rPr>
        <w:drawing>
          <wp:inline distT="0" distB="0" distL="0" distR="0" wp14:anchorId="6616C275" wp14:editId="122EF72C">
            <wp:extent cx="4848225" cy="18478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48225" cy="1847850"/>
                    </a:xfrm>
                    <a:prstGeom prst="rect">
                      <a:avLst/>
                    </a:prstGeom>
                    <a:noFill/>
                    <a:ln>
                      <a:noFill/>
                    </a:ln>
                  </pic:spPr>
                </pic:pic>
              </a:graphicData>
            </a:graphic>
          </wp:inline>
        </w:drawing>
      </w:r>
    </w:p>
    <w:p w:rsidR="005D4C1C" w:rsidRPr="00D87124" w:rsidRDefault="005D4C1C" w:rsidP="005D4C1C">
      <w:pPr>
        <w:pStyle w:val="21"/>
        <w:spacing w:after="0" w:line="240" w:lineRule="auto"/>
        <w:rPr>
          <w:rFonts w:ascii="Times New Roman" w:hAnsi="Times New Roman" w:cs="Times New Roman"/>
          <w:color w:val="000000"/>
          <w:sz w:val="28"/>
          <w:szCs w:val="28"/>
        </w:rPr>
      </w:pPr>
    </w:p>
    <w:p w:rsidR="005D4C1C" w:rsidRPr="00D87124" w:rsidRDefault="005D4C1C" w:rsidP="005D4C1C">
      <w:pPr>
        <w:pStyle w:val="21"/>
        <w:spacing w:after="0" w:line="240" w:lineRule="auto"/>
        <w:rPr>
          <w:rFonts w:ascii="Times New Roman" w:hAnsi="Times New Roman" w:cs="Times New Roman"/>
          <w:color w:val="000000"/>
          <w:sz w:val="28"/>
          <w:szCs w:val="28"/>
        </w:rPr>
      </w:pPr>
      <w:r w:rsidRPr="00D87124">
        <w:rPr>
          <w:rFonts w:ascii="Times New Roman" w:hAnsi="Times New Roman" w:cs="Times New Roman"/>
          <w:color w:val="000000"/>
          <w:sz w:val="28"/>
          <w:szCs w:val="28"/>
        </w:rPr>
        <w:t>К. Томас считает, что при избегании конфликта ни одна из сторон не достигает успеха; при таких формах поведения, как конкуренция, приспособление и компромисс, или один из участников оказывается в выигрыше, а другой проигрывает, или оба проигрывают, так как идут на компромиссные уступки. И только в ситуации сотрудничества обе стороны оказываются в выигрыше.</w:t>
      </w:r>
    </w:p>
    <w:p w:rsidR="005D4C1C" w:rsidRPr="00D87124" w:rsidRDefault="005D4C1C" w:rsidP="005D4C1C">
      <w:pPr>
        <w:pStyle w:val="afc"/>
        <w:spacing w:after="0" w:line="240" w:lineRule="auto"/>
        <w:rPr>
          <w:rFonts w:ascii="Times New Roman" w:hAnsi="Times New Roman" w:cs="Times New Roman"/>
          <w:sz w:val="28"/>
          <w:szCs w:val="28"/>
        </w:rPr>
      </w:pPr>
      <w:r w:rsidRPr="00D87124">
        <w:rPr>
          <w:rFonts w:ascii="Times New Roman" w:hAnsi="Times New Roman" w:cs="Times New Roman"/>
          <w:sz w:val="28"/>
          <w:szCs w:val="28"/>
        </w:rPr>
        <w:t>В своем опроснике по выявлению типичных форм поведения К. Томас описывает каждый из пяти перечисленных возможных вариантов 12 суждениями о поведении индивида в конфликтной ситуации. В различных сочетаниях они сгруппированы в 30 пар, в каждой из которых респонденту предлагается выбрать то суждение, которое является наиболее типичным для характеристики его поведения.</w:t>
      </w:r>
    </w:p>
    <w:p w:rsidR="005D4C1C" w:rsidRPr="00D87124" w:rsidRDefault="005D4C1C" w:rsidP="005D4C1C">
      <w:pPr>
        <w:spacing w:after="0" w:line="240" w:lineRule="auto"/>
        <w:ind w:firstLine="720"/>
        <w:jc w:val="both"/>
        <w:rPr>
          <w:rFonts w:ascii="Times New Roman" w:hAnsi="Times New Roman" w:cs="Times New Roman"/>
          <w:color w:val="000000"/>
          <w:sz w:val="28"/>
          <w:szCs w:val="28"/>
        </w:rPr>
      </w:pPr>
    </w:p>
    <w:p w:rsidR="005D4C1C" w:rsidRPr="00D87124" w:rsidRDefault="005D4C1C" w:rsidP="005D4C1C">
      <w:pPr>
        <w:pStyle w:val="1"/>
        <w:spacing w:before="0" w:after="0"/>
        <w:rPr>
          <w:rFonts w:ascii="Times New Roman" w:hAnsi="Times New Roman" w:cs="Times New Roman"/>
          <w:sz w:val="28"/>
          <w:szCs w:val="28"/>
        </w:rPr>
      </w:pPr>
      <w:r w:rsidRPr="00D87124">
        <w:rPr>
          <w:rFonts w:ascii="Times New Roman" w:hAnsi="Times New Roman" w:cs="Times New Roman"/>
          <w:sz w:val="28"/>
          <w:szCs w:val="28"/>
        </w:rPr>
        <w:t>Опросник</w:t>
      </w:r>
    </w:p>
    <w:p w:rsidR="005D4C1C" w:rsidRPr="00D87124" w:rsidRDefault="005D4C1C" w:rsidP="005D4C1C">
      <w:pPr>
        <w:spacing w:after="0" w:line="240" w:lineRule="auto"/>
        <w:ind w:firstLine="720"/>
        <w:jc w:val="both"/>
        <w:rPr>
          <w:rFonts w:ascii="Times New Roman" w:hAnsi="Times New Roman" w:cs="Times New Roman"/>
          <w:color w:val="000000"/>
          <w:sz w:val="28"/>
          <w:szCs w:val="28"/>
        </w:rPr>
      </w:pPr>
    </w:p>
    <w:p w:rsidR="005D4C1C" w:rsidRPr="00D87124" w:rsidRDefault="005D4C1C" w:rsidP="00D53590">
      <w:pPr>
        <w:tabs>
          <w:tab w:val="left" w:pos="-567"/>
          <w:tab w:val="left" w:pos="-426"/>
          <w:tab w:val="left" w:pos="-284"/>
        </w:tabs>
        <w:spacing w:after="0" w:line="240" w:lineRule="auto"/>
        <w:ind w:firstLine="709"/>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Иногда я предоставляю возможность другим взять на себя ответственность за решение спорного вопроса.</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Чем обсуждать то, в чем мы расходимся, я стараюсь обратить внимание на то, с чем мы оба не согласны.</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стараюсь найти компромиссное решение.</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пытаюсь уладить дело, учитывая интересы другого и мои.</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3.</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Обычно я настойчиво стремлюсь добиться своего.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стараюсь успокоить другого и сохранить наши отношения.</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4.</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стараюсь найти компромиссное решение.</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Иногда я жертвую своими собственными интересами ради интересов другого человека.</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5.</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Улаживая спорную ситуацию, я все время стараюсь найти поддержку у другого.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стараюсь сделать все, чтобы избежать напряженности.</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6.</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пытаюсь избежать возникновения неприятностей для себя.</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стараюсь добиться своего.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7.</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стараюсь отложить решение спорного вопроса с тем, чтобы со временем решить его окончательно.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считаю возможным уступить, чтобы добиться другого.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8.</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lastRenderedPageBreak/>
        <w:t>А. Обычно я настойчиво стремлюсь добиться своего.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первым делом стараюсь ясно определить то, в чем состоят все затронутые интересы и вопросы.</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9.</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Думаю, что не всегда стоит волноваться из-за каких-то возникающих разногласий.</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предпринимаю усилия, чтобы добиться своего.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10.</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твердо стремлюсь достичь своего.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пытаюсь найти компромиссное решение.</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11.</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Первым делом я стараюсь ясно определить то, в чем состоят все затронутые интересы и вопросы.</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стараюсь успокоить другого и главным образом сохранить наши отношения.</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12.</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Зачастую я избегаю занимать позицию, которая может вызвать споры.</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даю возможность другому в чем-то остаться при своем мнении, если он также идет мне навстречу.</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13.</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предлагаю среднюю позицию.</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 xml:space="preserve">Б. Я настаиваю, чтобы было </w:t>
      </w:r>
      <w:proofErr w:type="gramStart"/>
      <w:r w:rsidRPr="00D87124">
        <w:rPr>
          <w:rFonts w:ascii="Times New Roman" w:hAnsi="Times New Roman" w:cs="Times New Roman"/>
          <w:color w:val="000000"/>
          <w:sz w:val="28"/>
          <w:szCs w:val="28"/>
        </w:rPr>
        <w:t>сделано</w:t>
      </w:r>
      <w:proofErr w:type="gramEnd"/>
      <w:r w:rsidRPr="00D87124">
        <w:rPr>
          <w:rFonts w:ascii="Times New Roman" w:hAnsi="Times New Roman" w:cs="Times New Roman"/>
          <w:color w:val="000000"/>
          <w:sz w:val="28"/>
          <w:szCs w:val="28"/>
        </w:rPr>
        <w:t xml:space="preserve"> по-моему.</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14.</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сообщаю другому свою точку зрения и спрашиваю о его взглядах.</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пытаюсь показать другому логику и преимущества моих взглядов.</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15.</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стараюсь успокоить другого и, главным образом, сохранить наши отношения.</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стараюсь сделать все необходимое, чтобы избежать напряженности.</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16.</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стараюсь не задеть чувств другого.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пытаюсь убедить другого в преимуществах моей позиции.</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17.</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Обычно я настойчиво стараюсь добиться своего.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стараюсь сделать все, чтобы избежать бесполезной напряженности.</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18.</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Если это сделает другого счастливым, я дам ему возможность настоять на своем.</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даю возможность другому в чем-то остаться при своем мнении, если он также идет мне навстречу.</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lastRenderedPageBreak/>
        <w:t>19.</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Первым делом я стараюсь ясно определить то, в чем состоят все затронутые интересы и спорные вопросы.</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стараюсь отложить решение спорного вопроса с тем, чтобы со временем решить его окончательно.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20.</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пытаюсь немедленно преодолеть наши разногласия.</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стремлюсь к лучшему сочетанию выгод и потерь для всех.</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21.</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Ведя переговоры, я стараюсь быть внимательным к желаниям другого.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всегда склоняюсь к прямому обсуждению проблемы.</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22.</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пытаюсь найти позицию, которая находится посредине между моей позицией и точкой зрения другого человека.</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отстаиваю свои желания.</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23.</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озабочен тем, чтобы удовлетворить желания каждого.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Иногда я представляю возможность другим взять на себя ответственность за решение спорного вопроса.</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24.</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Если позиция другого кажется ему очень важной, я постараюсь пойти навстречу его желаниям.</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стараюсь убедить другого прийти к компромиссу.</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25.</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пытаюсь доказать другому логику и преимущества моих взглядов.</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Ведя переговоры, я стараюсь быть внимательным к желаниям другого.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26.</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предлагаю среднюю позицию.</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почти всегда озабочен тем, чтобы удовлетворить желания каждого из нас.</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27.</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избегаю позиции, которая может вызвать споры.</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Если это сделает другого счастливым, я дам ему возможность настоять на своем.</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28.</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Обычно я настойчиво стремлюсь добиться своего.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Улаживая ситуацию, я стараюсь найти поддержку у другого.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29.</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предлагаю среднюю позицию.</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Думаю, что не всегда стоит волноваться из-за каких-то возникающих разногласий</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lastRenderedPageBreak/>
        <w:t>30.</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А. Я стараюсь не задеть чувств другого.</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Б. Я всегда занимаю такую позицию в спорном вопросе, чтобы мы совместно с другим заинтересованным человеком могли добиться успеха.</w:t>
      </w: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p>
    <w:p w:rsidR="005D4C1C" w:rsidRPr="00D87124" w:rsidRDefault="005D4C1C" w:rsidP="00D53590">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Количество баллов, набранных индивидом по каждой шкале, дает представление о выраженности у него тенденции к проявлению соответствующих форм поведения в конфликтных ситуациях.</w:t>
      </w:r>
    </w:p>
    <w:p w:rsidR="005D4C1C" w:rsidRPr="00D87124" w:rsidRDefault="005D4C1C" w:rsidP="00D53590">
      <w:pPr>
        <w:spacing w:after="0" w:line="240" w:lineRule="auto"/>
        <w:ind w:firstLine="720"/>
        <w:jc w:val="center"/>
        <w:rPr>
          <w:rFonts w:ascii="Times New Roman" w:hAnsi="Times New Roman" w:cs="Times New Roman"/>
          <w:b/>
          <w:bCs/>
          <w:color w:val="000000"/>
          <w:sz w:val="28"/>
          <w:szCs w:val="28"/>
        </w:rPr>
      </w:pPr>
    </w:p>
    <w:p w:rsidR="005D4C1C" w:rsidRPr="00D87124" w:rsidRDefault="005D4C1C" w:rsidP="00D53590">
      <w:pPr>
        <w:pStyle w:val="1"/>
        <w:spacing w:before="0" w:after="0"/>
        <w:rPr>
          <w:rFonts w:ascii="Times New Roman" w:hAnsi="Times New Roman" w:cs="Times New Roman"/>
          <w:sz w:val="28"/>
          <w:szCs w:val="28"/>
        </w:rPr>
      </w:pPr>
    </w:p>
    <w:p w:rsidR="005D4C1C" w:rsidRPr="00D87124" w:rsidRDefault="005D4C1C" w:rsidP="00D53590">
      <w:pPr>
        <w:pStyle w:val="1"/>
        <w:spacing w:before="0" w:after="0"/>
        <w:rPr>
          <w:rFonts w:ascii="Times New Roman" w:hAnsi="Times New Roman" w:cs="Times New Roman"/>
          <w:sz w:val="28"/>
          <w:szCs w:val="28"/>
        </w:rPr>
      </w:pPr>
    </w:p>
    <w:p w:rsidR="005D4C1C" w:rsidRPr="00D87124" w:rsidRDefault="005D4C1C" w:rsidP="00D53590">
      <w:pPr>
        <w:pStyle w:val="1"/>
        <w:spacing w:before="0" w:after="0"/>
        <w:rPr>
          <w:rFonts w:ascii="Times New Roman" w:hAnsi="Times New Roman" w:cs="Times New Roman"/>
          <w:sz w:val="28"/>
          <w:szCs w:val="28"/>
        </w:rPr>
      </w:pPr>
      <w:r w:rsidRPr="00D87124">
        <w:rPr>
          <w:rFonts w:ascii="Times New Roman" w:hAnsi="Times New Roman" w:cs="Times New Roman"/>
          <w:sz w:val="28"/>
          <w:szCs w:val="28"/>
        </w:rPr>
        <w:br w:type="page"/>
      </w:r>
      <w:r w:rsidRPr="00D87124">
        <w:rPr>
          <w:rFonts w:ascii="Times New Roman" w:hAnsi="Times New Roman" w:cs="Times New Roman"/>
          <w:sz w:val="28"/>
          <w:szCs w:val="28"/>
        </w:rPr>
        <w:lastRenderedPageBreak/>
        <w:t>Ключ</w:t>
      </w:r>
    </w:p>
    <w:p w:rsidR="005D4C1C" w:rsidRPr="00D87124" w:rsidRDefault="005D4C1C" w:rsidP="005D4C1C">
      <w:pPr>
        <w:spacing w:after="0" w:line="240" w:lineRule="auto"/>
        <w:ind w:firstLine="720"/>
        <w:jc w:val="center"/>
        <w:rPr>
          <w:rFonts w:ascii="Times New Roman" w:hAnsi="Times New Roman" w:cs="Times New Roman"/>
          <w:b/>
          <w:bCs/>
          <w:color w:val="000000"/>
          <w:sz w:val="28"/>
          <w:szCs w:val="28"/>
        </w:rPr>
      </w:pPr>
    </w:p>
    <w:tbl>
      <w:tblPr>
        <w:tblpPr w:leftFromText="180" w:rightFromText="180" w:horzAnchor="page" w:tblpX="1162" w:tblpY="1065"/>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8"/>
        <w:gridCol w:w="2158"/>
        <w:gridCol w:w="2291"/>
        <w:gridCol w:w="1808"/>
        <w:gridCol w:w="1525"/>
        <w:gridCol w:w="2310"/>
      </w:tblGrid>
      <w:tr w:rsidR="00D53590" w:rsidRPr="00D87124" w:rsidTr="00D53590">
        <w:trPr>
          <w:trHeight w:val="173"/>
        </w:trPr>
        <w:tc>
          <w:tcPr>
            <w:tcW w:w="469" w:type="dxa"/>
          </w:tcPr>
          <w:p w:rsidR="005D4C1C" w:rsidRPr="00D87124" w:rsidRDefault="005D4C1C" w:rsidP="002F041E">
            <w:pPr>
              <w:spacing w:after="0" w:line="240" w:lineRule="auto"/>
              <w:jc w:val="center"/>
              <w:rPr>
                <w:rFonts w:ascii="Times New Roman" w:hAnsi="Times New Roman" w:cs="Times New Roman"/>
                <w:b/>
                <w:bCs/>
                <w:color w:val="000000"/>
                <w:sz w:val="28"/>
                <w:szCs w:val="28"/>
              </w:rPr>
            </w:pPr>
            <w:r w:rsidRPr="00D87124">
              <w:rPr>
                <w:rFonts w:ascii="Times New Roman" w:hAnsi="Times New Roman" w:cs="Times New Roman"/>
                <w:b/>
                <w:bCs/>
                <w:color w:val="000000"/>
                <w:sz w:val="28"/>
                <w:szCs w:val="28"/>
              </w:rPr>
              <w:t>№</w:t>
            </w:r>
          </w:p>
        </w:tc>
        <w:tc>
          <w:tcPr>
            <w:tcW w:w="1950" w:type="dxa"/>
            <w:vAlign w:val="center"/>
          </w:tcPr>
          <w:p w:rsidR="005D4C1C" w:rsidRPr="00D87124" w:rsidRDefault="005D4C1C" w:rsidP="002F041E">
            <w:pPr>
              <w:pStyle w:val="a7"/>
              <w:spacing w:before="0" w:beforeAutospacing="0" w:after="0" w:afterAutospacing="0"/>
              <w:jc w:val="center"/>
              <w:rPr>
                <w:b/>
                <w:bCs/>
                <w:color w:val="000000"/>
                <w:sz w:val="28"/>
                <w:szCs w:val="28"/>
              </w:rPr>
            </w:pPr>
            <w:r w:rsidRPr="00D87124">
              <w:rPr>
                <w:b/>
                <w:bCs/>
                <w:color w:val="000000"/>
                <w:sz w:val="28"/>
                <w:szCs w:val="28"/>
              </w:rPr>
              <w:t>Соперничество</w:t>
            </w:r>
          </w:p>
        </w:tc>
        <w:tc>
          <w:tcPr>
            <w:tcW w:w="2067" w:type="dxa"/>
            <w:vAlign w:val="center"/>
          </w:tcPr>
          <w:p w:rsidR="005D4C1C" w:rsidRPr="00D87124" w:rsidRDefault="005D4C1C" w:rsidP="002F041E">
            <w:pPr>
              <w:pStyle w:val="a7"/>
              <w:spacing w:before="0" w:beforeAutospacing="0" w:after="0" w:afterAutospacing="0"/>
              <w:jc w:val="center"/>
              <w:rPr>
                <w:b/>
                <w:bCs/>
                <w:color w:val="000000"/>
                <w:sz w:val="28"/>
                <w:szCs w:val="28"/>
              </w:rPr>
            </w:pPr>
            <w:r w:rsidRPr="00D87124">
              <w:rPr>
                <w:b/>
                <w:bCs/>
                <w:color w:val="000000"/>
                <w:sz w:val="28"/>
                <w:szCs w:val="28"/>
              </w:rPr>
              <w:t>Сотрудничество</w:t>
            </w:r>
          </w:p>
        </w:tc>
        <w:tc>
          <w:tcPr>
            <w:tcW w:w="1636" w:type="dxa"/>
            <w:vAlign w:val="center"/>
          </w:tcPr>
          <w:p w:rsidR="005D4C1C" w:rsidRPr="00D87124" w:rsidRDefault="005D4C1C" w:rsidP="002F041E">
            <w:pPr>
              <w:pStyle w:val="a7"/>
              <w:spacing w:before="0" w:beforeAutospacing="0" w:after="0" w:afterAutospacing="0"/>
              <w:jc w:val="center"/>
              <w:rPr>
                <w:b/>
                <w:bCs/>
                <w:color w:val="000000"/>
                <w:sz w:val="28"/>
                <w:szCs w:val="28"/>
              </w:rPr>
            </w:pPr>
            <w:r w:rsidRPr="00D87124">
              <w:rPr>
                <w:b/>
                <w:bCs/>
                <w:color w:val="000000"/>
                <w:sz w:val="28"/>
                <w:szCs w:val="28"/>
              </w:rPr>
              <w:t>Компромисс</w:t>
            </w:r>
          </w:p>
        </w:tc>
        <w:tc>
          <w:tcPr>
            <w:tcW w:w="1384" w:type="dxa"/>
            <w:vAlign w:val="center"/>
          </w:tcPr>
          <w:p w:rsidR="005D4C1C" w:rsidRPr="00D87124" w:rsidRDefault="005D4C1C" w:rsidP="002F041E">
            <w:pPr>
              <w:pStyle w:val="a7"/>
              <w:spacing w:before="0" w:beforeAutospacing="0" w:after="0" w:afterAutospacing="0"/>
              <w:jc w:val="center"/>
              <w:rPr>
                <w:b/>
                <w:bCs/>
                <w:color w:val="000000"/>
                <w:sz w:val="28"/>
                <w:szCs w:val="28"/>
              </w:rPr>
            </w:pPr>
            <w:r w:rsidRPr="00D87124">
              <w:rPr>
                <w:b/>
                <w:bCs/>
                <w:color w:val="000000"/>
                <w:sz w:val="28"/>
                <w:szCs w:val="28"/>
              </w:rPr>
              <w:t>Избегание</w:t>
            </w:r>
          </w:p>
        </w:tc>
        <w:tc>
          <w:tcPr>
            <w:tcW w:w="2084" w:type="dxa"/>
            <w:vAlign w:val="center"/>
          </w:tcPr>
          <w:p w:rsidR="005D4C1C" w:rsidRPr="00D87124" w:rsidRDefault="005D4C1C" w:rsidP="002F041E">
            <w:pPr>
              <w:pStyle w:val="a7"/>
              <w:spacing w:before="0" w:beforeAutospacing="0" w:after="0" w:afterAutospacing="0"/>
              <w:jc w:val="center"/>
              <w:rPr>
                <w:b/>
                <w:bCs/>
                <w:color w:val="000000"/>
                <w:sz w:val="28"/>
                <w:szCs w:val="28"/>
              </w:rPr>
            </w:pPr>
            <w:r w:rsidRPr="00D87124">
              <w:rPr>
                <w:b/>
                <w:bCs/>
                <w:color w:val="000000"/>
                <w:sz w:val="28"/>
                <w:szCs w:val="28"/>
              </w:rPr>
              <w:t>Приспособление</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81"/>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81"/>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r>
      <w:tr w:rsidR="00D53590" w:rsidRPr="00D87124" w:rsidTr="00D53590">
        <w:trPr>
          <w:trHeight w:val="181"/>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73"/>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p>
        </w:tc>
      </w:tr>
      <w:tr w:rsidR="00D53590" w:rsidRPr="00D87124" w:rsidTr="00D53590">
        <w:trPr>
          <w:trHeight w:val="181"/>
        </w:trPr>
        <w:tc>
          <w:tcPr>
            <w:tcW w:w="469" w:type="dxa"/>
          </w:tcPr>
          <w:p w:rsidR="005D4C1C" w:rsidRPr="00D87124" w:rsidRDefault="005D4C1C" w:rsidP="002F041E">
            <w:pPr>
              <w:numPr>
                <w:ilvl w:val="0"/>
                <w:numId w:val="38"/>
              </w:numPr>
              <w:spacing w:after="0" w:line="240" w:lineRule="auto"/>
              <w:ind w:hanging="720"/>
              <w:jc w:val="center"/>
              <w:rPr>
                <w:rFonts w:ascii="Times New Roman" w:hAnsi="Times New Roman" w:cs="Times New Roman"/>
                <w:color w:val="000000"/>
                <w:sz w:val="28"/>
                <w:szCs w:val="28"/>
              </w:rPr>
            </w:pPr>
          </w:p>
        </w:tc>
        <w:tc>
          <w:tcPr>
            <w:tcW w:w="1950"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67"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Б</w:t>
            </w:r>
          </w:p>
        </w:tc>
        <w:tc>
          <w:tcPr>
            <w:tcW w:w="1636"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1384" w:type="dxa"/>
            <w:vAlign w:val="center"/>
          </w:tcPr>
          <w:p w:rsidR="005D4C1C" w:rsidRPr="00D87124" w:rsidRDefault="005D4C1C" w:rsidP="002F041E">
            <w:pPr>
              <w:pStyle w:val="a7"/>
              <w:spacing w:before="0" w:beforeAutospacing="0" w:after="0" w:afterAutospacing="0"/>
              <w:jc w:val="center"/>
              <w:rPr>
                <w:color w:val="000000"/>
                <w:sz w:val="28"/>
                <w:szCs w:val="28"/>
              </w:rPr>
            </w:pPr>
          </w:p>
        </w:tc>
        <w:tc>
          <w:tcPr>
            <w:tcW w:w="2084" w:type="dxa"/>
            <w:vAlign w:val="center"/>
          </w:tcPr>
          <w:p w:rsidR="005D4C1C" w:rsidRPr="00D87124" w:rsidRDefault="005D4C1C" w:rsidP="002F041E">
            <w:pPr>
              <w:pStyle w:val="a7"/>
              <w:spacing w:before="0" w:beforeAutospacing="0" w:after="0" w:afterAutospacing="0"/>
              <w:jc w:val="center"/>
              <w:rPr>
                <w:color w:val="000000"/>
                <w:sz w:val="28"/>
                <w:szCs w:val="28"/>
              </w:rPr>
            </w:pPr>
            <w:r w:rsidRPr="00D87124">
              <w:rPr>
                <w:color w:val="000000"/>
                <w:sz w:val="28"/>
                <w:szCs w:val="28"/>
              </w:rPr>
              <w:t>А</w:t>
            </w:r>
          </w:p>
        </w:tc>
      </w:tr>
    </w:tbl>
    <w:p w:rsidR="005D4C1C" w:rsidRPr="00D87124" w:rsidRDefault="005D4C1C" w:rsidP="005D4C1C">
      <w:pPr>
        <w:spacing w:after="0" w:line="240" w:lineRule="auto"/>
        <w:ind w:firstLine="720"/>
        <w:jc w:val="center"/>
        <w:rPr>
          <w:rFonts w:ascii="Times New Roman" w:hAnsi="Times New Roman" w:cs="Times New Roman"/>
          <w:b/>
          <w:bCs/>
          <w:color w:val="000000"/>
          <w:sz w:val="28"/>
          <w:szCs w:val="28"/>
        </w:rPr>
      </w:pPr>
    </w:p>
    <w:p w:rsidR="005D4C1C" w:rsidRPr="00D87124" w:rsidRDefault="005D4C1C" w:rsidP="005D4C1C">
      <w:pPr>
        <w:spacing w:after="0" w:line="240" w:lineRule="auto"/>
        <w:ind w:firstLine="720"/>
        <w:rPr>
          <w:rFonts w:ascii="Times New Roman" w:hAnsi="Times New Roman" w:cs="Times New Roman"/>
          <w:color w:val="000000"/>
          <w:sz w:val="28"/>
          <w:szCs w:val="28"/>
        </w:rPr>
      </w:pPr>
    </w:p>
    <w:p w:rsidR="005D4C1C" w:rsidRPr="00D87124" w:rsidRDefault="005D4C1C" w:rsidP="005D4C1C">
      <w:pPr>
        <w:spacing w:after="0" w:line="240" w:lineRule="auto"/>
        <w:ind w:firstLine="720"/>
        <w:jc w:val="both"/>
        <w:rPr>
          <w:rFonts w:ascii="Times New Roman" w:hAnsi="Times New Roman" w:cs="Times New Roman"/>
          <w:color w:val="000000"/>
          <w:sz w:val="28"/>
          <w:szCs w:val="28"/>
        </w:rPr>
      </w:pPr>
      <w:r w:rsidRPr="00D87124">
        <w:rPr>
          <w:rFonts w:ascii="Times New Roman" w:hAnsi="Times New Roman" w:cs="Times New Roman"/>
          <w:color w:val="000000"/>
          <w:sz w:val="28"/>
          <w:szCs w:val="28"/>
        </w:rPr>
        <w:t>Методика может использоваться в качестве ориентировочной для изучения адаптационных и коммуникативных особенностей личности, стиля межличностного взаимодействия.</w:t>
      </w:r>
    </w:p>
    <w:p w:rsidR="005D4C1C" w:rsidRPr="00D87124" w:rsidRDefault="005D4C1C" w:rsidP="005D4C1C">
      <w:pPr>
        <w:pStyle w:val="33"/>
        <w:spacing w:after="0" w:line="240" w:lineRule="auto"/>
        <w:rPr>
          <w:rFonts w:ascii="Times New Roman" w:hAnsi="Times New Roman" w:cs="Times New Roman"/>
          <w:color w:val="000000"/>
          <w:sz w:val="28"/>
          <w:szCs w:val="28"/>
        </w:rPr>
      </w:pPr>
      <w:r w:rsidRPr="00D87124">
        <w:rPr>
          <w:rFonts w:ascii="Times New Roman" w:hAnsi="Times New Roman" w:cs="Times New Roman"/>
          <w:color w:val="000000"/>
          <w:sz w:val="28"/>
          <w:szCs w:val="28"/>
        </w:rPr>
        <w:t>Методику возможно использовать в групповом варианте, как в сочетании с другими тестами, так и отдельно. Затраты времени – не более 15-20 мин.</w:t>
      </w:r>
    </w:p>
    <w:p w:rsidR="005D4C1C" w:rsidRPr="00D87124" w:rsidRDefault="005D4C1C" w:rsidP="005D4C1C">
      <w:pPr>
        <w:pStyle w:val="33"/>
        <w:spacing w:after="0" w:line="240" w:lineRule="auto"/>
        <w:rPr>
          <w:rFonts w:ascii="Times New Roman" w:hAnsi="Times New Roman" w:cs="Times New Roman"/>
          <w:color w:val="000000"/>
          <w:sz w:val="28"/>
          <w:szCs w:val="28"/>
        </w:rPr>
      </w:pPr>
    </w:p>
    <w:p w:rsidR="005D4C1C" w:rsidRPr="00D87124" w:rsidRDefault="005D4C1C" w:rsidP="005D4C1C">
      <w:pPr>
        <w:pStyle w:val="a7"/>
        <w:spacing w:before="0" w:beforeAutospacing="0" w:after="0" w:afterAutospacing="0"/>
        <w:ind w:firstLine="709"/>
        <w:jc w:val="both"/>
        <w:rPr>
          <w:sz w:val="28"/>
          <w:szCs w:val="28"/>
        </w:rPr>
      </w:pPr>
      <w:r w:rsidRPr="00D87124">
        <w:rPr>
          <w:color w:val="000000"/>
          <w:sz w:val="28"/>
          <w:szCs w:val="28"/>
        </w:rPr>
        <w:lastRenderedPageBreak/>
        <w:t>Полученные количественные оценки сравниваются между собой для выявления наиболее предпочитаемой формы социального поведения испытуемого в ситуации конфликта, тенденции его взаимоотношений в сложных условиях.</w:t>
      </w:r>
    </w:p>
    <w:p w:rsidR="005D4C1C" w:rsidRPr="00D87124" w:rsidRDefault="005D4C1C" w:rsidP="005D4C1C">
      <w:pPr>
        <w:pStyle w:val="a7"/>
        <w:spacing w:before="0" w:beforeAutospacing="0" w:after="0" w:afterAutospacing="0"/>
        <w:ind w:firstLine="709"/>
        <w:jc w:val="both"/>
        <w:rPr>
          <w:sz w:val="28"/>
          <w:szCs w:val="28"/>
        </w:rPr>
      </w:pPr>
      <w:r w:rsidRPr="00D87124">
        <w:rPr>
          <w:b/>
          <w:bCs/>
          <w:color w:val="000000"/>
          <w:sz w:val="28"/>
          <w:szCs w:val="28"/>
        </w:rPr>
        <w:t>Соперничество</w:t>
      </w:r>
      <w:r w:rsidRPr="00D87124">
        <w:rPr>
          <w:color w:val="000000"/>
          <w:sz w:val="28"/>
          <w:szCs w:val="28"/>
        </w:rPr>
        <w:t>. Для данной стратегии поведения в конфликте характерна ориентация на удовлетворение своих интересов и на получение индивидуального результата. При этом игнорируются как потребности и интересы партнера, так и взаимоотношения с ним, что ярко проявляется в открытом противоборстве. Соперничество связано с демонстрацией напористости, настойчивости и целенаправленности, умением настоять на своем и отстоять собственную позицию. Это активные и индивидуальные действия, которые ещё называют борьбой.</w:t>
      </w:r>
    </w:p>
    <w:p w:rsidR="005D4C1C" w:rsidRPr="00D87124" w:rsidRDefault="005D4C1C" w:rsidP="005D4C1C">
      <w:pPr>
        <w:pStyle w:val="a7"/>
        <w:spacing w:before="0" w:beforeAutospacing="0" w:after="0" w:afterAutospacing="0"/>
        <w:ind w:firstLine="709"/>
        <w:jc w:val="both"/>
        <w:rPr>
          <w:sz w:val="28"/>
          <w:szCs w:val="28"/>
        </w:rPr>
      </w:pPr>
      <w:r w:rsidRPr="00D87124">
        <w:rPr>
          <w:b/>
          <w:bCs/>
          <w:color w:val="000000"/>
          <w:sz w:val="28"/>
          <w:szCs w:val="28"/>
        </w:rPr>
        <w:t>Сотрудничество</w:t>
      </w:r>
      <w:r w:rsidRPr="00D87124">
        <w:rPr>
          <w:color w:val="000000"/>
          <w:sz w:val="28"/>
          <w:szCs w:val="28"/>
        </w:rPr>
        <w:t xml:space="preserve"> можно определить как </w:t>
      </w:r>
      <w:proofErr w:type="spellStart"/>
      <w:r w:rsidRPr="00D87124">
        <w:rPr>
          <w:color w:val="000000"/>
          <w:sz w:val="28"/>
          <w:szCs w:val="28"/>
        </w:rPr>
        <w:t>максимилизацию</w:t>
      </w:r>
      <w:proofErr w:type="spellEnd"/>
      <w:r w:rsidRPr="00D87124">
        <w:rPr>
          <w:color w:val="000000"/>
          <w:sz w:val="28"/>
          <w:szCs w:val="28"/>
        </w:rPr>
        <w:t xml:space="preserve"> выигрыша: максимально полное удовлетворение интересов всех участников взаимодействия. Достигается желаемый результат при создании благоприятных взаимоотношений. Это активные совместные действия, равноправные отношения.</w:t>
      </w:r>
    </w:p>
    <w:p w:rsidR="005D4C1C" w:rsidRPr="00D87124" w:rsidRDefault="005D4C1C" w:rsidP="005D4C1C">
      <w:pPr>
        <w:pStyle w:val="a7"/>
        <w:spacing w:before="0" w:beforeAutospacing="0" w:after="0" w:afterAutospacing="0"/>
        <w:ind w:firstLine="709"/>
        <w:jc w:val="both"/>
        <w:rPr>
          <w:sz w:val="28"/>
          <w:szCs w:val="28"/>
        </w:rPr>
      </w:pPr>
      <w:r w:rsidRPr="00D87124">
        <w:rPr>
          <w:b/>
          <w:bCs/>
          <w:color w:val="000000"/>
          <w:sz w:val="28"/>
          <w:szCs w:val="28"/>
        </w:rPr>
        <w:t>Компромисс.</w:t>
      </w:r>
      <w:r w:rsidRPr="00D87124">
        <w:rPr>
          <w:color w:val="000000"/>
          <w:sz w:val="28"/>
          <w:szCs w:val="28"/>
        </w:rPr>
        <w:t xml:space="preserve"> При нем участники конфликта удовлетворяют свои потребности и интересы лишь наполовину, что позволяет минимизировать проигрыш, в отличие от сотрудничества, направленного на </w:t>
      </w:r>
      <w:proofErr w:type="spellStart"/>
      <w:r w:rsidRPr="00D87124">
        <w:rPr>
          <w:color w:val="000000"/>
          <w:sz w:val="28"/>
          <w:szCs w:val="28"/>
        </w:rPr>
        <w:t>максимилизацию</w:t>
      </w:r>
      <w:proofErr w:type="spellEnd"/>
      <w:r w:rsidRPr="00D87124">
        <w:rPr>
          <w:color w:val="000000"/>
          <w:sz w:val="28"/>
          <w:szCs w:val="28"/>
        </w:rPr>
        <w:t xml:space="preserve"> выигрыша. Компромисс сочетает в себе направленность на результат и на сохранение отношений, активные и пассивные действия, и индивидуальные, и совместные действия.</w:t>
      </w:r>
    </w:p>
    <w:p w:rsidR="005D4C1C" w:rsidRPr="00D87124" w:rsidRDefault="005D4C1C" w:rsidP="005D4C1C">
      <w:pPr>
        <w:pStyle w:val="a7"/>
        <w:spacing w:before="0" w:beforeAutospacing="0" w:after="0" w:afterAutospacing="0"/>
        <w:ind w:firstLine="709"/>
        <w:jc w:val="both"/>
        <w:rPr>
          <w:sz w:val="28"/>
          <w:szCs w:val="28"/>
        </w:rPr>
      </w:pPr>
      <w:r w:rsidRPr="00D87124">
        <w:rPr>
          <w:b/>
          <w:bCs/>
          <w:color w:val="000000"/>
          <w:sz w:val="28"/>
          <w:szCs w:val="28"/>
        </w:rPr>
        <w:t>Избегание</w:t>
      </w:r>
      <w:r w:rsidRPr="00D87124">
        <w:rPr>
          <w:color w:val="000000"/>
          <w:sz w:val="28"/>
          <w:szCs w:val="28"/>
        </w:rPr>
        <w:t>. Такую стратегию поведения часто определяют уход от конфликта, что подчеркивает невозможность удовлетворения интересов ни одного из участников, как отказ от достижения результата и от каких-либо взаимоотношений. Это пассивные, индивидуальные действия, которые направлены на удовлетворение иных потребностей и интересов, вне контекста конфликтной ситуации.</w:t>
      </w:r>
    </w:p>
    <w:p w:rsidR="005D4C1C" w:rsidRPr="00D87124" w:rsidRDefault="005D4C1C" w:rsidP="005D4C1C">
      <w:pPr>
        <w:pStyle w:val="a7"/>
        <w:spacing w:before="0" w:beforeAutospacing="0" w:after="0" w:afterAutospacing="0"/>
        <w:ind w:firstLine="709"/>
        <w:jc w:val="both"/>
        <w:rPr>
          <w:color w:val="000000"/>
          <w:sz w:val="28"/>
          <w:szCs w:val="28"/>
        </w:rPr>
      </w:pPr>
      <w:r w:rsidRPr="00D87124">
        <w:rPr>
          <w:b/>
          <w:bCs/>
          <w:color w:val="000000"/>
          <w:sz w:val="28"/>
          <w:szCs w:val="28"/>
        </w:rPr>
        <w:t>Приспособление.</w:t>
      </w:r>
      <w:r w:rsidRPr="00D87124">
        <w:rPr>
          <w:color w:val="000000"/>
          <w:sz w:val="28"/>
          <w:szCs w:val="28"/>
        </w:rPr>
        <w:t xml:space="preserve"> Выбор этой стратегии поведения в конфликте позволяет одному человеку полностью удовлетворить свои потребности и достичь результата, при </w:t>
      </w:r>
      <w:proofErr w:type="gramStart"/>
      <w:r w:rsidRPr="00D87124">
        <w:rPr>
          <w:color w:val="000000"/>
          <w:sz w:val="28"/>
          <w:szCs w:val="28"/>
        </w:rPr>
        <w:t>том</w:t>
      </w:r>
      <w:proofErr w:type="gramEnd"/>
      <w:r w:rsidRPr="00D87124">
        <w:rPr>
          <w:color w:val="000000"/>
          <w:sz w:val="28"/>
          <w:szCs w:val="28"/>
        </w:rPr>
        <w:t xml:space="preserve"> что другому субъекту, вынужденному приспособиться, не удается удовлетворить свои непосредственные интересы в конфликте. Эта стратегия поведения имеет замещающий результат в виде благоприятных и добрых взаимоотношений и характеризуется совместными, но, в то же время пассивными действиями. Часто она именуется по-другому – уступкой</w:t>
      </w:r>
    </w:p>
    <w:p w:rsidR="005D4C1C" w:rsidRPr="00D87124" w:rsidRDefault="005D4C1C" w:rsidP="005D4C1C">
      <w:pPr>
        <w:pStyle w:val="a7"/>
        <w:spacing w:before="0" w:beforeAutospacing="0" w:after="0" w:afterAutospacing="0"/>
        <w:ind w:firstLine="709"/>
        <w:jc w:val="both"/>
        <w:rPr>
          <w:sz w:val="28"/>
          <w:szCs w:val="28"/>
        </w:rPr>
      </w:pPr>
    </w:p>
    <w:p w:rsidR="005D4C1C" w:rsidRPr="00D87124" w:rsidRDefault="005D4C1C" w:rsidP="005D4C1C">
      <w:pPr>
        <w:spacing w:after="0" w:line="240" w:lineRule="auto"/>
        <w:jc w:val="center"/>
        <w:rPr>
          <w:rFonts w:ascii="Times New Roman" w:hAnsi="Times New Roman" w:cs="Times New Roman"/>
          <w:b/>
          <w:bCs/>
          <w:color w:val="333333"/>
          <w:sz w:val="28"/>
          <w:szCs w:val="28"/>
        </w:rPr>
      </w:pPr>
      <w:r>
        <w:rPr>
          <w:rFonts w:ascii="Times New Roman" w:hAnsi="Times New Roman" w:cs="Times New Roman"/>
          <w:b/>
          <w:bCs/>
          <w:color w:val="333333"/>
          <w:sz w:val="28"/>
          <w:szCs w:val="28"/>
        </w:rPr>
        <w:t>Тест 20</w:t>
      </w:r>
      <w:r w:rsidRPr="00D87124">
        <w:rPr>
          <w:rFonts w:ascii="Times New Roman" w:hAnsi="Times New Roman" w:cs="Times New Roman"/>
          <w:b/>
          <w:bCs/>
          <w:color w:val="333333"/>
          <w:sz w:val="28"/>
          <w:szCs w:val="28"/>
        </w:rPr>
        <w:t xml:space="preserve">утверждений на </w:t>
      </w:r>
      <w:proofErr w:type="spellStart"/>
      <w:r w:rsidRPr="00D87124">
        <w:rPr>
          <w:rFonts w:ascii="Times New Roman" w:hAnsi="Times New Roman" w:cs="Times New Roman"/>
          <w:b/>
          <w:bCs/>
          <w:color w:val="333333"/>
          <w:sz w:val="28"/>
          <w:szCs w:val="28"/>
        </w:rPr>
        <w:t>самоотношение</w:t>
      </w:r>
      <w:proofErr w:type="spellEnd"/>
      <w:r w:rsidRPr="00D87124">
        <w:rPr>
          <w:rFonts w:ascii="Times New Roman" w:hAnsi="Times New Roman" w:cs="Times New Roman"/>
          <w:b/>
          <w:bCs/>
          <w:color w:val="333333"/>
          <w:sz w:val="28"/>
          <w:szCs w:val="28"/>
        </w:rPr>
        <w:t xml:space="preserve"> М. Куна, Т. </w:t>
      </w:r>
      <w:proofErr w:type="spellStart"/>
      <w:r w:rsidRPr="00D87124">
        <w:rPr>
          <w:rFonts w:ascii="Times New Roman" w:hAnsi="Times New Roman" w:cs="Times New Roman"/>
          <w:b/>
          <w:bCs/>
          <w:color w:val="333333"/>
          <w:sz w:val="28"/>
          <w:szCs w:val="28"/>
        </w:rPr>
        <w:t>Макпартленда</w:t>
      </w:r>
      <w:proofErr w:type="spellEnd"/>
      <w:r w:rsidRPr="00D87124">
        <w:rPr>
          <w:rFonts w:ascii="Times New Roman" w:hAnsi="Times New Roman" w:cs="Times New Roman"/>
          <w:b/>
          <w:bCs/>
          <w:color w:val="333333"/>
          <w:sz w:val="28"/>
          <w:szCs w:val="28"/>
        </w:rPr>
        <w:t xml:space="preserve"> – модифицированный вариант.</w:t>
      </w:r>
    </w:p>
    <w:p w:rsidR="005D4C1C" w:rsidRPr="00D87124" w:rsidRDefault="005D4C1C" w:rsidP="005D4C1C">
      <w:pPr>
        <w:spacing w:after="0" w:line="240" w:lineRule="auto"/>
        <w:jc w:val="both"/>
        <w:rPr>
          <w:rFonts w:ascii="Times New Roman" w:hAnsi="Times New Roman" w:cs="Times New Roman"/>
          <w:b/>
          <w:bCs/>
          <w:color w:val="333333"/>
          <w:sz w:val="28"/>
          <w:szCs w:val="28"/>
        </w:rPr>
      </w:pPr>
      <w:r w:rsidRPr="00D87124">
        <w:rPr>
          <w:rFonts w:ascii="Times New Roman" w:hAnsi="Times New Roman" w:cs="Times New Roman"/>
          <w:b/>
          <w:bCs/>
          <w:color w:val="333333"/>
          <w:sz w:val="28"/>
          <w:szCs w:val="28"/>
        </w:rPr>
        <w:t xml:space="preserve">Цель: </w:t>
      </w:r>
      <w:r w:rsidRPr="00D87124">
        <w:rPr>
          <w:rFonts w:ascii="Times New Roman" w:hAnsi="Times New Roman" w:cs="Times New Roman"/>
          <w:bCs/>
          <w:color w:val="333333"/>
          <w:sz w:val="28"/>
          <w:szCs w:val="28"/>
        </w:rPr>
        <w:t xml:space="preserve">изучение </w:t>
      </w:r>
      <w:proofErr w:type="spellStart"/>
      <w:r w:rsidRPr="00D87124">
        <w:rPr>
          <w:rFonts w:ascii="Times New Roman" w:hAnsi="Times New Roman" w:cs="Times New Roman"/>
          <w:bCs/>
          <w:color w:val="333333"/>
          <w:sz w:val="28"/>
          <w:szCs w:val="28"/>
        </w:rPr>
        <w:t>самоотношения</w:t>
      </w:r>
      <w:proofErr w:type="spellEnd"/>
      <w:r w:rsidRPr="00D87124">
        <w:rPr>
          <w:rFonts w:ascii="Times New Roman" w:hAnsi="Times New Roman" w:cs="Times New Roman"/>
          <w:bCs/>
          <w:color w:val="333333"/>
          <w:sz w:val="28"/>
          <w:szCs w:val="28"/>
        </w:rPr>
        <w:t xml:space="preserve"> и рефлексивной активности школьников.</w:t>
      </w:r>
    </w:p>
    <w:p w:rsidR="005D4C1C" w:rsidRPr="00D87124" w:rsidRDefault="005D4C1C" w:rsidP="005D4C1C">
      <w:pPr>
        <w:spacing w:after="0" w:line="240" w:lineRule="auto"/>
        <w:ind w:firstLine="708"/>
        <w:jc w:val="both"/>
        <w:rPr>
          <w:rFonts w:ascii="Times New Roman" w:hAnsi="Times New Roman" w:cs="Times New Roman"/>
          <w:color w:val="333333"/>
          <w:sz w:val="28"/>
          <w:szCs w:val="28"/>
        </w:rPr>
      </w:pPr>
      <w:r w:rsidRPr="00D87124">
        <w:rPr>
          <w:rFonts w:ascii="Times New Roman" w:hAnsi="Times New Roman" w:cs="Times New Roman"/>
          <w:color w:val="333333"/>
          <w:sz w:val="28"/>
          <w:szCs w:val="28"/>
        </w:rPr>
        <w:t xml:space="preserve">Тест представляет собой технику, основанную на использовании </w:t>
      </w:r>
      <w:proofErr w:type="spellStart"/>
      <w:r w:rsidRPr="00D87124">
        <w:rPr>
          <w:rFonts w:ascii="Times New Roman" w:hAnsi="Times New Roman" w:cs="Times New Roman"/>
          <w:color w:val="333333"/>
          <w:sz w:val="28"/>
          <w:szCs w:val="28"/>
        </w:rPr>
        <w:t>нестандартизированного</w:t>
      </w:r>
      <w:proofErr w:type="spellEnd"/>
      <w:r w:rsidRPr="00D87124">
        <w:rPr>
          <w:rFonts w:ascii="Times New Roman" w:hAnsi="Times New Roman" w:cs="Times New Roman"/>
          <w:color w:val="333333"/>
          <w:sz w:val="28"/>
          <w:szCs w:val="28"/>
        </w:rPr>
        <w:t xml:space="preserve"> </w:t>
      </w:r>
      <w:proofErr w:type="spellStart"/>
      <w:r w:rsidRPr="00D87124">
        <w:rPr>
          <w:rFonts w:ascii="Times New Roman" w:hAnsi="Times New Roman" w:cs="Times New Roman"/>
          <w:color w:val="333333"/>
          <w:sz w:val="28"/>
          <w:szCs w:val="28"/>
        </w:rPr>
        <w:t>самоописания</w:t>
      </w:r>
      <w:proofErr w:type="spellEnd"/>
      <w:r w:rsidRPr="00D87124">
        <w:rPr>
          <w:rFonts w:ascii="Times New Roman" w:hAnsi="Times New Roman" w:cs="Times New Roman"/>
          <w:color w:val="333333"/>
          <w:sz w:val="28"/>
          <w:szCs w:val="28"/>
        </w:rPr>
        <w:t xml:space="preserve"> с последующим контент-анализом.  </w:t>
      </w:r>
      <w:r w:rsidRPr="00D87124">
        <w:rPr>
          <w:rFonts w:ascii="Times New Roman" w:hAnsi="Times New Roman" w:cs="Times New Roman"/>
          <w:color w:val="333333"/>
          <w:sz w:val="28"/>
          <w:szCs w:val="28"/>
        </w:rPr>
        <w:lastRenderedPageBreak/>
        <w:t xml:space="preserve">По замыслу авторов, испытуемый должен в течение 12 минут дать 20 различных ответов на вопрос, обращенный к самому себе: "Кто Я такой?" Спонтанные ответы записываются в любой последовательности независимо от логики и грамотности. Теоретической основой создания данного теста является разработанное М. Куном понимание личности, </w:t>
      </w:r>
      <w:proofErr w:type="spellStart"/>
      <w:r w:rsidRPr="00D87124">
        <w:rPr>
          <w:rFonts w:ascii="Times New Roman" w:hAnsi="Times New Roman" w:cs="Times New Roman"/>
          <w:color w:val="333333"/>
          <w:sz w:val="28"/>
          <w:szCs w:val="28"/>
        </w:rPr>
        <w:t>операциональную</w:t>
      </w:r>
      <w:proofErr w:type="spellEnd"/>
      <w:r w:rsidRPr="00D87124">
        <w:rPr>
          <w:rFonts w:ascii="Times New Roman" w:hAnsi="Times New Roman" w:cs="Times New Roman"/>
          <w:color w:val="333333"/>
          <w:sz w:val="28"/>
          <w:szCs w:val="28"/>
        </w:rPr>
        <w:t xml:space="preserve"> сущность которой можно определить через ответы на вопрос "Кто Я такой?", обращенный к самому себе (или обращенный к человеку вопрос другого лица "Кто Вы такой?").</w:t>
      </w:r>
    </w:p>
    <w:p w:rsidR="005D4C1C" w:rsidRPr="00D87124" w:rsidRDefault="005D4C1C" w:rsidP="005D4C1C">
      <w:pPr>
        <w:spacing w:after="0" w:line="240" w:lineRule="auto"/>
        <w:jc w:val="both"/>
        <w:rPr>
          <w:rFonts w:ascii="Times New Roman" w:hAnsi="Times New Roman" w:cs="Times New Roman"/>
          <w:color w:val="333333"/>
          <w:sz w:val="28"/>
          <w:szCs w:val="28"/>
        </w:rPr>
      </w:pPr>
      <w:r w:rsidRPr="00D87124">
        <w:rPr>
          <w:rFonts w:ascii="Times New Roman" w:hAnsi="Times New Roman" w:cs="Times New Roman"/>
          <w:color w:val="333333"/>
          <w:sz w:val="28"/>
          <w:szCs w:val="28"/>
        </w:rPr>
        <w:t>Модификация теста предполагает 10 различных ответов на вопрос, обращенный к самому себе: "Кто Я такой?". Полученные ответы подвергаются контент-анализу и кластерному анализу. Регистрируемые показатели: ответы испытуемых, их количество и количество всех слов в ответах.</w:t>
      </w:r>
    </w:p>
    <w:p w:rsidR="005D4C1C" w:rsidRPr="00D87124" w:rsidRDefault="005D4C1C" w:rsidP="005D4C1C">
      <w:pPr>
        <w:spacing w:after="0" w:line="240" w:lineRule="auto"/>
        <w:jc w:val="both"/>
        <w:rPr>
          <w:rFonts w:ascii="Times New Roman" w:hAnsi="Times New Roman" w:cs="Times New Roman"/>
          <w:color w:val="333333"/>
          <w:sz w:val="28"/>
          <w:szCs w:val="28"/>
        </w:rPr>
      </w:pPr>
      <w:r w:rsidRPr="00D87124">
        <w:rPr>
          <w:rFonts w:ascii="Times New Roman" w:hAnsi="Times New Roman" w:cs="Times New Roman"/>
          <w:color w:val="333333"/>
          <w:sz w:val="28"/>
          <w:szCs w:val="28"/>
        </w:rPr>
        <w:t xml:space="preserve">Направления интерпретации данной методики широко представлены в психологической литературе: определение количества категорий у каждого испытуемого, как критерия разнообразия жизнедеятельности испытуемого; анализ содержания категорий </w:t>
      </w:r>
      <w:proofErr w:type="spellStart"/>
      <w:r w:rsidRPr="00D87124">
        <w:rPr>
          <w:rFonts w:ascii="Times New Roman" w:hAnsi="Times New Roman" w:cs="Times New Roman"/>
          <w:color w:val="333333"/>
          <w:sz w:val="28"/>
          <w:szCs w:val="28"/>
        </w:rPr>
        <w:t>самоописания</w:t>
      </w:r>
      <w:proofErr w:type="spellEnd"/>
      <w:r w:rsidRPr="00D87124">
        <w:rPr>
          <w:rFonts w:ascii="Times New Roman" w:hAnsi="Times New Roman" w:cs="Times New Roman"/>
          <w:color w:val="333333"/>
          <w:sz w:val="28"/>
          <w:szCs w:val="28"/>
        </w:rPr>
        <w:t xml:space="preserve"> и частота их проявления в группе подростков; половая дифференциация в категориях; анализ проблемных сфер; оценка общего эмоционального фона; присутствие прошлого, настоящего, будущего или определений "вне времени"; оценка сложности </w:t>
      </w:r>
      <w:proofErr w:type="spellStart"/>
      <w:r w:rsidRPr="00D87124">
        <w:rPr>
          <w:rFonts w:ascii="Times New Roman" w:hAnsi="Times New Roman" w:cs="Times New Roman"/>
          <w:color w:val="333333"/>
          <w:sz w:val="28"/>
          <w:szCs w:val="28"/>
        </w:rPr>
        <w:t>самоописания</w:t>
      </w:r>
      <w:proofErr w:type="spellEnd"/>
      <w:r w:rsidRPr="00D87124">
        <w:rPr>
          <w:rFonts w:ascii="Times New Roman" w:hAnsi="Times New Roman" w:cs="Times New Roman"/>
          <w:color w:val="333333"/>
          <w:sz w:val="28"/>
          <w:szCs w:val="28"/>
        </w:rPr>
        <w:t xml:space="preserve">. </w:t>
      </w:r>
    </w:p>
    <w:p w:rsidR="005D4C1C" w:rsidRPr="00D87124" w:rsidRDefault="005D4C1C" w:rsidP="005D4C1C">
      <w:pPr>
        <w:spacing w:after="0" w:line="240" w:lineRule="auto"/>
        <w:ind w:firstLine="708"/>
        <w:jc w:val="both"/>
        <w:rPr>
          <w:rFonts w:ascii="Times New Roman" w:hAnsi="Times New Roman" w:cs="Times New Roman"/>
          <w:color w:val="333333"/>
          <w:sz w:val="28"/>
          <w:szCs w:val="28"/>
        </w:rPr>
      </w:pPr>
      <w:r w:rsidRPr="00D87124">
        <w:rPr>
          <w:rFonts w:ascii="Times New Roman" w:hAnsi="Times New Roman" w:cs="Times New Roman"/>
          <w:color w:val="333333"/>
          <w:sz w:val="28"/>
          <w:szCs w:val="28"/>
        </w:rPr>
        <w:t>Регистрируемыми показателями, измеряющими рефлексивную активность по данной методике, выступают: количество ответов и количество всех слов в ответе на вопрос "Кто я такой?".</w:t>
      </w:r>
    </w:p>
    <w:p w:rsidR="005D4C1C" w:rsidRPr="00D87124" w:rsidRDefault="005D4C1C" w:rsidP="005D4C1C">
      <w:pPr>
        <w:pStyle w:val="33"/>
        <w:spacing w:after="0" w:line="240" w:lineRule="auto"/>
        <w:jc w:val="both"/>
        <w:rPr>
          <w:rFonts w:ascii="Times New Roman" w:hAnsi="Times New Roman" w:cs="Times New Roman"/>
          <w:color w:val="000000"/>
          <w:sz w:val="28"/>
          <w:szCs w:val="28"/>
        </w:rPr>
      </w:pPr>
    </w:p>
    <w:p w:rsidR="005D4C1C" w:rsidRPr="00D87124" w:rsidRDefault="005D4C1C" w:rsidP="005D4C1C">
      <w:pPr>
        <w:spacing w:after="0" w:line="240" w:lineRule="auto"/>
        <w:jc w:val="both"/>
        <w:rPr>
          <w:rFonts w:ascii="Times New Roman" w:hAnsi="Times New Roman" w:cs="Times New Roman"/>
          <w:sz w:val="28"/>
          <w:szCs w:val="28"/>
        </w:rPr>
      </w:pPr>
    </w:p>
    <w:p w:rsidR="005D4C1C" w:rsidRPr="00D87124" w:rsidRDefault="005D4C1C" w:rsidP="005D4C1C">
      <w:pPr>
        <w:pStyle w:val="af6"/>
        <w:rPr>
          <w:rFonts w:ascii="Times New Roman" w:hAnsi="Times New Roman"/>
          <w:sz w:val="28"/>
          <w:szCs w:val="28"/>
        </w:rPr>
      </w:pPr>
    </w:p>
    <w:p w:rsidR="005D4C1C" w:rsidRPr="00D87124" w:rsidRDefault="005D4C1C" w:rsidP="005D4C1C">
      <w:pPr>
        <w:pStyle w:val="af6"/>
        <w:rPr>
          <w:rFonts w:ascii="Times New Roman" w:hAnsi="Times New Roman"/>
          <w:sz w:val="28"/>
          <w:szCs w:val="28"/>
        </w:rPr>
      </w:pPr>
    </w:p>
    <w:p w:rsidR="005D4C1C" w:rsidRPr="00D87124" w:rsidRDefault="005D4C1C" w:rsidP="005D4C1C">
      <w:pPr>
        <w:pStyle w:val="af6"/>
        <w:ind w:left="360"/>
        <w:rPr>
          <w:rFonts w:ascii="Times New Roman" w:hAnsi="Times New Roman"/>
          <w:sz w:val="28"/>
          <w:szCs w:val="28"/>
        </w:rPr>
      </w:pPr>
    </w:p>
    <w:p w:rsidR="00C07DAD" w:rsidRDefault="006F4379"/>
    <w:sectPr w:rsidR="00C07DAD" w:rsidSect="00B3692B">
      <w:headerReference w:type="default" r:id="rId26"/>
      <w:footerReference w:type="default" r:id="rId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4379" w:rsidRDefault="006F4379" w:rsidP="005D4C1C">
      <w:pPr>
        <w:spacing w:after="0" w:line="240" w:lineRule="auto"/>
      </w:pPr>
      <w:r>
        <w:separator/>
      </w:r>
    </w:p>
  </w:endnote>
  <w:endnote w:type="continuationSeparator" w:id="0">
    <w:p w:rsidR="006F4379" w:rsidRDefault="006F4379" w:rsidP="005D4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gency FB">
    <w:altName w:val="Malgun Gothic"/>
    <w:panose1 w:val="020B0503020202020204"/>
    <w:charset w:val="00"/>
    <w:family w:val="swiss"/>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yriad Pro">
    <w:altName w:val="Arial"/>
    <w:panose1 w:val="00000000000000000000"/>
    <w:charset w:val="00"/>
    <w:family w:val="swiss"/>
    <w:notTrueType/>
    <w:pitch w:val="variable"/>
    <w:sig w:usb0="00000001" w:usb1="00000001" w:usb2="00000000" w:usb3="00000000" w:csb0="0000019F" w:csb1="00000000"/>
  </w:font>
  <w:font w:name="+mj-e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7352406"/>
      <w:docPartObj>
        <w:docPartGallery w:val="Page Numbers (Bottom of Page)"/>
        <w:docPartUnique/>
      </w:docPartObj>
    </w:sdtPr>
    <w:sdtEndPr/>
    <w:sdtContent>
      <w:p w:rsidR="001C071C" w:rsidRDefault="00D53590">
        <w:pPr>
          <w:pStyle w:val="a5"/>
          <w:jc w:val="right"/>
        </w:pPr>
        <w:r>
          <w:fldChar w:fldCharType="begin"/>
        </w:r>
        <w:r>
          <w:instrText xml:space="preserve"> PAGE   \* MERGEFORMAT </w:instrText>
        </w:r>
        <w:r>
          <w:fldChar w:fldCharType="separate"/>
        </w:r>
        <w:r>
          <w:rPr>
            <w:noProof/>
          </w:rPr>
          <w:t>30</w:t>
        </w:r>
        <w:r>
          <w:rPr>
            <w:noProof/>
          </w:rPr>
          <w:fldChar w:fldCharType="end"/>
        </w:r>
      </w:p>
    </w:sdtContent>
  </w:sdt>
  <w:p w:rsidR="001C071C" w:rsidRDefault="006F437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4379" w:rsidRDefault="006F4379" w:rsidP="005D4C1C">
      <w:pPr>
        <w:spacing w:after="0" w:line="240" w:lineRule="auto"/>
      </w:pPr>
      <w:r>
        <w:separator/>
      </w:r>
    </w:p>
  </w:footnote>
  <w:footnote w:type="continuationSeparator" w:id="0">
    <w:p w:rsidR="006F4379" w:rsidRDefault="006F4379" w:rsidP="005D4C1C">
      <w:pPr>
        <w:spacing w:after="0" w:line="240" w:lineRule="auto"/>
      </w:pPr>
      <w:r>
        <w:continuationSeparator/>
      </w:r>
    </w:p>
  </w:footnote>
  <w:footnote w:id="1">
    <w:p w:rsidR="005D4C1C" w:rsidRPr="005F4E2A" w:rsidRDefault="005D4C1C" w:rsidP="005D4C1C">
      <w:pPr>
        <w:spacing w:before="100" w:beforeAutospacing="1" w:after="100" w:afterAutospacing="1" w:line="240" w:lineRule="auto"/>
        <w:rPr>
          <w:rFonts w:ascii="Verdana" w:eastAsia="Times New Roman" w:hAnsi="Verdana"/>
          <w:color w:val="000000"/>
          <w:sz w:val="17"/>
          <w:szCs w:val="17"/>
          <w:lang w:eastAsia="ru-RU"/>
        </w:rPr>
      </w:pPr>
      <w:r>
        <w:rPr>
          <w:rStyle w:val="afb"/>
        </w:rPr>
        <w:footnoteRef/>
      </w:r>
      <w:r>
        <w:t xml:space="preserve"> </w:t>
      </w:r>
      <w:r w:rsidRPr="005F4E2A">
        <w:rPr>
          <w:rFonts w:ascii="Verdana" w:eastAsia="Times New Roman" w:hAnsi="Verdana"/>
          <w:color w:val="000000"/>
          <w:sz w:val="17"/>
          <w:szCs w:val="17"/>
          <w:lang w:eastAsia="ru-RU"/>
        </w:rPr>
        <w:t xml:space="preserve">Метапредметное содержание образования // Хуторской А.В. Современная дидактика. Учеб. пособие. 2-е изд., перераб. / А.В. Хуторской. — М.: Высшая школа, 2007. — С.159-182. </w:t>
      </w:r>
    </w:p>
    <w:p w:rsidR="005D4C1C" w:rsidRDefault="005D4C1C" w:rsidP="005D4C1C">
      <w:pPr>
        <w:pStyle w:val="ab"/>
      </w:pPr>
    </w:p>
  </w:footnote>
  <w:footnote w:id="2">
    <w:p w:rsidR="005D4C1C" w:rsidRPr="001E61A4" w:rsidRDefault="005D4C1C" w:rsidP="005D4C1C">
      <w:pPr>
        <w:pStyle w:val="af6"/>
        <w:rPr>
          <w:rFonts w:ascii="Times New Roman" w:hAnsi="Times New Roman"/>
          <w:szCs w:val="28"/>
        </w:rPr>
      </w:pPr>
      <w:r w:rsidRPr="001E61A4">
        <w:rPr>
          <w:rStyle w:val="afb"/>
          <w:vertAlign w:val="baseline"/>
        </w:rPr>
        <w:footnoteRef/>
      </w:r>
      <w:r w:rsidRPr="001E61A4">
        <w:t xml:space="preserve"> </w:t>
      </w:r>
      <w:r w:rsidRPr="001E61A4">
        <w:rPr>
          <w:rFonts w:ascii="Times New Roman" w:hAnsi="Times New Roman"/>
          <w:szCs w:val="28"/>
        </w:rPr>
        <w:t>Загашев, И.О., Заир-Бек С.И., Муштавинская И.В. Учим детей мыслить критически Текст. СПб</w:t>
      </w:r>
      <w:r w:rsidRPr="001E61A4">
        <w:rPr>
          <w:rFonts w:ascii="Times New Roman" w:hAnsi="Times New Roman"/>
          <w:szCs w:val="28"/>
        </w:rPr>
        <w:t>.: Альянс «Дельта», 2003.</w:t>
      </w:r>
    </w:p>
    <w:p w:rsidR="005D4C1C" w:rsidRDefault="005D4C1C" w:rsidP="005D4C1C">
      <w:pPr>
        <w:pStyle w:val="ab"/>
      </w:pPr>
    </w:p>
  </w:footnote>
  <w:footnote w:id="3">
    <w:p w:rsidR="005D4C1C" w:rsidRPr="001E61A4" w:rsidRDefault="005D4C1C" w:rsidP="005D4C1C">
      <w:pPr>
        <w:pStyle w:val="af6"/>
        <w:rPr>
          <w:rFonts w:ascii="Times New Roman" w:hAnsi="Times New Roman"/>
          <w:szCs w:val="28"/>
        </w:rPr>
      </w:pPr>
      <w:r>
        <w:rPr>
          <w:rStyle w:val="afb"/>
        </w:rPr>
        <w:footnoteRef/>
      </w:r>
      <w:r>
        <w:t xml:space="preserve"> </w:t>
      </w:r>
      <w:r w:rsidRPr="001E61A4">
        <w:rPr>
          <w:rFonts w:ascii="Times New Roman" w:hAnsi="Times New Roman"/>
          <w:szCs w:val="28"/>
        </w:rPr>
        <w:t>Селевко Г.К.Энциклопедия образовательных технологий. В 2-х т. Т. 1. – М.: Народное образование, 2005.С 156-159.</w:t>
      </w:r>
    </w:p>
    <w:p w:rsidR="005D4C1C" w:rsidRPr="001E61A4" w:rsidRDefault="005D4C1C" w:rsidP="005D4C1C">
      <w:pPr>
        <w:pStyle w:val="ab"/>
        <w:tabs>
          <w:tab w:val="left" w:pos="2385"/>
        </w:tabs>
        <w:rPr>
          <w:sz w:val="14"/>
        </w:rPr>
      </w:pPr>
      <w:r w:rsidRPr="001E61A4">
        <w:rPr>
          <w:sz w:val="14"/>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8"/>
        <w:szCs w:val="28"/>
      </w:rPr>
      <w:alias w:val="Заголовок"/>
      <w:id w:val="-1965577133"/>
      <w:showingPlcHdr/>
      <w:dataBinding w:prefixMappings="xmlns:ns0='http://schemas.openxmlformats.org/package/2006/metadata/core-properties' xmlns:ns1='http://purl.org/dc/elements/1.1/'" w:xpath="/ns0:coreProperties[1]/ns1:title[1]" w:storeItemID="{6C3C8BC8-F283-45AE-878A-BAB7291924A1}"/>
      <w:text/>
    </w:sdtPr>
    <w:sdtEndPr/>
    <w:sdtContent>
      <w:p w:rsidR="001C071C" w:rsidRDefault="00084F66" w:rsidP="0011278D">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imes New Roman" w:hAnsi="Times New Roman" w:cs="Times New Roman"/>
            <w:sz w:val="28"/>
            <w:szCs w:val="28"/>
          </w:rPr>
          <w:t xml:space="preserve">     </w:t>
        </w:r>
      </w:p>
    </w:sdtContent>
  </w:sdt>
  <w:p w:rsidR="001C071C" w:rsidRDefault="006F437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207C8D02"/>
    <w:lvl w:ilvl="0">
      <w:numFmt w:val="bullet"/>
      <w:lvlText w:val="*"/>
      <w:lvlJc w:val="left"/>
    </w:lvl>
  </w:abstractNum>
  <w:abstractNum w:abstractNumId="1" w15:restartNumberingAfterBreak="0">
    <w:nsid w:val="00000007"/>
    <w:multiLevelType w:val="multilevel"/>
    <w:tmpl w:val="00000007"/>
    <w:name w:val="WW8Num26"/>
    <w:lvl w:ilvl="0">
      <w:start w:val="1"/>
      <w:numFmt w:val="bullet"/>
      <w:lvlText w:val="-"/>
      <w:lvlJc w:val="left"/>
      <w:pPr>
        <w:tabs>
          <w:tab w:val="num" w:pos="2160"/>
        </w:tabs>
        <w:ind w:left="2160" w:hanging="360"/>
      </w:pPr>
      <w:rPr>
        <w:rFonts w:ascii="Agency FB" w:hAnsi="Agency FB" w:cs="Agency FB"/>
      </w:rPr>
    </w:lvl>
    <w:lvl w:ilvl="1">
      <w:start w:val="1"/>
      <w:numFmt w:val="bullet"/>
      <w:lvlText w:val=""/>
      <w:lvlJc w:val="left"/>
      <w:pPr>
        <w:tabs>
          <w:tab w:val="num" w:pos="2160"/>
        </w:tabs>
        <w:ind w:left="2160" w:hanging="360"/>
      </w:pPr>
      <w:rPr>
        <w:rFonts w:ascii="Symbol" w:hAnsi="Symbol" w:cs="Symbol"/>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2" w15:restartNumberingAfterBreak="0">
    <w:nsid w:val="00000009"/>
    <w:multiLevelType w:val="singleLevel"/>
    <w:tmpl w:val="00000009"/>
    <w:name w:val="WW8Num32"/>
    <w:lvl w:ilvl="0">
      <w:start w:val="1"/>
      <w:numFmt w:val="decimal"/>
      <w:lvlText w:val="%1."/>
      <w:lvlJc w:val="left"/>
      <w:pPr>
        <w:tabs>
          <w:tab w:val="num" w:pos="0"/>
        </w:tabs>
        <w:ind w:left="927" w:hanging="360"/>
      </w:pPr>
    </w:lvl>
  </w:abstractNum>
  <w:abstractNum w:abstractNumId="3" w15:restartNumberingAfterBreak="0">
    <w:nsid w:val="01B529BC"/>
    <w:multiLevelType w:val="hybridMultilevel"/>
    <w:tmpl w:val="B210C52C"/>
    <w:lvl w:ilvl="0" w:tplc="0000000A">
      <w:start w:val="1"/>
      <w:numFmt w:val="bullet"/>
      <w:lvlText w:val="-"/>
      <w:lvlJc w:val="left"/>
      <w:pPr>
        <w:ind w:left="900" w:hanging="360"/>
      </w:pPr>
      <w:rPr>
        <w:rFonts w:ascii="Symbol" w:hAnsi="Symbol" w:cs="Symbol"/>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285588F"/>
    <w:multiLevelType w:val="multilevel"/>
    <w:tmpl w:val="3DE84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C579DD"/>
    <w:multiLevelType w:val="hybridMultilevel"/>
    <w:tmpl w:val="59102C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4CA59D8"/>
    <w:multiLevelType w:val="hybridMultilevel"/>
    <w:tmpl w:val="15F83236"/>
    <w:lvl w:ilvl="0" w:tplc="ADB22F24">
      <w:start w:val="1"/>
      <w:numFmt w:val="bullet"/>
      <w:lvlText w:val="•"/>
      <w:lvlJc w:val="left"/>
      <w:pPr>
        <w:tabs>
          <w:tab w:val="num" w:pos="720"/>
        </w:tabs>
        <w:ind w:left="720" w:hanging="360"/>
      </w:pPr>
      <w:rPr>
        <w:rFonts w:ascii="Times New Roman" w:hAnsi="Times New Roman" w:hint="default"/>
      </w:rPr>
    </w:lvl>
    <w:lvl w:ilvl="1" w:tplc="E7009AC0" w:tentative="1">
      <w:start w:val="1"/>
      <w:numFmt w:val="bullet"/>
      <w:lvlText w:val="•"/>
      <w:lvlJc w:val="left"/>
      <w:pPr>
        <w:tabs>
          <w:tab w:val="num" w:pos="1440"/>
        </w:tabs>
        <w:ind w:left="1440" w:hanging="360"/>
      </w:pPr>
      <w:rPr>
        <w:rFonts w:ascii="Times New Roman" w:hAnsi="Times New Roman" w:hint="default"/>
      </w:rPr>
    </w:lvl>
    <w:lvl w:ilvl="2" w:tplc="41443E62" w:tentative="1">
      <w:start w:val="1"/>
      <w:numFmt w:val="bullet"/>
      <w:lvlText w:val="•"/>
      <w:lvlJc w:val="left"/>
      <w:pPr>
        <w:tabs>
          <w:tab w:val="num" w:pos="2160"/>
        </w:tabs>
        <w:ind w:left="2160" w:hanging="360"/>
      </w:pPr>
      <w:rPr>
        <w:rFonts w:ascii="Times New Roman" w:hAnsi="Times New Roman" w:hint="default"/>
      </w:rPr>
    </w:lvl>
    <w:lvl w:ilvl="3" w:tplc="AC607668" w:tentative="1">
      <w:start w:val="1"/>
      <w:numFmt w:val="bullet"/>
      <w:lvlText w:val="•"/>
      <w:lvlJc w:val="left"/>
      <w:pPr>
        <w:tabs>
          <w:tab w:val="num" w:pos="2880"/>
        </w:tabs>
        <w:ind w:left="2880" w:hanging="360"/>
      </w:pPr>
      <w:rPr>
        <w:rFonts w:ascii="Times New Roman" w:hAnsi="Times New Roman" w:hint="default"/>
      </w:rPr>
    </w:lvl>
    <w:lvl w:ilvl="4" w:tplc="13E47ED2" w:tentative="1">
      <w:start w:val="1"/>
      <w:numFmt w:val="bullet"/>
      <w:lvlText w:val="•"/>
      <w:lvlJc w:val="left"/>
      <w:pPr>
        <w:tabs>
          <w:tab w:val="num" w:pos="3600"/>
        </w:tabs>
        <w:ind w:left="3600" w:hanging="360"/>
      </w:pPr>
      <w:rPr>
        <w:rFonts w:ascii="Times New Roman" w:hAnsi="Times New Roman" w:hint="default"/>
      </w:rPr>
    </w:lvl>
    <w:lvl w:ilvl="5" w:tplc="B568FABE" w:tentative="1">
      <w:start w:val="1"/>
      <w:numFmt w:val="bullet"/>
      <w:lvlText w:val="•"/>
      <w:lvlJc w:val="left"/>
      <w:pPr>
        <w:tabs>
          <w:tab w:val="num" w:pos="4320"/>
        </w:tabs>
        <w:ind w:left="4320" w:hanging="360"/>
      </w:pPr>
      <w:rPr>
        <w:rFonts w:ascii="Times New Roman" w:hAnsi="Times New Roman" w:hint="default"/>
      </w:rPr>
    </w:lvl>
    <w:lvl w:ilvl="6" w:tplc="005AE6EE" w:tentative="1">
      <w:start w:val="1"/>
      <w:numFmt w:val="bullet"/>
      <w:lvlText w:val="•"/>
      <w:lvlJc w:val="left"/>
      <w:pPr>
        <w:tabs>
          <w:tab w:val="num" w:pos="5040"/>
        </w:tabs>
        <w:ind w:left="5040" w:hanging="360"/>
      </w:pPr>
      <w:rPr>
        <w:rFonts w:ascii="Times New Roman" w:hAnsi="Times New Roman" w:hint="default"/>
      </w:rPr>
    </w:lvl>
    <w:lvl w:ilvl="7" w:tplc="E9CE4200" w:tentative="1">
      <w:start w:val="1"/>
      <w:numFmt w:val="bullet"/>
      <w:lvlText w:val="•"/>
      <w:lvlJc w:val="left"/>
      <w:pPr>
        <w:tabs>
          <w:tab w:val="num" w:pos="5760"/>
        </w:tabs>
        <w:ind w:left="5760" w:hanging="360"/>
      </w:pPr>
      <w:rPr>
        <w:rFonts w:ascii="Times New Roman" w:hAnsi="Times New Roman" w:hint="default"/>
      </w:rPr>
    </w:lvl>
    <w:lvl w:ilvl="8" w:tplc="88DE2A3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77718BB"/>
    <w:multiLevelType w:val="multilevel"/>
    <w:tmpl w:val="EE446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286E15"/>
    <w:multiLevelType w:val="hybridMultilevel"/>
    <w:tmpl w:val="B5283D9C"/>
    <w:lvl w:ilvl="0" w:tplc="3244D750">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6474542"/>
    <w:multiLevelType w:val="hybridMultilevel"/>
    <w:tmpl w:val="37D8C5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CC6BD3"/>
    <w:multiLevelType w:val="hybridMultilevel"/>
    <w:tmpl w:val="90C2CB60"/>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1F275B5E"/>
    <w:multiLevelType w:val="hybridMultilevel"/>
    <w:tmpl w:val="F742594C"/>
    <w:lvl w:ilvl="0" w:tplc="0419000F">
      <w:start w:val="1"/>
      <w:numFmt w:val="decimal"/>
      <w:lvlText w:val="%1."/>
      <w:lvlJc w:val="left"/>
      <w:pPr>
        <w:ind w:left="1545"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2" w15:restartNumberingAfterBreak="0">
    <w:nsid w:val="206A2BD7"/>
    <w:multiLevelType w:val="hybridMultilevel"/>
    <w:tmpl w:val="3C5C172C"/>
    <w:lvl w:ilvl="0" w:tplc="5A6E9902">
      <w:start w:val="1"/>
      <w:numFmt w:val="decimal"/>
      <w:lvlText w:val="%1."/>
      <w:lvlJc w:val="left"/>
      <w:pPr>
        <w:tabs>
          <w:tab w:val="num" w:pos="0"/>
        </w:tabs>
        <w:ind w:left="0" w:firstLine="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49349C2"/>
    <w:multiLevelType w:val="hybridMultilevel"/>
    <w:tmpl w:val="F030168C"/>
    <w:lvl w:ilvl="0" w:tplc="66B6F392">
      <w:start w:val="2"/>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82954A2"/>
    <w:multiLevelType w:val="multilevel"/>
    <w:tmpl w:val="3312B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347086"/>
    <w:multiLevelType w:val="hybridMultilevel"/>
    <w:tmpl w:val="A0128058"/>
    <w:lvl w:ilvl="0" w:tplc="BE5C76CA">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6" w15:restartNumberingAfterBreak="0">
    <w:nsid w:val="37073435"/>
    <w:multiLevelType w:val="hybridMultilevel"/>
    <w:tmpl w:val="06926A72"/>
    <w:lvl w:ilvl="0" w:tplc="03A2C9DE">
      <w:start w:val="1"/>
      <w:numFmt w:val="decimal"/>
      <w:lvlText w:val="%1."/>
      <w:lvlJc w:val="left"/>
      <w:pPr>
        <w:tabs>
          <w:tab w:val="num" w:pos="885"/>
        </w:tabs>
        <w:ind w:left="885" w:hanging="525"/>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81002A7"/>
    <w:multiLevelType w:val="hybridMultilevel"/>
    <w:tmpl w:val="B6F8BB06"/>
    <w:lvl w:ilvl="0" w:tplc="20C6B43A">
      <w:start w:val="1"/>
      <w:numFmt w:val="decimal"/>
      <w:lvlText w:val="%1."/>
      <w:lvlJc w:val="left"/>
      <w:pPr>
        <w:ind w:left="360" w:hanging="360"/>
      </w:pPr>
      <w:rPr>
        <w:rFonts w:hint="default"/>
        <w:b w:val="0"/>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8" w15:restartNumberingAfterBreak="0">
    <w:nsid w:val="38990932"/>
    <w:multiLevelType w:val="hybridMultilevel"/>
    <w:tmpl w:val="37D8C5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E84EB2"/>
    <w:multiLevelType w:val="hybridMultilevel"/>
    <w:tmpl w:val="A4A49108"/>
    <w:lvl w:ilvl="0" w:tplc="00B455C4">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39C16870"/>
    <w:multiLevelType w:val="hybridMultilevel"/>
    <w:tmpl w:val="D7AC68BC"/>
    <w:lvl w:ilvl="0" w:tplc="1E52A90C">
      <w:numFmt w:val="bullet"/>
      <w:lvlText w:val="-"/>
      <w:lvlJc w:val="left"/>
      <w:pPr>
        <w:tabs>
          <w:tab w:val="num" w:pos="500"/>
        </w:tabs>
        <w:ind w:left="500" w:hanging="360"/>
      </w:pPr>
      <w:rPr>
        <w:rFonts w:ascii="Times New Roman" w:eastAsia="Times New Roman" w:hAnsi="Times New Roman" w:cs="Times New Roman" w:hint="default"/>
      </w:rPr>
    </w:lvl>
    <w:lvl w:ilvl="1" w:tplc="04190003" w:tentative="1">
      <w:start w:val="1"/>
      <w:numFmt w:val="bullet"/>
      <w:lvlText w:val="o"/>
      <w:lvlJc w:val="left"/>
      <w:pPr>
        <w:tabs>
          <w:tab w:val="num" w:pos="1220"/>
        </w:tabs>
        <w:ind w:left="1220" w:hanging="360"/>
      </w:pPr>
      <w:rPr>
        <w:rFonts w:ascii="Courier New" w:hAnsi="Courier New" w:hint="default"/>
      </w:rPr>
    </w:lvl>
    <w:lvl w:ilvl="2" w:tplc="04190005" w:tentative="1">
      <w:start w:val="1"/>
      <w:numFmt w:val="bullet"/>
      <w:lvlText w:val=""/>
      <w:lvlJc w:val="left"/>
      <w:pPr>
        <w:tabs>
          <w:tab w:val="num" w:pos="1940"/>
        </w:tabs>
        <w:ind w:left="1940" w:hanging="360"/>
      </w:pPr>
      <w:rPr>
        <w:rFonts w:ascii="Wingdings" w:hAnsi="Wingdings" w:hint="default"/>
      </w:rPr>
    </w:lvl>
    <w:lvl w:ilvl="3" w:tplc="04190001" w:tentative="1">
      <w:start w:val="1"/>
      <w:numFmt w:val="bullet"/>
      <w:lvlText w:val=""/>
      <w:lvlJc w:val="left"/>
      <w:pPr>
        <w:tabs>
          <w:tab w:val="num" w:pos="2660"/>
        </w:tabs>
        <w:ind w:left="2660" w:hanging="360"/>
      </w:pPr>
      <w:rPr>
        <w:rFonts w:ascii="Symbol" w:hAnsi="Symbol" w:hint="default"/>
      </w:rPr>
    </w:lvl>
    <w:lvl w:ilvl="4" w:tplc="04190003" w:tentative="1">
      <w:start w:val="1"/>
      <w:numFmt w:val="bullet"/>
      <w:lvlText w:val="o"/>
      <w:lvlJc w:val="left"/>
      <w:pPr>
        <w:tabs>
          <w:tab w:val="num" w:pos="3380"/>
        </w:tabs>
        <w:ind w:left="3380" w:hanging="360"/>
      </w:pPr>
      <w:rPr>
        <w:rFonts w:ascii="Courier New" w:hAnsi="Courier New" w:hint="default"/>
      </w:rPr>
    </w:lvl>
    <w:lvl w:ilvl="5" w:tplc="04190005" w:tentative="1">
      <w:start w:val="1"/>
      <w:numFmt w:val="bullet"/>
      <w:lvlText w:val=""/>
      <w:lvlJc w:val="left"/>
      <w:pPr>
        <w:tabs>
          <w:tab w:val="num" w:pos="4100"/>
        </w:tabs>
        <w:ind w:left="4100" w:hanging="360"/>
      </w:pPr>
      <w:rPr>
        <w:rFonts w:ascii="Wingdings" w:hAnsi="Wingdings" w:hint="default"/>
      </w:rPr>
    </w:lvl>
    <w:lvl w:ilvl="6" w:tplc="04190001" w:tentative="1">
      <w:start w:val="1"/>
      <w:numFmt w:val="bullet"/>
      <w:lvlText w:val=""/>
      <w:lvlJc w:val="left"/>
      <w:pPr>
        <w:tabs>
          <w:tab w:val="num" w:pos="4820"/>
        </w:tabs>
        <w:ind w:left="4820" w:hanging="360"/>
      </w:pPr>
      <w:rPr>
        <w:rFonts w:ascii="Symbol" w:hAnsi="Symbol" w:hint="default"/>
      </w:rPr>
    </w:lvl>
    <w:lvl w:ilvl="7" w:tplc="04190003" w:tentative="1">
      <w:start w:val="1"/>
      <w:numFmt w:val="bullet"/>
      <w:lvlText w:val="o"/>
      <w:lvlJc w:val="left"/>
      <w:pPr>
        <w:tabs>
          <w:tab w:val="num" w:pos="5540"/>
        </w:tabs>
        <w:ind w:left="5540" w:hanging="360"/>
      </w:pPr>
      <w:rPr>
        <w:rFonts w:ascii="Courier New" w:hAnsi="Courier New" w:hint="default"/>
      </w:rPr>
    </w:lvl>
    <w:lvl w:ilvl="8" w:tplc="04190005" w:tentative="1">
      <w:start w:val="1"/>
      <w:numFmt w:val="bullet"/>
      <w:lvlText w:val=""/>
      <w:lvlJc w:val="left"/>
      <w:pPr>
        <w:tabs>
          <w:tab w:val="num" w:pos="6260"/>
        </w:tabs>
        <w:ind w:left="6260" w:hanging="360"/>
      </w:pPr>
      <w:rPr>
        <w:rFonts w:ascii="Wingdings" w:hAnsi="Wingdings" w:hint="default"/>
      </w:rPr>
    </w:lvl>
  </w:abstractNum>
  <w:abstractNum w:abstractNumId="21" w15:restartNumberingAfterBreak="0">
    <w:nsid w:val="3CB113B4"/>
    <w:multiLevelType w:val="hybridMultilevel"/>
    <w:tmpl w:val="09EA91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16C1284"/>
    <w:multiLevelType w:val="hybridMultilevel"/>
    <w:tmpl w:val="21B438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0674360"/>
    <w:multiLevelType w:val="hybridMultilevel"/>
    <w:tmpl w:val="D8C00058"/>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15:restartNumberingAfterBreak="0">
    <w:nsid w:val="50C25AB3"/>
    <w:multiLevelType w:val="hybridMultilevel"/>
    <w:tmpl w:val="B8AE7A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2CE70FB"/>
    <w:multiLevelType w:val="multilevel"/>
    <w:tmpl w:val="4A30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9A1604"/>
    <w:multiLevelType w:val="hybridMultilevel"/>
    <w:tmpl w:val="0DA6F510"/>
    <w:lvl w:ilvl="0" w:tplc="F228983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F7622E"/>
    <w:multiLevelType w:val="hybridMultilevel"/>
    <w:tmpl w:val="F030168C"/>
    <w:lvl w:ilvl="0" w:tplc="66B6F392">
      <w:start w:val="2"/>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15:restartNumberingAfterBreak="0">
    <w:nsid w:val="618E4AC9"/>
    <w:multiLevelType w:val="multilevel"/>
    <w:tmpl w:val="769E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2D1F3D"/>
    <w:multiLevelType w:val="hybridMultilevel"/>
    <w:tmpl w:val="2BA4885C"/>
    <w:lvl w:ilvl="0" w:tplc="99AAB400">
      <w:start w:val="1"/>
      <w:numFmt w:val="bullet"/>
      <w:lvlText w:val="•"/>
      <w:lvlJc w:val="left"/>
      <w:pPr>
        <w:tabs>
          <w:tab w:val="num" w:pos="720"/>
        </w:tabs>
        <w:ind w:left="720" w:hanging="360"/>
      </w:pPr>
      <w:rPr>
        <w:rFonts w:ascii="Times New Roman" w:hAnsi="Times New Roman" w:hint="default"/>
      </w:rPr>
    </w:lvl>
    <w:lvl w:ilvl="1" w:tplc="1A94EFD0" w:tentative="1">
      <w:start w:val="1"/>
      <w:numFmt w:val="bullet"/>
      <w:lvlText w:val="•"/>
      <w:lvlJc w:val="left"/>
      <w:pPr>
        <w:tabs>
          <w:tab w:val="num" w:pos="1440"/>
        </w:tabs>
        <w:ind w:left="1440" w:hanging="360"/>
      </w:pPr>
      <w:rPr>
        <w:rFonts w:ascii="Times New Roman" w:hAnsi="Times New Roman" w:hint="default"/>
      </w:rPr>
    </w:lvl>
    <w:lvl w:ilvl="2" w:tplc="BDB08228" w:tentative="1">
      <w:start w:val="1"/>
      <w:numFmt w:val="bullet"/>
      <w:lvlText w:val="•"/>
      <w:lvlJc w:val="left"/>
      <w:pPr>
        <w:tabs>
          <w:tab w:val="num" w:pos="2160"/>
        </w:tabs>
        <w:ind w:left="2160" w:hanging="360"/>
      </w:pPr>
      <w:rPr>
        <w:rFonts w:ascii="Times New Roman" w:hAnsi="Times New Roman" w:hint="default"/>
      </w:rPr>
    </w:lvl>
    <w:lvl w:ilvl="3" w:tplc="D7D6C078" w:tentative="1">
      <w:start w:val="1"/>
      <w:numFmt w:val="bullet"/>
      <w:lvlText w:val="•"/>
      <w:lvlJc w:val="left"/>
      <w:pPr>
        <w:tabs>
          <w:tab w:val="num" w:pos="2880"/>
        </w:tabs>
        <w:ind w:left="2880" w:hanging="360"/>
      </w:pPr>
      <w:rPr>
        <w:rFonts w:ascii="Times New Roman" w:hAnsi="Times New Roman" w:hint="default"/>
      </w:rPr>
    </w:lvl>
    <w:lvl w:ilvl="4" w:tplc="351CD110" w:tentative="1">
      <w:start w:val="1"/>
      <w:numFmt w:val="bullet"/>
      <w:lvlText w:val="•"/>
      <w:lvlJc w:val="left"/>
      <w:pPr>
        <w:tabs>
          <w:tab w:val="num" w:pos="3600"/>
        </w:tabs>
        <w:ind w:left="3600" w:hanging="360"/>
      </w:pPr>
      <w:rPr>
        <w:rFonts w:ascii="Times New Roman" w:hAnsi="Times New Roman" w:hint="default"/>
      </w:rPr>
    </w:lvl>
    <w:lvl w:ilvl="5" w:tplc="F0CA2A98" w:tentative="1">
      <w:start w:val="1"/>
      <w:numFmt w:val="bullet"/>
      <w:lvlText w:val="•"/>
      <w:lvlJc w:val="left"/>
      <w:pPr>
        <w:tabs>
          <w:tab w:val="num" w:pos="4320"/>
        </w:tabs>
        <w:ind w:left="4320" w:hanging="360"/>
      </w:pPr>
      <w:rPr>
        <w:rFonts w:ascii="Times New Roman" w:hAnsi="Times New Roman" w:hint="default"/>
      </w:rPr>
    </w:lvl>
    <w:lvl w:ilvl="6" w:tplc="85E04EC0" w:tentative="1">
      <w:start w:val="1"/>
      <w:numFmt w:val="bullet"/>
      <w:lvlText w:val="•"/>
      <w:lvlJc w:val="left"/>
      <w:pPr>
        <w:tabs>
          <w:tab w:val="num" w:pos="5040"/>
        </w:tabs>
        <w:ind w:left="5040" w:hanging="360"/>
      </w:pPr>
      <w:rPr>
        <w:rFonts w:ascii="Times New Roman" w:hAnsi="Times New Roman" w:hint="default"/>
      </w:rPr>
    </w:lvl>
    <w:lvl w:ilvl="7" w:tplc="72B4C090" w:tentative="1">
      <w:start w:val="1"/>
      <w:numFmt w:val="bullet"/>
      <w:lvlText w:val="•"/>
      <w:lvlJc w:val="left"/>
      <w:pPr>
        <w:tabs>
          <w:tab w:val="num" w:pos="5760"/>
        </w:tabs>
        <w:ind w:left="5760" w:hanging="360"/>
      </w:pPr>
      <w:rPr>
        <w:rFonts w:ascii="Times New Roman" w:hAnsi="Times New Roman" w:hint="default"/>
      </w:rPr>
    </w:lvl>
    <w:lvl w:ilvl="8" w:tplc="E47059D0"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E922A05"/>
    <w:multiLevelType w:val="hybridMultilevel"/>
    <w:tmpl w:val="59BAB2B8"/>
    <w:lvl w:ilvl="0" w:tplc="6FCA13B8">
      <w:start w:val="5"/>
      <w:numFmt w:val="bullet"/>
      <w:lvlText w:val="-"/>
      <w:lvlJc w:val="left"/>
      <w:pPr>
        <w:tabs>
          <w:tab w:val="num" w:pos="630"/>
        </w:tabs>
        <w:ind w:left="630" w:hanging="440"/>
      </w:pPr>
      <w:rPr>
        <w:rFonts w:ascii="Times New Roman" w:eastAsia="Times New Roman" w:hAnsi="Times New Roman" w:cs="Times New Roman" w:hint="default"/>
      </w:rPr>
    </w:lvl>
    <w:lvl w:ilvl="1" w:tplc="D9E83290">
      <w:start w:val="8"/>
      <w:numFmt w:val="bullet"/>
      <w:lvlText w:val=""/>
      <w:lvlJc w:val="left"/>
      <w:pPr>
        <w:tabs>
          <w:tab w:val="num" w:pos="1270"/>
        </w:tabs>
        <w:ind w:left="1270" w:hanging="360"/>
      </w:pPr>
      <w:rPr>
        <w:rFonts w:ascii="Symbol" w:eastAsia="Times New Roman" w:hAnsi="Symbol" w:cs="Times New Roman CYR" w:hint="default"/>
        <w:sz w:val="28"/>
      </w:rPr>
    </w:lvl>
    <w:lvl w:ilvl="2" w:tplc="04190005" w:tentative="1">
      <w:start w:val="1"/>
      <w:numFmt w:val="bullet"/>
      <w:lvlText w:val=""/>
      <w:lvlJc w:val="left"/>
      <w:pPr>
        <w:tabs>
          <w:tab w:val="num" w:pos="1990"/>
        </w:tabs>
        <w:ind w:left="1990" w:hanging="360"/>
      </w:pPr>
      <w:rPr>
        <w:rFonts w:ascii="Wingdings" w:hAnsi="Wingdings" w:hint="default"/>
      </w:rPr>
    </w:lvl>
    <w:lvl w:ilvl="3" w:tplc="04190001" w:tentative="1">
      <w:start w:val="1"/>
      <w:numFmt w:val="bullet"/>
      <w:lvlText w:val=""/>
      <w:lvlJc w:val="left"/>
      <w:pPr>
        <w:tabs>
          <w:tab w:val="num" w:pos="2710"/>
        </w:tabs>
        <w:ind w:left="2710" w:hanging="360"/>
      </w:pPr>
      <w:rPr>
        <w:rFonts w:ascii="Symbol" w:hAnsi="Symbol" w:hint="default"/>
      </w:rPr>
    </w:lvl>
    <w:lvl w:ilvl="4" w:tplc="04190003" w:tentative="1">
      <w:start w:val="1"/>
      <w:numFmt w:val="bullet"/>
      <w:lvlText w:val="o"/>
      <w:lvlJc w:val="left"/>
      <w:pPr>
        <w:tabs>
          <w:tab w:val="num" w:pos="3430"/>
        </w:tabs>
        <w:ind w:left="3430" w:hanging="360"/>
      </w:pPr>
      <w:rPr>
        <w:rFonts w:ascii="Courier New" w:hAnsi="Courier New" w:hint="default"/>
      </w:rPr>
    </w:lvl>
    <w:lvl w:ilvl="5" w:tplc="04190005" w:tentative="1">
      <w:start w:val="1"/>
      <w:numFmt w:val="bullet"/>
      <w:lvlText w:val=""/>
      <w:lvlJc w:val="left"/>
      <w:pPr>
        <w:tabs>
          <w:tab w:val="num" w:pos="4150"/>
        </w:tabs>
        <w:ind w:left="4150" w:hanging="360"/>
      </w:pPr>
      <w:rPr>
        <w:rFonts w:ascii="Wingdings" w:hAnsi="Wingdings" w:hint="default"/>
      </w:rPr>
    </w:lvl>
    <w:lvl w:ilvl="6" w:tplc="04190001" w:tentative="1">
      <w:start w:val="1"/>
      <w:numFmt w:val="bullet"/>
      <w:lvlText w:val=""/>
      <w:lvlJc w:val="left"/>
      <w:pPr>
        <w:tabs>
          <w:tab w:val="num" w:pos="4870"/>
        </w:tabs>
        <w:ind w:left="4870" w:hanging="360"/>
      </w:pPr>
      <w:rPr>
        <w:rFonts w:ascii="Symbol" w:hAnsi="Symbol" w:hint="default"/>
      </w:rPr>
    </w:lvl>
    <w:lvl w:ilvl="7" w:tplc="04190003" w:tentative="1">
      <w:start w:val="1"/>
      <w:numFmt w:val="bullet"/>
      <w:lvlText w:val="o"/>
      <w:lvlJc w:val="left"/>
      <w:pPr>
        <w:tabs>
          <w:tab w:val="num" w:pos="5590"/>
        </w:tabs>
        <w:ind w:left="5590" w:hanging="360"/>
      </w:pPr>
      <w:rPr>
        <w:rFonts w:ascii="Courier New" w:hAnsi="Courier New" w:hint="default"/>
      </w:rPr>
    </w:lvl>
    <w:lvl w:ilvl="8" w:tplc="04190005" w:tentative="1">
      <w:start w:val="1"/>
      <w:numFmt w:val="bullet"/>
      <w:lvlText w:val=""/>
      <w:lvlJc w:val="left"/>
      <w:pPr>
        <w:tabs>
          <w:tab w:val="num" w:pos="6310"/>
        </w:tabs>
        <w:ind w:left="6310" w:hanging="360"/>
      </w:pPr>
      <w:rPr>
        <w:rFonts w:ascii="Wingdings" w:hAnsi="Wingdings" w:hint="default"/>
      </w:rPr>
    </w:lvl>
  </w:abstractNum>
  <w:abstractNum w:abstractNumId="31" w15:restartNumberingAfterBreak="0">
    <w:nsid w:val="6F7D61E3"/>
    <w:multiLevelType w:val="hybridMultilevel"/>
    <w:tmpl w:val="014E8EFE"/>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2" w15:restartNumberingAfterBreak="0">
    <w:nsid w:val="75644F7F"/>
    <w:multiLevelType w:val="hybridMultilevel"/>
    <w:tmpl w:val="37D8C5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88E2A86"/>
    <w:multiLevelType w:val="hybridMultilevel"/>
    <w:tmpl w:val="88DA9EA6"/>
    <w:lvl w:ilvl="0" w:tplc="1FA6A53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9241AFC"/>
    <w:multiLevelType w:val="multilevel"/>
    <w:tmpl w:val="B7A85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8B2FE2"/>
    <w:multiLevelType w:val="hybridMultilevel"/>
    <w:tmpl w:val="65C23200"/>
    <w:lvl w:ilvl="0" w:tplc="0419000F">
      <w:start w:val="1"/>
      <w:numFmt w:val="decimal"/>
      <w:lvlText w:val="%1."/>
      <w:lvlJc w:val="left"/>
      <w:pPr>
        <w:tabs>
          <w:tab w:val="num" w:pos="1440"/>
        </w:tabs>
        <w:ind w:left="1440" w:hanging="360"/>
      </w:pPr>
      <w:rPr>
        <w:rFont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CEA0372"/>
    <w:multiLevelType w:val="hybridMultilevel"/>
    <w:tmpl w:val="25B615D4"/>
    <w:lvl w:ilvl="0" w:tplc="04190005">
      <w:start w:val="1"/>
      <w:numFmt w:val="bullet"/>
      <w:lvlText w:val=""/>
      <w:lvlJc w:val="left"/>
      <w:pPr>
        <w:tabs>
          <w:tab w:val="num" w:pos="720"/>
        </w:tabs>
        <w:ind w:left="720" w:hanging="360"/>
      </w:pPr>
      <w:rPr>
        <w:rFonts w:ascii="Wingdings" w:hAnsi="Wingdings" w:hint="default"/>
      </w:rPr>
    </w:lvl>
    <w:lvl w:ilvl="1" w:tplc="0419000D">
      <w:start w:val="1"/>
      <w:numFmt w:val="bullet"/>
      <w:lvlText w:val=""/>
      <w:lvlJc w:val="left"/>
      <w:pPr>
        <w:tabs>
          <w:tab w:val="num" w:pos="1440"/>
        </w:tabs>
        <w:ind w:left="1440" w:hanging="360"/>
      </w:pPr>
      <w:rPr>
        <w:rFonts w:ascii="Wingdings" w:hAnsi="Wingding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7E8175F5"/>
    <w:multiLevelType w:val="multilevel"/>
    <w:tmpl w:val="11DA4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35"/>
  </w:num>
  <w:num w:numId="3">
    <w:abstractNumId w:val="23"/>
  </w:num>
  <w:num w:numId="4">
    <w:abstractNumId w:val="31"/>
  </w:num>
  <w:num w:numId="5">
    <w:abstractNumId w:val="5"/>
  </w:num>
  <w:num w:numId="6">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7">
    <w:abstractNumId w:val="25"/>
  </w:num>
  <w:num w:numId="8">
    <w:abstractNumId w:val="14"/>
  </w:num>
  <w:num w:numId="9">
    <w:abstractNumId w:val="37"/>
  </w:num>
  <w:num w:numId="10">
    <w:abstractNumId w:val="34"/>
  </w:num>
  <w:num w:numId="11">
    <w:abstractNumId w:val="7"/>
  </w:num>
  <w:num w:numId="12">
    <w:abstractNumId w:val="20"/>
  </w:num>
  <w:num w:numId="13">
    <w:abstractNumId w:val="36"/>
  </w:num>
  <w:num w:numId="14">
    <w:abstractNumId w:val="30"/>
  </w:num>
  <w:num w:numId="15">
    <w:abstractNumId w:val="11"/>
  </w:num>
  <w:num w:numId="16">
    <w:abstractNumId w:val="26"/>
  </w:num>
  <w:num w:numId="17">
    <w:abstractNumId w:val="19"/>
  </w:num>
  <w:num w:numId="18">
    <w:abstractNumId w:val="21"/>
  </w:num>
  <w:num w:numId="19">
    <w:abstractNumId w:val="15"/>
  </w:num>
  <w:num w:numId="20">
    <w:abstractNumId w:val="33"/>
  </w:num>
  <w:num w:numId="21">
    <w:abstractNumId w:val="16"/>
  </w:num>
  <w:num w:numId="22">
    <w:abstractNumId w:val="8"/>
  </w:num>
  <w:num w:numId="23">
    <w:abstractNumId w:val="4"/>
  </w:num>
  <w:num w:numId="24">
    <w:abstractNumId w:val="32"/>
  </w:num>
  <w:num w:numId="25">
    <w:abstractNumId w:val="18"/>
  </w:num>
  <w:num w:numId="26">
    <w:abstractNumId w:val="9"/>
  </w:num>
  <w:num w:numId="27">
    <w:abstractNumId w:val="1"/>
  </w:num>
  <w:num w:numId="28">
    <w:abstractNumId w:val="2"/>
  </w:num>
  <w:num w:numId="29">
    <w:abstractNumId w:val="13"/>
  </w:num>
  <w:num w:numId="30">
    <w:abstractNumId w:val="3"/>
  </w:num>
  <w:num w:numId="31">
    <w:abstractNumId w:val="27"/>
  </w:num>
  <w:num w:numId="32">
    <w:abstractNumId w:val="29"/>
  </w:num>
  <w:num w:numId="33">
    <w:abstractNumId w:val="6"/>
  </w:num>
  <w:num w:numId="34">
    <w:abstractNumId w:val="12"/>
  </w:num>
  <w:num w:numId="35">
    <w:abstractNumId w:val="17"/>
  </w:num>
  <w:num w:numId="36">
    <w:abstractNumId w:val="28"/>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4C1C"/>
    <w:rsid w:val="00084F66"/>
    <w:rsid w:val="004F69F3"/>
    <w:rsid w:val="005D4C1C"/>
    <w:rsid w:val="006F4379"/>
    <w:rsid w:val="00D53590"/>
    <w:rsid w:val="00F473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F145C"/>
  <w15:docId w15:val="{1DB0BD18-4B93-48E4-AE40-F04F61F9A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D4C1C"/>
  </w:style>
  <w:style w:type="paragraph" w:styleId="1">
    <w:name w:val="heading 1"/>
    <w:basedOn w:val="a"/>
    <w:next w:val="a"/>
    <w:link w:val="10"/>
    <w:qFormat/>
    <w:rsid w:val="005D4C1C"/>
    <w:pPr>
      <w:keepNext/>
      <w:spacing w:before="240" w:after="60" w:line="240" w:lineRule="auto"/>
      <w:outlineLvl w:val="0"/>
    </w:pPr>
    <w:rPr>
      <w:rFonts w:ascii="Arial" w:eastAsia="Times New Roman" w:hAnsi="Arial" w:cs="Arial"/>
      <w:b/>
      <w:bCs/>
      <w:kern w:val="32"/>
      <w:sz w:val="32"/>
      <w:szCs w:val="32"/>
      <w:lang w:eastAsia="ru-RU"/>
    </w:rPr>
  </w:style>
  <w:style w:type="paragraph" w:styleId="3">
    <w:name w:val="heading 3"/>
    <w:basedOn w:val="a"/>
    <w:next w:val="a"/>
    <w:link w:val="30"/>
    <w:uiPriority w:val="9"/>
    <w:semiHidden/>
    <w:unhideWhenUsed/>
    <w:qFormat/>
    <w:rsid w:val="005D4C1C"/>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
    <w:semiHidden/>
    <w:unhideWhenUsed/>
    <w:qFormat/>
    <w:rsid w:val="005D4C1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4C1C"/>
    <w:rPr>
      <w:rFonts w:ascii="Arial" w:eastAsia="Times New Roman" w:hAnsi="Arial" w:cs="Arial"/>
      <w:b/>
      <w:bCs/>
      <w:kern w:val="32"/>
      <w:sz w:val="32"/>
      <w:szCs w:val="32"/>
      <w:lang w:eastAsia="ru-RU"/>
    </w:rPr>
  </w:style>
  <w:style w:type="character" w:customStyle="1" w:styleId="30">
    <w:name w:val="Заголовок 3 Знак"/>
    <w:basedOn w:val="a0"/>
    <w:link w:val="3"/>
    <w:uiPriority w:val="9"/>
    <w:semiHidden/>
    <w:rsid w:val="005D4C1C"/>
    <w:rPr>
      <w:rFonts w:asciiTheme="majorHAnsi" w:eastAsiaTheme="majorEastAsia" w:hAnsiTheme="majorHAnsi" w:cstheme="majorBidi"/>
      <w:b/>
      <w:bCs/>
      <w:color w:val="4F81BD" w:themeColor="accent1"/>
    </w:rPr>
  </w:style>
  <w:style w:type="character" w:customStyle="1" w:styleId="60">
    <w:name w:val="Заголовок 6 Знак"/>
    <w:basedOn w:val="a0"/>
    <w:link w:val="6"/>
    <w:uiPriority w:val="9"/>
    <w:semiHidden/>
    <w:rsid w:val="005D4C1C"/>
    <w:rPr>
      <w:rFonts w:asciiTheme="majorHAnsi" w:eastAsiaTheme="majorEastAsia" w:hAnsiTheme="majorHAnsi" w:cstheme="majorBidi"/>
      <w:i/>
      <w:iCs/>
      <w:color w:val="243F60" w:themeColor="accent1" w:themeShade="7F"/>
    </w:rPr>
  </w:style>
  <w:style w:type="paragraph" w:styleId="a3">
    <w:name w:val="header"/>
    <w:basedOn w:val="a"/>
    <w:link w:val="a4"/>
    <w:uiPriority w:val="99"/>
    <w:unhideWhenUsed/>
    <w:rsid w:val="005D4C1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D4C1C"/>
  </w:style>
  <w:style w:type="paragraph" w:styleId="a5">
    <w:name w:val="footer"/>
    <w:basedOn w:val="a"/>
    <w:link w:val="a6"/>
    <w:uiPriority w:val="99"/>
    <w:unhideWhenUsed/>
    <w:rsid w:val="005D4C1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D4C1C"/>
  </w:style>
  <w:style w:type="paragraph" w:styleId="a7">
    <w:name w:val="Normal (Web)"/>
    <w:basedOn w:val="a"/>
    <w:rsid w:val="005D4C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5D4C1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D4C1C"/>
    <w:rPr>
      <w:rFonts w:ascii="Tahoma" w:hAnsi="Tahoma" w:cs="Tahoma"/>
      <w:sz w:val="16"/>
      <w:szCs w:val="16"/>
    </w:rPr>
  </w:style>
  <w:style w:type="paragraph" w:customStyle="1" w:styleId="aa">
    <w:name w:val="Знак"/>
    <w:basedOn w:val="a"/>
    <w:rsid w:val="005D4C1C"/>
    <w:pPr>
      <w:spacing w:after="160" w:line="240" w:lineRule="exact"/>
    </w:pPr>
    <w:rPr>
      <w:rFonts w:ascii="Verdana" w:eastAsia="Times New Roman" w:hAnsi="Verdana" w:cs="Verdana"/>
      <w:sz w:val="20"/>
      <w:szCs w:val="20"/>
      <w:lang w:val="en-US"/>
    </w:rPr>
  </w:style>
  <w:style w:type="paragraph" w:styleId="ab">
    <w:name w:val="footnote text"/>
    <w:basedOn w:val="a"/>
    <w:link w:val="ac"/>
    <w:semiHidden/>
    <w:rsid w:val="005D4C1C"/>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0"/>
    <w:link w:val="ab"/>
    <w:semiHidden/>
    <w:rsid w:val="005D4C1C"/>
    <w:rPr>
      <w:rFonts w:ascii="Times New Roman" w:eastAsia="Times New Roman" w:hAnsi="Times New Roman" w:cs="Times New Roman"/>
      <w:sz w:val="20"/>
      <w:szCs w:val="20"/>
      <w:lang w:eastAsia="ru-RU"/>
    </w:rPr>
  </w:style>
  <w:style w:type="paragraph" w:customStyle="1" w:styleId="Default">
    <w:name w:val="Default"/>
    <w:rsid w:val="005D4C1C"/>
    <w:pPr>
      <w:autoSpaceDE w:val="0"/>
      <w:autoSpaceDN w:val="0"/>
      <w:adjustRightInd w:val="0"/>
      <w:spacing w:after="0" w:line="240" w:lineRule="auto"/>
    </w:pPr>
    <w:rPr>
      <w:rFonts w:ascii="Myriad Pro" w:eastAsia="Times New Roman" w:hAnsi="Myriad Pro" w:cs="Myriad Pro"/>
      <w:color w:val="000000"/>
      <w:sz w:val="24"/>
      <w:szCs w:val="24"/>
      <w:lang w:eastAsia="ru-RU"/>
    </w:rPr>
  </w:style>
  <w:style w:type="character" w:customStyle="1" w:styleId="A60">
    <w:name w:val="A6"/>
    <w:rsid w:val="005D4C1C"/>
    <w:rPr>
      <w:rFonts w:cs="Myriad Pro"/>
      <w:color w:val="000000"/>
      <w:sz w:val="18"/>
      <w:szCs w:val="18"/>
    </w:rPr>
  </w:style>
  <w:style w:type="paragraph" w:customStyle="1" w:styleId="Pa2">
    <w:name w:val="Pa2"/>
    <w:basedOn w:val="Default"/>
    <w:next w:val="Default"/>
    <w:rsid w:val="005D4C1C"/>
    <w:pPr>
      <w:spacing w:line="241" w:lineRule="atLeast"/>
    </w:pPr>
    <w:rPr>
      <w:rFonts w:cs="Times New Roman"/>
      <w:color w:val="auto"/>
    </w:rPr>
  </w:style>
  <w:style w:type="paragraph" w:styleId="ad">
    <w:name w:val="List Paragraph"/>
    <w:basedOn w:val="a"/>
    <w:uiPriority w:val="99"/>
    <w:qFormat/>
    <w:rsid w:val="005D4C1C"/>
    <w:pPr>
      <w:ind w:left="720"/>
      <w:contextualSpacing/>
    </w:pPr>
  </w:style>
  <w:style w:type="character" w:customStyle="1" w:styleId="apple-converted-space">
    <w:name w:val="apple-converted-space"/>
    <w:basedOn w:val="a0"/>
    <w:rsid w:val="005D4C1C"/>
  </w:style>
  <w:style w:type="character" w:styleId="ae">
    <w:name w:val="Strong"/>
    <w:basedOn w:val="a0"/>
    <w:qFormat/>
    <w:rsid w:val="005D4C1C"/>
    <w:rPr>
      <w:b/>
      <w:bCs/>
    </w:rPr>
  </w:style>
  <w:style w:type="character" w:styleId="af">
    <w:name w:val="Hyperlink"/>
    <w:basedOn w:val="a0"/>
    <w:uiPriority w:val="99"/>
    <w:unhideWhenUsed/>
    <w:rsid w:val="005D4C1C"/>
    <w:rPr>
      <w:color w:val="0000FF"/>
      <w:u w:val="single"/>
    </w:rPr>
  </w:style>
  <w:style w:type="character" w:styleId="af0">
    <w:name w:val="FollowedHyperlink"/>
    <w:basedOn w:val="a0"/>
    <w:uiPriority w:val="99"/>
    <w:semiHidden/>
    <w:unhideWhenUsed/>
    <w:rsid w:val="005D4C1C"/>
    <w:rPr>
      <w:color w:val="800080" w:themeColor="followedHyperlink"/>
      <w:u w:val="single"/>
    </w:rPr>
  </w:style>
  <w:style w:type="character" w:customStyle="1" w:styleId="submenu-table">
    <w:name w:val="submenu-table"/>
    <w:basedOn w:val="a0"/>
    <w:rsid w:val="005D4C1C"/>
  </w:style>
  <w:style w:type="table" w:styleId="af1">
    <w:name w:val="Table Grid"/>
    <w:basedOn w:val="a1"/>
    <w:uiPriority w:val="59"/>
    <w:rsid w:val="005D4C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basedOn w:val="a"/>
    <w:link w:val="af3"/>
    <w:uiPriority w:val="99"/>
    <w:rsid w:val="005D4C1C"/>
    <w:pPr>
      <w:widowControl w:val="0"/>
      <w:autoSpaceDE w:val="0"/>
      <w:autoSpaceDN w:val="0"/>
      <w:adjustRightInd w:val="0"/>
      <w:spacing w:after="0" w:line="240" w:lineRule="auto"/>
    </w:pPr>
    <w:rPr>
      <w:rFonts w:ascii="Times New Roman CYR" w:eastAsia="Times New Roman" w:hAnsi="Times New Roman CYR" w:cs="Times New Roman CYR"/>
      <w:color w:val="000000"/>
      <w:sz w:val="28"/>
      <w:szCs w:val="28"/>
      <w:lang w:eastAsia="ru-RU"/>
    </w:rPr>
  </w:style>
  <w:style w:type="character" w:customStyle="1" w:styleId="af3">
    <w:name w:val="Основной текст Знак"/>
    <w:basedOn w:val="a0"/>
    <w:link w:val="af2"/>
    <w:uiPriority w:val="99"/>
    <w:rsid w:val="005D4C1C"/>
    <w:rPr>
      <w:rFonts w:ascii="Times New Roman CYR" w:eastAsia="Times New Roman" w:hAnsi="Times New Roman CYR" w:cs="Times New Roman CYR"/>
      <w:color w:val="000000"/>
      <w:sz w:val="28"/>
      <w:szCs w:val="28"/>
      <w:lang w:eastAsia="ru-RU"/>
    </w:rPr>
  </w:style>
  <w:style w:type="paragraph" w:customStyle="1" w:styleId="11">
    <w:name w:val="Без интервала1"/>
    <w:rsid w:val="005D4C1C"/>
    <w:pPr>
      <w:spacing w:after="0" w:line="240" w:lineRule="auto"/>
    </w:pPr>
    <w:rPr>
      <w:rFonts w:ascii="Calibri" w:eastAsia="Times New Roman" w:hAnsi="Calibri" w:cs="Times New Roman"/>
      <w:lang w:eastAsia="ru-RU"/>
    </w:rPr>
  </w:style>
  <w:style w:type="paragraph" w:styleId="af4">
    <w:name w:val="No Spacing"/>
    <w:uiPriority w:val="1"/>
    <w:qFormat/>
    <w:rsid w:val="005D4C1C"/>
    <w:pPr>
      <w:spacing w:after="0" w:line="240" w:lineRule="auto"/>
    </w:pPr>
  </w:style>
  <w:style w:type="paragraph" w:styleId="31">
    <w:name w:val="Body Text 3"/>
    <w:basedOn w:val="a"/>
    <w:link w:val="32"/>
    <w:uiPriority w:val="99"/>
    <w:semiHidden/>
    <w:unhideWhenUsed/>
    <w:rsid w:val="005D4C1C"/>
    <w:pPr>
      <w:spacing w:after="120"/>
    </w:pPr>
    <w:rPr>
      <w:sz w:val="16"/>
      <w:szCs w:val="16"/>
    </w:rPr>
  </w:style>
  <w:style w:type="character" w:customStyle="1" w:styleId="32">
    <w:name w:val="Основной текст 3 Знак"/>
    <w:basedOn w:val="a0"/>
    <w:link w:val="31"/>
    <w:uiPriority w:val="99"/>
    <w:semiHidden/>
    <w:rsid w:val="005D4C1C"/>
    <w:rPr>
      <w:sz w:val="16"/>
      <w:szCs w:val="16"/>
    </w:rPr>
  </w:style>
  <w:style w:type="character" w:customStyle="1" w:styleId="b-serp-urlitem1">
    <w:name w:val="b-serp-url__item1"/>
    <w:basedOn w:val="a0"/>
    <w:rsid w:val="005D4C1C"/>
  </w:style>
  <w:style w:type="character" w:customStyle="1" w:styleId="b-serp-urlmark1">
    <w:name w:val="b-serp-url__mark1"/>
    <w:basedOn w:val="a0"/>
    <w:rsid w:val="005D4C1C"/>
    <w:rPr>
      <w:rFonts w:ascii="Verdana" w:hAnsi="Verdana" w:hint="default"/>
    </w:rPr>
  </w:style>
  <w:style w:type="paragraph" w:styleId="HTML">
    <w:name w:val="HTML Preformatted"/>
    <w:basedOn w:val="a"/>
    <w:link w:val="HTML0"/>
    <w:uiPriority w:val="99"/>
    <w:unhideWhenUsed/>
    <w:rsid w:val="005D4C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D4C1C"/>
    <w:rPr>
      <w:rFonts w:ascii="Courier New" w:eastAsia="Times New Roman" w:hAnsi="Courier New" w:cs="Courier New"/>
      <w:sz w:val="20"/>
      <w:szCs w:val="20"/>
      <w:lang w:eastAsia="ru-RU"/>
    </w:rPr>
  </w:style>
  <w:style w:type="paragraph" w:customStyle="1" w:styleId="12">
    <w:name w:val="Знак1"/>
    <w:basedOn w:val="a"/>
    <w:rsid w:val="005D4C1C"/>
    <w:pPr>
      <w:spacing w:after="160" w:line="240" w:lineRule="exact"/>
    </w:pPr>
    <w:rPr>
      <w:rFonts w:ascii="Verdana" w:eastAsia="Times New Roman" w:hAnsi="Verdana" w:cs="Verdana"/>
      <w:sz w:val="20"/>
      <w:szCs w:val="20"/>
      <w:lang w:val="en-US"/>
    </w:rPr>
  </w:style>
  <w:style w:type="paragraph" w:customStyle="1" w:styleId="c9">
    <w:name w:val="c9"/>
    <w:basedOn w:val="a"/>
    <w:rsid w:val="005D4C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1">
    <w:name w:val="c31"/>
    <w:basedOn w:val="a0"/>
    <w:rsid w:val="005D4C1C"/>
  </w:style>
  <w:style w:type="character" w:customStyle="1" w:styleId="c6">
    <w:name w:val="c6"/>
    <w:basedOn w:val="a0"/>
    <w:rsid w:val="005D4C1C"/>
  </w:style>
  <w:style w:type="paragraph" w:customStyle="1" w:styleId="c5">
    <w:name w:val="c5"/>
    <w:basedOn w:val="a"/>
    <w:rsid w:val="005D4C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5D4C1C"/>
  </w:style>
  <w:style w:type="character" w:customStyle="1" w:styleId="c10">
    <w:name w:val="c10"/>
    <w:basedOn w:val="a0"/>
    <w:rsid w:val="005D4C1C"/>
  </w:style>
  <w:style w:type="character" w:customStyle="1" w:styleId="c34">
    <w:name w:val="c34"/>
    <w:basedOn w:val="a0"/>
    <w:rsid w:val="005D4C1C"/>
  </w:style>
  <w:style w:type="paragraph" w:customStyle="1" w:styleId="c8">
    <w:name w:val="c8"/>
    <w:basedOn w:val="a"/>
    <w:rsid w:val="005D4C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5D4C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0">
    <w:name w:val="c40"/>
    <w:basedOn w:val="a0"/>
    <w:rsid w:val="005D4C1C"/>
  </w:style>
  <w:style w:type="paragraph" w:styleId="2">
    <w:name w:val="Body Text 2"/>
    <w:basedOn w:val="a"/>
    <w:link w:val="20"/>
    <w:uiPriority w:val="99"/>
    <w:semiHidden/>
    <w:unhideWhenUsed/>
    <w:rsid w:val="005D4C1C"/>
    <w:pPr>
      <w:spacing w:after="120" w:line="480" w:lineRule="auto"/>
    </w:pPr>
  </w:style>
  <w:style w:type="character" w:customStyle="1" w:styleId="20">
    <w:name w:val="Основной текст 2 Знак"/>
    <w:basedOn w:val="a0"/>
    <w:link w:val="2"/>
    <w:uiPriority w:val="99"/>
    <w:semiHidden/>
    <w:rsid w:val="005D4C1C"/>
  </w:style>
  <w:style w:type="character" w:styleId="af5">
    <w:name w:val="Emphasis"/>
    <w:basedOn w:val="a0"/>
    <w:qFormat/>
    <w:rsid w:val="005D4C1C"/>
    <w:rPr>
      <w:i/>
      <w:iCs/>
    </w:rPr>
  </w:style>
  <w:style w:type="paragraph" w:customStyle="1" w:styleId="7">
    <w:name w:val="Знак Знак7 Знак Знак"/>
    <w:basedOn w:val="a"/>
    <w:rsid w:val="005D4C1C"/>
    <w:pPr>
      <w:spacing w:after="160" w:line="240" w:lineRule="exact"/>
    </w:pPr>
    <w:rPr>
      <w:rFonts w:ascii="Verdana" w:eastAsia="Times New Roman" w:hAnsi="Verdana" w:cs="Verdana"/>
      <w:sz w:val="20"/>
      <w:szCs w:val="20"/>
      <w:lang w:val="en-US"/>
    </w:rPr>
  </w:style>
  <w:style w:type="paragraph" w:styleId="af6">
    <w:name w:val="Plain Text"/>
    <w:basedOn w:val="a"/>
    <w:link w:val="af7"/>
    <w:rsid w:val="005D4C1C"/>
    <w:pPr>
      <w:spacing w:after="0" w:line="240" w:lineRule="auto"/>
    </w:pPr>
    <w:rPr>
      <w:rFonts w:ascii="Courier New" w:eastAsia="Times New Roman" w:hAnsi="Courier New" w:cs="Times New Roman"/>
      <w:sz w:val="20"/>
      <w:szCs w:val="20"/>
      <w:lang w:eastAsia="ru-RU"/>
    </w:rPr>
  </w:style>
  <w:style w:type="character" w:customStyle="1" w:styleId="af7">
    <w:name w:val="Текст Знак"/>
    <w:basedOn w:val="a0"/>
    <w:link w:val="af6"/>
    <w:rsid w:val="005D4C1C"/>
    <w:rPr>
      <w:rFonts w:ascii="Courier New" w:eastAsia="Times New Roman" w:hAnsi="Courier New" w:cs="Times New Roman"/>
      <w:sz w:val="20"/>
      <w:szCs w:val="20"/>
      <w:lang w:eastAsia="ru-RU"/>
    </w:rPr>
  </w:style>
  <w:style w:type="paragraph" w:customStyle="1" w:styleId="c3">
    <w:name w:val="c3"/>
    <w:basedOn w:val="a"/>
    <w:rsid w:val="005D4C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D4C1C"/>
  </w:style>
  <w:style w:type="character" w:customStyle="1" w:styleId="c25">
    <w:name w:val="c25"/>
    <w:basedOn w:val="a0"/>
    <w:rsid w:val="005D4C1C"/>
  </w:style>
  <w:style w:type="paragraph" w:customStyle="1" w:styleId="FR1">
    <w:name w:val="FR1"/>
    <w:rsid w:val="005D4C1C"/>
    <w:pPr>
      <w:widowControl w:val="0"/>
      <w:spacing w:after="0" w:line="300" w:lineRule="auto"/>
      <w:jc w:val="center"/>
    </w:pPr>
    <w:rPr>
      <w:rFonts w:ascii="Times New Roman" w:eastAsia="Times New Roman" w:hAnsi="Times New Roman" w:cs="Times New Roman"/>
      <w:snapToGrid w:val="0"/>
      <w:sz w:val="32"/>
      <w:szCs w:val="20"/>
      <w:lang w:eastAsia="ru-RU"/>
    </w:rPr>
  </w:style>
  <w:style w:type="paragraph" w:styleId="af8">
    <w:name w:val="endnote text"/>
    <w:basedOn w:val="a"/>
    <w:link w:val="af9"/>
    <w:uiPriority w:val="99"/>
    <w:semiHidden/>
    <w:unhideWhenUsed/>
    <w:rsid w:val="005D4C1C"/>
    <w:pPr>
      <w:spacing w:after="0" w:line="240" w:lineRule="auto"/>
    </w:pPr>
    <w:rPr>
      <w:sz w:val="20"/>
      <w:szCs w:val="20"/>
    </w:rPr>
  </w:style>
  <w:style w:type="character" w:customStyle="1" w:styleId="af9">
    <w:name w:val="Текст концевой сноски Знак"/>
    <w:basedOn w:val="a0"/>
    <w:link w:val="af8"/>
    <w:uiPriority w:val="99"/>
    <w:semiHidden/>
    <w:rsid w:val="005D4C1C"/>
    <w:rPr>
      <w:sz w:val="20"/>
      <w:szCs w:val="20"/>
    </w:rPr>
  </w:style>
  <w:style w:type="character" w:styleId="afa">
    <w:name w:val="endnote reference"/>
    <w:basedOn w:val="a0"/>
    <w:uiPriority w:val="99"/>
    <w:semiHidden/>
    <w:unhideWhenUsed/>
    <w:rsid w:val="005D4C1C"/>
    <w:rPr>
      <w:vertAlign w:val="superscript"/>
    </w:rPr>
  </w:style>
  <w:style w:type="character" w:styleId="afb">
    <w:name w:val="footnote reference"/>
    <w:basedOn w:val="a0"/>
    <w:uiPriority w:val="99"/>
    <w:semiHidden/>
    <w:unhideWhenUsed/>
    <w:rsid w:val="005D4C1C"/>
    <w:rPr>
      <w:vertAlign w:val="superscript"/>
    </w:rPr>
  </w:style>
  <w:style w:type="character" w:customStyle="1" w:styleId="c0">
    <w:name w:val="c0"/>
    <w:basedOn w:val="a0"/>
    <w:rsid w:val="005D4C1C"/>
  </w:style>
  <w:style w:type="paragraph" w:customStyle="1" w:styleId="13">
    <w:name w:val="Обычный1"/>
    <w:rsid w:val="005D4C1C"/>
    <w:pPr>
      <w:widowControl w:val="0"/>
      <w:spacing w:before="680" w:after="0" w:line="360" w:lineRule="auto"/>
      <w:jc w:val="both"/>
    </w:pPr>
    <w:rPr>
      <w:rFonts w:ascii="Times New Roman" w:eastAsia="Times New Roman" w:hAnsi="Times New Roman" w:cs="Times New Roman"/>
      <w:snapToGrid w:val="0"/>
      <w:sz w:val="24"/>
      <w:szCs w:val="20"/>
      <w:lang w:eastAsia="ru-RU"/>
    </w:rPr>
  </w:style>
  <w:style w:type="paragraph" w:styleId="afc">
    <w:name w:val="Body Text Indent"/>
    <w:basedOn w:val="a"/>
    <w:link w:val="afd"/>
    <w:uiPriority w:val="99"/>
    <w:semiHidden/>
    <w:unhideWhenUsed/>
    <w:rsid w:val="005D4C1C"/>
    <w:pPr>
      <w:spacing w:after="120"/>
      <w:ind w:left="283"/>
    </w:pPr>
  </w:style>
  <w:style w:type="character" w:customStyle="1" w:styleId="afd">
    <w:name w:val="Основной текст с отступом Знак"/>
    <w:basedOn w:val="a0"/>
    <w:link w:val="afc"/>
    <w:uiPriority w:val="99"/>
    <w:semiHidden/>
    <w:rsid w:val="005D4C1C"/>
  </w:style>
  <w:style w:type="paragraph" w:styleId="21">
    <w:name w:val="Body Text Indent 2"/>
    <w:basedOn w:val="a"/>
    <w:link w:val="22"/>
    <w:uiPriority w:val="99"/>
    <w:semiHidden/>
    <w:unhideWhenUsed/>
    <w:rsid w:val="005D4C1C"/>
    <w:pPr>
      <w:spacing w:after="120" w:line="480" w:lineRule="auto"/>
      <w:ind w:left="283"/>
    </w:pPr>
  </w:style>
  <w:style w:type="character" w:customStyle="1" w:styleId="22">
    <w:name w:val="Основной текст с отступом 2 Знак"/>
    <w:basedOn w:val="a0"/>
    <w:link w:val="21"/>
    <w:uiPriority w:val="99"/>
    <w:semiHidden/>
    <w:rsid w:val="005D4C1C"/>
  </w:style>
  <w:style w:type="paragraph" w:styleId="33">
    <w:name w:val="Body Text Indent 3"/>
    <w:basedOn w:val="a"/>
    <w:link w:val="34"/>
    <w:uiPriority w:val="99"/>
    <w:semiHidden/>
    <w:unhideWhenUsed/>
    <w:rsid w:val="005D4C1C"/>
    <w:pPr>
      <w:spacing w:after="120"/>
      <w:ind w:left="283"/>
    </w:pPr>
    <w:rPr>
      <w:sz w:val="16"/>
      <w:szCs w:val="16"/>
    </w:rPr>
  </w:style>
  <w:style w:type="character" w:customStyle="1" w:styleId="34">
    <w:name w:val="Основной текст с отступом 3 Знак"/>
    <w:basedOn w:val="a0"/>
    <w:link w:val="33"/>
    <w:uiPriority w:val="99"/>
    <w:semiHidden/>
    <w:rsid w:val="005D4C1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chart" Target="charts/chart1.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Лист1!$B$4</c:f>
              <c:strCache>
                <c:ptCount val="1"/>
                <c:pt idx="0">
                  <c:v>2013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4"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Лист1!$A$5:$A$9</c:f>
              <c:strCache>
                <c:ptCount val="5"/>
                <c:pt idx="0">
                  <c:v>Избегание</c:v>
                </c:pt>
                <c:pt idx="1">
                  <c:v>Приспособление</c:v>
                </c:pt>
                <c:pt idx="2">
                  <c:v>Компромисс</c:v>
                </c:pt>
                <c:pt idx="3">
                  <c:v>Конфронтация</c:v>
                </c:pt>
                <c:pt idx="4">
                  <c:v>Сотрудничество</c:v>
                </c:pt>
              </c:strCache>
            </c:strRef>
          </c:cat>
          <c:val>
            <c:numRef>
              <c:f>Лист1!$B$5:$B$9</c:f>
              <c:numCache>
                <c:formatCode>0%</c:formatCode>
                <c:ptCount val="5"/>
                <c:pt idx="0">
                  <c:v>0.25</c:v>
                </c:pt>
                <c:pt idx="1">
                  <c:v>0.17</c:v>
                </c:pt>
                <c:pt idx="2">
                  <c:v>0.17</c:v>
                </c:pt>
                <c:pt idx="3">
                  <c:v>0.3</c:v>
                </c:pt>
                <c:pt idx="4">
                  <c:v>0.11</c:v>
                </c:pt>
              </c:numCache>
            </c:numRef>
          </c:val>
          <c:extLst>
            <c:ext xmlns:c16="http://schemas.microsoft.com/office/drawing/2014/chart" uri="{C3380CC4-5D6E-409C-BE32-E72D297353CC}">
              <c16:uniqueId val="{00000000-7694-4D78-830F-ED13201AEFD7}"/>
            </c:ext>
          </c:extLst>
        </c:ser>
        <c:ser>
          <c:idx val="1"/>
          <c:order val="1"/>
          <c:tx>
            <c:strRef>
              <c:f>Лист1!$C$4</c:f>
              <c:strCache>
                <c:ptCount val="1"/>
                <c:pt idx="0">
                  <c:v>2014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4"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Лист1!$A$5:$A$9</c:f>
              <c:strCache>
                <c:ptCount val="5"/>
                <c:pt idx="0">
                  <c:v>Избегание</c:v>
                </c:pt>
                <c:pt idx="1">
                  <c:v>Приспособление</c:v>
                </c:pt>
                <c:pt idx="2">
                  <c:v>Компромисс</c:v>
                </c:pt>
                <c:pt idx="3">
                  <c:v>Конфронтация</c:v>
                </c:pt>
                <c:pt idx="4">
                  <c:v>Сотрудничество</c:v>
                </c:pt>
              </c:strCache>
            </c:strRef>
          </c:cat>
          <c:val>
            <c:numRef>
              <c:f>Лист1!$C$5:$C$9</c:f>
              <c:numCache>
                <c:formatCode>0%</c:formatCode>
                <c:ptCount val="5"/>
                <c:pt idx="0">
                  <c:v>0.04</c:v>
                </c:pt>
                <c:pt idx="1">
                  <c:v>0.08</c:v>
                </c:pt>
                <c:pt idx="2">
                  <c:v>0.32</c:v>
                </c:pt>
                <c:pt idx="3">
                  <c:v>0.11</c:v>
                </c:pt>
                <c:pt idx="4">
                  <c:v>0.45</c:v>
                </c:pt>
              </c:numCache>
            </c:numRef>
          </c:val>
          <c:extLst>
            <c:ext xmlns:c16="http://schemas.microsoft.com/office/drawing/2014/chart" uri="{C3380CC4-5D6E-409C-BE32-E72D297353CC}">
              <c16:uniqueId val="{00000001-7694-4D78-830F-ED13201AEFD7}"/>
            </c:ext>
          </c:extLst>
        </c:ser>
        <c:dLbls>
          <c:showLegendKey val="0"/>
          <c:showVal val="0"/>
          <c:showCatName val="0"/>
          <c:showSerName val="0"/>
          <c:showPercent val="0"/>
          <c:showBubbleSize val="0"/>
        </c:dLbls>
        <c:gapWidth val="219"/>
        <c:axId val="151842176"/>
        <c:axId val="151913600"/>
      </c:barChart>
      <c:catAx>
        <c:axId val="151842176"/>
        <c:scaling>
          <c:orientation val="minMax"/>
        </c:scaling>
        <c:delete val="0"/>
        <c:axPos val="b"/>
        <c:numFmt formatCode="General" sourceLinked="1"/>
        <c:majorTickMark val="none"/>
        <c:minorTickMark val="none"/>
        <c:tickLblPos val="nextTo"/>
        <c:spPr>
          <a:noFill/>
          <a:ln w="9566" cap="flat" cmpd="sng" algn="ctr">
            <a:solidFill>
              <a:schemeClr val="tx1">
                <a:lumMod val="15000"/>
                <a:lumOff val="85000"/>
              </a:schemeClr>
            </a:solidFill>
            <a:round/>
          </a:ln>
          <a:effectLst/>
        </c:spPr>
        <c:txPr>
          <a:bodyPr rot="-60000000" spcFirstLastPara="1" vertOverflow="ellipsis" vert="horz" wrap="square" anchor="ctr" anchorCtr="1"/>
          <a:lstStyle/>
          <a:p>
            <a:pPr>
              <a:defRPr sz="904" b="0" i="0" u="none" strike="noStrike" kern="1200" baseline="0">
                <a:solidFill>
                  <a:schemeClr val="tx1">
                    <a:lumMod val="65000"/>
                    <a:lumOff val="35000"/>
                  </a:schemeClr>
                </a:solidFill>
                <a:latin typeface="+mn-lt"/>
                <a:ea typeface="+mn-ea"/>
                <a:cs typeface="+mn-cs"/>
              </a:defRPr>
            </a:pPr>
            <a:endParaRPr lang="ru-RU"/>
          </a:p>
        </c:txPr>
        <c:crossAx val="151913600"/>
        <c:crosses val="autoZero"/>
        <c:auto val="1"/>
        <c:lblAlgn val="ctr"/>
        <c:lblOffset val="100"/>
        <c:noMultiLvlLbl val="0"/>
      </c:catAx>
      <c:valAx>
        <c:axId val="151913600"/>
        <c:scaling>
          <c:orientation val="minMax"/>
        </c:scaling>
        <c:delete val="0"/>
        <c:axPos val="l"/>
        <c:majorGridlines>
          <c:spPr>
            <a:ln w="9566"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4" b="0" i="0" u="none" strike="noStrike" kern="1200" baseline="0">
                <a:solidFill>
                  <a:schemeClr val="tx1">
                    <a:lumMod val="65000"/>
                    <a:lumOff val="35000"/>
                  </a:schemeClr>
                </a:solidFill>
                <a:latin typeface="+mn-lt"/>
                <a:ea typeface="+mn-ea"/>
                <a:cs typeface="+mn-cs"/>
              </a:defRPr>
            </a:pPr>
            <a:endParaRPr lang="ru-RU"/>
          </a:p>
        </c:txPr>
        <c:crossAx val="151842176"/>
        <c:crosses val="autoZero"/>
        <c:crossBetween val="between"/>
      </c:valAx>
      <c:spPr>
        <a:noFill/>
        <a:ln w="25510">
          <a:noFill/>
        </a:ln>
      </c:spPr>
    </c:plotArea>
    <c:legend>
      <c:legendPos val="r"/>
      <c:overlay val="0"/>
      <c:spPr>
        <a:noFill/>
        <a:ln>
          <a:noFill/>
        </a:ln>
        <a:effectLst/>
      </c:spPr>
      <c:txPr>
        <a:bodyPr rot="0" spcFirstLastPara="1" vertOverflow="ellipsis" vert="horz" wrap="square" anchor="ctr" anchorCtr="1"/>
        <a:lstStyle/>
        <a:p>
          <a:pPr>
            <a:defRPr sz="904"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66"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Лист1!$B$4</c:f>
              <c:strCache>
                <c:ptCount val="1"/>
                <c:pt idx="0">
                  <c:v>2013</c:v>
                </c:pt>
              </c:strCache>
            </c:strRef>
          </c:tx>
          <c:spPr>
            <a:solidFill>
              <a:srgbClr val="5B9BD5"/>
            </a:solidFill>
            <a:ln w="25404">
              <a:noFill/>
            </a:ln>
          </c:spPr>
          <c:invertIfNegative val="0"/>
          <c:dLbls>
            <c:spPr>
              <a:noFill/>
              <a:ln w="25404">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Лист1!$A$5:$A$7</c:f>
              <c:strCache>
                <c:ptCount val="3"/>
                <c:pt idx="0">
                  <c:v>высокий уровень</c:v>
                </c:pt>
                <c:pt idx="1">
                  <c:v>средний уровень</c:v>
                </c:pt>
                <c:pt idx="2">
                  <c:v>низкий уровень</c:v>
                </c:pt>
              </c:strCache>
            </c:strRef>
          </c:cat>
          <c:val>
            <c:numRef>
              <c:f>Лист1!$B$5:$B$7</c:f>
              <c:numCache>
                <c:formatCode>0%</c:formatCode>
                <c:ptCount val="3"/>
                <c:pt idx="0">
                  <c:v>0.08</c:v>
                </c:pt>
                <c:pt idx="1">
                  <c:v>0.36</c:v>
                </c:pt>
                <c:pt idx="2">
                  <c:v>0.56000000000000005</c:v>
                </c:pt>
              </c:numCache>
            </c:numRef>
          </c:val>
          <c:extLst>
            <c:ext xmlns:c16="http://schemas.microsoft.com/office/drawing/2014/chart" uri="{C3380CC4-5D6E-409C-BE32-E72D297353CC}">
              <c16:uniqueId val="{00000000-D5E9-427C-924F-66D56585556A}"/>
            </c:ext>
          </c:extLst>
        </c:ser>
        <c:ser>
          <c:idx val="1"/>
          <c:order val="1"/>
          <c:tx>
            <c:strRef>
              <c:f>Лист1!$C$4</c:f>
              <c:strCache>
                <c:ptCount val="1"/>
                <c:pt idx="0">
                  <c:v>2014</c:v>
                </c:pt>
              </c:strCache>
            </c:strRef>
          </c:tx>
          <c:spPr>
            <a:solidFill>
              <a:srgbClr val="ED7D31"/>
            </a:solidFill>
            <a:ln w="25404">
              <a:noFill/>
            </a:ln>
          </c:spPr>
          <c:invertIfNegative val="0"/>
          <c:dLbls>
            <c:spPr>
              <a:noFill/>
              <a:ln w="25404">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Лист1!$A$5:$A$7</c:f>
              <c:strCache>
                <c:ptCount val="3"/>
                <c:pt idx="0">
                  <c:v>высокий уровень</c:v>
                </c:pt>
                <c:pt idx="1">
                  <c:v>средний уровень</c:v>
                </c:pt>
                <c:pt idx="2">
                  <c:v>низкий уровень</c:v>
                </c:pt>
              </c:strCache>
            </c:strRef>
          </c:cat>
          <c:val>
            <c:numRef>
              <c:f>Лист1!$C$5:$C$7</c:f>
              <c:numCache>
                <c:formatCode>0%</c:formatCode>
                <c:ptCount val="3"/>
                <c:pt idx="0">
                  <c:v>0.32</c:v>
                </c:pt>
                <c:pt idx="1">
                  <c:v>0.56000000000000005</c:v>
                </c:pt>
                <c:pt idx="2">
                  <c:v>0.12</c:v>
                </c:pt>
              </c:numCache>
            </c:numRef>
          </c:val>
          <c:extLst>
            <c:ext xmlns:c16="http://schemas.microsoft.com/office/drawing/2014/chart" uri="{C3380CC4-5D6E-409C-BE32-E72D297353CC}">
              <c16:uniqueId val="{00000001-D5E9-427C-924F-66D56585556A}"/>
            </c:ext>
          </c:extLst>
        </c:ser>
        <c:dLbls>
          <c:showLegendKey val="0"/>
          <c:showVal val="0"/>
          <c:showCatName val="0"/>
          <c:showSerName val="0"/>
          <c:showPercent val="0"/>
          <c:showBubbleSize val="0"/>
        </c:dLbls>
        <c:gapWidth val="219"/>
        <c:overlap val="-27"/>
        <c:axId val="152049920"/>
        <c:axId val="152096768"/>
      </c:barChart>
      <c:catAx>
        <c:axId val="152049920"/>
        <c:scaling>
          <c:orientation val="minMax"/>
        </c:scaling>
        <c:delete val="0"/>
        <c:axPos val="b"/>
        <c:numFmt formatCode="General" sourceLinked="1"/>
        <c:majorTickMark val="none"/>
        <c:minorTickMark val="none"/>
        <c:tickLblPos val="nextTo"/>
        <c:spPr>
          <a:noFill/>
          <a:ln w="9526"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2096768"/>
        <c:crosses val="autoZero"/>
        <c:auto val="1"/>
        <c:lblAlgn val="ctr"/>
        <c:lblOffset val="100"/>
        <c:noMultiLvlLbl val="0"/>
      </c:catAx>
      <c:valAx>
        <c:axId val="152096768"/>
        <c:scaling>
          <c:orientation val="minMax"/>
        </c:scaling>
        <c:delete val="0"/>
        <c:axPos val="l"/>
        <c:majorGridlines>
          <c:spPr>
            <a:ln w="9526" cap="flat" cmpd="sng" algn="ctr">
              <a:solidFill>
                <a:schemeClr val="tx1">
                  <a:lumMod val="15000"/>
                  <a:lumOff val="85000"/>
                </a:schemeClr>
              </a:solidFill>
              <a:round/>
            </a:ln>
            <a:effectLst/>
          </c:spPr>
        </c:majorGridlines>
        <c:numFmt formatCode="0%" sourceLinked="1"/>
        <c:majorTickMark val="none"/>
        <c:minorTickMark val="none"/>
        <c:tickLblPos val="nextTo"/>
        <c:spPr>
          <a:ln w="6351">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2049920"/>
        <c:crosses val="autoZero"/>
        <c:crossBetween val="between"/>
      </c:valAx>
      <c:spPr>
        <a:noFill/>
        <a:ln w="25404">
          <a:noFill/>
        </a:ln>
      </c:spPr>
    </c:plotArea>
    <c:legend>
      <c:legendPos val="r"/>
      <c:overlay val="0"/>
      <c:spPr>
        <a:noFill/>
        <a:ln w="25404">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6"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0"/>
    <c:plotArea>
      <c:layout/>
      <c:barChart>
        <c:barDir val="col"/>
        <c:grouping val="clustered"/>
        <c:varyColors val="0"/>
        <c:ser>
          <c:idx val="0"/>
          <c:order val="0"/>
          <c:tx>
            <c:strRef>
              <c:f>Лист1!$B$18</c:f>
              <c:strCache>
                <c:ptCount val="1"/>
                <c:pt idx="0">
                  <c:v>2013</c:v>
                </c:pt>
              </c:strCache>
            </c:strRef>
          </c:tx>
          <c:invertIfNegative val="0"/>
          <c:dLbls>
            <c:spPr>
              <a:noFill/>
              <a:ln>
                <a:noFill/>
              </a:ln>
              <a:effectLst/>
            </c:spPr>
            <c:txPr>
              <a:bodyPr/>
              <a:lstStyle/>
              <a:p>
                <a:pPr>
                  <a:defRPr sz="1034"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Лист1!$A$19:$A$25</c:f>
              <c:strCache>
                <c:ptCount val="7"/>
                <c:pt idx="0">
                  <c:v>Планирование</c:v>
                </c:pt>
                <c:pt idx="1">
                  <c:v>Моделирование</c:v>
                </c:pt>
                <c:pt idx="2">
                  <c:v>Программирование</c:v>
                </c:pt>
                <c:pt idx="3">
                  <c:v>Оценивание результатов</c:v>
                </c:pt>
                <c:pt idx="4">
                  <c:v>Гибкость</c:v>
                </c:pt>
                <c:pt idx="5">
                  <c:v>Самостоятельность</c:v>
                </c:pt>
                <c:pt idx="6">
                  <c:v>Общий уровень </c:v>
                </c:pt>
              </c:strCache>
            </c:strRef>
          </c:cat>
          <c:val>
            <c:numRef>
              <c:f>Лист1!$B$19:$B$25</c:f>
              <c:numCache>
                <c:formatCode>0%</c:formatCode>
                <c:ptCount val="7"/>
                <c:pt idx="0">
                  <c:v>0.14000000000000001</c:v>
                </c:pt>
                <c:pt idx="1">
                  <c:v>0.16</c:v>
                </c:pt>
                <c:pt idx="2">
                  <c:v>0.12000000000000002</c:v>
                </c:pt>
                <c:pt idx="3">
                  <c:v>0.16</c:v>
                </c:pt>
                <c:pt idx="4">
                  <c:v>0.17</c:v>
                </c:pt>
                <c:pt idx="5">
                  <c:v>0.13</c:v>
                </c:pt>
                <c:pt idx="6">
                  <c:v>0.15000000000000011</c:v>
                </c:pt>
              </c:numCache>
            </c:numRef>
          </c:val>
          <c:extLst>
            <c:ext xmlns:c16="http://schemas.microsoft.com/office/drawing/2014/chart" uri="{C3380CC4-5D6E-409C-BE32-E72D297353CC}">
              <c16:uniqueId val="{00000000-8E4E-4569-A454-16FE219A9C8D}"/>
            </c:ext>
          </c:extLst>
        </c:ser>
        <c:ser>
          <c:idx val="1"/>
          <c:order val="1"/>
          <c:tx>
            <c:strRef>
              <c:f>Лист1!$C$18</c:f>
              <c:strCache>
                <c:ptCount val="1"/>
                <c:pt idx="0">
                  <c:v>2014</c:v>
                </c:pt>
              </c:strCache>
            </c:strRef>
          </c:tx>
          <c:invertIfNegative val="0"/>
          <c:dLbls>
            <c:spPr>
              <a:noFill/>
              <a:ln>
                <a:noFill/>
              </a:ln>
              <a:effectLst/>
            </c:spPr>
            <c:txPr>
              <a:bodyPr/>
              <a:lstStyle/>
              <a:p>
                <a:pPr>
                  <a:defRPr sz="1034"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Лист1!$A$19:$A$25</c:f>
              <c:strCache>
                <c:ptCount val="7"/>
                <c:pt idx="0">
                  <c:v>Планирование</c:v>
                </c:pt>
                <c:pt idx="1">
                  <c:v>Моделирование</c:v>
                </c:pt>
                <c:pt idx="2">
                  <c:v>Программирование</c:v>
                </c:pt>
                <c:pt idx="3">
                  <c:v>Оценивание результатов</c:v>
                </c:pt>
                <c:pt idx="4">
                  <c:v>Гибкость</c:v>
                </c:pt>
                <c:pt idx="5">
                  <c:v>Самостоятельность</c:v>
                </c:pt>
                <c:pt idx="6">
                  <c:v>Общий уровень </c:v>
                </c:pt>
              </c:strCache>
            </c:strRef>
          </c:cat>
          <c:val>
            <c:numRef>
              <c:f>Лист1!$C$19:$C$25</c:f>
              <c:numCache>
                <c:formatCode>0%</c:formatCode>
                <c:ptCount val="7"/>
                <c:pt idx="0">
                  <c:v>0.68</c:v>
                </c:pt>
                <c:pt idx="1">
                  <c:v>0.56000000000000005</c:v>
                </c:pt>
                <c:pt idx="2">
                  <c:v>0.56999999999999995</c:v>
                </c:pt>
                <c:pt idx="3">
                  <c:v>0.67000000000000071</c:v>
                </c:pt>
                <c:pt idx="4">
                  <c:v>0.61000000000000043</c:v>
                </c:pt>
                <c:pt idx="5">
                  <c:v>0.62000000000000044</c:v>
                </c:pt>
                <c:pt idx="6">
                  <c:v>0.62000000000000044</c:v>
                </c:pt>
              </c:numCache>
            </c:numRef>
          </c:val>
          <c:extLst>
            <c:ext xmlns:c16="http://schemas.microsoft.com/office/drawing/2014/chart" uri="{C3380CC4-5D6E-409C-BE32-E72D297353CC}">
              <c16:uniqueId val="{00000001-8E4E-4569-A454-16FE219A9C8D}"/>
            </c:ext>
          </c:extLst>
        </c:ser>
        <c:dLbls>
          <c:showLegendKey val="0"/>
          <c:showVal val="0"/>
          <c:showCatName val="0"/>
          <c:showSerName val="0"/>
          <c:showPercent val="0"/>
          <c:showBubbleSize val="0"/>
        </c:dLbls>
        <c:gapWidth val="150"/>
        <c:axId val="152294144"/>
        <c:axId val="152295680"/>
      </c:barChart>
      <c:catAx>
        <c:axId val="152294144"/>
        <c:scaling>
          <c:orientation val="minMax"/>
        </c:scaling>
        <c:delete val="0"/>
        <c:axPos val="b"/>
        <c:numFmt formatCode="General" sourceLinked="1"/>
        <c:majorTickMark val="out"/>
        <c:minorTickMark val="none"/>
        <c:tickLblPos val="nextTo"/>
        <c:txPr>
          <a:bodyPr rot="-2700000" vert="horz"/>
          <a:lstStyle/>
          <a:p>
            <a:pPr>
              <a:defRPr sz="1034" b="0" i="0" u="none" strike="noStrike" baseline="0">
                <a:solidFill>
                  <a:srgbClr val="000000"/>
                </a:solidFill>
                <a:latin typeface="Calibri"/>
                <a:ea typeface="Calibri"/>
                <a:cs typeface="Calibri"/>
              </a:defRPr>
            </a:pPr>
            <a:endParaRPr lang="ru-RU"/>
          </a:p>
        </c:txPr>
        <c:crossAx val="152295680"/>
        <c:crosses val="autoZero"/>
        <c:auto val="1"/>
        <c:lblAlgn val="ctr"/>
        <c:lblOffset val="100"/>
        <c:noMultiLvlLbl val="0"/>
      </c:catAx>
      <c:valAx>
        <c:axId val="152295680"/>
        <c:scaling>
          <c:orientation val="minMax"/>
          <c:max val="1"/>
        </c:scaling>
        <c:delete val="0"/>
        <c:axPos val="l"/>
        <c:majorGridlines/>
        <c:numFmt formatCode="0%" sourceLinked="1"/>
        <c:majorTickMark val="out"/>
        <c:minorTickMark val="none"/>
        <c:tickLblPos val="nextTo"/>
        <c:txPr>
          <a:bodyPr rot="0" vert="horz"/>
          <a:lstStyle/>
          <a:p>
            <a:pPr>
              <a:defRPr sz="1034" b="0" i="0" u="none" strike="noStrike" baseline="0">
                <a:solidFill>
                  <a:srgbClr val="000000"/>
                </a:solidFill>
                <a:latin typeface="Calibri"/>
                <a:ea typeface="Calibri"/>
                <a:cs typeface="Calibri"/>
              </a:defRPr>
            </a:pPr>
            <a:endParaRPr lang="ru-RU"/>
          </a:p>
        </c:txPr>
        <c:crossAx val="152294144"/>
        <c:crosses val="autoZero"/>
        <c:crossBetween val="between"/>
      </c:valAx>
    </c:plotArea>
    <c:legend>
      <c:legendPos val="r"/>
      <c:overlay val="0"/>
      <c:txPr>
        <a:bodyPr/>
        <a:lstStyle/>
        <a:p>
          <a:pPr>
            <a:defRPr sz="951"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34" b="0" i="0" u="none" strike="noStrike" baseline="0">
          <a:solidFill>
            <a:srgbClr val="000000"/>
          </a:solidFill>
          <a:latin typeface="Calibri"/>
          <a:ea typeface="Calibri"/>
          <a:cs typeface="Calibri"/>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0"/>
    <c:plotArea>
      <c:layout/>
      <c:barChart>
        <c:barDir val="col"/>
        <c:grouping val="clustered"/>
        <c:varyColors val="0"/>
        <c:ser>
          <c:idx val="0"/>
          <c:order val="0"/>
          <c:tx>
            <c:strRef>
              <c:f>Лист1!$B$18</c:f>
              <c:strCache>
                <c:ptCount val="1"/>
                <c:pt idx="0">
                  <c:v>2013</c:v>
                </c:pt>
              </c:strCache>
            </c:strRef>
          </c:tx>
          <c:invertIfNegative val="0"/>
          <c:dLbls>
            <c:spPr>
              <a:noFill/>
              <a:ln>
                <a:noFill/>
              </a:ln>
              <a:effectLst/>
            </c:spPr>
            <c:txPr>
              <a:bodyPr/>
              <a:lstStyle/>
              <a:p>
                <a:pPr>
                  <a:defRPr sz="1000"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Лист1!$A$19:$A$25</c:f>
              <c:strCache>
                <c:ptCount val="6"/>
                <c:pt idx="0">
                  <c:v>Осведомленность </c:v>
                </c:pt>
                <c:pt idx="1">
                  <c:v>Аналогии</c:v>
                </c:pt>
                <c:pt idx="2">
                  <c:v>Классификации</c:v>
                </c:pt>
                <c:pt idx="3">
                  <c:v>Обобщение</c:v>
                </c:pt>
                <c:pt idx="4">
                  <c:v>Числовые ряды</c:v>
                </c:pt>
                <c:pt idx="5">
                  <c:v>Общий уровень</c:v>
                </c:pt>
              </c:strCache>
            </c:strRef>
          </c:cat>
          <c:val>
            <c:numRef>
              <c:f>Лист1!$B$19:$B$25</c:f>
              <c:numCache>
                <c:formatCode>0%</c:formatCode>
                <c:ptCount val="7"/>
                <c:pt idx="0">
                  <c:v>0.62000000000000044</c:v>
                </c:pt>
                <c:pt idx="1">
                  <c:v>0.28000000000000008</c:v>
                </c:pt>
                <c:pt idx="2">
                  <c:v>0.36000000000000021</c:v>
                </c:pt>
                <c:pt idx="3">
                  <c:v>0.42000000000000021</c:v>
                </c:pt>
                <c:pt idx="4">
                  <c:v>0.31000000000000022</c:v>
                </c:pt>
                <c:pt idx="5">
                  <c:v>0.4</c:v>
                </c:pt>
              </c:numCache>
            </c:numRef>
          </c:val>
          <c:extLst>
            <c:ext xmlns:c16="http://schemas.microsoft.com/office/drawing/2014/chart" uri="{C3380CC4-5D6E-409C-BE32-E72D297353CC}">
              <c16:uniqueId val="{00000000-76A4-40AD-8424-2E6E50968F44}"/>
            </c:ext>
          </c:extLst>
        </c:ser>
        <c:ser>
          <c:idx val="1"/>
          <c:order val="1"/>
          <c:tx>
            <c:strRef>
              <c:f>Лист1!$C$18</c:f>
              <c:strCache>
                <c:ptCount val="1"/>
                <c:pt idx="0">
                  <c:v>2014</c:v>
                </c:pt>
              </c:strCache>
            </c:strRef>
          </c:tx>
          <c:invertIfNegative val="0"/>
          <c:dLbls>
            <c:spPr>
              <a:noFill/>
              <a:ln>
                <a:noFill/>
              </a:ln>
              <a:effectLst/>
            </c:spPr>
            <c:txPr>
              <a:bodyPr/>
              <a:lstStyle/>
              <a:p>
                <a:pPr>
                  <a:defRPr sz="1000"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Лист1!$A$19:$A$25</c:f>
              <c:strCache>
                <c:ptCount val="6"/>
                <c:pt idx="0">
                  <c:v>Осведомленность </c:v>
                </c:pt>
                <c:pt idx="1">
                  <c:v>Аналогии</c:v>
                </c:pt>
                <c:pt idx="2">
                  <c:v>Классификации</c:v>
                </c:pt>
                <c:pt idx="3">
                  <c:v>Обобщение</c:v>
                </c:pt>
                <c:pt idx="4">
                  <c:v>Числовые ряды</c:v>
                </c:pt>
                <c:pt idx="5">
                  <c:v>Общий уровень</c:v>
                </c:pt>
              </c:strCache>
            </c:strRef>
          </c:cat>
          <c:val>
            <c:numRef>
              <c:f>Лист1!$C$19:$C$25</c:f>
              <c:numCache>
                <c:formatCode>0%</c:formatCode>
                <c:ptCount val="7"/>
                <c:pt idx="0">
                  <c:v>0.8200000000000004</c:v>
                </c:pt>
                <c:pt idx="1">
                  <c:v>0.52</c:v>
                </c:pt>
                <c:pt idx="2">
                  <c:v>0.52</c:v>
                </c:pt>
                <c:pt idx="3">
                  <c:v>0.69000000000000039</c:v>
                </c:pt>
                <c:pt idx="4">
                  <c:v>0.55000000000000004</c:v>
                </c:pt>
                <c:pt idx="5">
                  <c:v>0.62000000000000044</c:v>
                </c:pt>
              </c:numCache>
            </c:numRef>
          </c:val>
          <c:extLst>
            <c:ext xmlns:c16="http://schemas.microsoft.com/office/drawing/2014/chart" uri="{C3380CC4-5D6E-409C-BE32-E72D297353CC}">
              <c16:uniqueId val="{00000001-76A4-40AD-8424-2E6E50968F44}"/>
            </c:ext>
          </c:extLst>
        </c:ser>
        <c:dLbls>
          <c:showLegendKey val="0"/>
          <c:showVal val="0"/>
          <c:showCatName val="0"/>
          <c:showSerName val="0"/>
          <c:showPercent val="0"/>
          <c:showBubbleSize val="0"/>
        </c:dLbls>
        <c:gapWidth val="150"/>
        <c:axId val="156867968"/>
        <c:axId val="156882048"/>
      </c:barChart>
      <c:catAx>
        <c:axId val="156867968"/>
        <c:scaling>
          <c:orientation val="minMax"/>
        </c:scaling>
        <c:delete val="0"/>
        <c:axPos val="b"/>
        <c:numFmt formatCode="General" sourceLinked="1"/>
        <c:majorTickMark val="out"/>
        <c:minorTickMark val="none"/>
        <c:tickLblPos val="nextTo"/>
        <c:txPr>
          <a:bodyPr rot="-2700000" vert="horz"/>
          <a:lstStyle/>
          <a:p>
            <a:pPr>
              <a:defRPr sz="1000" b="0" i="0" u="none" strike="noStrike" baseline="0">
                <a:solidFill>
                  <a:srgbClr val="000000"/>
                </a:solidFill>
                <a:latin typeface="Calibri"/>
                <a:ea typeface="Calibri"/>
                <a:cs typeface="Calibri"/>
              </a:defRPr>
            </a:pPr>
            <a:endParaRPr lang="ru-RU"/>
          </a:p>
        </c:txPr>
        <c:crossAx val="156882048"/>
        <c:crosses val="autoZero"/>
        <c:auto val="1"/>
        <c:lblAlgn val="ctr"/>
        <c:lblOffset val="100"/>
        <c:noMultiLvlLbl val="0"/>
      </c:catAx>
      <c:valAx>
        <c:axId val="156882048"/>
        <c:scaling>
          <c:orientation val="minMax"/>
          <c:max val="1"/>
        </c:scaling>
        <c:delete val="0"/>
        <c:axPos val="l"/>
        <c:majorGridlines/>
        <c:numFmt formatCode="0%"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56867968"/>
        <c:crosses val="autoZero"/>
        <c:crossBetween val="between"/>
      </c:valAx>
    </c:plotArea>
    <c:legend>
      <c:legendPos val="r"/>
      <c:overlay val="0"/>
      <c:txPr>
        <a:bodyPr/>
        <a:lstStyle/>
        <a:p>
          <a:pPr>
            <a:defRPr sz="92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110</TotalTime>
  <Pages>50</Pages>
  <Words>10562</Words>
  <Characters>60207</Characters>
  <Application>Microsoft Office Word</Application>
  <DocSecurity>0</DocSecurity>
  <Lines>501</Lines>
  <Paragraphs>141</Paragraphs>
  <ScaleCrop>false</ScaleCrop>
  <Company>SPecialiST RePack</Company>
  <LinksUpToDate>false</LinksUpToDate>
  <CharactersWithSpaces>70628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uzer</dc:creator>
  <cp:lastModifiedBy>User Home</cp:lastModifiedBy>
  <cp:revision>3</cp:revision>
  <dcterms:created xsi:type="dcterms:W3CDTF">2014-11-23T17:08:00Z</dcterms:created>
  <dcterms:modified xsi:type="dcterms:W3CDTF">2018-11-11T04:25:00Z</dcterms:modified>
</cp:coreProperties>
</file>