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4D27" w:rsidRPr="00445C5C" w:rsidRDefault="00D84D27" w:rsidP="00445C5C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5C5C">
        <w:rPr>
          <w:rFonts w:ascii="Times New Roman" w:eastAsia="Times New Roman" w:hAnsi="Times New Roman" w:cs="Times New Roman"/>
          <w:sz w:val="28"/>
          <w:szCs w:val="28"/>
        </w:rPr>
        <w:t>Структурное подразделение ГБОУ СОШ № 4  г.о. Чапаевск  - детский сад №1, реализующее основные общеобразовательные программы дошкольного образования</w:t>
      </w:r>
    </w:p>
    <w:p w:rsidR="00D84D27" w:rsidRPr="00445C5C" w:rsidRDefault="00D84D27" w:rsidP="00445C5C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84D27" w:rsidRPr="00445C5C" w:rsidRDefault="00D84D27" w:rsidP="00445C5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4D27" w:rsidRPr="00445C5C" w:rsidRDefault="00D84D27" w:rsidP="00445C5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4D27" w:rsidRPr="00445C5C" w:rsidRDefault="00D84D27" w:rsidP="00445C5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4D27" w:rsidRPr="00445C5C" w:rsidRDefault="00D84D27" w:rsidP="00445C5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4D27" w:rsidRPr="00445C5C" w:rsidRDefault="00D84D27" w:rsidP="00445C5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4D27" w:rsidRPr="00445C5C" w:rsidRDefault="00D84D27" w:rsidP="00445C5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4D27" w:rsidRPr="00445C5C" w:rsidRDefault="00445C5C" w:rsidP="00445C5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Тема: «</w:t>
      </w:r>
      <w:r w:rsidRPr="00445C5C">
        <w:rPr>
          <w:rFonts w:ascii="Times New Roman" w:hAnsi="Times New Roman" w:cs="Times New Roman"/>
          <w:b/>
          <w:sz w:val="28"/>
          <w:szCs w:val="28"/>
        </w:rPr>
        <w:t>Сенсорные игры</w:t>
      </w:r>
      <w:r w:rsidR="00021634" w:rsidRPr="00445C5C">
        <w:rPr>
          <w:rFonts w:ascii="Times New Roman" w:hAnsi="Times New Roman" w:cs="Times New Roman"/>
          <w:b/>
          <w:sz w:val="28"/>
          <w:szCs w:val="28"/>
        </w:rPr>
        <w:t xml:space="preserve"> по речевому развитию у дошкольного возраста с расстройствами </w:t>
      </w:r>
      <w:proofErr w:type="spellStart"/>
      <w:r w:rsidR="00021634" w:rsidRPr="00445C5C">
        <w:rPr>
          <w:rFonts w:ascii="Times New Roman" w:hAnsi="Times New Roman" w:cs="Times New Roman"/>
          <w:b/>
          <w:sz w:val="28"/>
          <w:szCs w:val="28"/>
        </w:rPr>
        <w:t>аутистического</w:t>
      </w:r>
      <w:proofErr w:type="spellEnd"/>
      <w:r w:rsidR="00021634" w:rsidRPr="00445C5C">
        <w:rPr>
          <w:rFonts w:ascii="Times New Roman" w:hAnsi="Times New Roman" w:cs="Times New Roman"/>
          <w:b/>
          <w:sz w:val="28"/>
          <w:szCs w:val="28"/>
        </w:rPr>
        <w:t xml:space="preserve"> спектра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D84D27" w:rsidRPr="00445C5C" w:rsidRDefault="00D84D27" w:rsidP="00445C5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4D27" w:rsidRPr="00445C5C" w:rsidRDefault="00D84D27" w:rsidP="00445C5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4D27" w:rsidRPr="00445C5C" w:rsidRDefault="00D84D27" w:rsidP="00445C5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4D27" w:rsidRPr="00445C5C" w:rsidRDefault="00D84D27" w:rsidP="00445C5C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45C5C">
        <w:rPr>
          <w:rFonts w:ascii="Times New Roman" w:hAnsi="Times New Roman" w:cs="Times New Roman"/>
          <w:sz w:val="28"/>
          <w:szCs w:val="28"/>
        </w:rPr>
        <w:t>Учител</w:t>
      </w:r>
      <w:proofErr w:type="gramStart"/>
      <w:r w:rsidRPr="00445C5C">
        <w:rPr>
          <w:rFonts w:ascii="Times New Roman" w:hAnsi="Times New Roman" w:cs="Times New Roman"/>
          <w:sz w:val="28"/>
          <w:szCs w:val="28"/>
        </w:rPr>
        <w:t>ь-</w:t>
      </w:r>
      <w:proofErr w:type="gramEnd"/>
      <w:r w:rsidRPr="00445C5C">
        <w:rPr>
          <w:rFonts w:ascii="Times New Roman" w:hAnsi="Times New Roman" w:cs="Times New Roman"/>
          <w:sz w:val="28"/>
          <w:szCs w:val="28"/>
        </w:rPr>
        <w:t xml:space="preserve"> логопед: Букреева О.Н.</w:t>
      </w:r>
    </w:p>
    <w:p w:rsidR="00D84D27" w:rsidRPr="00445C5C" w:rsidRDefault="00D84D27" w:rsidP="00445C5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4D27" w:rsidRPr="00445C5C" w:rsidRDefault="00D84D27" w:rsidP="00445C5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4D27" w:rsidRPr="00445C5C" w:rsidRDefault="00D84D27" w:rsidP="00445C5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4D27" w:rsidRPr="00445C5C" w:rsidRDefault="00D84D27" w:rsidP="00445C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5C5C">
        <w:rPr>
          <w:rFonts w:ascii="Times New Roman" w:hAnsi="Times New Roman" w:cs="Times New Roman"/>
          <w:sz w:val="28"/>
          <w:szCs w:val="28"/>
        </w:rPr>
        <w:t>г.о. Чапаевск, 2018</w:t>
      </w:r>
    </w:p>
    <w:p w:rsidR="00D84D27" w:rsidRPr="00445C5C" w:rsidRDefault="00D84D27" w:rsidP="00445C5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4D27" w:rsidRPr="00445C5C" w:rsidRDefault="00D84D27" w:rsidP="00445C5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6D5B" w:rsidRPr="00445C5C" w:rsidRDefault="00445C5C" w:rsidP="00445C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426D5B" w:rsidRPr="00445C5C">
        <w:rPr>
          <w:rFonts w:ascii="Times New Roman" w:hAnsi="Times New Roman" w:cs="Times New Roman"/>
          <w:sz w:val="28"/>
          <w:szCs w:val="28"/>
        </w:rPr>
        <w:t>Аутизмом называют расстройство психического и психологического развития, при котором наблюдается выраженный дефицит эмоциональных проявлений и сферы общения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84D27" w:rsidRPr="00445C5C" w:rsidRDefault="00B47CD4" w:rsidP="00445C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84D27" w:rsidRPr="00445C5C">
        <w:rPr>
          <w:rFonts w:ascii="Times New Roman" w:hAnsi="Times New Roman" w:cs="Times New Roman"/>
          <w:sz w:val="28"/>
          <w:szCs w:val="28"/>
        </w:rPr>
        <w:t xml:space="preserve">Дошкольники с </w:t>
      </w:r>
      <w:proofErr w:type="spellStart"/>
      <w:r w:rsidR="00D84D27" w:rsidRPr="00445C5C">
        <w:rPr>
          <w:rFonts w:ascii="Times New Roman" w:hAnsi="Times New Roman" w:cs="Times New Roman"/>
          <w:sz w:val="28"/>
          <w:szCs w:val="28"/>
        </w:rPr>
        <w:t>аутистическими</w:t>
      </w:r>
      <w:proofErr w:type="spellEnd"/>
      <w:r w:rsidR="00D84D27" w:rsidRPr="00445C5C">
        <w:rPr>
          <w:rFonts w:ascii="Times New Roman" w:hAnsi="Times New Roman" w:cs="Times New Roman"/>
          <w:sz w:val="28"/>
          <w:szCs w:val="28"/>
        </w:rPr>
        <w:t xml:space="preserve"> расстройствами</w:t>
      </w:r>
      <w:r w:rsidR="00426D5B" w:rsidRPr="00445C5C">
        <w:rPr>
          <w:rFonts w:ascii="Times New Roman" w:hAnsi="Times New Roman" w:cs="Times New Roman"/>
          <w:sz w:val="28"/>
          <w:szCs w:val="28"/>
        </w:rPr>
        <w:t xml:space="preserve"> не</w:t>
      </w:r>
      <w:r w:rsidR="00021634" w:rsidRPr="00445C5C">
        <w:rPr>
          <w:rFonts w:ascii="Times New Roman" w:hAnsi="Times New Roman" w:cs="Times New Roman"/>
          <w:sz w:val="28"/>
          <w:szCs w:val="28"/>
        </w:rPr>
        <w:t xml:space="preserve"> показывают свои эмоции. У таких детей отсутствует желание обращаться к другим людям, разговаривать с ними. Наблюдается зачастую склонность к однообразным и монотонным движениям, отсутствие рефлекса самосохранения.</w:t>
      </w:r>
    </w:p>
    <w:p w:rsidR="00B807BE" w:rsidRPr="00445C5C" w:rsidRDefault="00B807BE" w:rsidP="00445C5C">
      <w:pPr>
        <w:spacing w:after="0" w:line="360" w:lineRule="auto"/>
        <w:jc w:val="both"/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 w:rsidRPr="00445C5C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В коррекционной работе с данными детьми я применяю сенсорные игры.</w:t>
      </w:r>
    </w:p>
    <w:p w:rsidR="00426D5B" w:rsidRPr="00445C5C" w:rsidRDefault="00B807BE" w:rsidP="00445C5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445C5C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Цель их проведения – создание эмоционально положительного настроя</w:t>
      </w:r>
      <w:r w:rsidR="00593125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и  развитие устной речи</w:t>
      </w:r>
      <w:r w:rsidRPr="00445C5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</w:p>
    <w:p w:rsidR="00B807BE" w:rsidRPr="00445C5C" w:rsidRDefault="00B807BE" w:rsidP="00445C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445C5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1. Игры с красками</w:t>
      </w:r>
    </w:p>
    <w:p w:rsidR="006D68F8" w:rsidRPr="00445C5C" w:rsidRDefault="006D68F8" w:rsidP="00445C5C">
      <w:pPr>
        <w:pStyle w:val="a5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5C5C">
        <w:rPr>
          <w:rFonts w:ascii="Times New Roman" w:eastAsia="Times New Roman" w:hAnsi="Times New Roman" w:cs="Times New Roman"/>
          <w:sz w:val="28"/>
          <w:szCs w:val="28"/>
        </w:rPr>
        <w:t>Цветное море</w:t>
      </w:r>
    </w:p>
    <w:p w:rsidR="00181619" w:rsidRPr="00B807BE" w:rsidRDefault="00181619" w:rsidP="00445C5C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caps/>
          <w:sz w:val="28"/>
          <w:szCs w:val="28"/>
        </w:rPr>
      </w:pPr>
      <w:r w:rsidRPr="00445C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Для игры потребуются акварельные краски, кисточки, 4 </w:t>
      </w:r>
      <w:proofErr w:type="gramStart"/>
      <w:r w:rsidRPr="00445C5C">
        <w:rPr>
          <w:rFonts w:ascii="Times New Roman" w:hAnsi="Times New Roman" w:cs="Times New Roman"/>
          <w:sz w:val="28"/>
          <w:szCs w:val="28"/>
          <w:shd w:val="clear" w:color="auto" w:fill="FFFFFF"/>
        </w:rPr>
        <w:t>прозрачных</w:t>
      </w:r>
      <w:proofErr w:type="gramEnd"/>
      <w:r w:rsidRPr="00445C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пластиковых стакана. Расставьте стаканы в ряд на столе и наполните водой. Возьмите на кисточку краску одного из основных цветов – красный, желтый, синий, зеленый (можете начинать с любимого цвета ребенка, если такой есть, это поможет вовлечь ребенка в игру) – и разведите в одном из стаканов. Комментируя свои действия, постарайтесь привлечь внимание ребенка, внесите элемент «волшебства»: «Сейчас возьмем на кисточку твою любимую желтую краску, вот так. А теперь… опустим в стакан с водой. Интересно, что получится? Смотри, как красиво!» В этой игре ребенок быстро может проявить желание более активно участвовать в происходящем – «заказывая» следующую краску или выхватывая кисточку и начиная действовать самостоятельно. </w:t>
      </w:r>
    </w:p>
    <w:p w:rsidR="00B807BE" w:rsidRPr="00445C5C" w:rsidRDefault="006D68F8" w:rsidP="00445C5C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5C5C">
        <w:rPr>
          <w:rFonts w:ascii="Times New Roman" w:eastAsia="Times New Roman" w:hAnsi="Times New Roman" w:cs="Times New Roman"/>
          <w:sz w:val="28"/>
          <w:szCs w:val="28"/>
        </w:rPr>
        <w:t>Смешаем краски</w:t>
      </w:r>
    </w:p>
    <w:p w:rsidR="00B807BE" w:rsidRPr="00B807BE" w:rsidRDefault="00B807BE" w:rsidP="00445C5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807BE">
        <w:rPr>
          <w:rFonts w:ascii="Times New Roman" w:eastAsia="Times New Roman" w:hAnsi="Times New Roman" w:cs="Times New Roman"/>
          <w:sz w:val="28"/>
          <w:szCs w:val="28"/>
        </w:rPr>
        <w:t xml:space="preserve">Смешивая краски, мы можем создавать новые цвета. Для этого слейте воду разных цветов в один стакан либо растворите в стакане с чистой водой поочередно несколько красок. Так, из желтого и красного цветов получаем оранжевый, из синего и желтого - зеленый, из красного и синего </w:t>
      </w:r>
      <w:proofErr w:type="gramStart"/>
      <w:r w:rsidRPr="00B807BE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B807BE">
        <w:rPr>
          <w:rFonts w:ascii="Times New Roman" w:eastAsia="Times New Roman" w:hAnsi="Times New Roman" w:cs="Times New Roman"/>
          <w:sz w:val="28"/>
          <w:szCs w:val="28"/>
        </w:rPr>
        <w:lastRenderedPageBreak/>
        <w:t>ф</w:t>
      </w:r>
      <w:proofErr w:type="gramEnd"/>
      <w:r w:rsidRPr="00B807BE">
        <w:rPr>
          <w:rFonts w:ascii="Times New Roman" w:eastAsia="Times New Roman" w:hAnsi="Times New Roman" w:cs="Times New Roman"/>
          <w:sz w:val="28"/>
          <w:szCs w:val="28"/>
        </w:rPr>
        <w:t>иолетовый.</w:t>
      </w:r>
      <w:r w:rsidR="00593125">
        <w:rPr>
          <w:rFonts w:ascii="Times New Roman" w:eastAsia="Times New Roman" w:hAnsi="Times New Roman" w:cs="Times New Roman"/>
          <w:sz w:val="28"/>
          <w:szCs w:val="28"/>
        </w:rPr>
        <w:t xml:space="preserve"> В процессе педагог разговаривает с ребенком, просит назвать получившиеся цвета.</w:t>
      </w:r>
    </w:p>
    <w:p w:rsidR="00181619" w:rsidRPr="00445C5C" w:rsidRDefault="00181619" w:rsidP="00B47CD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45C5C">
        <w:rPr>
          <w:rFonts w:ascii="Times New Roman" w:eastAsia="Times New Roman" w:hAnsi="Times New Roman" w:cs="Times New Roman"/>
          <w:b/>
          <w:sz w:val="28"/>
          <w:szCs w:val="28"/>
        </w:rPr>
        <w:t>2. Игры с водой</w:t>
      </w:r>
    </w:p>
    <w:p w:rsidR="00181619" w:rsidRPr="00445C5C" w:rsidRDefault="00181619" w:rsidP="00B47CD4">
      <w:pPr>
        <w:spacing w:after="0" w:line="360" w:lineRule="auto"/>
        <w:ind w:left="-142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45C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Возня с водой, переливание и брызгание особенно </w:t>
      </w:r>
      <w:proofErr w:type="gramStart"/>
      <w:r w:rsidRPr="00445C5C">
        <w:rPr>
          <w:rFonts w:ascii="Times New Roman" w:hAnsi="Times New Roman" w:cs="Times New Roman"/>
          <w:sz w:val="28"/>
          <w:szCs w:val="28"/>
          <w:shd w:val="clear" w:color="auto" w:fill="FFFFFF"/>
        </w:rPr>
        <w:t>любимы</w:t>
      </w:r>
      <w:proofErr w:type="gramEnd"/>
      <w:r w:rsidRPr="00445C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детьми. Игры с водой имеют и терапевтический эффект. Сама фактура воды оказывает приятно-успокаивающее воздействие, дает эмоциональную разрядку.</w:t>
      </w:r>
    </w:p>
    <w:p w:rsidR="00181619" w:rsidRPr="00445C5C" w:rsidRDefault="00181619" w:rsidP="00445C5C">
      <w:pPr>
        <w:pStyle w:val="a5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5C5C">
        <w:rPr>
          <w:rFonts w:ascii="Times New Roman" w:hAnsi="Times New Roman" w:cs="Times New Roman"/>
          <w:bCs/>
          <w:sz w:val="28"/>
          <w:szCs w:val="28"/>
        </w:rPr>
        <w:t>« Поймай</w:t>
      </w:r>
      <w:r w:rsidR="0024033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0226C">
        <w:rPr>
          <w:rFonts w:ascii="Times New Roman" w:hAnsi="Times New Roman" w:cs="Times New Roman"/>
          <w:bCs/>
          <w:sz w:val="28"/>
          <w:szCs w:val="28"/>
        </w:rPr>
        <w:t>ры</w:t>
      </w:r>
      <w:bookmarkStart w:id="0" w:name="_GoBack"/>
      <w:bookmarkEnd w:id="0"/>
      <w:r w:rsidRPr="00445C5C">
        <w:rPr>
          <w:rFonts w:ascii="Times New Roman" w:hAnsi="Times New Roman" w:cs="Times New Roman"/>
          <w:bCs/>
          <w:sz w:val="28"/>
          <w:szCs w:val="28"/>
        </w:rPr>
        <w:t xml:space="preserve">бку» </w:t>
      </w:r>
    </w:p>
    <w:p w:rsidR="00181619" w:rsidRPr="00445C5C" w:rsidRDefault="00181619" w:rsidP="00445C5C">
      <w:pPr>
        <w:pStyle w:val="a5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45C5C">
        <w:rPr>
          <w:rFonts w:ascii="Times New Roman" w:hAnsi="Times New Roman" w:cs="Times New Roman"/>
          <w:sz w:val="28"/>
          <w:szCs w:val="28"/>
        </w:rPr>
        <w:t>В тазике с водой «плавают» рыбки. Ребенок ловит удочкой рыбок и говорит, например, какого она цвета.</w:t>
      </w:r>
    </w:p>
    <w:p w:rsidR="00181619" w:rsidRPr="00445C5C" w:rsidRDefault="00181619" w:rsidP="00445C5C">
      <w:pPr>
        <w:pStyle w:val="a5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5C5C">
        <w:rPr>
          <w:rFonts w:ascii="Times New Roman" w:hAnsi="Times New Roman" w:cs="Times New Roman"/>
          <w:bCs/>
          <w:sz w:val="28"/>
          <w:szCs w:val="28"/>
        </w:rPr>
        <w:t>«Разноцветные камешки»</w:t>
      </w:r>
    </w:p>
    <w:p w:rsidR="00181619" w:rsidRPr="00445C5C" w:rsidRDefault="00181619" w:rsidP="00445C5C">
      <w:pPr>
        <w:pStyle w:val="a5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45C5C">
        <w:rPr>
          <w:rFonts w:ascii="Times New Roman" w:hAnsi="Times New Roman" w:cs="Times New Roman"/>
          <w:sz w:val="28"/>
          <w:szCs w:val="28"/>
        </w:rPr>
        <w:t>Перед ребенком два таза</w:t>
      </w:r>
      <w:r w:rsidR="006D68F8" w:rsidRPr="00445C5C">
        <w:rPr>
          <w:rFonts w:ascii="Times New Roman" w:hAnsi="Times New Roman" w:cs="Times New Roman"/>
          <w:sz w:val="28"/>
          <w:szCs w:val="28"/>
        </w:rPr>
        <w:t xml:space="preserve"> с водой. В одном из тазов находятся</w:t>
      </w:r>
      <w:r w:rsidRPr="00445C5C">
        <w:rPr>
          <w:rFonts w:ascii="Times New Roman" w:hAnsi="Times New Roman" w:cs="Times New Roman"/>
          <w:sz w:val="28"/>
          <w:szCs w:val="28"/>
        </w:rPr>
        <w:t xml:space="preserve"> камешки. </w:t>
      </w:r>
      <w:r w:rsidR="006D68F8" w:rsidRPr="00445C5C">
        <w:rPr>
          <w:rFonts w:ascii="Times New Roman" w:hAnsi="Times New Roman" w:cs="Times New Roman"/>
          <w:sz w:val="28"/>
          <w:szCs w:val="28"/>
        </w:rPr>
        <w:t>Педагог предлагает по одному перекладывать камешки и говорить, например, названия рыб.</w:t>
      </w:r>
    </w:p>
    <w:p w:rsidR="006D68F8" w:rsidRPr="00445C5C" w:rsidRDefault="006D68F8" w:rsidP="00445C5C">
      <w:pPr>
        <w:pStyle w:val="a5"/>
        <w:spacing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45C5C">
        <w:rPr>
          <w:rFonts w:ascii="Times New Roman" w:hAnsi="Times New Roman" w:cs="Times New Roman"/>
          <w:b/>
          <w:sz w:val="28"/>
          <w:szCs w:val="28"/>
        </w:rPr>
        <w:t>3. Игры с мыльными пузырями</w:t>
      </w:r>
    </w:p>
    <w:p w:rsidR="006D68F8" w:rsidRPr="00445C5C" w:rsidRDefault="006D68F8" w:rsidP="00445C5C">
      <w:pPr>
        <w:pStyle w:val="a5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5C5C">
        <w:rPr>
          <w:rFonts w:ascii="Times New Roman" w:hAnsi="Times New Roman" w:cs="Times New Roman"/>
          <w:sz w:val="28"/>
          <w:szCs w:val="28"/>
        </w:rPr>
        <w:t>Подуй и покажи</w:t>
      </w:r>
    </w:p>
    <w:p w:rsidR="006D68F8" w:rsidRPr="00445C5C" w:rsidRDefault="006D68F8" w:rsidP="00445C5C">
      <w:pPr>
        <w:pStyle w:val="a5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45C5C">
        <w:rPr>
          <w:rFonts w:ascii="Times New Roman" w:hAnsi="Times New Roman" w:cs="Times New Roman"/>
          <w:sz w:val="28"/>
          <w:szCs w:val="28"/>
        </w:rPr>
        <w:t>Педагог раскладывает пред ребенком картинки по лексической теме, например, диких животных</w:t>
      </w:r>
      <w:proofErr w:type="gramStart"/>
      <w:r w:rsidRPr="00445C5C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445C5C">
        <w:rPr>
          <w:rFonts w:ascii="Times New Roman" w:hAnsi="Times New Roman" w:cs="Times New Roman"/>
          <w:sz w:val="28"/>
          <w:szCs w:val="28"/>
        </w:rPr>
        <w:t xml:space="preserve"> Затем предлагает выдуть мыльный пузырь .</w:t>
      </w:r>
    </w:p>
    <w:p w:rsidR="006D68F8" w:rsidRPr="00445C5C" w:rsidRDefault="006D68F8" w:rsidP="00445C5C">
      <w:pPr>
        <w:pStyle w:val="a5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45C5C">
        <w:rPr>
          <w:rFonts w:ascii="Times New Roman" w:hAnsi="Times New Roman" w:cs="Times New Roman"/>
          <w:sz w:val="28"/>
          <w:szCs w:val="28"/>
        </w:rPr>
        <w:t xml:space="preserve">« Посмотри, на какую картинку попал пузырь. Кто это?» </w:t>
      </w:r>
    </w:p>
    <w:p w:rsidR="006D68F8" w:rsidRPr="00445C5C" w:rsidRDefault="006D68F8" w:rsidP="00445C5C">
      <w:pPr>
        <w:pStyle w:val="a5"/>
        <w:spacing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45C5C">
        <w:rPr>
          <w:rFonts w:ascii="Times New Roman" w:hAnsi="Times New Roman" w:cs="Times New Roman"/>
          <w:b/>
          <w:sz w:val="28"/>
          <w:szCs w:val="28"/>
        </w:rPr>
        <w:t>4. Игры со свечами</w:t>
      </w:r>
    </w:p>
    <w:p w:rsidR="006D68F8" w:rsidRPr="00445C5C" w:rsidRDefault="006D68F8" w:rsidP="00445C5C">
      <w:pPr>
        <w:pStyle w:val="a5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5C5C">
        <w:rPr>
          <w:rFonts w:ascii="Times New Roman" w:hAnsi="Times New Roman" w:cs="Times New Roman"/>
          <w:sz w:val="28"/>
          <w:szCs w:val="28"/>
        </w:rPr>
        <w:t>Задуй огонек</w:t>
      </w:r>
    </w:p>
    <w:p w:rsidR="00445C5C" w:rsidRDefault="00445C5C" w:rsidP="00445C5C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45C5C">
        <w:rPr>
          <w:sz w:val="28"/>
          <w:szCs w:val="28"/>
        </w:rPr>
        <w:t>Зажгите красивую свечку: «Видишь, свечка горит – как красиво!»  «А теперь подуем… Сильнее, вот так – ой, погас огонек. Смотри, какой поднимается дымок». Скорее всего, ребенок попросит зажечь свечу снова. Кроме получения удовольствия задувание огонька свечи полезно для развития дыхания.</w:t>
      </w:r>
    </w:p>
    <w:p w:rsidR="00445C5C" w:rsidRPr="00445C5C" w:rsidRDefault="00445C5C" w:rsidP="00445C5C">
      <w:pPr>
        <w:pStyle w:val="a4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45C5C">
        <w:rPr>
          <w:rStyle w:val="a3"/>
          <w:b w:val="0"/>
          <w:sz w:val="28"/>
          <w:szCs w:val="28"/>
        </w:rPr>
        <w:t>Гуляем в темноте</w:t>
      </w:r>
    </w:p>
    <w:p w:rsidR="00445C5C" w:rsidRDefault="00445C5C" w:rsidP="00445C5C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45C5C">
        <w:rPr>
          <w:sz w:val="28"/>
          <w:szCs w:val="28"/>
        </w:rPr>
        <w:t>Оставьте маме «задание на дом»: когда стемнеет, не включать в квартире электрический свет, а зажечь свечу и походить с ней по дому, освещая путь.</w:t>
      </w:r>
    </w:p>
    <w:p w:rsidR="00593125" w:rsidRDefault="00593125" w:rsidP="00445C5C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Можно спрашивать у ребенка: « В какой мы с тобой комнате? А теперь в какой?»</w:t>
      </w:r>
    </w:p>
    <w:p w:rsidR="00445C5C" w:rsidRPr="00445C5C" w:rsidRDefault="00445C5C" w:rsidP="00445C5C">
      <w:pPr>
        <w:pStyle w:val="a4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45C5C">
        <w:rPr>
          <w:rStyle w:val="a3"/>
          <w:b w:val="0"/>
          <w:sz w:val="28"/>
          <w:szCs w:val="28"/>
        </w:rPr>
        <w:lastRenderedPageBreak/>
        <w:t>Рисуем дымом</w:t>
      </w:r>
    </w:p>
    <w:p w:rsidR="00445C5C" w:rsidRPr="00445C5C" w:rsidRDefault="00445C5C" w:rsidP="00445C5C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45C5C">
        <w:rPr>
          <w:sz w:val="28"/>
          <w:szCs w:val="28"/>
        </w:rPr>
        <w:t>Держа в руке потушенную свечу, порисуйте в воздухе дымом: «Смотри, какой дымок в воздухе! Чувствуешь запах?» Затем подуйте или сделайте несколько взмахов рукой, чтобы дым рассеялся.</w:t>
      </w:r>
    </w:p>
    <w:p w:rsidR="006D68F8" w:rsidRPr="00445C5C" w:rsidRDefault="00445C5C" w:rsidP="00445C5C">
      <w:pPr>
        <w:pStyle w:val="a5"/>
        <w:spacing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45C5C">
        <w:rPr>
          <w:rFonts w:ascii="Times New Roman" w:hAnsi="Times New Roman" w:cs="Times New Roman"/>
          <w:b/>
          <w:sz w:val="28"/>
          <w:szCs w:val="28"/>
        </w:rPr>
        <w:t>5. Игры со льдом</w:t>
      </w:r>
    </w:p>
    <w:p w:rsidR="00445C5C" w:rsidRPr="00445C5C" w:rsidRDefault="00445C5C" w:rsidP="00445C5C">
      <w:pPr>
        <w:pStyle w:val="a4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445C5C">
        <w:rPr>
          <w:rStyle w:val="a3"/>
          <w:b w:val="0"/>
          <w:sz w:val="28"/>
          <w:szCs w:val="28"/>
        </w:rPr>
        <w:t>Льдинки</w:t>
      </w:r>
    </w:p>
    <w:p w:rsidR="00445C5C" w:rsidRPr="00445C5C" w:rsidRDefault="00593125" w:rsidP="00445C5C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Нужно</w:t>
      </w:r>
      <w:r w:rsidR="00445C5C" w:rsidRPr="00445C5C">
        <w:rPr>
          <w:sz w:val="28"/>
          <w:szCs w:val="28"/>
        </w:rPr>
        <w:t xml:space="preserve"> заранее вместе с ребенком заполнит</w:t>
      </w:r>
      <w:r>
        <w:rPr>
          <w:sz w:val="28"/>
          <w:szCs w:val="28"/>
        </w:rPr>
        <w:t>ь</w:t>
      </w:r>
      <w:r w:rsidR="00445C5C" w:rsidRPr="00445C5C">
        <w:rPr>
          <w:sz w:val="28"/>
          <w:szCs w:val="28"/>
        </w:rPr>
        <w:t xml:space="preserve"> водой форму для льда и поставит</w:t>
      </w:r>
      <w:r>
        <w:rPr>
          <w:sz w:val="28"/>
          <w:szCs w:val="28"/>
        </w:rPr>
        <w:t>ь</w:t>
      </w:r>
      <w:r w:rsidR="00445C5C" w:rsidRPr="00445C5C">
        <w:rPr>
          <w:sz w:val="28"/>
          <w:szCs w:val="28"/>
        </w:rPr>
        <w:t xml:space="preserve"> в морозильную камеру. На занятии достаньте лед и вместе с ребенком выдавите из формы в мисочку: «</w:t>
      </w:r>
      <w:proofErr w:type="gramStart"/>
      <w:r w:rsidR="00445C5C" w:rsidRPr="00445C5C">
        <w:rPr>
          <w:sz w:val="28"/>
          <w:szCs w:val="28"/>
        </w:rPr>
        <w:t>Смотри</w:t>
      </w:r>
      <w:proofErr w:type="gramEnd"/>
      <w:r w:rsidR="00445C5C" w:rsidRPr="00445C5C">
        <w:rPr>
          <w:sz w:val="28"/>
          <w:szCs w:val="28"/>
        </w:rPr>
        <w:t xml:space="preserve"> как водичка замерзла – стала холодная и твердая». Погрейте кусок льда в ладошке: «Ой, какая холодная льдинка! А ручка теплая – давай зажмем в ладошке. Смотри, водичка капает – это лед тает и снова превращается в воду».</w:t>
      </w:r>
    </w:p>
    <w:p w:rsidR="00445C5C" w:rsidRPr="00445C5C" w:rsidRDefault="00445C5C" w:rsidP="00445C5C">
      <w:pPr>
        <w:pStyle w:val="a4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445C5C">
        <w:rPr>
          <w:rStyle w:val="a3"/>
          <w:b w:val="0"/>
          <w:sz w:val="28"/>
          <w:szCs w:val="28"/>
        </w:rPr>
        <w:t>Разноцветный лед</w:t>
      </w:r>
    </w:p>
    <w:p w:rsidR="00445C5C" w:rsidRPr="00445C5C" w:rsidRDefault="00445C5C" w:rsidP="00445C5C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45C5C">
        <w:rPr>
          <w:sz w:val="28"/>
          <w:szCs w:val="28"/>
        </w:rPr>
        <w:t>Можно приготовить разноцветный лед, добавив в воду краски. Или порисовать краской на большом куске льда.</w:t>
      </w:r>
    </w:p>
    <w:p w:rsidR="00445C5C" w:rsidRPr="00593125" w:rsidRDefault="007F74B1" w:rsidP="00445C5C">
      <w:pPr>
        <w:pStyle w:val="a5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Список</w:t>
      </w:r>
      <w:r w:rsidR="00D4225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литературы</w:t>
      </w:r>
      <w:r w:rsidRPr="00593125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B47CD4" w:rsidRPr="00B47CD4" w:rsidRDefault="007F74B1" w:rsidP="00B47CD4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593125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1. </w:t>
      </w:r>
      <w:hyperlink r:id="rId5" w:tgtFrame="_blank" w:history="1">
        <w:proofErr w:type="spellStart"/>
        <w:r w:rsidR="00B47CD4" w:rsidRPr="007F74B1">
          <w:rPr>
            <w:rFonts w:ascii="Times New Roman" w:eastAsia="Times New Roman" w:hAnsi="Times New Roman" w:cs="Times New Roman"/>
            <w:b/>
            <w:bCs/>
            <w:sz w:val="28"/>
            <w:szCs w:val="28"/>
            <w:lang w:val="en-US"/>
          </w:rPr>
          <w:t>infourok.ru</w:t>
        </w:r>
      </w:hyperlink>
      <w:r w:rsidR="00B47CD4" w:rsidRPr="007F74B1">
        <w:rPr>
          <w:rFonts w:ascii="Times New Roman" w:eastAsia="Times New Roman" w:hAnsi="Times New Roman" w:cs="Times New Roman"/>
          <w:sz w:val="28"/>
          <w:szCs w:val="28"/>
          <w:lang w:val="en-US"/>
        </w:rPr>
        <w:t>›</w:t>
      </w:r>
      <w:hyperlink r:id="rId6" w:tgtFrame="_blank" w:history="1">
        <w:r w:rsidR="00B47CD4" w:rsidRPr="007F74B1">
          <w:rPr>
            <w:rFonts w:ascii="Times New Roman" w:eastAsia="Times New Roman" w:hAnsi="Times New Roman" w:cs="Times New Roman"/>
            <w:sz w:val="28"/>
            <w:szCs w:val="28"/>
            <w:lang w:val="en-US"/>
          </w:rPr>
          <w:t>kartoteka</w:t>
        </w:r>
        <w:proofErr w:type="spellEnd"/>
        <w:r w:rsidR="00B47CD4" w:rsidRPr="007F74B1">
          <w:rPr>
            <w:rFonts w:ascii="Times New Roman" w:eastAsia="Times New Roman" w:hAnsi="Times New Roman" w:cs="Times New Roman"/>
            <w:sz w:val="28"/>
            <w:szCs w:val="28"/>
            <w:lang w:val="en-US"/>
          </w:rPr>
          <w:t>-</w:t>
        </w:r>
        <w:proofErr w:type="spellStart"/>
        <w:r w:rsidR="00B47CD4" w:rsidRPr="007F74B1">
          <w:rPr>
            <w:rFonts w:ascii="Times New Roman" w:eastAsia="Times New Roman" w:hAnsi="Times New Roman" w:cs="Times New Roman"/>
            <w:sz w:val="28"/>
            <w:szCs w:val="28"/>
            <w:lang w:val="en-US"/>
          </w:rPr>
          <w:t>igr</w:t>
        </w:r>
        <w:proofErr w:type="spellEnd"/>
        <w:r w:rsidR="00B47CD4" w:rsidRPr="007F74B1">
          <w:rPr>
            <w:rFonts w:ascii="Times New Roman" w:eastAsia="Times New Roman" w:hAnsi="Times New Roman" w:cs="Times New Roman"/>
            <w:sz w:val="28"/>
            <w:szCs w:val="28"/>
            <w:lang w:val="en-US"/>
          </w:rPr>
          <w:t>-s-</w:t>
        </w:r>
        <w:proofErr w:type="spellStart"/>
        <w:r w:rsidR="00B47CD4" w:rsidRPr="007F74B1">
          <w:rPr>
            <w:rFonts w:ascii="Times New Roman" w:eastAsia="Times New Roman" w:hAnsi="Times New Roman" w:cs="Times New Roman"/>
            <w:sz w:val="28"/>
            <w:szCs w:val="28"/>
            <w:lang w:val="en-US"/>
          </w:rPr>
          <w:t>autichnim</w:t>
        </w:r>
        <w:proofErr w:type="spellEnd"/>
        <w:r w:rsidR="00B47CD4" w:rsidRPr="007F74B1">
          <w:rPr>
            <w:rFonts w:ascii="Times New Roman" w:eastAsia="Times New Roman" w:hAnsi="Times New Roman" w:cs="Times New Roman"/>
            <w:sz w:val="28"/>
            <w:szCs w:val="28"/>
            <w:lang w:val="en-US"/>
          </w:rPr>
          <w:t>-</w:t>
        </w:r>
        <w:proofErr w:type="spellStart"/>
        <w:r w:rsidR="00B47CD4" w:rsidRPr="007F74B1">
          <w:rPr>
            <w:rFonts w:ascii="Times New Roman" w:eastAsia="Times New Roman" w:hAnsi="Times New Roman" w:cs="Times New Roman"/>
            <w:sz w:val="28"/>
            <w:szCs w:val="28"/>
            <w:lang w:val="en-US"/>
          </w:rPr>
          <w:t>rebenkom</w:t>
        </w:r>
        <w:proofErr w:type="spellEnd"/>
        <w:r w:rsidR="00B47CD4" w:rsidRPr="007F74B1">
          <w:rPr>
            <w:rFonts w:ascii="Times New Roman" w:eastAsia="Times New Roman" w:hAnsi="Times New Roman" w:cs="Times New Roman"/>
            <w:sz w:val="28"/>
            <w:szCs w:val="28"/>
            <w:lang w:val="en-US"/>
          </w:rPr>
          <w:t>…</w:t>
        </w:r>
      </w:hyperlink>
    </w:p>
    <w:p w:rsidR="00B47CD4" w:rsidRPr="00593125" w:rsidRDefault="007F74B1" w:rsidP="00B47CD4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593125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2. </w:t>
      </w:r>
      <w:hyperlink r:id="rId7" w:tgtFrame="_blank" w:history="1">
        <w:proofErr w:type="spellStart"/>
        <w:r w:rsidR="00B47CD4" w:rsidRPr="007F74B1">
          <w:rPr>
            <w:rFonts w:ascii="Times New Roman" w:eastAsia="Times New Roman" w:hAnsi="Times New Roman" w:cs="Times New Roman"/>
            <w:b/>
            <w:bCs/>
            <w:sz w:val="28"/>
            <w:szCs w:val="28"/>
            <w:lang w:val="en-US"/>
          </w:rPr>
          <w:t>ckroir</w:t>
        </w:r>
        <w:r w:rsidR="00B47CD4" w:rsidRPr="00593125">
          <w:rPr>
            <w:rFonts w:ascii="Times New Roman" w:eastAsia="Times New Roman" w:hAnsi="Times New Roman" w:cs="Times New Roman"/>
            <w:b/>
            <w:bCs/>
            <w:sz w:val="28"/>
            <w:szCs w:val="28"/>
            <w:lang w:val="en-US"/>
          </w:rPr>
          <w:t>.</w:t>
        </w:r>
        <w:r w:rsidR="00B47CD4" w:rsidRPr="007F74B1">
          <w:rPr>
            <w:rFonts w:ascii="Times New Roman" w:eastAsia="Times New Roman" w:hAnsi="Times New Roman" w:cs="Times New Roman"/>
            <w:b/>
            <w:bCs/>
            <w:sz w:val="28"/>
            <w:szCs w:val="28"/>
            <w:lang w:val="en-US"/>
          </w:rPr>
          <w:t>slutsk</w:t>
        </w:r>
        <w:r w:rsidR="00B47CD4" w:rsidRPr="00593125">
          <w:rPr>
            <w:rFonts w:ascii="Times New Roman" w:eastAsia="Times New Roman" w:hAnsi="Times New Roman" w:cs="Times New Roman"/>
            <w:b/>
            <w:bCs/>
            <w:sz w:val="28"/>
            <w:szCs w:val="28"/>
            <w:lang w:val="en-US"/>
          </w:rPr>
          <w:t>.</w:t>
        </w:r>
        <w:r w:rsidR="00B47CD4" w:rsidRPr="007F74B1">
          <w:rPr>
            <w:rFonts w:ascii="Times New Roman" w:eastAsia="Times New Roman" w:hAnsi="Times New Roman" w:cs="Times New Roman"/>
            <w:b/>
            <w:bCs/>
            <w:sz w:val="28"/>
            <w:szCs w:val="28"/>
            <w:lang w:val="en-US"/>
          </w:rPr>
          <w:t>edu</w:t>
        </w:r>
        <w:r w:rsidR="00B47CD4" w:rsidRPr="00593125">
          <w:rPr>
            <w:rFonts w:ascii="Times New Roman" w:eastAsia="Times New Roman" w:hAnsi="Times New Roman" w:cs="Times New Roman"/>
            <w:b/>
            <w:bCs/>
            <w:sz w:val="28"/>
            <w:szCs w:val="28"/>
            <w:lang w:val="en-US"/>
          </w:rPr>
          <w:t>.</w:t>
        </w:r>
        <w:r w:rsidR="00B47CD4" w:rsidRPr="007F74B1">
          <w:rPr>
            <w:rFonts w:ascii="Times New Roman" w:eastAsia="Times New Roman" w:hAnsi="Times New Roman" w:cs="Times New Roman"/>
            <w:b/>
            <w:bCs/>
            <w:sz w:val="28"/>
            <w:szCs w:val="28"/>
            <w:lang w:val="en-US"/>
          </w:rPr>
          <w:t>by</w:t>
        </w:r>
      </w:hyperlink>
      <w:r w:rsidR="00B47CD4" w:rsidRPr="00593125">
        <w:rPr>
          <w:rFonts w:ascii="Times New Roman" w:eastAsia="Times New Roman" w:hAnsi="Times New Roman" w:cs="Times New Roman"/>
          <w:sz w:val="28"/>
          <w:szCs w:val="28"/>
          <w:lang w:val="en-US"/>
        </w:rPr>
        <w:t>›</w:t>
      </w:r>
      <w:hyperlink r:id="rId8" w:tgtFrame="_blank" w:history="1">
        <w:r w:rsidR="00B47CD4" w:rsidRPr="007F74B1">
          <w:rPr>
            <w:rFonts w:ascii="Times New Roman" w:eastAsia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="00B47CD4" w:rsidRPr="00593125">
          <w:rPr>
            <w:rFonts w:ascii="Times New Roman" w:eastAsia="Times New Roman" w:hAnsi="Times New Roman" w:cs="Times New Roman"/>
            <w:sz w:val="28"/>
            <w:szCs w:val="28"/>
            <w:lang w:val="en-US"/>
          </w:rPr>
          <w:t>/</w:t>
        </w:r>
        <w:r w:rsidR="00B47CD4" w:rsidRPr="007F74B1">
          <w:rPr>
            <w:rFonts w:ascii="Times New Roman" w:eastAsia="Times New Roman" w:hAnsi="Times New Roman" w:cs="Times New Roman"/>
            <w:sz w:val="28"/>
            <w:szCs w:val="28"/>
            <w:lang w:val="en-US"/>
          </w:rPr>
          <w:t>main</w:t>
        </w:r>
        <w:r w:rsidR="00B47CD4" w:rsidRPr="00593125">
          <w:rPr>
            <w:rFonts w:ascii="Times New Roman" w:eastAsia="Times New Roman" w:hAnsi="Times New Roman" w:cs="Times New Roman"/>
            <w:sz w:val="28"/>
            <w:szCs w:val="28"/>
            <w:lang w:val="en-US"/>
          </w:rPr>
          <w:t>.</w:t>
        </w:r>
        <w:r w:rsidR="00B47CD4" w:rsidRPr="007F74B1">
          <w:rPr>
            <w:rFonts w:ascii="Times New Roman" w:eastAsia="Times New Roman" w:hAnsi="Times New Roman" w:cs="Times New Roman"/>
            <w:sz w:val="28"/>
            <w:szCs w:val="28"/>
            <w:lang w:val="en-US"/>
          </w:rPr>
          <w:t>aspx</w:t>
        </w:r>
        <w:r w:rsidR="00B47CD4" w:rsidRPr="00593125">
          <w:rPr>
            <w:rFonts w:ascii="Times New Roman" w:eastAsia="Times New Roman" w:hAnsi="Times New Roman" w:cs="Times New Roman"/>
            <w:sz w:val="28"/>
            <w:szCs w:val="28"/>
            <w:lang w:val="en-US"/>
          </w:rPr>
          <w:t>…</w:t>
        </w:r>
      </w:hyperlink>
    </w:p>
    <w:p w:rsidR="00B47CD4" w:rsidRPr="00593125" w:rsidRDefault="007F74B1" w:rsidP="00B47CD4">
      <w:pPr>
        <w:shd w:val="clear" w:color="auto" w:fill="FFFFFF"/>
        <w:spacing w:after="0" w:line="360" w:lineRule="atLeast"/>
        <w:textAlignment w:val="top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593125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3. </w:t>
      </w:r>
      <w:hyperlink r:id="rId9" w:tgtFrame="_blank" w:history="1">
        <w:r w:rsidR="00B47CD4" w:rsidRPr="007F74B1">
          <w:rPr>
            <w:rFonts w:ascii="Times New Roman" w:eastAsia="Times New Roman" w:hAnsi="Times New Roman" w:cs="Times New Roman"/>
            <w:b/>
            <w:bCs/>
            <w:sz w:val="28"/>
            <w:szCs w:val="28"/>
            <w:lang w:val="en-US"/>
          </w:rPr>
          <w:t>nsportal</w:t>
        </w:r>
        <w:r w:rsidR="00B47CD4" w:rsidRPr="00593125">
          <w:rPr>
            <w:rFonts w:ascii="Times New Roman" w:eastAsia="Times New Roman" w:hAnsi="Times New Roman" w:cs="Times New Roman"/>
            <w:b/>
            <w:bCs/>
            <w:sz w:val="28"/>
            <w:szCs w:val="28"/>
            <w:lang w:val="en-US"/>
          </w:rPr>
          <w:t>.</w:t>
        </w:r>
        <w:r w:rsidR="00B47CD4" w:rsidRPr="007F74B1">
          <w:rPr>
            <w:rFonts w:ascii="Times New Roman" w:eastAsia="Times New Roman" w:hAnsi="Times New Roman" w:cs="Times New Roman"/>
            <w:b/>
            <w:bCs/>
            <w:sz w:val="28"/>
            <w:szCs w:val="28"/>
            <w:lang w:val="en-US"/>
          </w:rPr>
          <w:t>ru</w:t>
        </w:r>
      </w:hyperlink>
      <w:r w:rsidR="00B47CD4" w:rsidRPr="00593125">
        <w:rPr>
          <w:rFonts w:ascii="Times New Roman" w:eastAsia="Times New Roman" w:hAnsi="Times New Roman" w:cs="Times New Roman"/>
          <w:sz w:val="28"/>
          <w:szCs w:val="28"/>
          <w:lang w:val="en-US"/>
        </w:rPr>
        <w:t>›</w:t>
      </w:r>
      <w:hyperlink r:id="rId10" w:tgtFrame="_blank" w:history="1">
        <w:proofErr w:type="spellStart"/>
        <w:r w:rsidR="00B47CD4" w:rsidRPr="007F74B1">
          <w:rPr>
            <w:rFonts w:ascii="Times New Roman" w:eastAsia="Times New Roman" w:hAnsi="Times New Roman" w:cs="Times New Roman"/>
            <w:sz w:val="28"/>
            <w:szCs w:val="28"/>
          </w:rPr>
          <w:t>Детскийсад</w:t>
        </w:r>
        <w:proofErr w:type="spellEnd"/>
      </w:hyperlink>
      <w:r w:rsidR="00B47CD4" w:rsidRPr="00593125">
        <w:rPr>
          <w:rFonts w:ascii="Times New Roman" w:eastAsia="Times New Roman" w:hAnsi="Times New Roman" w:cs="Times New Roman"/>
          <w:sz w:val="28"/>
          <w:szCs w:val="28"/>
          <w:lang w:val="en-US"/>
        </w:rPr>
        <w:t>›</w:t>
      </w:r>
      <w:hyperlink r:id="rId11" w:tgtFrame="_blank" w:history="1">
        <w:r w:rsidR="00B47CD4" w:rsidRPr="007F74B1">
          <w:rPr>
            <w:rFonts w:ascii="Times New Roman" w:eastAsia="Times New Roman" w:hAnsi="Times New Roman" w:cs="Times New Roman"/>
            <w:sz w:val="28"/>
            <w:szCs w:val="28"/>
          </w:rPr>
          <w:t>Разное</w:t>
        </w:r>
      </w:hyperlink>
      <w:r w:rsidR="00B47CD4" w:rsidRPr="00593125">
        <w:rPr>
          <w:rFonts w:ascii="Times New Roman" w:eastAsia="Times New Roman" w:hAnsi="Times New Roman" w:cs="Times New Roman"/>
          <w:sz w:val="28"/>
          <w:szCs w:val="28"/>
          <w:lang w:val="en-US"/>
        </w:rPr>
        <w:t>›</w:t>
      </w:r>
      <w:hyperlink r:id="rId12" w:tgtFrame="_blank" w:history="1">
        <w:r w:rsidR="00B47CD4" w:rsidRPr="00593125">
          <w:rPr>
            <w:rFonts w:ascii="Times New Roman" w:eastAsia="Times New Roman" w:hAnsi="Times New Roman" w:cs="Times New Roman"/>
            <w:sz w:val="28"/>
            <w:szCs w:val="28"/>
            <w:lang w:val="en-US"/>
          </w:rPr>
          <w:t>…-</w:t>
        </w:r>
        <w:proofErr w:type="spellStart"/>
        <w:r w:rsidR="00B47CD4" w:rsidRPr="007F74B1">
          <w:rPr>
            <w:rFonts w:ascii="Times New Roman" w:eastAsia="Times New Roman" w:hAnsi="Times New Roman" w:cs="Times New Roman"/>
            <w:sz w:val="28"/>
            <w:szCs w:val="28"/>
            <w:lang w:val="en-US"/>
          </w:rPr>
          <w:t>igr</w:t>
        </w:r>
        <w:proofErr w:type="spellEnd"/>
        <w:r w:rsidR="00B47CD4" w:rsidRPr="00593125">
          <w:rPr>
            <w:rFonts w:ascii="Times New Roman" w:eastAsia="Times New Roman" w:hAnsi="Times New Roman" w:cs="Times New Roman"/>
            <w:sz w:val="28"/>
            <w:szCs w:val="28"/>
            <w:lang w:val="en-US"/>
          </w:rPr>
          <w:t>-</w:t>
        </w:r>
        <w:proofErr w:type="spellStart"/>
        <w:r w:rsidR="00B47CD4" w:rsidRPr="007F74B1">
          <w:rPr>
            <w:rFonts w:ascii="Times New Roman" w:eastAsia="Times New Roman" w:hAnsi="Times New Roman" w:cs="Times New Roman"/>
            <w:sz w:val="28"/>
            <w:szCs w:val="28"/>
            <w:lang w:val="en-US"/>
          </w:rPr>
          <w:t>dlya</w:t>
        </w:r>
        <w:proofErr w:type="spellEnd"/>
        <w:r w:rsidR="00B47CD4" w:rsidRPr="00593125">
          <w:rPr>
            <w:rFonts w:ascii="Times New Roman" w:eastAsia="Times New Roman" w:hAnsi="Times New Roman" w:cs="Times New Roman"/>
            <w:sz w:val="28"/>
            <w:szCs w:val="28"/>
            <w:lang w:val="en-US"/>
          </w:rPr>
          <w:t>-</w:t>
        </w:r>
        <w:proofErr w:type="spellStart"/>
        <w:r w:rsidR="00B47CD4" w:rsidRPr="007F74B1">
          <w:rPr>
            <w:rFonts w:ascii="Times New Roman" w:eastAsia="Times New Roman" w:hAnsi="Times New Roman" w:cs="Times New Roman"/>
            <w:sz w:val="28"/>
            <w:szCs w:val="28"/>
            <w:lang w:val="en-US"/>
          </w:rPr>
          <w:t>detey</w:t>
        </w:r>
        <w:proofErr w:type="spellEnd"/>
        <w:r w:rsidR="00B47CD4" w:rsidRPr="00593125">
          <w:rPr>
            <w:rFonts w:ascii="Times New Roman" w:eastAsia="Times New Roman" w:hAnsi="Times New Roman" w:cs="Times New Roman"/>
            <w:sz w:val="28"/>
            <w:szCs w:val="28"/>
            <w:lang w:val="en-US"/>
          </w:rPr>
          <w:t>-</w:t>
        </w:r>
        <w:r w:rsidR="00B47CD4" w:rsidRPr="007F74B1">
          <w:rPr>
            <w:rFonts w:ascii="Times New Roman" w:eastAsia="Times New Roman" w:hAnsi="Times New Roman" w:cs="Times New Roman"/>
            <w:sz w:val="28"/>
            <w:szCs w:val="28"/>
            <w:lang w:val="en-US"/>
          </w:rPr>
          <w:t>s</w:t>
        </w:r>
        <w:r w:rsidR="00B47CD4" w:rsidRPr="00593125">
          <w:rPr>
            <w:rFonts w:ascii="Times New Roman" w:eastAsia="Times New Roman" w:hAnsi="Times New Roman" w:cs="Times New Roman"/>
            <w:sz w:val="28"/>
            <w:szCs w:val="28"/>
            <w:lang w:val="en-US"/>
          </w:rPr>
          <w:t>-</w:t>
        </w:r>
        <w:proofErr w:type="spellStart"/>
        <w:r w:rsidR="00B47CD4" w:rsidRPr="007F74B1">
          <w:rPr>
            <w:rFonts w:ascii="Times New Roman" w:eastAsia="Times New Roman" w:hAnsi="Times New Roman" w:cs="Times New Roman"/>
            <w:sz w:val="28"/>
            <w:szCs w:val="28"/>
            <w:lang w:val="en-US"/>
          </w:rPr>
          <w:t>rda</w:t>
        </w:r>
        <w:proofErr w:type="spellEnd"/>
      </w:hyperlink>
    </w:p>
    <w:p w:rsidR="007F74B1" w:rsidRPr="007F74B1" w:rsidRDefault="007F74B1" w:rsidP="007F74B1">
      <w:pPr>
        <w:spacing w:line="300" w:lineRule="atLeast"/>
        <w:ind w:left="45"/>
        <w:rPr>
          <w:rFonts w:ascii="Times New Roman" w:eastAsia="Times New Roman" w:hAnsi="Times New Roman" w:cs="Times New Roman"/>
          <w:sz w:val="28"/>
          <w:szCs w:val="28"/>
        </w:rPr>
      </w:pPr>
      <w:r w:rsidRPr="007F74B1"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proofErr w:type="spellStart"/>
      <w:r w:rsidRPr="007F74B1">
        <w:rPr>
          <w:rFonts w:ascii="Times New Roman" w:eastAsia="Times New Roman" w:hAnsi="Times New Roman" w:cs="Times New Roman"/>
          <w:sz w:val="28"/>
          <w:szCs w:val="28"/>
        </w:rPr>
        <w:t>Селиверстов</w:t>
      </w:r>
      <w:proofErr w:type="gramStart"/>
      <w:r w:rsidRPr="007F74B1">
        <w:rPr>
          <w:rFonts w:ascii="Times New Roman" w:eastAsia="Times New Roman" w:hAnsi="Times New Roman" w:cs="Times New Roman"/>
          <w:sz w:val="28"/>
          <w:szCs w:val="28"/>
        </w:rPr>
        <w:t>.-.</w:t>
      </w:r>
      <w:proofErr w:type="gramEnd"/>
      <w:r w:rsidRPr="007F74B1">
        <w:rPr>
          <w:rFonts w:ascii="Times New Roman" w:eastAsia="Times New Roman" w:hAnsi="Times New Roman" w:cs="Times New Roman"/>
          <w:sz w:val="28"/>
          <w:szCs w:val="28"/>
        </w:rPr>
        <w:t>Просвещение</w:t>
      </w:r>
      <w:proofErr w:type="spellEnd"/>
      <w:r w:rsidRPr="007F74B1">
        <w:rPr>
          <w:rFonts w:ascii="Times New Roman" w:eastAsia="Times New Roman" w:hAnsi="Times New Roman" w:cs="Times New Roman"/>
          <w:sz w:val="28"/>
          <w:szCs w:val="28"/>
        </w:rPr>
        <w:t xml:space="preserve">, 1987. </w:t>
      </w:r>
      <w:proofErr w:type="gramStart"/>
      <w:r w:rsidRPr="007F74B1">
        <w:rPr>
          <w:rFonts w:ascii="Times New Roman" w:eastAsia="Times New Roman" w:hAnsi="Times New Roman" w:cs="Times New Roman"/>
          <w:sz w:val="28"/>
          <w:szCs w:val="28"/>
        </w:rPr>
        <w:t>Новиковская</w:t>
      </w:r>
      <w:proofErr w:type="gramEnd"/>
      <w:r w:rsidRPr="007F74B1">
        <w:rPr>
          <w:rFonts w:ascii="Times New Roman" w:eastAsia="Times New Roman" w:hAnsi="Times New Roman" w:cs="Times New Roman"/>
          <w:sz w:val="28"/>
          <w:szCs w:val="28"/>
        </w:rPr>
        <w:t xml:space="preserve"> О. А. Сборник развивающих игр с водой и песком для дошкольников.- СПб.: «ДЕТСТВО-ПРЕСС», 2005 - </w:t>
      </w:r>
      <w:proofErr w:type="gramStart"/>
      <w:r w:rsidRPr="007F74B1">
        <w:rPr>
          <w:rFonts w:ascii="Times New Roman" w:eastAsia="Times New Roman" w:hAnsi="Times New Roman" w:cs="Times New Roman"/>
          <w:sz w:val="28"/>
          <w:szCs w:val="28"/>
        </w:rPr>
        <w:t>Главная</w:t>
      </w:r>
      <w:proofErr w:type="gramEnd"/>
      <w:r w:rsidRPr="007F74B1">
        <w:rPr>
          <w:rFonts w:ascii="Times New Roman" w:eastAsia="Times New Roman" w:hAnsi="Times New Roman" w:cs="Times New Roman"/>
          <w:sz w:val="28"/>
          <w:szCs w:val="28"/>
        </w:rPr>
        <w:t xml:space="preserve"> - © "</w:t>
      </w:r>
      <w:r w:rsidRPr="007F74B1">
        <w:rPr>
          <w:rFonts w:ascii="Times New Roman" w:eastAsia="Times New Roman" w:hAnsi="Times New Roman" w:cs="Times New Roman"/>
          <w:b/>
          <w:bCs/>
          <w:sz w:val="28"/>
          <w:szCs w:val="28"/>
        </w:rPr>
        <w:t>DOU</w:t>
      </w:r>
      <w:r w:rsidRPr="007F74B1">
        <w:rPr>
          <w:rFonts w:ascii="Times New Roman" w:eastAsia="Times New Roman" w:hAnsi="Times New Roman" w:cs="Times New Roman"/>
          <w:sz w:val="28"/>
          <w:szCs w:val="28"/>
        </w:rPr>
        <w:t xml:space="preserve">" </w:t>
      </w:r>
      <w:r w:rsidRPr="007F74B1">
        <w:rPr>
          <w:rFonts w:ascii="Times New Roman" w:eastAsia="Times New Roman" w:hAnsi="Times New Roman" w:cs="Times New Roman"/>
          <w:b/>
          <w:bCs/>
          <w:sz w:val="28"/>
          <w:szCs w:val="28"/>
        </w:rPr>
        <w:t>2010</w:t>
      </w:r>
      <w:r w:rsidRPr="007F74B1">
        <w:rPr>
          <w:rFonts w:ascii="Times New Roman" w:eastAsia="Times New Roman" w:hAnsi="Times New Roman" w:cs="Times New Roman"/>
          <w:sz w:val="28"/>
          <w:szCs w:val="28"/>
        </w:rPr>
        <w:t xml:space="preserve">-2011. </w:t>
      </w:r>
    </w:p>
    <w:p w:rsidR="00181619" w:rsidRPr="00B807BE" w:rsidRDefault="00181619" w:rsidP="00445C5C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:rsidR="00D84D27" w:rsidRPr="00B47CD4" w:rsidRDefault="00D84D27" w:rsidP="00445C5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D84D27" w:rsidRPr="00B47CD4" w:rsidRDefault="00D84D27" w:rsidP="00445C5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D84D27" w:rsidRPr="00B47CD4" w:rsidRDefault="00D84D27" w:rsidP="00445C5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D84D27" w:rsidRPr="00B47CD4" w:rsidRDefault="00D84D27" w:rsidP="00445C5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sectPr w:rsidR="00D84D27" w:rsidRPr="00B47CD4" w:rsidSect="00B60C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33883"/>
    <w:multiLevelType w:val="multilevel"/>
    <w:tmpl w:val="A3FC8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28F3AD0"/>
    <w:multiLevelType w:val="hybridMultilevel"/>
    <w:tmpl w:val="061CB4E0"/>
    <w:lvl w:ilvl="0" w:tplc="0419000D">
      <w:start w:val="1"/>
      <w:numFmt w:val="bullet"/>
      <w:lvlText w:val=""/>
      <w:lvlJc w:val="left"/>
      <w:pPr>
        <w:ind w:left="177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4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9" w:hanging="360"/>
      </w:pPr>
      <w:rPr>
        <w:rFonts w:ascii="Wingdings" w:hAnsi="Wingdings" w:hint="default"/>
      </w:rPr>
    </w:lvl>
  </w:abstractNum>
  <w:abstractNum w:abstractNumId="2">
    <w:nsid w:val="4C040BE6"/>
    <w:multiLevelType w:val="hybridMultilevel"/>
    <w:tmpl w:val="6F1E4CC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84D27"/>
    <w:rsid w:val="00021634"/>
    <w:rsid w:val="00181619"/>
    <w:rsid w:val="00240333"/>
    <w:rsid w:val="00426D5B"/>
    <w:rsid w:val="00445C5C"/>
    <w:rsid w:val="00593125"/>
    <w:rsid w:val="006D68F8"/>
    <w:rsid w:val="007F74B1"/>
    <w:rsid w:val="00B47CD4"/>
    <w:rsid w:val="00B60C5A"/>
    <w:rsid w:val="00B807BE"/>
    <w:rsid w:val="00D42251"/>
    <w:rsid w:val="00D84D27"/>
    <w:rsid w:val="00F0226C"/>
    <w:rsid w:val="00F748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0C5A"/>
  </w:style>
  <w:style w:type="paragraph" w:styleId="3">
    <w:name w:val="heading 3"/>
    <w:basedOn w:val="a"/>
    <w:link w:val="30"/>
    <w:uiPriority w:val="9"/>
    <w:qFormat/>
    <w:rsid w:val="00B807B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 Знак Знак Знак"/>
    <w:basedOn w:val="a"/>
    <w:rsid w:val="00D84D27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styleId="a3">
    <w:name w:val="Strong"/>
    <w:basedOn w:val="a0"/>
    <w:uiPriority w:val="22"/>
    <w:qFormat/>
    <w:rsid w:val="00B807BE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B807BE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4">
    <w:name w:val="Normal (Web)"/>
    <w:basedOn w:val="a"/>
    <w:uiPriority w:val="99"/>
    <w:semiHidden/>
    <w:unhideWhenUsed/>
    <w:rsid w:val="00B807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181619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B47CD4"/>
    <w:rPr>
      <w:color w:val="0000FF"/>
      <w:u w:val="single"/>
    </w:rPr>
  </w:style>
  <w:style w:type="character" w:customStyle="1" w:styleId="pathseparator">
    <w:name w:val="path__separator"/>
    <w:basedOn w:val="a0"/>
    <w:rsid w:val="00B47CD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736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44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03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198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15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68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00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048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yandex.ru/clck/jsredir?bu=9yty&amp;from=yandex.ru%3Bsearch%2F%3Bweb%3B%3B&amp;text=&amp;etext=1972.Fr2pzU6S2Jgp3-2FlzxeCKuX6Et9omL2dquyOhm4to7vuaJNCad7PvbAcXwZi0Aq7ZflFelqtdZd7ymqyvd7b7rdtPGlmRL7G6Jom6CWkoE.d834f8cebfcacbe11bca938155d250ec745cc506&amp;uuid=&amp;state=PEtFfuTeVD4jaxywoSUvtB2i7c0_vxGdh55VB9hR14QS1N0NrQgnV16vRuzYFaOEW3sS9ktRehPKDql5OZdKcdyPvtnqWJx7A3MDulD5F3Kx0DXWRmnR7lWIZF9axXef&amp;&amp;cst=AiuY0DBWFJ4BWM_uhLTTxHUVjZMNw2JDTYFe-Oyyh-KLrhaDjNfuGsgyB3J1cDthylWkGmdaF-7-VOjsXGTemwfZLgJERG-nXDpUI3xh4xpRNbLblZoCWMtLo-l1dxbinflG79Pe00w6NZrG7tCf_F3sYpCiTzHNMvTBvTP_pQ2sLr0Q7WHHII4qAhkgCOZsHTPvgOOT3fq-V8WcYr_gcty3ySGbCurhwH3sa8_Fhgj0OP_p6LxwHPFQiz-JoFVHpcIjpBdFgFG7WN-4dK0TY8fRtlTiZkw0&amp;data=UlNrNmk5WktYejR0eWJFYk1LdmtxdXFqNnIxMXI1M2dHN1BUZmhvc2RUdDc0bk1BNXN1X3hJelJsdS1jdjlmaTBEcGZMLWJLaU1uOVpCYUpMbGhib1ZLZkdPYmVJaG1CZWpTS2V6M1NnUVI4ZkFkeGNKQ3kxbVpOLVlEa1htY0VrOEYzMmhfbjRqZGJZWS01bGJMLTBnLCw,&amp;sign=edadb5f072fbbc70818d91e4d9007172&amp;keyno=0&amp;b64e=2&amp;ref=orjY4mGPRjk5boDnW0uvlrrd71vZw9kp7ZFEZiIDY6iFJD15gsgcv70W6sjLTbp39ayqLM4SZNM7Yyr-2-uwLdhj1BueS6V-f5-msTBraK587kSufCtPFhnpNTx6SA97ajDZVKLz5CrcZFBrEwvIGNpaJX4MEuX6lRlyb6tvAs2kaIfYkLrGzXBO9SKpKnEUipAtwl6EJvMOFLkKGbQTY6r-fD8dpdYXbmOsMjKJfIOQttyJMizL17xhWxjJHaJB6kky697OX_hmNjKQtxAlK2MFdP8F3RdFXTnUWMtfYZTfFPNZRyJ5k8rx0dQmC_HQGb2zqY-7sOISE4zwo-qBxQ,,&amp;l10n=ru&amp;rp=1&amp;cts=1542289459896&amp;mc=5.153195208762925&amp;hdtime=1930913.3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ckroir.slutsk.edu.by/" TargetMode="External"/><Relationship Id="rId12" Type="http://schemas.openxmlformats.org/officeDocument/2006/relationships/hyperlink" Target="https://nsportal.ru/detskiy-sad/raznoe/2018/04/03/kartoteka-didakticheskih-igr-dlya-detey-s-rd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yandex.ru/clck/jsredir?bu=9yth&amp;from=yandex.ru%3Bsearch%2F%3Bweb%3B%3B&amp;text=&amp;etext=1972.Fr2pzU6S2Jgp3-2FlzxeCKuX6Et9omL2dquyOhm4to7vuaJNCad7PvbAcXwZi0Aq7ZflFelqtdZd7ymqyvd7b7rdtPGlmRL7G6Jom6CWkoE.d834f8cebfcacbe11bca938155d250ec745cc506&amp;uuid=&amp;state=PEtFfuTeVD4jaxywoSUvtB2i7c0_vxGdh55VB9hR14QS1N0NrQgnV16vRuzYFaOEW3sS9ktRehPKDql5OZdKcdyPvtnqWJx7xVmlzv2d91vjZg0Z9epfOOZDBWodRTix&amp;&amp;cst=AiuY0DBWFJ4BWM_uhLTTxHUVjZMNw2JDTYFe-Oyyh-KLrhaDjNfuGsgyB3J1cDthylWkGmdaF-7-VOjsXGTemwfZLgJERG-nXDpUI3xh4xpRNbLblZoCWMtLo-l1dxbinflG79Pe00w6NZrG7tCf_F3sYpCiTzHNMvTBvTP_pQ2sLr0Q7WHHII4qAhkgCOZsHTPvgOOT3fq-V8WcYr_gcty3ySGbCurhwH3sa8_Fhgj0OP_p6LxwHPFQiz-JoFVHpcIjpBdFgFG7WN-4dK0TY8fRtlTiZkw0&amp;data=UlNrNmk5WktYejY4cHFySjRXSWhXTHo5MjNXdHFqWGh2cHQzNl9BQ0tySkRTVTNPUjFqdjBDWm91ZnZoWXlrVWFDVW1WaEJxSW5ITGtXb2NsVGowSDNmODZtMlRhWlRxU3R0UUdXWXpkM3FpNmVUZnBOVXlSWWo2YWc4WU5uX2htS3o4LVZyWUhNX0tTRFI2QmlhMHNheW5GM3VPZWp5cw,,&amp;sign=d7b5db8af5a34a465701e3135ad1944a&amp;keyno=0&amp;b64e=2&amp;ref=orjY4mGPRjk5boDnW0uvlrrd71vZw9kp7ZFEZiIDY6iFJD15gsgcv70W6sjLTbp39ayqLM4SZNM7Yyr-2-uwLdhj1BueS6V-f5-msTBraK587kSufCtPFhnpNTx6SA97ajDZVKLz5CrcZFBrEwvIGNpaJX4MEuX6lRlyb6tvAs2kaIfYkLrGzXBO9SKpKnEUipAtwl6EJvMOFLkKGbQTY6r-fD8dpdYXbmOsMjKJfIOQttyJMizL17xhWxjJHaJB6kky697OX_hmNjKQtxAlK2MFdP8F3RdFXTnUWMtfYZTfFPNZRyJ5k8rx0dQmC_HQGb2zqY-7sOISE4zwo-qBxQ,,&amp;l10n=ru&amp;rp=1&amp;cts=1542289424385&amp;mc=4.773678436847616&amp;hdtime=1895402.6" TargetMode="External"/><Relationship Id="rId11" Type="http://schemas.openxmlformats.org/officeDocument/2006/relationships/hyperlink" Target="https://nsportal.ru/detskiy-sad/raznoe" TargetMode="External"/><Relationship Id="rId5" Type="http://schemas.openxmlformats.org/officeDocument/2006/relationships/hyperlink" Target="https://infourok.ru/" TargetMode="External"/><Relationship Id="rId10" Type="http://schemas.openxmlformats.org/officeDocument/2006/relationships/hyperlink" Target="https://nsportal.ru/detskiy-sa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yandex.ru/clck/jsredir?bu=9yxd&amp;from=yandex.ru%3Bsearch%2F%3Bweb%3B%3B&amp;text=&amp;etext=1972.Fr2pzU6S2Jgp3-2FlzxeCKuX6Et9omL2dquyOhm4to7vuaJNCad7PvbAcXwZi0Aq7ZflFelqtdZd7ymqyvd7b7rdtPGlmRL7G6Jom6CWkoE.d834f8cebfcacbe11bca938155d250ec745cc506&amp;uuid=&amp;state=PEtFfuTeVD4jaxywoSUvtB2i7c0_vxGd2E9eR729KuIQGpPxcKWQSHSdfi63Is_-FTQakDLX4CmYrU7UG1gl0aSAgtCaNhAh&amp;&amp;cst=AiuY0DBWFJ4BWM_uhLTTxHUVjZMNw2JDTYFe-Oyyh-KLrhaDjNfuGsgyB3J1cDthylWkGmdaF-7-VOjsXGTemwfZLgJERG-nXDpUI3xh4xpRNbLblZoCWMtLo-l1dxbinflG79Pe00w6NZrG7tCf_F3sYpCiTzHNMvTBvTP_pQ2sLr0Q7WHHII4qAhkgCOZsHTPvgOOT3fq-V8WcYr_gcty3ySGbCurhwH3sa8_Fhgj0OP_p6LxwHPFQiz-JoFVHpcIjpBdFgFG7WN-4dK0TY8fRtlTiZkw0&amp;data=UlNrNmk5WktYejY4cHFySjRXSWhXQkFyZFZMakpxM3kzb3YwTXV1NVROM0hvdEZTMUphdk14dGZ1Q2tlZGRwU01XeXV1VkRDZ2k1Z09zcFphSlh5MVNlSERDb0NlSW9m&amp;sign=7446b4033b01dd0c52f8968422fc54cb&amp;keyno=0&amp;b64e=2&amp;ref=orjY4mGPRjk5boDnW0uvlrrd71vZw9kp7ZFEZiIDY6iFJD15gsgcv70W6sjLTbp39ayqLM4SZNM7Yyr-2-uwLdhj1BueS6V-f5-msTBraK587kSufCtPFhnpNTx6SA97ajDZVKLz5CrcZFBrEwvIGNpaJX4MEuX6lRlyb6tvAs2kaIfYkLrGzXBO9SKpKnEUipAtwl6EJvMOFLkKGbQTY6r-fD8dpdYXbmOsMjKJfIOQttyJMizL17xhWxjJHaJB6kky697OX_hmNjKQtxAlK2MFdP8F3RdFXTnUWMtfYZTfFPNZRyJ5k8rx0dQmC_HQGb2zqY-7sOISE4zwo-qBxQ,,&amp;l10n=ru&amp;rp=1&amp;cts=1542289522840&amp;mc=5.668140972906626&amp;hdtime=1993856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4</Pages>
  <Words>1327</Words>
  <Characters>7567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</dc:creator>
  <cp:lastModifiedBy>Оля</cp:lastModifiedBy>
  <cp:revision>6</cp:revision>
  <dcterms:created xsi:type="dcterms:W3CDTF">2018-11-15T13:48:00Z</dcterms:created>
  <dcterms:modified xsi:type="dcterms:W3CDTF">2018-11-26T11:34:00Z</dcterms:modified>
</cp:coreProperties>
</file>