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530" w:rsidRDefault="002F7530" w:rsidP="002F753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с социумом </w:t>
      </w:r>
    </w:p>
    <w:p w:rsidR="002F7530" w:rsidRPr="002F7530" w:rsidRDefault="002F7530" w:rsidP="002F7530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F7530">
        <w:rPr>
          <w:rFonts w:ascii="Times New Roman" w:hAnsi="Times New Roman" w:cs="Times New Roman"/>
          <w:sz w:val="24"/>
          <w:szCs w:val="24"/>
        </w:rPr>
        <w:t>Воспитатель</w:t>
      </w:r>
    </w:p>
    <w:p w:rsidR="002F7530" w:rsidRPr="002F7530" w:rsidRDefault="002F7530" w:rsidP="002F7530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F7530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2F7530">
        <w:rPr>
          <w:rFonts w:ascii="Times New Roman" w:hAnsi="Times New Roman" w:cs="Times New Roman"/>
          <w:sz w:val="24"/>
          <w:szCs w:val="24"/>
        </w:rPr>
        <w:t xml:space="preserve"> А.В.</w:t>
      </w:r>
    </w:p>
    <w:bookmarkEnd w:id="0"/>
    <w:p w:rsidR="002F7530" w:rsidRPr="00270C77" w:rsidRDefault="002F7530" w:rsidP="002F7530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В обществе долгие годы было принято считать, что детское дошкольное учреждение является «закрытым»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учреждением,  автономной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0C77">
        <w:rPr>
          <w:rFonts w:ascii="Times New Roman" w:hAnsi="Times New Roman" w:cs="Times New Roman"/>
          <w:sz w:val="24"/>
          <w:szCs w:val="24"/>
        </w:rPr>
        <w:t>системой.В</w:t>
      </w:r>
      <w:proofErr w:type="spellEnd"/>
      <w:r w:rsidRPr="00270C77">
        <w:rPr>
          <w:rFonts w:ascii="Times New Roman" w:hAnsi="Times New Roman" w:cs="Times New Roman"/>
          <w:sz w:val="24"/>
          <w:szCs w:val="24"/>
        </w:rPr>
        <w:t xml:space="preserve"> современном мире невозможно выполнить главную задачу дошкольного учреждения-воспитать гармонично развитую личность –без взаимодействия с социумом. Детский сад должен быть прежде всего открытым учреждением для межличностного и группового общения как детей так и взрослых, расширять и укреплять взаимосвязи с жизнью, социокультурной средой, с институтами воспитания, культуры, семей, предприятиями, культурно - досуговыми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учреждениями ,общественными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организациями, местными структурами власти. Взаимодействие ДОУ с социумом включает в себя работу: с государственными структурами и органами самоуправления; взаимодействие с учреждениями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образования ,науки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культуры; семьями воспитанников.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Нами налажен контакт с библиотекой им. Белинского. Дети и родители посетили обзорную экскурсию, где участники получили познавательную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информацию .Очень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интересно прошел урок </w:t>
      </w:r>
      <w:proofErr w:type="spellStart"/>
      <w:r w:rsidRPr="00270C77">
        <w:rPr>
          <w:rFonts w:ascii="Times New Roman" w:hAnsi="Times New Roman" w:cs="Times New Roman"/>
          <w:sz w:val="24"/>
          <w:szCs w:val="24"/>
        </w:rPr>
        <w:t>вежливости»Добрые</w:t>
      </w:r>
      <w:proofErr w:type="spellEnd"/>
      <w:r w:rsidRPr="00270C77">
        <w:rPr>
          <w:rFonts w:ascii="Times New Roman" w:hAnsi="Times New Roman" w:cs="Times New Roman"/>
          <w:sz w:val="24"/>
          <w:szCs w:val="24"/>
        </w:rPr>
        <w:t xml:space="preserve"> слова» с участием библиотекарей в стенах нашего детского сада .Работа с библиотекой приобщает детей и родителей к совместному чтению ,развитию творческих способностей и познавательной активности детей дошкольного возраста.              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Театр-это особый мир, где ребенок познает сущность добра и зла, приобщается к большому искусству. Мы тесно сотрудничаем с театрами, которые ставят сказки для детей. Дети знакомятся с театральной культурой, знакомятся с прекрасным посещая театр оперы балета.                                 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Для создания у ребенка целостного представления об окружающем мире, развития познавательной мотивации, освоение им общечеловеческих ценностей мы установили тесные связи с Домом дружбы народов им. А.Е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Кулаковского ,с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краеведческим музеем . Дети являются постоянными участниками музыкальных праздников и фестивалей Дома дружбы. Совместно с представлениями Дома дружбы народов провели на базе нашего детского сада» Масленицу». Стали участниками межнационального проекта «Родной язык-достояние народа», где приняли участие дети, родители и педагоги. Данные учреждения в своем пространстве совмещают различные временные связи, нравственные, художественные и эстетические ценности.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Взаимодействия со школой №23 основывается на взаимопонимании,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сотрудничестве ,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доверенности. Разработан план совместных действий по развитию познавательной активности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ребенка ,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творческих способностей, любознательности. Была организована экскурсия в школу №23, дети познакомились со школой и профессией учителя. Дети принимали активное участие в выставках и конкурсах организуемые школой.              Совместно с педагогами строительного округа проводились различные смотры-конкурсы, выставки, педагогические чтения, мастер-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классы ,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0C77">
        <w:rPr>
          <w:rFonts w:ascii="Times New Roman" w:hAnsi="Times New Roman" w:cs="Times New Roman"/>
          <w:sz w:val="24"/>
          <w:szCs w:val="24"/>
        </w:rPr>
        <w:t>взаимопосещения</w:t>
      </w:r>
      <w:proofErr w:type="spellEnd"/>
      <w:r w:rsidRPr="00270C77">
        <w:rPr>
          <w:rFonts w:ascii="Times New Roman" w:hAnsi="Times New Roman" w:cs="Times New Roman"/>
          <w:sz w:val="24"/>
          <w:szCs w:val="24"/>
        </w:rPr>
        <w:t xml:space="preserve"> , участвовали  в МО, что помогает налаживать атмосферу доброжелательных взаимоотношений между педагогами.                                     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Совместно с представителями ГИБДД были организованы тематические выставки «Наша улица», «Азбука дорожного </w:t>
      </w:r>
      <w:proofErr w:type="spellStart"/>
      <w:r w:rsidRPr="00270C77">
        <w:rPr>
          <w:rFonts w:ascii="Times New Roman" w:hAnsi="Times New Roman" w:cs="Times New Roman"/>
          <w:sz w:val="24"/>
          <w:szCs w:val="24"/>
        </w:rPr>
        <w:t>движения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».Большое</w:t>
      </w:r>
      <w:proofErr w:type="spellEnd"/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впечатления получили дети и </w:t>
      </w:r>
      <w:r w:rsidRPr="00270C77">
        <w:rPr>
          <w:rFonts w:ascii="Times New Roman" w:hAnsi="Times New Roman" w:cs="Times New Roman"/>
          <w:sz w:val="24"/>
          <w:szCs w:val="24"/>
        </w:rPr>
        <w:lastRenderedPageBreak/>
        <w:t xml:space="preserve">родители от экскурсии по улицам города Якутска. В викторине «Дорожная азбука» приняли участие не только дети, но и родители.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Наша группа сотрудничает с эвенской общиной и с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ансамблем  «</w:t>
      </w:r>
      <w:proofErr w:type="spellStart"/>
      <w:proofErr w:type="gramEnd"/>
      <w:r w:rsidRPr="00270C77">
        <w:rPr>
          <w:rFonts w:ascii="Times New Roman" w:hAnsi="Times New Roman" w:cs="Times New Roman"/>
          <w:sz w:val="24"/>
          <w:szCs w:val="24"/>
        </w:rPr>
        <w:t>Долгунча</w:t>
      </w:r>
      <w:proofErr w:type="spellEnd"/>
      <w:r w:rsidRPr="00270C77">
        <w:rPr>
          <w:rFonts w:ascii="Times New Roman" w:hAnsi="Times New Roman" w:cs="Times New Roman"/>
          <w:sz w:val="24"/>
          <w:szCs w:val="24"/>
        </w:rPr>
        <w:t xml:space="preserve">» . Представители общины рассказывали о традициях и обычаях эвенского народа. Организовали выставку эвенской одежды и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игрушек ,национальными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инструментами, домашней утвари ,научили детей играть в эвенские детские игры ,познакомили с основной деятельностью оленеводов. Родители сшили детям костюмы, а дети разучили эвенский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танец .Такое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сотрудничество воспитывает симпатию и уважение к людям разных национальностей, расширяет знания о культурах разных народов.                                                                     Взаимодействуем с информационными средствами массовой информационными средствами массовой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информации .Для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родителей проводились беседы, консультации « Приобщение дошкольников к здоровому образу жизни», «Учимся общаться с детьми», родительские собрания, конференция ,анкетирования, Дни открытых дверей ,открытые занятия.                                     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 xml:space="preserve">Взаимодействие с социальными партнерами создает благоприятные возможности для обогащения </w:t>
      </w:r>
      <w:proofErr w:type="gramStart"/>
      <w:r w:rsidRPr="00270C77">
        <w:rPr>
          <w:rFonts w:ascii="Times New Roman" w:hAnsi="Times New Roman" w:cs="Times New Roman"/>
          <w:sz w:val="24"/>
          <w:szCs w:val="24"/>
        </w:rPr>
        <w:t>деятельности ,расширяет</w:t>
      </w:r>
      <w:proofErr w:type="gramEnd"/>
      <w:r w:rsidRPr="00270C77">
        <w:rPr>
          <w:rFonts w:ascii="Times New Roman" w:hAnsi="Times New Roman" w:cs="Times New Roman"/>
          <w:sz w:val="24"/>
          <w:szCs w:val="24"/>
        </w:rPr>
        <w:t xml:space="preserve"> спектр возможностей по осуществлению сотрудничества с социокультурными учреждениями в рамках разностороннего развития воспитанников.                                                                                                                                      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0C77">
        <w:rPr>
          <w:rFonts w:ascii="Times New Roman" w:hAnsi="Times New Roman" w:cs="Times New Roman"/>
          <w:sz w:val="24"/>
          <w:szCs w:val="24"/>
        </w:rPr>
        <w:t>Таким образом, взаимодействие с различными социальными институтами создает условия для получения детьми целостного представления о мире, максимального творческого самовыражения в любой сфере деятельности.</w:t>
      </w:r>
    </w:p>
    <w:p w:rsidR="002F7530" w:rsidRPr="00270C77" w:rsidRDefault="002F7530" w:rsidP="002F7530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7530" w:rsidRPr="00270C77" w:rsidRDefault="002F7530" w:rsidP="002F75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B7E" w:rsidRDefault="00EC0B7E"/>
    <w:sectPr w:rsidR="00EC0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8A3"/>
    <w:rsid w:val="002F7530"/>
    <w:rsid w:val="00B458A3"/>
    <w:rsid w:val="00EC0B7E"/>
    <w:rsid w:val="00F97A26"/>
    <w:rsid w:val="00FA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048E"/>
  <w15:chartTrackingRefBased/>
  <w15:docId w15:val="{5BFFE9D1-131F-4AD3-842F-1F7DF43F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3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735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5</cp:revision>
  <dcterms:created xsi:type="dcterms:W3CDTF">2018-11-30T04:35:00Z</dcterms:created>
  <dcterms:modified xsi:type="dcterms:W3CDTF">2018-12-03T05:35:00Z</dcterms:modified>
</cp:coreProperties>
</file>