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B47" w:rsidRDefault="005D4B47" w:rsidP="005D4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«Детская школа искусств поселка Калья»</w:t>
      </w:r>
    </w:p>
    <w:p w:rsidR="005D4B47" w:rsidRDefault="005D4B47" w:rsidP="005D4B4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Pr="00A76676" w:rsidRDefault="005D4B47" w:rsidP="005D4B4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Методическая разработка</w:t>
      </w:r>
    </w:p>
    <w:p w:rsidR="005D4B47" w:rsidRDefault="005D4B47" w:rsidP="005D4B4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для преподавателей музыкальной литературы и слушания музыка  ДШИ, ДМШ</w:t>
      </w:r>
    </w:p>
    <w:p w:rsidR="005D4B47" w:rsidRPr="00C74F5F" w:rsidRDefault="005D4B47" w:rsidP="005D4B4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</w:rPr>
        <w:t>оСОБЕННОСТИ МУЗЫКАЛЬНОГО ЯЗЫКА</w:t>
      </w:r>
    </w:p>
    <w:p w:rsidR="005D4B47" w:rsidRPr="00C74F5F" w:rsidRDefault="005D4B47" w:rsidP="005D4B47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</w:rPr>
        <w:t xml:space="preserve">ДЕТСКОЙ МУЗЫКИ КОМПОЗИТОРОВ </w:t>
      </w:r>
      <w:r>
        <w:rPr>
          <w:rFonts w:ascii="Times New Roman" w:eastAsia="Times New Roman" w:hAnsi="Times New Roman" w:cs="Times New Roman"/>
          <w:b/>
          <w:caps/>
          <w:sz w:val="32"/>
          <w:szCs w:val="32"/>
          <w:lang w:val="en-US"/>
        </w:rPr>
        <w:t>xix</w:t>
      </w:r>
      <w:r>
        <w:rPr>
          <w:rFonts w:ascii="Times New Roman" w:eastAsia="Times New Roman" w:hAnsi="Times New Roman" w:cs="Times New Roman"/>
          <w:b/>
          <w:caps/>
          <w:sz w:val="32"/>
          <w:szCs w:val="32"/>
        </w:rPr>
        <w:t xml:space="preserve"> ВЕКА</w:t>
      </w:r>
    </w:p>
    <w:p w:rsidR="005D4B47" w:rsidRDefault="005D4B47" w:rsidP="005D4B4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88" w:lineRule="auto"/>
        <w:ind w:left="-567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Выполнила:</w:t>
      </w:r>
    </w:p>
    <w:p w:rsidR="005D4B47" w:rsidRDefault="005D4B47" w:rsidP="005D4B4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0"/>
        </w:rPr>
      </w:pPr>
      <w:proofErr w:type="spellStart"/>
      <w:r w:rsidRPr="00A76676">
        <w:rPr>
          <w:rFonts w:ascii="Times New Roman" w:eastAsia="Times New Roman" w:hAnsi="Times New Roman" w:cs="Times New Roman"/>
          <w:sz w:val="28"/>
          <w:szCs w:val="20"/>
        </w:rPr>
        <w:t>Тарасенко</w:t>
      </w:r>
      <w:proofErr w:type="spellEnd"/>
      <w:r w:rsidRPr="00A76676">
        <w:rPr>
          <w:rFonts w:ascii="Times New Roman" w:eastAsia="Times New Roman" w:hAnsi="Times New Roman" w:cs="Times New Roman"/>
          <w:sz w:val="28"/>
          <w:szCs w:val="20"/>
        </w:rPr>
        <w:t xml:space="preserve"> Е. А., </w:t>
      </w:r>
    </w:p>
    <w:p w:rsidR="005D4B47" w:rsidRDefault="005D4B47" w:rsidP="005D4B4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0"/>
        </w:rPr>
      </w:pPr>
      <w:r w:rsidRPr="00A76676">
        <w:rPr>
          <w:rFonts w:ascii="Times New Roman" w:eastAsia="Times New Roman" w:hAnsi="Times New Roman" w:cs="Times New Roman"/>
          <w:sz w:val="28"/>
          <w:szCs w:val="20"/>
        </w:rPr>
        <w:t xml:space="preserve">преподаватель </w:t>
      </w:r>
    </w:p>
    <w:p w:rsidR="005D4B47" w:rsidRDefault="005D4B47" w:rsidP="005D4B4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теоретических </w:t>
      </w:r>
    </w:p>
    <w:p w:rsidR="005D4B47" w:rsidRPr="00A76676" w:rsidRDefault="005D4B47" w:rsidP="005D4B4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дисциплин</w:t>
      </w:r>
    </w:p>
    <w:p w:rsidR="005D4B47" w:rsidRDefault="005D4B47" w:rsidP="005D4B4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</w:p>
    <w:p w:rsidR="005D4B47" w:rsidRDefault="005D4B47" w:rsidP="005D4B47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5D4B47" w:rsidRDefault="005D4B47" w:rsidP="005D4B47">
      <w:pPr>
        <w:keepNext/>
        <w:spacing w:after="0" w:line="240" w:lineRule="auto"/>
        <w:ind w:left="5103"/>
        <w:jc w:val="right"/>
        <w:outlineLvl w:val="1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5D4B47" w:rsidRDefault="005D4B47" w:rsidP="005D4B47">
      <w:pPr>
        <w:keepNext/>
        <w:spacing w:after="0" w:line="240" w:lineRule="auto"/>
        <w:ind w:left="5103"/>
        <w:jc w:val="right"/>
        <w:outlineLvl w:val="1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</w:rPr>
      </w:pPr>
    </w:p>
    <w:p w:rsidR="005D4B47" w:rsidRDefault="005D4B47" w:rsidP="005D4B47">
      <w:pPr>
        <w:tabs>
          <w:tab w:val="left" w:pos="3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tabs>
          <w:tab w:val="left" w:pos="3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tabs>
          <w:tab w:val="left" w:pos="3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tabs>
          <w:tab w:val="left" w:pos="3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tabs>
          <w:tab w:val="left" w:pos="3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tabs>
          <w:tab w:val="left" w:pos="3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D4B47" w:rsidRDefault="005D4B47" w:rsidP="005D4B47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п. Калья</w:t>
      </w:r>
    </w:p>
    <w:p w:rsidR="005D4B47" w:rsidRPr="005D4B47" w:rsidRDefault="005D4B47" w:rsidP="005D4B47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2018 г.</w:t>
      </w:r>
    </w:p>
    <w:p w:rsidR="005D4B47" w:rsidRDefault="005D4B47" w:rsidP="00D5388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8AE" w:rsidRPr="00B43654" w:rsidRDefault="002C58AE" w:rsidP="00D5388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654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421237" w:rsidRDefault="00B43654" w:rsidP="00B43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…….</w:t>
      </w:r>
      <w:r w:rsidR="002C58AE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421237">
        <w:rPr>
          <w:rFonts w:ascii="Times New Roman" w:hAnsi="Times New Roman" w:cs="Times New Roman"/>
          <w:sz w:val="28"/>
          <w:szCs w:val="28"/>
        </w:rPr>
        <w:t>.</w:t>
      </w:r>
      <w:r w:rsidR="00B479BF">
        <w:rPr>
          <w:rFonts w:ascii="Times New Roman" w:hAnsi="Times New Roman" w:cs="Times New Roman"/>
          <w:sz w:val="28"/>
          <w:szCs w:val="28"/>
        </w:rPr>
        <w:t>.</w:t>
      </w:r>
      <w:r w:rsidR="00D53884">
        <w:rPr>
          <w:rFonts w:ascii="Times New Roman" w:hAnsi="Times New Roman" w:cs="Times New Roman"/>
          <w:sz w:val="28"/>
          <w:szCs w:val="28"/>
        </w:rPr>
        <w:t>...........</w:t>
      </w:r>
      <w:r w:rsidR="00406B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406B47">
        <w:rPr>
          <w:rFonts w:ascii="Times New Roman" w:hAnsi="Times New Roman" w:cs="Times New Roman"/>
          <w:sz w:val="28"/>
          <w:szCs w:val="28"/>
        </w:rPr>
        <w:t>2</w:t>
      </w:r>
    </w:p>
    <w:p w:rsidR="00421237" w:rsidRDefault="00421237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125F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6E125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06B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12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Обзор исторической эпохи XIX века</w:t>
      </w:r>
      <w:r w:rsidR="00F62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</w:t>
      </w:r>
      <w:r w:rsidR="006E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r w:rsidR="00F62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…..</w:t>
      </w:r>
      <w:r w:rsidR="006E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</w:p>
    <w:p w:rsidR="00200067" w:rsidRPr="00406B47" w:rsidRDefault="008D487E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Глава </w:t>
      </w:r>
      <w:r w:rsidR="00421237" w:rsidRPr="006E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II</w:t>
      </w:r>
      <w:r w:rsidR="00421237" w:rsidRPr="008D48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06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Особенности музыкального языка детской музыки композиторов </w:t>
      </w:r>
      <w:r w:rsidR="00406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XIX</w:t>
      </w:r>
      <w:r w:rsidR="00406B47" w:rsidRPr="00406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6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века</w:t>
      </w:r>
    </w:p>
    <w:p w:rsidR="00200067" w:rsidRPr="00DA3CDF" w:rsidRDefault="006E125F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8D4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2.1. </w:t>
      </w:r>
      <w:r w:rsidR="00200067" w:rsidRPr="00200067">
        <w:rPr>
          <w:rFonts w:ascii="Times New Roman" w:hAnsi="Times New Roman" w:cs="Times New Roman"/>
          <w:sz w:val="28"/>
          <w:szCs w:val="28"/>
        </w:rPr>
        <w:t>М.П. Мусоргский – вокальный цикл «Детская»</w:t>
      </w:r>
      <w:r>
        <w:rPr>
          <w:rFonts w:ascii="Times New Roman" w:hAnsi="Times New Roman" w:cs="Times New Roman"/>
          <w:sz w:val="28"/>
          <w:szCs w:val="28"/>
        </w:rPr>
        <w:t>………………...</w:t>
      </w:r>
      <w:r w:rsidR="00B43654">
        <w:rPr>
          <w:rFonts w:ascii="Times New Roman" w:hAnsi="Times New Roman" w:cs="Times New Roman"/>
          <w:sz w:val="28"/>
          <w:szCs w:val="28"/>
        </w:rPr>
        <w:t>….</w:t>
      </w:r>
      <w:r w:rsidR="00DA3CD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00067" w:rsidRPr="00AA4D2B" w:rsidRDefault="006E125F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20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2.2.</w:t>
      </w:r>
      <w:r w:rsidR="00D5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3CDF">
        <w:rPr>
          <w:rFonts w:ascii="Times New Roman" w:hAnsi="Times New Roman" w:cs="Times New Roman"/>
          <w:sz w:val="28"/>
          <w:szCs w:val="28"/>
        </w:rPr>
        <w:t>Клод</w:t>
      </w:r>
      <w:r w:rsidR="00AA4D2B" w:rsidRPr="00AA4D2B">
        <w:rPr>
          <w:rFonts w:ascii="Times New Roman" w:hAnsi="Times New Roman" w:cs="Times New Roman"/>
          <w:sz w:val="28"/>
          <w:szCs w:val="28"/>
        </w:rPr>
        <w:t xml:space="preserve"> Дебюсси – фортепианный цикл «Детский уголок»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DA3CD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406B47">
        <w:rPr>
          <w:rFonts w:ascii="Times New Roman" w:hAnsi="Times New Roman" w:cs="Times New Roman"/>
          <w:sz w:val="28"/>
          <w:szCs w:val="28"/>
        </w:rPr>
        <w:t>.</w:t>
      </w:r>
      <w:r w:rsidR="00D53884">
        <w:rPr>
          <w:rFonts w:ascii="Times New Roman" w:hAnsi="Times New Roman" w:cs="Times New Roman"/>
          <w:sz w:val="28"/>
          <w:szCs w:val="28"/>
        </w:rPr>
        <w:t>.</w:t>
      </w:r>
      <w:r w:rsidR="00B43654">
        <w:rPr>
          <w:rFonts w:ascii="Times New Roman" w:hAnsi="Times New Roman" w:cs="Times New Roman"/>
          <w:sz w:val="28"/>
          <w:szCs w:val="28"/>
        </w:rPr>
        <w:t>.</w:t>
      </w:r>
      <w:r w:rsidR="00AA4D2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D487E" w:rsidRDefault="006E125F" w:rsidP="006E125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20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2.3.</w:t>
      </w:r>
      <w:r w:rsidR="00D5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16A24" w:rsidRPr="00816A24">
        <w:rPr>
          <w:rFonts w:ascii="Times New Roman" w:hAnsi="Times New Roman" w:cs="Times New Roman"/>
          <w:sz w:val="28"/>
          <w:szCs w:val="28"/>
        </w:rPr>
        <w:t>Морис Равель – сюита «Моя матушка-гусыня</w:t>
      </w:r>
      <w:r>
        <w:rPr>
          <w:rFonts w:ascii="Times New Roman" w:hAnsi="Times New Roman" w:cs="Times New Roman"/>
          <w:sz w:val="28"/>
          <w:szCs w:val="28"/>
        </w:rPr>
        <w:t>»……………………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</w:t>
      </w:r>
    </w:p>
    <w:p w:rsidR="00200067" w:rsidRPr="00B479BF" w:rsidRDefault="006E125F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20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2.4</w:t>
      </w:r>
      <w:r w:rsidR="008D4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479BF" w:rsidRPr="00B479BF">
        <w:rPr>
          <w:rFonts w:ascii="Times New Roman" w:hAnsi="Times New Roman" w:cs="Times New Roman"/>
          <w:sz w:val="28"/>
          <w:szCs w:val="28"/>
        </w:rPr>
        <w:t>Р. Шуман – фортепианный сборник «Альбом для юношества</w:t>
      </w:r>
      <w:r>
        <w:rPr>
          <w:rFonts w:ascii="Times New Roman" w:hAnsi="Times New Roman" w:cs="Times New Roman"/>
          <w:sz w:val="28"/>
          <w:szCs w:val="28"/>
        </w:rPr>
        <w:t>»…..26</w:t>
      </w:r>
    </w:p>
    <w:p w:rsidR="006E125F" w:rsidRDefault="006E125F" w:rsidP="00B43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200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2.5.</w:t>
      </w:r>
      <w:r w:rsidR="00D5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79BF" w:rsidRPr="00B479BF">
        <w:rPr>
          <w:rFonts w:ascii="Times New Roman" w:hAnsi="Times New Roman" w:cs="Times New Roman"/>
          <w:sz w:val="28"/>
          <w:szCs w:val="28"/>
        </w:rPr>
        <w:t xml:space="preserve">П.И. Чайковский – фортепианный цикл «Детский альбом» и </w:t>
      </w:r>
    </w:p>
    <w:p w:rsidR="002C58AE" w:rsidRPr="00B479BF" w:rsidRDefault="00B479BF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9BF">
        <w:rPr>
          <w:rFonts w:ascii="Times New Roman" w:hAnsi="Times New Roman" w:cs="Times New Roman"/>
          <w:sz w:val="28"/>
          <w:szCs w:val="28"/>
        </w:rPr>
        <w:t>«16 песен для детей»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</w:t>
      </w:r>
      <w:r w:rsidR="006E125F">
        <w:rPr>
          <w:rFonts w:ascii="Times New Roman" w:hAnsi="Times New Roman" w:cs="Times New Roman"/>
          <w:sz w:val="28"/>
          <w:szCs w:val="28"/>
        </w:rPr>
        <w:t>……..</w:t>
      </w:r>
      <w:r w:rsidR="00B4365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3</w:t>
      </w:r>
      <w:r w:rsidR="006E125F">
        <w:rPr>
          <w:rFonts w:ascii="Times New Roman" w:hAnsi="Times New Roman" w:cs="Times New Roman"/>
          <w:sz w:val="28"/>
          <w:szCs w:val="28"/>
        </w:rPr>
        <w:t>1</w:t>
      </w:r>
    </w:p>
    <w:p w:rsidR="006C3A17" w:rsidRDefault="00B43654" w:rsidP="00B4365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Заключение……</w:t>
      </w:r>
      <w:r w:rsidR="00732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322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</w:t>
      </w:r>
      <w:r w:rsidR="00D5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6E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41</w:t>
      </w:r>
    </w:p>
    <w:p w:rsidR="006C3A17" w:rsidRDefault="00B43654" w:rsidP="00B43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литературы…………………..</w:t>
      </w:r>
      <w:r w:rsidR="006C3A17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D53884">
        <w:rPr>
          <w:rFonts w:ascii="Times New Roman" w:hAnsi="Times New Roman" w:cs="Times New Roman"/>
          <w:sz w:val="28"/>
          <w:szCs w:val="28"/>
        </w:rPr>
        <w:t>……..</w:t>
      </w:r>
      <w:r w:rsidR="000A00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6E125F">
        <w:rPr>
          <w:rFonts w:ascii="Times New Roman" w:hAnsi="Times New Roman" w:cs="Times New Roman"/>
          <w:sz w:val="28"/>
          <w:szCs w:val="28"/>
        </w:rPr>
        <w:t>44</w:t>
      </w:r>
    </w:p>
    <w:p w:rsidR="00D53884" w:rsidRDefault="00574951" w:rsidP="00B43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  <w:r w:rsidR="00B43654">
        <w:rPr>
          <w:rFonts w:ascii="Times New Roman" w:hAnsi="Times New Roman" w:cs="Times New Roman"/>
          <w:sz w:val="28"/>
          <w:szCs w:val="28"/>
        </w:rPr>
        <w:t>...</w:t>
      </w:r>
      <w:r w:rsidR="006C3A17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D53884">
        <w:rPr>
          <w:rFonts w:ascii="Times New Roman" w:hAnsi="Times New Roman" w:cs="Times New Roman"/>
          <w:sz w:val="28"/>
          <w:szCs w:val="28"/>
        </w:rPr>
        <w:t>………</w:t>
      </w:r>
      <w:bookmarkStart w:id="0" w:name="_GoBack"/>
      <w:bookmarkEnd w:id="0"/>
      <w:r w:rsidR="00B43654">
        <w:rPr>
          <w:rFonts w:ascii="Times New Roman" w:hAnsi="Times New Roman" w:cs="Times New Roman"/>
          <w:sz w:val="28"/>
          <w:szCs w:val="28"/>
        </w:rPr>
        <w:t>.</w:t>
      </w:r>
      <w:r w:rsidR="006E125F">
        <w:rPr>
          <w:rFonts w:ascii="Times New Roman" w:hAnsi="Times New Roman" w:cs="Times New Roman"/>
          <w:sz w:val="28"/>
          <w:szCs w:val="28"/>
        </w:rPr>
        <w:t>49</w:t>
      </w:r>
    </w:p>
    <w:p w:rsidR="00574951" w:rsidRDefault="00574951" w:rsidP="00B43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2…………………………………………………………………….5</w:t>
      </w:r>
      <w:r w:rsidR="006E125F">
        <w:rPr>
          <w:rFonts w:ascii="Times New Roman" w:hAnsi="Times New Roman" w:cs="Times New Roman"/>
          <w:sz w:val="28"/>
          <w:szCs w:val="28"/>
        </w:rPr>
        <w:t>2</w:t>
      </w:r>
    </w:p>
    <w:p w:rsidR="00D53884" w:rsidRDefault="00D53884" w:rsidP="00B43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A1179" w:rsidRDefault="00BA1179" w:rsidP="00BA11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17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70460" w:rsidRPr="00BA1179" w:rsidRDefault="00870460" w:rsidP="00BA11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E0B" w:rsidRDefault="00BA6E0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Детская музыка является важным фактором мировой художественной культуры и привлекает разные сферы музыкальной деятельности, в том числе и композиторское творчество. Произведения детской тематики неоднократно становятся предметом исследований в педагогике, исполнительском искусстве, музыковедении. </w:t>
      </w:r>
    </w:p>
    <w:p w:rsidR="003211EA" w:rsidRDefault="00036274" w:rsidP="00970A7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</w:t>
      </w:r>
      <w:r w:rsidR="0049340D">
        <w:rPr>
          <w:rFonts w:ascii="Times New Roman" w:hAnsi="Times New Roman" w:cs="Times New Roman"/>
          <w:sz w:val="28"/>
          <w:szCs w:val="28"/>
        </w:rPr>
        <w:t xml:space="preserve"> посвящена исследованию феномена детской музыки </w:t>
      </w:r>
      <w:r w:rsidR="00E17D4B">
        <w:rPr>
          <w:rFonts w:ascii="Times New Roman" w:hAnsi="Times New Roman" w:cs="Times New Roman"/>
          <w:sz w:val="28"/>
          <w:szCs w:val="28"/>
        </w:rPr>
        <w:t xml:space="preserve">на примере классических образцов музыки о детях и для детей </w:t>
      </w:r>
      <w:r w:rsidR="00A14AFC">
        <w:rPr>
          <w:rFonts w:ascii="Times New Roman" w:hAnsi="Times New Roman" w:cs="Times New Roman"/>
          <w:sz w:val="28"/>
          <w:szCs w:val="28"/>
        </w:rPr>
        <w:t xml:space="preserve">второй половины </w:t>
      </w:r>
      <w:r w:rsidR="0049340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EE7250">
        <w:rPr>
          <w:rFonts w:ascii="Times New Roman" w:hAnsi="Times New Roman" w:cs="Times New Roman"/>
          <w:sz w:val="28"/>
          <w:szCs w:val="28"/>
        </w:rPr>
        <w:t xml:space="preserve"> – начала </w:t>
      </w:r>
      <w:r w:rsidR="00EE7250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E17D4B">
        <w:rPr>
          <w:rFonts w:ascii="Times New Roman" w:hAnsi="Times New Roman" w:cs="Times New Roman"/>
          <w:sz w:val="28"/>
          <w:szCs w:val="28"/>
        </w:rPr>
        <w:t xml:space="preserve"> вв</w:t>
      </w:r>
      <w:r w:rsidR="00EE7250">
        <w:rPr>
          <w:rFonts w:ascii="Times New Roman" w:hAnsi="Times New Roman" w:cs="Times New Roman"/>
          <w:sz w:val="28"/>
          <w:szCs w:val="28"/>
        </w:rPr>
        <w:t>.</w:t>
      </w:r>
      <w:r w:rsidR="00E17D4B">
        <w:rPr>
          <w:rFonts w:ascii="Times New Roman" w:hAnsi="Times New Roman" w:cs="Times New Roman"/>
          <w:sz w:val="28"/>
          <w:szCs w:val="28"/>
        </w:rPr>
        <w:t xml:space="preserve"> </w:t>
      </w:r>
      <w:r w:rsidR="00970A77">
        <w:rPr>
          <w:rFonts w:ascii="Times New Roman" w:hAnsi="Times New Roman" w:cs="Times New Roman"/>
          <w:sz w:val="28"/>
          <w:szCs w:val="28"/>
        </w:rPr>
        <w:t xml:space="preserve">Особую художественную ценность имеют произведения, преследующие не столько инструктивную цель, сколько воплощение специфики детской психологии, осознание ребёнка как личности. Особенности претворения детских образов, значение детской темы в общем культурном процессе, появление детских персонажей во взрослых произведениях – это новый взгляд на рассматриваемую тему. </w:t>
      </w:r>
    </w:p>
    <w:p w:rsidR="00891EE7" w:rsidRDefault="00970A77" w:rsidP="00891EE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аспект темы сформировался в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веке, он нередко развивался взаимосвязано с педагогической направленностью музыки, но при этом определился как её самобытное явление. </w:t>
      </w:r>
    </w:p>
    <w:p w:rsidR="00861CDF" w:rsidRDefault="00861CDF" w:rsidP="00891EE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20B9">
        <w:rPr>
          <w:rFonts w:ascii="Times New Roman" w:hAnsi="Times New Roman" w:cs="Times New Roman"/>
          <w:b/>
          <w:sz w:val="28"/>
          <w:szCs w:val="28"/>
        </w:rPr>
        <w:t>Цель</w:t>
      </w:r>
      <w:r w:rsidR="00E17D4B" w:rsidRPr="00D720B9">
        <w:rPr>
          <w:rFonts w:ascii="Times New Roman" w:hAnsi="Times New Roman" w:cs="Times New Roman"/>
          <w:b/>
          <w:sz w:val="28"/>
          <w:szCs w:val="28"/>
        </w:rPr>
        <w:t>ю</w:t>
      </w:r>
      <w:r w:rsidR="00F62748">
        <w:rPr>
          <w:rFonts w:ascii="Times New Roman" w:hAnsi="Times New Roman" w:cs="Times New Roman"/>
          <w:sz w:val="28"/>
          <w:szCs w:val="28"/>
        </w:rPr>
        <w:t xml:space="preserve"> данной</w:t>
      </w:r>
      <w:r w:rsidR="00036274">
        <w:rPr>
          <w:rFonts w:ascii="Times New Roman" w:hAnsi="Times New Roman" w:cs="Times New Roman"/>
          <w:sz w:val="28"/>
          <w:szCs w:val="28"/>
        </w:rPr>
        <w:t xml:space="preserve"> методической разработки</w:t>
      </w:r>
      <w:r w:rsidR="00E17D4B">
        <w:rPr>
          <w:rFonts w:ascii="Times New Roman" w:hAnsi="Times New Roman" w:cs="Times New Roman"/>
          <w:sz w:val="28"/>
          <w:szCs w:val="28"/>
        </w:rPr>
        <w:t xml:space="preserve"> является –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D720B9">
        <w:rPr>
          <w:rFonts w:ascii="Times New Roman" w:hAnsi="Times New Roman" w:cs="Times New Roman"/>
          <w:sz w:val="28"/>
          <w:szCs w:val="28"/>
        </w:rPr>
        <w:t>исследование музыкального яз</w:t>
      </w:r>
      <w:r w:rsidR="004B7ECC">
        <w:rPr>
          <w:rFonts w:ascii="Times New Roman" w:hAnsi="Times New Roman" w:cs="Times New Roman"/>
          <w:sz w:val="28"/>
          <w:szCs w:val="28"/>
        </w:rPr>
        <w:t>ыка детских сборников, циклов («Детская» М.П. Мусоргского, фортепианные – «Детский уголок» К. Дебюсси, «Моя матушка-гусыня» М. Равеля, «Альбом для юношества» Р. Шумана, «Детский альбом» и вокальный цикл «16 песен для детей» П.И. Чайковского).</w:t>
      </w:r>
      <w:proofErr w:type="gramEnd"/>
    </w:p>
    <w:p w:rsidR="008E7EFE" w:rsidRPr="00C920C1" w:rsidRDefault="008E7EFE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заявленной цели вытекают следующие </w:t>
      </w:r>
      <w:r w:rsidRPr="00C920C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920C1">
        <w:rPr>
          <w:rFonts w:ascii="Times New Roman" w:hAnsi="Times New Roman" w:cs="Times New Roman"/>
          <w:sz w:val="28"/>
          <w:szCs w:val="28"/>
        </w:rPr>
        <w:t>:</w:t>
      </w:r>
    </w:p>
    <w:p w:rsidR="00D53884" w:rsidRDefault="00D53884" w:rsidP="00D53884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E7EFE">
        <w:rPr>
          <w:rFonts w:ascii="Times New Roman" w:hAnsi="Times New Roman" w:cs="Times New Roman"/>
          <w:sz w:val="28"/>
          <w:szCs w:val="28"/>
        </w:rPr>
        <w:t>Изучить литературу по данной теме;</w:t>
      </w:r>
    </w:p>
    <w:p w:rsidR="00D53884" w:rsidRDefault="00D53884" w:rsidP="00D53884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E7EFE" w:rsidRPr="00D53884">
        <w:rPr>
          <w:rFonts w:ascii="Times New Roman" w:hAnsi="Times New Roman" w:cs="Times New Roman"/>
          <w:sz w:val="28"/>
          <w:szCs w:val="28"/>
        </w:rPr>
        <w:t xml:space="preserve">Рассмотреть общую характеристику музыкального стиля </w:t>
      </w:r>
      <w:r w:rsidR="008E7EFE" w:rsidRPr="00D53884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8E7EFE" w:rsidRPr="00D53884">
        <w:rPr>
          <w:rFonts w:ascii="Times New Roman" w:hAnsi="Times New Roman" w:cs="Times New Roman"/>
          <w:sz w:val="28"/>
          <w:szCs w:val="28"/>
        </w:rPr>
        <w:t xml:space="preserve"> – начала </w:t>
      </w:r>
      <w:r w:rsidR="008E7EFE" w:rsidRPr="00D53884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8E7EFE" w:rsidRPr="00D53884">
        <w:rPr>
          <w:rFonts w:ascii="Times New Roman" w:hAnsi="Times New Roman" w:cs="Times New Roman"/>
          <w:sz w:val="28"/>
          <w:szCs w:val="28"/>
        </w:rPr>
        <w:t xml:space="preserve"> веков;</w:t>
      </w:r>
    </w:p>
    <w:p w:rsidR="00D53884" w:rsidRDefault="00D53884" w:rsidP="00D53884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971C6" w:rsidRPr="00D53884">
        <w:rPr>
          <w:rFonts w:ascii="Times New Roman" w:hAnsi="Times New Roman" w:cs="Times New Roman"/>
          <w:sz w:val="28"/>
          <w:szCs w:val="28"/>
        </w:rPr>
        <w:t>Изучить вопросы, связанные с возникновением наследия детской музыкальной литературы;</w:t>
      </w:r>
    </w:p>
    <w:p w:rsidR="00D53884" w:rsidRDefault="00D53884" w:rsidP="00D53884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971C6" w:rsidRPr="00D53884">
        <w:rPr>
          <w:rFonts w:ascii="Times New Roman" w:hAnsi="Times New Roman" w:cs="Times New Roman"/>
          <w:sz w:val="28"/>
          <w:szCs w:val="28"/>
        </w:rPr>
        <w:t xml:space="preserve">Проанализировать музыкальный язык </w:t>
      </w:r>
      <w:r w:rsidR="00200067" w:rsidRPr="00D53884">
        <w:rPr>
          <w:rFonts w:ascii="Times New Roman" w:hAnsi="Times New Roman" w:cs="Times New Roman"/>
          <w:sz w:val="28"/>
          <w:szCs w:val="28"/>
        </w:rPr>
        <w:t>данных сборников, циклов.</w:t>
      </w:r>
    </w:p>
    <w:p w:rsidR="00A971C6" w:rsidRPr="00D53884" w:rsidRDefault="00D53884" w:rsidP="00D53884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A971C6" w:rsidRPr="00D53884">
        <w:rPr>
          <w:rFonts w:ascii="Times New Roman" w:hAnsi="Times New Roman" w:cs="Times New Roman"/>
          <w:sz w:val="28"/>
          <w:szCs w:val="28"/>
        </w:rPr>
        <w:t>Обобщить аналитические наблюдения по данным произведениям.</w:t>
      </w:r>
    </w:p>
    <w:p w:rsidR="00A971C6" w:rsidRPr="00A971C6" w:rsidRDefault="00A971C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71C6">
        <w:rPr>
          <w:rFonts w:ascii="Times New Roman" w:hAnsi="Times New Roman" w:cs="Times New Roman"/>
          <w:b/>
          <w:sz w:val="28"/>
          <w:szCs w:val="28"/>
        </w:rPr>
        <w:t>Объект</w:t>
      </w:r>
      <w:r w:rsidRPr="00A971C6">
        <w:rPr>
          <w:rFonts w:ascii="Times New Roman" w:hAnsi="Times New Roman" w:cs="Times New Roman"/>
          <w:sz w:val="28"/>
          <w:szCs w:val="28"/>
        </w:rPr>
        <w:t xml:space="preserve"> исследования – детская музыка </w:t>
      </w:r>
      <w:r w:rsidRPr="00A971C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A971C6">
        <w:rPr>
          <w:rFonts w:ascii="Times New Roman" w:hAnsi="Times New Roman" w:cs="Times New Roman"/>
          <w:sz w:val="28"/>
          <w:szCs w:val="28"/>
        </w:rPr>
        <w:t xml:space="preserve"> – начала </w:t>
      </w:r>
      <w:r w:rsidRPr="00A971C6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A971C6">
        <w:rPr>
          <w:rFonts w:ascii="Times New Roman" w:hAnsi="Times New Roman" w:cs="Times New Roman"/>
          <w:sz w:val="28"/>
          <w:szCs w:val="28"/>
        </w:rPr>
        <w:t xml:space="preserve"> веков. </w:t>
      </w:r>
    </w:p>
    <w:p w:rsidR="00D53884" w:rsidRDefault="00A971C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71C6">
        <w:rPr>
          <w:rFonts w:ascii="Times New Roman" w:hAnsi="Times New Roman" w:cs="Times New Roman"/>
          <w:b/>
          <w:sz w:val="28"/>
          <w:szCs w:val="28"/>
        </w:rPr>
        <w:t>Предмет</w:t>
      </w:r>
      <w:r w:rsidR="00BA1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71C6">
        <w:rPr>
          <w:rFonts w:ascii="Times New Roman" w:hAnsi="Times New Roman" w:cs="Times New Roman"/>
          <w:sz w:val="28"/>
          <w:szCs w:val="28"/>
        </w:rPr>
        <w:t xml:space="preserve"> – </w:t>
      </w:r>
      <w:r w:rsidR="00BA1179">
        <w:rPr>
          <w:rFonts w:ascii="Times New Roman" w:hAnsi="Times New Roman" w:cs="Times New Roman"/>
          <w:sz w:val="28"/>
          <w:szCs w:val="28"/>
        </w:rPr>
        <w:t xml:space="preserve"> </w:t>
      </w:r>
      <w:r w:rsidRPr="00A971C6">
        <w:rPr>
          <w:rFonts w:ascii="Times New Roman" w:hAnsi="Times New Roman" w:cs="Times New Roman"/>
          <w:sz w:val="28"/>
          <w:szCs w:val="28"/>
        </w:rPr>
        <w:t>произведения русских (П.И. Чайковский, М.П. Мусоргский) и зарубежных (Р. Шуман, К. Дебюсси, М. Равель) композиторов, связанных с детской музыкальной литературой.</w:t>
      </w:r>
      <w:proofErr w:type="gramEnd"/>
    </w:p>
    <w:p w:rsidR="00970A77" w:rsidRDefault="00A971C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20C1">
        <w:rPr>
          <w:rFonts w:ascii="Times New Roman" w:hAnsi="Times New Roman" w:cs="Times New Roman"/>
          <w:b/>
          <w:sz w:val="28"/>
          <w:szCs w:val="28"/>
        </w:rPr>
        <w:t>Структура</w:t>
      </w:r>
      <w:r w:rsidR="00036274">
        <w:rPr>
          <w:rFonts w:ascii="Times New Roman" w:hAnsi="Times New Roman" w:cs="Times New Roman"/>
          <w:sz w:val="28"/>
          <w:szCs w:val="28"/>
        </w:rPr>
        <w:t xml:space="preserve"> методической разработки </w:t>
      </w:r>
      <w:r w:rsidRPr="00C920C1">
        <w:rPr>
          <w:rFonts w:ascii="Times New Roman" w:hAnsi="Times New Roman" w:cs="Times New Roman"/>
          <w:sz w:val="28"/>
          <w:szCs w:val="28"/>
        </w:rPr>
        <w:t xml:space="preserve"> </w:t>
      </w:r>
      <w:r w:rsidR="00970A77">
        <w:rPr>
          <w:rFonts w:ascii="Times New Roman" w:hAnsi="Times New Roman" w:cs="Times New Roman"/>
          <w:sz w:val="28"/>
          <w:szCs w:val="28"/>
        </w:rPr>
        <w:t>выстроена следующим образом:</w:t>
      </w:r>
      <w:r w:rsidRPr="00C92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A7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74DED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4DED">
        <w:rPr>
          <w:rFonts w:ascii="Times New Roman" w:hAnsi="Times New Roman" w:cs="Times New Roman"/>
          <w:sz w:val="28"/>
          <w:szCs w:val="28"/>
        </w:rPr>
        <w:t>введении</w:t>
      </w:r>
      <w:r w:rsidR="00A971C6">
        <w:rPr>
          <w:rFonts w:ascii="Times New Roman" w:hAnsi="Times New Roman" w:cs="Times New Roman"/>
          <w:sz w:val="28"/>
          <w:szCs w:val="28"/>
        </w:rPr>
        <w:t xml:space="preserve"> </w:t>
      </w:r>
      <w:r w:rsidR="00970A77">
        <w:rPr>
          <w:rFonts w:ascii="Times New Roman" w:hAnsi="Times New Roman" w:cs="Times New Roman"/>
          <w:sz w:val="28"/>
          <w:szCs w:val="28"/>
        </w:rPr>
        <w:t xml:space="preserve">рассматривается феномен детства в музыкальной культуре </w:t>
      </w:r>
      <w:r w:rsidR="00970A77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970A77" w:rsidRPr="00970A77">
        <w:rPr>
          <w:rFonts w:ascii="Times New Roman" w:hAnsi="Times New Roman" w:cs="Times New Roman"/>
          <w:sz w:val="28"/>
          <w:szCs w:val="28"/>
        </w:rPr>
        <w:t xml:space="preserve"> </w:t>
      </w:r>
      <w:r w:rsidR="00974DED">
        <w:rPr>
          <w:rFonts w:ascii="Times New Roman" w:hAnsi="Times New Roman" w:cs="Times New Roman"/>
          <w:sz w:val="28"/>
          <w:szCs w:val="28"/>
        </w:rPr>
        <w:t>века и содержится перечень цели и задач.</w:t>
      </w:r>
      <w:r w:rsidR="00970A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A7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0A77">
        <w:rPr>
          <w:rFonts w:ascii="Times New Roman" w:hAnsi="Times New Roman" w:cs="Times New Roman"/>
          <w:sz w:val="28"/>
          <w:szCs w:val="28"/>
        </w:rPr>
        <w:t>Основная часть включает две</w:t>
      </w:r>
      <w:r w:rsidR="00D53884">
        <w:rPr>
          <w:rFonts w:ascii="Times New Roman" w:hAnsi="Times New Roman" w:cs="Times New Roman"/>
          <w:sz w:val="28"/>
          <w:szCs w:val="28"/>
        </w:rPr>
        <w:t xml:space="preserve"> </w:t>
      </w:r>
      <w:r w:rsidR="00970A77">
        <w:rPr>
          <w:rFonts w:ascii="Times New Roman" w:hAnsi="Times New Roman" w:cs="Times New Roman"/>
          <w:sz w:val="28"/>
          <w:szCs w:val="28"/>
        </w:rPr>
        <w:t xml:space="preserve">главы. </w:t>
      </w:r>
    </w:p>
    <w:p w:rsidR="00970A77" w:rsidRDefault="00406B47" w:rsidP="00970A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0A77">
        <w:rPr>
          <w:rFonts w:ascii="Times New Roman" w:hAnsi="Times New Roman" w:cs="Times New Roman"/>
          <w:sz w:val="28"/>
          <w:szCs w:val="28"/>
        </w:rPr>
        <w:t xml:space="preserve">В первой главе «Обзор исторической эпохи </w:t>
      </w:r>
      <w:r w:rsidR="00970A77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970A77" w:rsidRPr="00970A77">
        <w:rPr>
          <w:rFonts w:ascii="Times New Roman" w:hAnsi="Times New Roman" w:cs="Times New Roman"/>
          <w:sz w:val="28"/>
          <w:szCs w:val="28"/>
        </w:rPr>
        <w:t xml:space="preserve"> </w:t>
      </w:r>
      <w:r w:rsidR="00970A77">
        <w:rPr>
          <w:rFonts w:ascii="Times New Roman" w:hAnsi="Times New Roman" w:cs="Times New Roman"/>
          <w:sz w:val="28"/>
          <w:szCs w:val="28"/>
        </w:rPr>
        <w:t>века» дана характеристика эпохи.</w:t>
      </w:r>
      <w:r w:rsidR="00970A77" w:rsidRPr="00970A77">
        <w:rPr>
          <w:rFonts w:ascii="Times New Roman" w:hAnsi="Times New Roman" w:cs="Times New Roman"/>
          <w:sz w:val="28"/>
          <w:szCs w:val="28"/>
        </w:rPr>
        <w:t xml:space="preserve"> </w:t>
      </w:r>
      <w:r w:rsidR="00970A77">
        <w:rPr>
          <w:rFonts w:ascii="Times New Roman" w:hAnsi="Times New Roman" w:cs="Times New Roman"/>
          <w:sz w:val="28"/>
          <w:szCs w:val="28"/>
        </w:rPr>
        <w:t>Рассматривается общая характеристика эпохи, проблемы возникновения интереса к теме детства в музыкальном искусстве того времени.</w:t>
      </w:r>
    </w:p>
    <w:p w:rsidR="00406B4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0A77">
        <w:rPr>
          <w:rFonts w:ascii="Times New Roman" w:hAnsi="Times New Roman" w:cs="Times New Roman"/>
          <w:sz w:val="28"/>
          <w:szCs w:val="28"/>
        </w:rPr>
        <w:t>Во второй главе</w:t>
      </w:r>
      <w:r w:rsidR="00974DED">
        <w:rPr>
          <w:rFonts w:ascii="Times New Roman" w:hAnsi="Times New Roman" w:cs="Times New Roman"/>
          <w:sz w:val="28"/>
          <w:szCs w:val="28"/>
        </w:rPr>
        <w:t xml:space="preserve"> «Особенности музыкального языка детской музыки» композиторов </w:t>
      </w:r>
      <w:r w:rsidR="00974DED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974DED" w:rsidRPr="00974DED">
        <w:rPr>
          <w:rFonts w:ascii="Times New Roman" w:hAnsi="Times New Roman" w:cs="Times New Roman"/>
          <w:sz w:val="28"/>
          <w:szCs w:val="28"/>
        </w:rPr>
        <w:t xml:space="preserve"> </w:t>
      </w:r>
      <w:r w:rsidR="00974DED">
        <w:rPr>
          <w:rFonts w:ascii="Times New Roman" w:hAnsi="Times New Roman" w:cs="Times New Roman"/>
          <w:sz w:val="28"/>
          <w:szCs w:val="28"/>
        </w:rPr>
        <w:t xml:space="preserve">века» анализируются </w:t>
      </w:r>
      <w:r w:rsidR="00970A77">
        <w:rPr>
          <w:rFonts w:ascii="Times New Roman" w:hAnsi="Times New Roman" w:cs="Times New Roman"/>
          <w:sz w:val="28"/>
          <w:szCs w:val="28"/>
        </w:rPr>
        <w:t xml:space="preserve"> детские циклы композиторов: </w:t>
      </w:r>
      <w:r>
        <w:rPr>
          <w:rFonts w:ascii="Times New Roman" w:hAnsi="Times New Roman" w:cs="Times New Roman"/>
          <w:sz w:val="28"/>
          <w:szCs w:val="28"/>
        </w:rPr>
        <w:t>М. П. Мусоргского, К. Дебюсси, М. Равеля, Р. Шумана, П. И. Чайковского.</w:t>
      </w:r>
    </w:p>
    <w:p w:rsidR="00406B4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71C6"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 xml:space="preserve"> содержит основные выводы, обобщения.</w:t>
      </w:r>
    </w:p>
    <w:p w:rsidR="00406B4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Список литературы.</w:t>
      </w:r>
    </w:p>
    <w:p w:rsidR="00406B4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Приложении</w:t>
      </w:r>
      <w:r w:rsidR="00A971C6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представлены таблицы аналитического плана.</w:t>
      </w:r>
    </w:p>
    <w:p w:rsidR="00406B47" w:rsidRDefault="00406B4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Приложении</w:t>
      </w:r>
      <w:r w:rsidR="00A971C6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- нотные примеры</w:t>
      </w:r>
      <w:r w:rsidR="00A971C6">
        <w:rPr>
          <w:rFonts w:ascii="Times New Roman" w:hAnsi="Times New Roman" w:cs="Times New Roman"/>
          <w:sz w:val="28"/>
          <w:szCs w:val="28"/>
        </w:rPr>
        <w:t>.</w:t>
      </w:r>
    </w:p>
    <w:p w:rsidR="00A971C6" w:rsidRDefault="0003627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методической разработке </w:t>
      </w:r>
      <w:r w:rsidR="00406B47">
        <w:rPr>
          <w:rFonts w:ascii="Times New Roman" w:hAnsi="Times New Roman" w:cs="Times New Roman"/>
          <w:sz w:val="28"/>
          <w:szCs w:val="28"/>
        </w:rPr>
        <w:t xml:space="preserve"> использовались такие источники, как монографии композиторов, учебные пособия, интернет-ресурсы и др.</w:t>
      </w:r>
      <w:r w:rsidR="00A971C6">
        <w:rPr>
          <w:rFonts w:ascii="Times New Roman" w:hAnsi="Times New Roman" w:cs="Times New Roman"/>
          <w:sz w:val="28"/>
          <w:szCs w:val="28"/>
        </w:rPr>
        <w:br w:type="page"/>
      </w:r>
    </w:p>
    <w:p w:rsidR="00DA3CDF" w:rsidRDefault="00200067" w:rsidP="00BA11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</w:t>
      </w:r>
      <w:r w:rsidR="00BA1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1C6" w:rsidRPr="00A971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A971C6" w:rsidRPr="00B779AD">
        <w:rPr>
          <w:rFonts w:ascii="Times New Roman" w:hAnsi="Times New Roman" w:cs="Times New Roman"/>
          <w:b/>
          <w:sz w:val="28"/>
          <w:szCs w:val="28"/>
        </w:rPr>
        <w:t>.</w:t>
      </w:r>
      <w:r w:rsidR="00BA11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71C6" w:rsidRDefault="00DA3CDF" w:rsidP="00BA11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0067" w:rsidRPr="002000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Обзор исторической эпохи XIX века</w:t>
      </w:r>
    </w:p>
    <w:p w:rsidR="00EC0AF0" w:rsidRPr="00B232F6" w:rsidRDefault="004B1B6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Классицизм, господствовавший в искусстве эпохи </w:t>
      </w:r>
      <w:r w:rsidR="000F6073">
        <w:rPr>
          <w:rFonts w:ascii="Times New Roman" w:hAnsi="Times New Roman" w:cs="Times New Roman"/>
          <w:sz w:val="28"/>
          <w:szCs w:val="28"/>
        </w:rPr>
        <w:t xml:space="preserve">Просвещения, в </w:t>
      </w:r>
      <w:r w:rsidR="0083384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0F6073">
        <w:rPr>
          <w:rFonts w:ascii="Times New Roman" w:hAnsi="Times New Roman" w:cs="Times New Roman"/>
          <w:sz w:val="28"/>
          <w:szCs w:val="28"/>
        </w:rPr>
        <w:t xml:space="preserve"> веке уступает место романтизму, под званием которого развивается и музыкальное творчество. Смена </w:t>
      </w:r>
      <w:r w:rsidR="00B232F6">
        <w:rPr>
          <w:rFonts w:ascii="Times New Roman" w:hAnsi="Times New Roman" w:cs="Times New Roman"/>
          <w:sz w:val="28"/>
          <w:szCs w:val="28"/>
        </w:rPr>
        <w:t>художественных</w:t>
      </w:r>
      <w:r w:rsidR="000F6073">
        <w:rPr>
          <w:rFonts w:ascii="Times New Roman" w:hAnsi="Times New Roman" w:cs="Times New Roman"/>
          <w:sz w:val="28"/>
          <w:szCs w:val="28"/>
        </w:rPr>
        <w:t xml:space="preserve"> направлений была следствием громадных социальных перемен, которыми отмечена общественная жизнь Европы на рубеже веков</w:t>
      </w:r>
      <w:r w:rsidR="006B3143">
        <w:rPr>
          <w:rFonts w:ascii="Times New Roman" w:hAnsi="Times New Roman" w:cs="Times New Roman"/>
          <w:sz w:val="28"/>
          <w:szCs w:val="28"/>
        </w:rPr>
        <w:t>.</w:t>
      </w:r>
    </w:p>
    <w:p w:rsidR="00B232F6" w:rsidRDefault="000F6073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Проявления романтизма в литературе, изобразительных искусствах, театре</w:t>
      </w:r>
      <w:r w:rsidR="004B4C3E">
        <w:rPr>
          <w:rFonts w:ascii="Times New Roman" w:hAnsi="Times New Roman" w:cs="Times New Roman"/>
          <w:sz w:val="28"/>
          <w:szCs w:val="28"/>
        </w:rPr>
        <w:t xml:space="preserve"> и музыке существенно различались. </w:t>
      </w:r>
      <w:r w:rsidR="006C20C4">
        <w:rPr>
          <w:rFonts w:ascii="Times New Roman" w:hAnsi="Times New Roman" w:cs="Times New Roman"/>
          <w:sz w:val="28"/>
          <w:szCs w:val="28"/>
        </w:rPr>
        <w:t>И,</w:t>
      </w:r>
      <w:r w:rsidR="004B4C3E">
        <w:rPr>
          <w:rFonts w:ascii="Times New Roman" w:hAnsi="Times New Roman" w:cs="Times New Roman"/>
          <w:sz w:val="28"/>
          <w:szCs w:val="28"/>
        </w:rPr>
        <w:t xml:space="preserve"> тем не </w:t>
      </w:r>
      <w:r w:rsidR="006C20C4">
        <w:rPr>
          <w:rFonts w:ascii="Times New Roman" w:hAnsi="Times New Roman" w:cs="Times New Roman"/>
          <w:sz w:val="28"/>
          <w:szCs w:val="28"/>
        </w:rPr>
        <w:t>менее,</w:t>
      </w:r>
      <w:r w:rsidR="004B4C3E">
        <w:rPr>
          <w:rFonts w:ascii="Times New Roman" w:hAnsi="Times New Roman" w:cs="Times New Roman"/>
          <w:sz w:val="28"/>
          <w:szCs w:val="28"/>
        </w:rPr>
        <w:t xml:space="preserve"> в развитии разных искусств </w:t>
      </w:r>
      <w:r w:rsidR="004B4C3E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4B4C3E">
        <w:rPr>
          <w:rFonts w:ascii="Times New Roman" w:hAnsi="Times New Roman" w:cs="Times New Roman"/>
          <w:sz w:val="28"/>
          <w:szCs w:val="28"/>
        </w:rPr>
        <w:t xml:space="preserve"> столетия есть </w:t>
      </w:r>
      <w:r w:rsidR="00B232F6">
        <w:rPr>
          <w:rFonts w:ascii="Times New Roman" w:hAnsi="Times New Roman" w:cs="Times New Roman"/>
          <w:sz w:val="28"/>
          <w:szCs w:val="28"/>
        </w:rPr>
        <w:t>множество</w:t>
      </w:r>
      <w:r w:rsidR="004B4C3E">
        <w:rPr>
          <w:rFonts w:ascii="Times New Roman" w:hAnsi="Times New Roman" w:cs="Times New Roman"/>
          <w:sz w:val="28"/>
          <w:szCs w:val="28"/>
        </w:rPr>
        <w:t xml:space="preserve"> важнейших точек соприкосновения. </w:t>
      </w:r>
    </w:p>
    <w:p w:rsidR="000F6073" w:rsidRPr="00B232F6" w:rsidRDefault="004B4C3E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2F6">
        <w:rPr>
          <w:rFonts w:ascii="Times New Roman" w:hAnsi="Times New Roman" w:cs="Times New Roman"/>
          <w:sz w:val="28"/>
          <w:szCs w:val="28"/>
        </w:rPr>
        <w:t xml:space="preserve">Прежде </w:t>
      </w:r>
      <w:r w:rsidR="006C20C4" w:rsidRPr="00B232F6">
        <w:rPr>
          <w:rFonts w:ascii="Times New Roman" w:hAnsi="Times New Roman" w:cs="Times New Roman"/>
          <w:sz w:val="28"/>
          <w:szCs w:val="28"/>
        </w:rPr>
        <w:t>всего,</w:t>
      </w:r>
      <w:r w:rsidRPr="00B232F6">
        <w:rPr>
          <w:rFonts w:ascii="Times New Roman" w:hAnsi="Times New Roman" w:cs="Times New Roman"/>
          <w:sz w:val="28"/>
          <w:szCs w:val="28"/>
        </w:rPr>
        <w:t xml:space="preserve"> романтизм обогатил искусство множеством новых тем, неизвестных в художественном творчестве </w:t>
      </w:r>
      <w:r w:rsidR="00953FF6" w:rsidRPr="00B232F6">
        <w:rPr>
          <w:rFonts w:ascii="Times New Roman" w:hAnsi="Times New Roman" w:cs="Times New Roman"/>
          <w:sz w:val="28"/>
          <w:szCs w:val="28"/>
        </w:rPr>
        <w:t>предшествующих веков или ранее затронутых со значительно меньшей идейной и эмоциональной глубиной.</w:t>
      </w:r>
    </w:p>
    <w:p w:rsidR="00840903" w:rsidRPr="00AA7B07" w:rsidRDefault="00B232F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53FF6" w:rsidRPr="00B232F6">
        <w:rPr>
          <w:rFonts w:ascii="Times New Roman" w:hAnsi="Times New Roman" w:cs="Times New Roman"/>
          <w:sz w:val="28"/>
          <w:szCs w:val="28"/>
        </w:rPr>
        <w:t>лубина и многообразие душевных переживаний вызывают огромный интерес художников.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F063D9" w:rsidRPr="00B232F6">
        <w:rPr>
          <w:rFonts w:ascii="Times New Roman" w:hAnsi="Times New Roman" w:cs="Times New Roman"/>
          <w:sz w:val="28"/>
          <w:szCs w:val="28"/>
          <w:shd w:val="clear" w:color="auto" w:fill="FFFFFF"/>
        </w:rPr>
        <w:t>Романтики верили в то, что чувства составляют более глубокий пласт души, чем разум. По словам Вагнера, «художник обращае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тся к чувству, а не к разуму».</w:t>
      </w:r>
      <w:r w:rsidR="00F063D9" w:rsidRPr="00B23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Шуман говорил: «разум заблуждается, чувства – никогда».</w:t>
      </w:r>
      <w:r w:rsidR="006C20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63D9" w:rsidRPr="00B232F6">
        <w:rPr>
          <w:rFonts w:ascii="Times New Roman" w:hAnsi="Times New Roman" w:cs="Times New Roman"/>
          <w:sz w:val="28"/>
          <w:szCs w:val="28"/>
        </w:rPr>
        <w:t>Тон</w:t>
      </w:r>
      <w:r w:rsidR="00953FF6" w:rsidRPr="00B232F6">
        <w:rPr>
          <w:rFonts w:ascii="Times New Roman" w:hAnsi="Times New Roman" w:cs="Times New Roman"/>
          <w:sz w:val="28"/>
          <w:szCs w:val="28"/>
        </w:rPr>
        <w:t xml:space="preserve">кая разработанность лирико-психологических образов – одно из ведущих достижений искусства </w:t>
      </w:r>
      <w:r w:rsidR="00833840" w:rsidRPr="00B232F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833840" w:rsidRPr="00B232F6">
        <w:rPr>
          <w:rFonts w:ascii="Times New Roman" w:hAnsi="Times New Roman" w:cs="Times New Roman"/>
          <w:sz w:val="28"/>
          <w:szCs w:val="28"/>
        </w:rPr>
        <w:t xml:space="preserve"> века. Господствующее значение приобретает </w:t>
      </w:r>
      <w:r w:rsidR="00500660" w:rsidRPr="00B232F6">
        <w:rPr>
          <w:rFonts w:ascii="Times New Roman" w:hAnsi="Times New Roman" w:cs="Times New Roman"/>
          <w:sz w:val="28"/>
          <w:szCs w:val="28"/>
        </w:rPr>
        <w:t xml:space="preserve">тема «лирической исповеди», в особенности любовная лирика, с наибольшей полнотой раскрывающая внутренний мир «героя». </w:t>
      </w:r>
      <w:r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40903" w:rsidRPr="00B23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темой «лирической исповеди» очень часто переплетается тема природы. </w:t>
      </w:r>
      <w:r w:rsidR="00AA7B07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романтика природа –</w:t>
      </w:r>
      <w:r w:rsidR="00AA7B07" w:rsidRPr="00AA7B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прибежище от бед цивилизации, она утешает, исцеляет мятущегося человека. </w:t>
      </w:r>
    </w:p>
    <w:p w:rsidR="00840903" w:rsidRDefault="0050066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Трагический конфликт между героем и окружающей его средой</w:t>
      </w:r>
      <w:r w:rsidR="00E24FE6">
        <w:rPr>
          <w:rFonts w:ascii="Times New Roman" w:hAnsi="Times New Roman" w:cs="Times New Roman"/>
          <w:sz w:val="28"/>
          <w:szCs w:val="28"/>
        </w:rPr>
        <w:t xml:space="preserve">, приводящий к одиночеству. </w:t>
      </w:r>
      <w:r w:rsidR="00DA1539">
        <w:rPr>
          <w:rFonts w:ascii="Times New Roman" w:hAnsi="Times New Roman" w:cs="Times New Roman"/>
          <w:sz w:val="28"/>
          <w:szCs w:val="28"/>
        </w:rPr>
        <w:t xml:space="preserve">Эта тема разлада порождает и горькую иронию над несовершенством реального мира, и мечты, и тон страстного протеста. </w:t>
      </w:r>
      <w:r w:rsidR="00E24FE6">
        <w:rPr>
          <w:rFonts w:ascii="Times New Roman" w:hAnsi="Times New Roman" w:cs="Times New Roman"/>
          <w:sz w:val="28"/>
          <w:szCs w:val="28"/>
        </w:rPr>
        <w:t>По-новому звучит в творчестве романтиков героико-революционная тема, которая была одной из главных в музыкальном творчестве «</w:t>
      </w:r>
      <w:proofErr w:type="spellStart"/>
      <w:r w:rsidR="00E24FE6">
        <w:rPr>
          <w:rFonts w:ascii="Times New Roman" w:hAnsi="Times New Roman" w:cs="Times New Roman"/>
          <w:sz w:val="28"/>
          <w:szCs w:val="28"/>
        </w:rPr>
        <w:t>глюко-</w:t>
      </w:r>
      <w:r w:rsidR="00E24FE6">
        <w:rPr>
          <w:rFonts w:ascii="Times New Roman" w:hAnsi="Times New Roman" w:cs="Times New Roman"/>
          <w:sz w:val="28"/>
          <w:szCs w:val="28"/>
        </w:rPr>
        <w:lastRenderedPageBreak/>
        <w:t>бетховенской</w:t>
      </w:r>
      <w:proofErr w:type="spellEnd"/>
      <w:r w:rsidR="00E24FE6">
        <w:rPr>
          <w:rFonts w:ascii="Times New Roman" w:hAnsi="Times New Roman" w:cs="Times New Roman"/>
          <w:sz w:val="28"/>
          <w:szCs w:val="28"/>
        </w:rPr>
        <w:t xml:space="preserve"> эпохи». Преломляясь </w:t>
      </w:r>
      <w:r w:rsidR="00DA1539">
        <w:rPr>
          <w:rFonts w:ascii="Times New Roman" w:hAnsi="Times New Roman" w:cs="Times New Roman"/>
          <w:sz w:val="28"/>
          <w:szCs w:val="28"/>
        </w:rPr>
        <w:t>че</w:t>
      </w:r>
      <w:r w:rsidR="001D667A">
        <w:rPr>
          <w:rFonts w:ascii="Times New Roman" w:hAnsi="Times New Roman" w:cs="Times New Roman"/>
          <w:sz w:val="28"/>
          <w:szCs w:val="28"/>
        </w:rPr>
        <w:t>рез личное настроение художника, она приобретает характерный патетический облик.</w:t>
      </w:r>
    </w:p>
    <w:p w:rsidR="003950FE" w:rsidRDefault="003950FE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главных черт романтизма – повышенная эмоциональная выразительность. </w:t>
      </w:r>
      <w:r w:rsidR="00AF5912">
        <w:rPr>
          <w:rFonts w:ascii="Times New Roman" w:hAnsi="Times New Roman" w:cs="Times New Roman"/>
          <w:sz w:val="28"/>
          <w:szCs w:val="28"/>
        </w:rPr>
        <w:t>Художник-романтик передавал в своём искусстве живое кипение страстей, которое не укладывалось в привычные схемы просветительской эстетики. В степени взволнованности, страстности</w:t>
      </w:r>
      <w:r w:rsidR="00052562">
        <w:rPr>
          <w:rFonts w:ascii="Times New Roman" w:hAnsi="Times New Roman" w:cs="Times New Roman"/>
          <w:sz w:val="28"/>
          <w:szCs w:val="28"/>
        </w:rPr>
        <w:t xml:space="preserve">, красочности художественных произведений </w:t>
      </w:r>
      <w:r w:rsidR="00B232F6" w:rsidRPr="00B232F6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F37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32F6">
        <w:rPr>
          <w:rFonts w:ascii="Times New Roman" w:hAnsi="Times New Roman" w:cs="Times New Roman"/>
          <w:sz w:val="28"/>
          <w:szCs w:val="28"/>
        </w:rPr>
        <w:t>столетия</w:t>
      </w:r>
      <w:proofErr w:type="gramEnd"/>
      <w:r w:rsidR="00052562">
        <w:rPr>
          <w:rFonts w:ascii="Times New Roman" w:hAnsi="Times New Roman" w:cs="Times New Roman"/>
          <w:sz w:val="28"/>
          <w:szCs w:val="28"/>
        </w:rPr>
        <w:t xml:space="preserve"> прежде всего проявляется своеобразие романтической экспрессии. Не случайно музыка, выразительная специфика которой </w:t>
      </w:r>
      <w:r w:rsidR="00C04F52">
        <w:rPr>
          <w:rFonts w:ascii="Times New Roman" w:hAnsi="Times New Roman" w:cs="Times New Roman"/>
          <w:sz w:val="28"/>
          <w:szCs w:val="28"/>
        </w:rPr>
        <w:t xml:space="preserve">наиболее полно соответствовала романтическому строю чувств, была объявлена романтиками идеальным видом искусства. </w:t>
      </w:r>
    </w:p>
    <w:p w:rsidR="00840903" w:rsidRDefault="00840903" w:rsidP="00D5388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40903">
        <w:rPr>
          <w:rFonts w:ascii="Times New Roman" w:hAnsi="Times New Roman" w:cs="Times New Roman"/>
          <w:sz w:val="28"/>
          <w:szCs w:val="28"/>
        </w:rPr>
        <w:t xml:space="preserve">Общей тенденцией романтического искусства становится и повышенный интерес к отечественной культуре, своеобразию жизни, быта, искусства народов других стран. </w:t>
      </w:r>
      <w:r w:rsidRPr="00EC0A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Подобно поэтам-романтикам, которые за счет фольклора обогащали и обновляли литературный язык, музыканты широко обращ</w:t>
      </w:r>
      <w:r w:rsidRPr="0084090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ались к национальному фольклору –</w:t>
      </w:r>
      <w:r w:rsidRPr="00EC0A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народным песням,</w:t>
      </w:r>
      <w:r w:rsidR="004973E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балладам, эпосу (Ф. Шуберт, Р. </w:t>
      </w:r>
      <w:r w:rsidRPr="00EC0A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Шуман, Ф.</w:t>
      </w:r>
      <w:r w:rsidR="004973E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Шопен, И. Брамс, Б. Сметана, Э. </w:t>
      </w:r>
      <w:r w:rsidRPr="00EC0A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Григ и др.). Воплощая образы национальной литературы, истории, родной природы, они опирались на интонации и ритмы национального фольклора, возрождали старинные диатонические лады.</w:t>
      </w:r>
    </w:p>
    <w:p w:rsidR="00127087" w:rsidRDefault="0012708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Чрезвычайно большое воздействие на формирование профессионального музыкального творчества стала оказывать культура города. Никогда прежде роль ее демократических традиций не была столь значительна в процессе обновления музыкальных средств выразительности, как в «век романтизма». Городская демократическая среда создала свои новые виды искусств, новые жанры, которым было суждено играть первостепенную роль в творчестве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послебетховенской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эпохи. </w:t>
      </w:r>
    </w:p>
    <w:p w:rsidR="0092032D" w:rsidRDefault="0012708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032D">
        <w:rPr>
          <w:rFonts w:ascii="Times New Roman" w:hAnsi="Times New Roman" w:cs="Times New Roman"/>
          <w:sz w:val="28"/>
          <w:szCs w:val="28"/>
        </w:rPr>
        <w:t>Веду</w:t>
      </w:r>
      <w:r w:rsidR="000F274B" w:rsidRPr="0092032D">
        <w:rPr>
          <w:rFonts w:ascii="Times New Roman" w:hAnsi="Times New Roman" w:cs="Times New Roman"/>
          <w:sz w:val="28"/>
          <w:szCs w:val="28"/>
        </w:rPr>
        <w:t>щим жанром романтической музыки, связанным</w:t>
      </w:r>
      <w:r w:rsidR="000F274B">
        <w:rPr>
          <w:rFonts w:ascii="Times New Roman" w:hAnsi="Times New Roman" w:cs="Times New Roman"/>
          <w:sz w:val="28"/>
          <w:szCs w:val="28"/>
        </w:rPr>
        <w:t xml:space="preserve"> с бытовыми традициями, стала песня (романс). В </w:t>
      </w:r>
      <w:r w:rsidR="000F274B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0F274B">
        <w:rPr>
          <w:rFonts w:ascii="Times New Roman" w:hAnsi="Times New Roman" w:cs="Times New Roman"/>
          <w:sz w:val="28"/>
          <w:szCs w:val="28"/>
        </w:rPr>
        <w:t xml:space="preserve"> столетии, в особенности в Германии и Австрии, романс занял место не только в одном ряду с </w:t>
      </w:r>
      <w:r w:rsidR="000F274B">
        <w:rPr>
          <w:rFonts w:ascii="Times New Roman" w:hAnsi="Times New Roman" w:cs="Times New Roman"/>
          <w:sz w:val="28"/>
          <w:szCs w:val="28"/>
        </w:rPr>
        <w:lastRenderedPageBreak/>
        <w:t xml:space="preserve">симфонией и оперой, но в огромной степени повлиял на дальнейшее развитие этих старинных жанров. </w:t>
      </w:r>
      <w:r w:rsidR="0092032D">
        <w:rPr>
          <w:rFonts w:ascii="Times New Roman" w:hAnsi="Times New Roman" w:cs="Times New Roman"/>
          <w:sz w:val="28"/>
          <w:szCs w:val="28"/>
        </w:rPr>
        <w:t>Вокальные камерные произведения формируются в циклы (основоположник вокального цикла – Ф.Шуберт)</w:t>
      </w:r>
    </w:p>
    <w:p w:rsidR="000F274B" w:rsidRPr="00283294" w:rsidRDefault="000F274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Наряду с романсом расцвела и камерная фортепианная миниатюра, так же выросшая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интимной импровизации. Именно в этой сфере (романс с фортепианным сопровождением и одночастная фортепианная пьеса) </w:t>
      </w:r>
      <w:r w:rsidR="00E22612">
        <w:rPr>
          <w:rFonts w:ascii="Times New Roman" w:hAnsi="Times New Roman" w:cs="Times New Roman"/>
          <w:sz w:val="28"/>
          <w:szCs w:val="28"/>
        </w:rPr>
        <w:t>раньше и ярче,</w:t>
      </w:r>
      <w:r w:rsidR="00ED13E6">
        <w:rPr>
          <w:rFonts w:ascii="Times New Roman" w:hAnsi="Times New Roman" w:cs="Times New Roman"/>
          <w:sz w:val="28"/>
          <w:szCs w:val="28"/>
        </w:rPr>
        <w:t xml:space="preserve"> чем в других, воплотилась лирико-психологическая стихия романтизма</w:t>
      </w:r>
      <w:r w:rsidR="00E22612">
        <w:rPr>
          <w:rFonts w:ascii="Times New Roman" w:hAnsi="Times New Roman" w:cs="Times New Roman"/>
          <w:sz w:val="28"/>
          <w:szCs w:val="28"/>
        </w:rPr>
        <w:t xml:space="preserve">. Симфония, соната, опера, существовали и раньше, но фортепианная миниатюра как </w:t>
      </w:r>
      <w:proofErr w:type="spellStart"/>
      <w:r w:rsidR="00E22612">
        <w:rPr>
          <w:rFonts w:ascii="Times New Roman" w:hAnsi="Times New Roman" w:cs="Times New Roman"/>
          <w:sz w:val="28"/>
          <w:szCs w:val="28"/>
        </w:rPr>
        <w:t>надбытовое</w:t>
      </w:r>
      <w:proofErr w:type="spellEnd"/>
      <w:r w:rsidR="00E22612">
        <w:rPr>
          <w:rFonts w:ascii="Times New Roman" w:hAnsi="Times New Roman" w:cs="Times New Roman"/>
          <w:sz w:val="28"/>
          <w:szCs w:val="28"/>
        </w:rPr>
        <w:t xml:space="preserve">, чисто художественное явление оформилась и расцвела именно благодаря романтизму. </w:t>
      </w:r>
      <w:r w:rsidR="009B2CBF">
        <w:rPr>
          <w:rFonts w:ascii="Times New Roman" w:hAnsi="Times New Roman" w:cs="Times New Roman"/>
          <w:sz w:val="28"/>
          <w:szCs w:val="28"/>
        </w:rPr>
        <w:t>Ф</w:t>
      </w:r>
      <w:r w:rsidR="00E22612">
        <w:rPr>
          <w:rFonts w:ascii="Times New Roman" w:hAnsi="Times New Roman" w:cs="Times New Roman"/>
          <w:sz w:val="28"/>
          <w:szCs w:val="28"/>
        </w:rPr>
        <w:t xml:space="preserve">ортепианной миниатюра – «то зеркало, в котором отражаются существенные черты романтического мироощущения, здесь – концентрированная и кратчайшая «формула» его </w:t>
      </w:r>
      <w:r w:rsidR="00E22612" w:rsidRPr="006B3143">
        <w:rPr>
          <w:rFonts w:ascii="Times New Roman" w:hAnsi="Times New Roman" w:cs="Times New Roman"/>
          <w:sz w:val="28"/>
          <w:szCs w:val="28"/>
        </w:rPr>
        <w:t>поэтики»</w:t>
      </w:r>
      <w:r w:rsidR="00283294" w:rsidRPr="006B3143">
        <w:rPr>
          <w:rFonts w:ascii="Times New Roman" w:hAnsi="Times New Roman" w:cs="Times New Roman"/>
          <w:sz w:val="28"/>
          <w:szCs w:val="28"/>
        </w:rPr>
        <w:t xml:space="preserve"> [</w:t>
      </w:r>
      <w:r w:rsidR="006B3143" w:rsidRPr="006B3143">
        <w:rPr>
          <w:rFonts w:ascii="Times New Roman" w:hAnsi="Times New Roman" w:cs="Times New Roman"/>
          <w:sz w:val="28"/>
          <w:szCs w:val="28"/>
        </w:rPr>
        <w:t>21, с</w:t>
      </w:r>
      <w:r w:rsidR="00283294" w:rsidRPr="006B3143">
        <w:rPr>
          <w:rFonts w:ascii="Times New Roman" w:hAnsi="Times New Roman" w:cs="Times New Roman"/>
          <w:sz w:val="28"/>
          <w:szCs w:val="28"/>
        </w:rPr>
        <w:t>.3]</w:t>
      </w:r>
      <w:r w:rsidR="006B3143">
        <w:rPr>
          <w:rFonts w:ascii="Times New Roman" w:hAnsi="Times New Roman" w:cs="Times New Roman"/>
          <w:sz w:val="28"/>
          <w:szCs w:val="28"/>
        </w:rPr>
        <w:t>.</w:t>
      </w:r>
    </w:p>
    <w:p w:rsidR="008C2FF8" w:rsidRDefault="009B2CBF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2FF8">
        <w:rPr>
          <w:rFonts w:ascii="Times New Roman" w:hAnsi="Times New Roman" w:cs="Times New Roman"/>
          <w:sz w:val="28"/>
          <w:szCs w:val="28"/>
        </w:rPr>
        <w:t xml:space="preserve">В этой среде развились и появились новые жанры: </w:t>
      </w:r>
      <w:r w:rsidR="008C2FF8" w:rsidRPr="008C2FF8">
        <w:rPr>
          <w:rFonts w:ascii="Times New Roman" w:hAnsi="Times New Roman" w:cs="Times New Roman"/>
          <w:sz w:val="28"/>
          <w:szCs w:val="28"/>
        </w:rPr>
        <w:t>самостоятельными жанрами стали</w:t>
      </w:r>
      <w:r w:rsidR="00AF2110">
        <w:rPr>
          <w:rFonts w:ascii="Times New Roman" w:hAnsi="Times New Roman" w:cs="Times New Roman"/>
          <w:sz w:val="28"/>
          <w:szCs w:val="28"/>
        </w:rPr>
        <w:t xml:space="preserve"> </w:t>
      </w:r>
      <w:r w:rsidR="008C2FF8" w:rsidRPr="008C2FF8">
        <w:rPr>
          <w:rFonts w:ascii="Times New Roman" w:hAnsi="Times New Roman" w:cs="Times New Roman"/>
          <w:sz w:val="28"/>
          <w:szCs w:val="28"/>
        </w:rPr>
        <w:t>прелюдия и скерцо;</w:t>
      </w:r>
      <w:r w:rsidR="00C63DD4" w:rsidRPr="008C2FF8">
        <w:rPr>
          <w:rFonts w:ascii="Times New Roman" w:hAnsi="Times New Roman" w:cs="Times New Roman"/>
          <w:sz w:val="28"/>
          <w:szCs w:val="28"/>
        </w:rPr>
        <w:t xml:space="preserve"> этюд – не просто сложное техническое упражнение, а </w:t>
      </w:r>
      <w:r w:rsidR="00EF5073" w:rsidRPr="008C2FF8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EF5073" w:rsidRPr="008C2FF8">
        <w:rPr>
          <w:rFonts w:ascii="Times New Roman" w:hAnsi="Times New Roman" w:cs="Times New Roman"/>
          <w:sz w:val="28"/>
          <w:szCs w:val="28"/>
        </w:rPr>
        <w:t>выс</w:t>
      </w:r>
      <w:r w:rsidR="00C63DD4" w:rsidRPr="008C2FF8">
        <w:rPr>
          <w:rFonts w:ascii="Times New Roman" w:hAnsi="Times New Roman" w:cs="Times New Roman"/>
          <w:sz w:val="28"/>
          <w:szCs w:val="28"/>
        </w:rPr>
        <w:t>око-художественное</w:t>
      </w:r>
      <w:proofErr w:type="spellEnd"/>
      <w:r w:rsidR="00C63DD4" w:rsidRPr="008C2FF8">
        <w:rPr>
          <w:rFonts w:ascii="Times New Roman" w:hAnsi="Times New Roman" w:cs="Times New Roman"/>
          <w:sz w:val="28"/>
          <w:szCs w:val="28"/>
        </w:rPr>
        <w:t>; продолжает своё развитие жанр фантазии; появились экспромты, музыкальные моменты</w:t>
      </w:r>
      <w:r w:rsidR="0092032D" w:rsidRPr="008C2FF8">
        <w:rPr>
          <w:rFonts w:ascii="Times New Roman" w:hAnsi="Times New Roman" w:cs="Times New Roman"/>
          <w:sz w:val="28"/>
          <w:szCs w:val="28"/>
        </w:rPr>
        <w:t xml:space="preserve"> (основоположник – Ф. Шуберт)</w:t>
      </w:r>
      <w:r w:rsidR="00C63DD4" w:rsidRPr="008C2FF8">
        <w:rPr>
          <w:rFonts w:ascii="Times New Roman" w:hAnsi="Times New Roman" w:cs="Times New Roman"/>
          <w:sz w:val="28"/>
          <w:szCs w:val="28"/>
        </w:rPr>
        <w:t xml:space="preserve">, </w:t>
      </w:r>
      <w:r w:rsidR="007E6E44" w:rsidRPr="008C2FF8">
        <w:rPr>
          <w:rFonts w:ascii="Times New Roman" w:hAnsi="Times New Roman" w:cs="Times New Roman"/>
          <w:sz w:val="28"/>
          <w:szCs w:val="28"/>
        </w:rPr>
        <w:t>ноктюрн</w:t>
      </w:r>
      <w:r w:rsidR="008C2FF8" w:rsidRPr="008C2FF8">
        <w:rPr>
          <w:rFonts w:ascii="Times New Roman" w:hAnsi="Times New Roman" w:cs="Times New Roman"/>
          <w:sz w:val="28"/>
          <w:szCs w:val="28"/>
        </w:rPr>
        <w:t xml:space="preserve"> (Дж. </w:t>
      </w:r>
      <w:proofErr w:type="spellStart"/>
      <w:r w:rsidR="008C2FF8" w:rsidRPr="008C2FF8">
        <w:rPr>
          <w:rFonts w:ascii="Times New Roman" w:hAnsi="Times New Roman" w:cs="Times New Roman"/>
          <w:sz w:val="28"/>
          <w:szCs w:val="28"/>
        </w:rPr>
        <w:t>Филд</w:t>
      </w:r>
      <w:proofErr w:type="spellEnd"/>
      <w:r w:rsidR="008C2FF8">
        <w:rPr>
          <w:rFonts w:ascii="Times New Roman" w:hAnsi="Times New Roman" w:cs="Times New Roman"/>
          <w:sz w:val="28"/>
          <w:szCs w:val="28"/>
        </w:rPr>
        <w:t>)</w:t>
      </w:r>
      <w:r w:rsidR="0092032D">
        <w:rPr>
          <w:rFonts w:ascii="Times New Roman" w:hAnsi="Times New Roman" w:cs="Times New Roman"/>
          <w:sz w:val="28"/>
          <w:szCs w:val="28"/>
        </w:rPr>
        <w:t xml:space="preserve">, </w:t>
      </w:r>
      <w:r w:rsidR="008C2FF8">
        <w:rPr>
          <w:rFonts w:ascii="Times New Roman" w:hAnsi="Times New Roman" w:cs="Times New Roman"/>
          <w:sz w:val="28"/>
          <w:szCs w:val="28"/>
        </w:rPr>
        <w:t xml:space="preserve">рапсодия (Ф. Лист), </w:t>
      </w:r>
      <w:r w:rsidR="0092032D">
        <w:rPr>
          <w:rFonts w:ascii="Times New Roman" w:hAnsi="Times New Roman" w:cs="Times New Roman"/>
          <w:sz w:val="28"/>
          <w:szCs w:val="28"/>
        </w:rPr>
        <w:t>этюд-картина</w:t>
      </w:r>
      <w:r w:rsidR="008C2FF8">
        <w:rPr>
          <w:rFonts w:ascii="Times New Roman" w:hAnsi="Times New Roman" w:cs="Times New Roman"/>
          <w:sz w:val="28"/>
          <w:szCs w:val="28"/>
        </w:rPr>
        <w:t>, баркарола.</w:t>
      </w:r>
      <w:proofErr w:type="gramEnd"/>
    </w:p>
    <w:p w:rsidR="00F060F0" w:rsidRDefault="00EF5073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общеэстетическое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значение романтики придавали мелодии, что привело к её новому ощущению, новому звучанию в ней вокального, песенного, речевого – которые стали модусами высказывания, раскрытия глубин личности. Романтическая интонация содержала в себе </w:t>
      </w:r>
      <w:r w:rsidR="00FB27EB">
        <w:rPr>
          <w:rFonts w:ascii="Times New Roman" w:hAnsi="Times New Roman" w:cs="Times New Roman"/>
          <w:sz w:val="28"/>
          <w:szCs w:val="28"/>
        </w:rPr>
        <w:t>неисчерпаемо глубокий смысл, в котором и поэ</w:t>
      </w:r>
      <w:r w:rsidR="0092032D">
        <w:rPr>
          <w:rFonts w:ascii="Times New Roman" w:hAnsi="Times New Roman" w:cs="Times New Roman"/>
          <w:sz w:val="28"/>
          <w:szCs w:val="28"/>
        </w:rPr>
        <w:t>тическое, и пластическое, и живо</w:t>
      </w:r>
      <w:r w:rsidR="00FB27EB">
        <w:rPr>
          <w:rFonts w:ascii="Times New Roman" w:hAnsi="Times New Roman" w:cs="Times New Roman"/>
          <w:sz w:val="28"/>
          <w:szCs w:val="28"/>
        </w:rPr>
        <w:t xml:space="preserve">писное уже становится «словом». Отсюда появление таких жанров, как «песня без слов», баллада, поэма, сказка – без слов, как и </w:t>
      </w:r>
      <w:proofErr w:type="spellStart"/>
      <w:proofErr w:type="gramStart"/>
      <w:r w:rsidR="00FB27EB">
        <w:rPr>
          <w:rFonts w:ascii="Times New Roman" w:hAnsi="Times New Roman" w:cs="Times New Roman"/>
          <w:sz w:val="28"/>
          <w:szCs w:val="28"/>
        </w:rPr>
        <w:t>этюд-картины</w:t>
      </w:r>
      <w:proofErr w:type="spellEnd"/>
      <w:proofErr w:type="gramEnd"/>
      <w:r w:rsidR="00FB27EB">
        <w:rPr>
          <w:rFonts w:ascii="Times New Roman" w:hAnsi="Times New Roman" w:cs="Times New Roman"/>
          <w:sz w:val="28"/>
          <w:szCs w:val="28"/>
        </w:rPr>
        <w:t xml:space="preserve"> – без</w:t>
      </w:r>
      <w:r w:rsidR="00C3290D">
        <w:rPr>
          <w:rFonts w:ascii="Times New Roman" w:hAnsi="Times New Roman" w:cs="Times New Roman"/>
          <w:sz w:val="28"/>
          <w:szCs w:val="28"/>
        </w:rPr>
        <w:t xml:space="preserve"> объявленного предм</w:t>
      </w:r>
      <w:r w:rsidR="00FB27EB">
        <w:rPr>
          <w:rFonts w:ascii="Times New Roman" w:hAnsi="Times New Roman" w:cs="Times New Roman"/>
          <w:sz w:val="28"/>
          <w:szCs w:val="28"/>
        </w:rPr>
        <w:t>ета изображения.</w:t>
      </w:r>
      <w:r w:rsidR="002B78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8FE">
        <w:rPr>
          <w:rFonts w:ascii="Times New Roman" w:hAnsi="Times New Roman" w:cs="Times New Roman"/>
          <w:sz w:val="28"/>
          <w:szCs w:val="28"/>
        </w:rPr>
        <w:t xml:space="preserve">Как и в вокальных произведениях, в фортепианной музыке происходит тенденция к </w:t>
      </w:r>
      <w:r w:rsidR="00E0265F">
        <w:rPr>
          <w:rFonts w:ascii="Times New Roman" w:hAnsi="Times New Roman" w:cs="Times New Roman"/>
          <w:sz w:val="28"/>
          <w:szCs w:val="28"/>
        </w:rPr>
        <w:t>объединению отдельных пьес в циклы</w:t>
      </w:r>
      <w:r w:rsidR="002B78FE">
        <w:rPr>
          <w:rFonts w:ascii="Times New Roman" w:hAnsi="Times New Roman" w:cs="Times New Roman"/>
          <w:sz w:val="28"/>
          <w:szCs w:val="28"/>
        </w:rPr>
        <w:t xml:space="preserve"> (например, Шуман – «Симфонические этюды», «Карнавал», Шопен – «24 </w:t>
      </w:r>
      <w:r w:rsidR="002B78FE">
        <w:rPr>
          <w:rFonts w:ascii="Times New Roman" w:hAnsi="Times New Roman" w:cs="Times New Roman"/>
          <w:sz w:val="28"/>
          <w:szCs w:val="28"/>
        </w:rPr>
        <w:lastRenderedPageBreak/>
        <w:t>прелюдии»</w:t>
      </w:r>
      <w:r w:rsidR="00693039">
        <w:rPr>
          <w:rFonts w:ascii="Times New Roman" w:hAnsi="Times New Roman" w:cs="Times New Roman"/>
          <w:sz w:val="28"/>
          <w:szCs w:val="28"/>
        </w:rPr>
        <w:t>, Лист – «Годы странствий»</w:t>
      </w:r>
      <w:r w:rsidR="003B4BE8">
        <w:rPr>
          <w:rFonts w:ascii="Times New Roman" w:hAnsi="Times New Roman" w:cs="Times New Roman"/>
          <w:sz w:val="28"/>
          <w:szCs w:val="28"/>
        </w:rPr>
        <w:t>, Чайковский – «Времена года», «Детский альбом»</w:t>
      </w:r>
      <w:r w:rsidR="002B78FE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F060F0" w:rsidRDefault="00F060F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Расцветает инструментальная танцевальная миниатюра. Опоэтизированный городской танец становится одним из важнейших </w:t>
      </w:r>
      <w:r w:rsidR="008C2FF8">
        <w:rPr>
          <w:rFonts w:ascii="Times New Roman" w:hAnsi="Times New Roman" w:cs="Times New Roman"/>
          <w:sz w:val="28"/>
          <w:szCs w:val="28"/>
        </w:rPr>
        <w:t>музыкальных</w:t>
      </w:r>
      <w:r>
        <w:rPr>
          <w:rFonts w:ascii="Times New Roman" w:hAnsi="Times New Roman" w:cs="Times New Roman"/>
          <w:sz w:val="28"/>
          <w:szCs w:val="28"/>
        </w:rPr>
        <w:t xml:space="preserve"> жанров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века. </w:t>
      </w:r>
      <w:r w:rsidR="008C2FF8">
        <w:rPr>
          <w:rFonts w:ascii="Times New Roman" w:hAnsi="Times New Roman" w:cs="Times New Roman"/>
          <w:sz w:val="28"/>
          <w:szCs w:val="28"/>
        </w:rPr>
        <w:t>Разумеется</w:t>
      </w:r>
      <w:r>
        <w:rPr>
          <w:rFonts w:ascii="Times New Roman" w:hAnsi="Times New Roman" w:cs="Times New Roman"/>
          <w:sz w:val="28"/>
          <w:szCs w:val="28"/>
        </w:rPr>
        <w:t>, в творчестве классиков ощутимо влияние танца, но здесь идёт речь о самостоятельном жанре. Вальсы Шуберта, мазурки, полонезы, вальсы Шопена – высшее проявление новой романт</w:t>
      </w:r>
      <w:r w:rsidR="008C2FF8">
        <w:rPr>
          <w:rFonts w:ascii="Times New Roman" w:hAnsi="Times New Roman" w:cs="Times New Roman"/>
          <w:sz w:val="28"/>
          <w:szCs w:val="28"/>
        </w:rPr>
        <w:t xml:space="preserve">ической тенденции к поэтизации </w:t>
      </w:r>
      <w:r>
        <w:rPr>
          <w:rFonts w:ascii="Times New Roman" w:hAnsi="Times New Roman" w:cs="Times New Roman"/>
          <w:sz w:val="28"/>
          <w:szCs w:val="28"/>
        </w:rPr>
        <w:t xml:space="preserve">городского музыкального быта. </w:t>
      </w:r>
    </w:p>
    <w:p w:rsidR="00127087" w:rsidRDefault="00F060F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на «территории» миниатюры возникло целое ответвление – пьесы о детях и для детей, что непосредственно является об</w:t>
      </w:r>
      <w:r w:rsidR="003B0584">
        <w:rPr>
          <w:rFonts w:ascii="Times New Roman" w:hAnsi="Times New Roman" w:cs="Times New Roman"/>
          <w:sz w:val="28"/>
          <w:szCs w:val="28"/>
        </w:rPr>
        <w:t xml:space="preserve">ъектом изучения данной </w:t>
      </w:r>
      <w:r w:rsidR="00036274">
        <w:rPr>
          <w:rFonts w:ascii="Times New Roman" w:hAnsi="Times New Roman" w:cs="Times New Roman"/>
          <w:sz w:val="28"/>
          <w:szCs w:val="28"/>
        </w:rPr>
        <w:t xml:space="preserve"> методической разработки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2FB0" w:rsidRDefault="000C2FB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Миниатюра романтиков была ориентирована с самого начала на фортепиано – инструмент камерный и в то же время универсальный, с огромными тембровыми красками. Если же говорить об оркестровой миниатюре, то нужно применить это понятие к относительно развёрнутым одночастным симфоническим произведениям, которые могут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длится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10-15 минут. Так, появился новый жанр романтической инструментальной музыки – </w:t>
      </w:r>
      <w:r w:rsidR="00F060F0">
        <w:rPr>
          <w:rFonts w:ascii="Times New Roman" w:hAnsi="Times New Roman" w:cs="Times New Roman"/>
          <w:sz w:val="28"/>
          <w:szCs w:val="28"/>
        </w:rPr>
        <w:t>симфоническая поэма</w:t>
      </w:r>
      <w:r w:rsidR="007C4792">
        <w:rPr>
          <w:rFonts w:ascii="Times New Roman" w:hAnsi="Times New Roman" w:cs="Times New Roman"/>
          <w:sz w:val="28"/>
          <w:szCs w:val="28"/>
        </w:rPr>
        <w:t xml:space="preserve"> (Ф.</w:t>
      </w:r>
      <w:r w:rsidR="008C2FF8">
        <w:rPr>
          <w:rFonts w:ascii="Times New Roman" w:hAnsi="Times New Roman" w:cs="Times New Roman"/>
          <w:sz w:val="28"/>
          <w:szCs w:val="28"/>
        </w:rPr>
        <w:t> </w:t>
      </w:r>
      <w:r w:rsidR="007C4792">
        <w:rPr>
          <w:rFonts w:ascii="Times New Roman" w:hAnsi="Times New Roman" w:cs="Times New Roman"/>
          <w:sz w:val="28"/>
          <w:szCs w:val="28"/>
        </w:rPr>
        <w:t>Лист)</w:t>
      </w:r>
      <w:r w:rsidR="00F060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7E66" w:rsidRDefault="00017E6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жанре симфонии прослеживается тенденция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более свободному композиционному соотношению частей и их количеству. </w:t>
      </w:r>
    </w:p>
    <w:p w:rsidR="00222D4A" w:rsidRDefault="00222D4A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2D4A">
        <w:rPr>
          <w:rFonts w:ascii="Times New Roman" w:hAnsi="Times New Roman" w:cs="Times New Roman"/>
          <w:sz w:val="28"/>
          <w:szCs w:val="28"/>
        </w:rPr>
        <w:t>Программность</w:t>
      </w:r>
      <w:proofErr w:type="spellEnd"/>
      <w:r w:rsidRPr="00222D4A">
        <w:rPr>
          <w:rFonts w:ascii="Times New Roman" w:hAnsi="Times New Roman" w:cs="Times New Roman"/>
          <w:sz w:val="28"/>
          <w:szCs w:val="28"/>
        </w:rPr>
        <w:t xml:space="preserve"> – </w:t>
      </w:r>
      <w:r w:rsidR="008C2FF8">
        <w:rPr>
          <w:rFonts w:ascii="Times New Roman" w:hAnsi="Times New Roman" w:cs="Times New Roman"/>
          <w:sz w:val="28"/>
          <w:szCs w:val="28"/>
        </w:rPr>
        <w:t>характерная</w:t>
      </w:r>
      <w:r>
        <w:rPr>
          <w:rFonts w:ascii="Times New Roman" w:hAnsi="Times New Roman" w:cs="Times New Roman"/>
          <w:sz w:val="28"/>
          <w:szCs w:val="28"/>
        </w:rPr>
        <w:t xml:space="preserve"> черта романтической эпохи. Тенденция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вызвана стремлением композиторов-романтиков непосредственно выразить языком музыки конкретный замысел, образ, характер, сблизить музыку с другими искусствами, литературой, живописью. Сложность отражаемых явлений, новизна выразительных средств и форм – всё это требовало какого-то дополнительного «ключа», то есть авторских указаний, которые направляли бы внимание и помогли правильно осознать смысл произведения.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0C4">
        <w:rPr>
          <w:rFonts w:ascii="Times New Roman" w:hAnsi="Times New Roman" w:cs="Times New Roman"/>
          <w:sz w:val="28"/>
          <w:szCs w:val="28"/>
        </w:rPr>
        <w:t>Романтики сохраняют в</w:t>
      </w:r>
      <w:r w:rsidR="00017E66">
        <w:rPr>
          <w:rFonts w:ascii="Times New Roman" w:hAnsi="Times New Roman" w:cs="Times New Roman"/>
          <w:sz w:val="28"/>
          <w:szCs w:val="28"/>
        </w:rPr>
        <w:t xml:space="preserve">о многих своих произведениях ту характерную разновидность </w:t>
      </w:r>
      <w:proofErr w:type="spellStart"/>
      <w:r w:rsidR="00017E66">
        <w:rPr>
          <w:rFonts w:ascii="Times New Roman" w:hAnsi="Times New Roman" w:cs="Times New Roman"/>
          <w:sz w:val="28"/>
          <w:szCs w:val="28"/>
        </w:rPr>
        <w:t>программности</w:t>
      </w:r>
      <w:proofErr w:type="spellEnd"/>
      <w:r w:rsidR="00017E66">
        <w:rPr>
          <w:rFonts w:ascii="Times New Roman" w:hAnsi="Times New Roman" w:cs="Times New Roman"/>
          <w:sz w:val="28"/>
          <w:szCs w:val="28"/>
        </w:rPr>
        <w:t xml:space="preserve">, которая связывается с «Пасторальной симфонией» Бетховена, например, «Итальянская» и </w:t>
      </w:r>
      <w:r w:rsidR="00017E66">
        <w:rPr>
          <w:rFonts w:ascii="Times New Roman" w:hAnsi="Times New Roman" w:cs="Times New Roman"/>
          <w:sz w:val="28"/>
          <w:szCs w:val="28"/>
        </w:rPr>
        <w:lastRenderedPageBreak/>
        <w:t>«Шотландская» симфонии Мендельсона, «Весенняя» и «Рейнская» Шумана.</w:t>
      </w:r>
      <w:proofErr w:type="gramEnd"/>
      <w:r w:rsidR="00017E66">
        <w:rPr>
          <w:rFonts w:ascii="Times New Roman" w:hAnsi="Times New Roman" w:cs="Times New Roman"/>
          <w:sz w:val="28"/>
          <w:szCs w:val="28"/>
        </w:rPr>
        <w:t xml:space="preserve"> К симфониям с написанной программой относится «Фантастическая симфония»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BE5910">
        <w:rPr>
          <w:rFonts w:ascii="Times New Roman" w:hAnsi="Times New Roman" w:cs="Times New Roman"/>
          <w:sz w:val="28"/>
          <w:szCs w:val="28"/>
        </w:rPr>
        <w:t>и «Ромео и Джульетта»</w:t>
      </w:r>
      <w:r w:rsidR="00017E66">
        <w:rPr>
          <w:rFonts w:ascii="Times New Roman" w:hAnsi="Times New Roman" w:cs="Times New Roman"/>
          <w:sz w:val="28"/>
          <w:szCs w:val="28"/>
        </w:rPr>
        <w:t xml:space="preserve"> Берлиоза.</w:t>
      </w:r>
      <w:r w:rsidR="008F33CC">
        <w:rPr>
          <w:rFonts w:ascii="Times New Roman" w:hAnsi="Times New Roman" w:cs="Times New Roman"/>
          <w:sz w:val="28"/>
          <w:szCs w:val="28"/>
        </w:rPr>
        <w:t xml:space="preserve"> Широкое развитие проявляется в симфонических увертюрах: </w:t>
      </w:r>
      <w:proofErr w:type="gramStart"/>
      <w:r w:rsidR="008F33C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F33CC">
        <w:rPr>
          <w:rFonts w:ascii="Times New Roman" w:hAnsi="Times New Roman" w:cs="Times New Roman"/>
          <w:sz w:val="28"/>
          <w:szCs w:val="28"/>
        </w:rPr>
        <w:t>Фингалова</w:t>
      </w:r>
      <w:proofErr w:type="spellEnd"/>
      <w:r w:rsidR="008F33CC">
        <w:rPr>
          <w:rFonts w:ascii="Times New Roman" w:hAnsi="Times New Roman" w:cs="Times New Roman"/>
          <w:sz w:val="28"/>
          <w:szCs w:val="28"/>
        </w:rPr>
        <w:t xml:space="preserve"> пещера», «Сон в летнюю ночь» Мендельсона, «Манфред»</w:t>
      </w:r>
      <w:r w:rsidR="00BE5910">
        <w:rPr>
          <w:rFonts w:ascii="Times New Roman" w:hAnsi="Times New Roman" w:cs="Times New Roman"/>
          <w:sz w:val="28"/>
          <w:szCs w:val="28"/>
        </w:rPr>
        <w:t xml:space="preserve"> Шумана).</w:t>
      </w:r>
      <w:proofErr w:type="gramEnd"/>
      <w:r w:rsidR="00A34CA0">
        <w:rPr>
          <w:rFonts w:ascii="Times New Roman" w:hAnsi="Times New Roman" w:cs="Times New Roman"/>
          <w:sz w:val="28"/>
          <w:szCs w:val="28"/>
        </w:rPr>
        <w:t xml:space="preserve"> Преобладающее большинство названий симфонических поэм указывает на связь с образами конкретных литературных, иногда живописных произведений (например, «Прелюды» по </w:t>
      </w:r>
      <w:proofErr w:type="spellStart"/>
      <w:r w:rsidR="00A34CA0">
        <w:rPr>
          <w:rFonts w:ascii="Times New Roman" w:hAnsi="Times New Roman" w:cs="Times New Roman"/>
          <w:sz w:val="28"/>
          <w:szCs w:val="28"/>
        </w:rPr>
        <w:t>Ламартину</w:t>
      </w:r>
      <w:proofErr w:type="spellEnd"/>
      <w:r w:rsidR="00A34CA0">
        <w:rPr>
          <w:rFonts w:ascii="Times New Roman" w:hAnsi="Times New Roman" w:cs="Times New Roman"/>
          <w:sz w:val="28"/>
          <w:szCs w:val="28"/>
        </w:rPr>
        <w:t>, «Что слышно на горе»</w:t>
      </w:r>
      <w:r w:rsidR="008C2FF8">
        <w:rPr>
          <w:rFonts w:ascii="Times New Roman" w:hAnsi="Times New Roman" w:cs="Times New Roman"/>
          <w:sz w:val="28"/>
          <w:szCs w:val="28"/>
        </w:rPr>
        <w:t xml:space="preserve"> по Гюго, «Мазепа» по Байрону).</w:t>
      </w:r>
    </w:p>
    <w:p w:rsidR="0051617F" w:rsidRDefault="00313CE5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1617F">
        <w:rPr>
          <w:rFonts w:ascii="Times New Roman" w:hAnsi="Times New Roman" w:cs="Times New Roman"/>
          <w:sz w:val="28"/>
          <w:szCs w:val="28"/>
        </w:rPr>
        <w:t xml:space="preserve">Романтические установки </w:t>
      </w:r>
      <w:r w:rsidR="0051617F" w:rsidRPr="0051617F">
        <w:rPr>
          <w:rFonts w:ascii="Times New Roman" w:hAnsi="Times New Roman" w:cs="Times New Roman"/>
          <w:sz w:val="28"/>
          <w:szCs w:val="28"/>
        </w:rPr>
        <w:t>сложились</w:t>
      </w:r>
      <w:r w:rsidRPr="0051617F">
        <w:rPr>
          <w:rFonts w:ascii="Times New Roman" w:hAnsi="Times New Roman" w:cs="Times New Roman"/>
          <w:sz w:val="28"/>
          <w:szCs w:val="28"/>
        </w:rPr>
        <w:t xml:space="preserve"> в </w:t>
      </w:r>
      <w:r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20-х г</w:t>
      </w:r>
      <w:r w:rsidR="0051617F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одах</w:t>
      </w:r>
      <w:r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XIX в</w:t>
      </w:r>
      <w:r w:rsidR="001C6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</w:t>
      </w:r>
      <w:r w:rsidR="009F407A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музыкальной культуре Германии и Австрии, а именно в творчестве Э.Т.</w:t>
      </w:r>
      <w:r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  <w:r w:rsidR="009F407A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Гофмана, К. М. Вебера, Ф. </w:t>
      </w:r>
      <w:r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Шуберта</w:t>
      </w:r>
      <w:r w:rsidR="006C2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F407A"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Н. </w:t>
      </w:r>
      <w:r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Паганини, </w:t>
      </w:r>
      <w:r w:rsidR="009F407A"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Д. </w:t>
      </w:r>
      <w:r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Россини</w:t>
      </w:r>
      <w:r w:rsidR="004213A4"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51617F" w:rsidRPr="0051617F">
        <w:rPr>
          <w:rFonts w:ascii="Times New Roman" w:hAnsi="Times New Roman" w:cs="Times New Roman"/>
          <w:sz w:val="28"/>
          <w:szCs w:val="28"/>
        </w:rPr>
        <w:t xml:space="preserve"> Далее </w:t>
      </w:r>
      <w:r w:rsidR="0051617F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творческой зрелости музыкального романтизма выпадает на</w:t>
      </w:r>
      <w:r w:rsidR="00357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617F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30-е – 50-е годы и отмечены</w:t>
      </w:r>
      <w:r w:rsidR="00321439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творчеством Р. Шумана, Ф. Шопена, Г. Берлиоза, Ф. Листа. </w:t>
      </w:r>
      <w:r w:rsidR="004213A4" w:rsidRPr="005161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 </w:t>
      </w:r>
      <w:r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Вагнер, </w:t>
      </w:r>
      <w:proofErr w:type="gramStart"/>
      <w:r w:rsidR="004213A4"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Дж</w:t>
      </w:r>
      <w:proofErr w:type="gramEnd"/>
      <w:r w:rsidR="004213A4"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 </w:t>
      </w:r>
      <w:r w:rsidRPr="0051617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Верди.</w:t>
      </w:r>
    </w:p>
    <w:p w:rsidR="00891EE7" w:rsidRDefault="00891EE7" w:rsidP="00891EE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Семидесятые годы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столетия ознаменованы обращением русских композиторов (М.П. Мусоргского, П.И. Чайковского, А.И. 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Дюбюка</w:t>
      </w:r>
      <w:proofErr w:type="spellEnd"/>
      <w:r>
        <w:rPr>
          <w:rFonts w:ascii="Times New Roman" w:hAnsi="Times New Roman" w:cs="Times New Roman"/>
          <w:sz w:val="28"/>
          <w:szCs w:val="28"/>
        </w:rPr>
        <w:t>) к теме детства. Внимание к детской теме в искусстве было подготовлено общи</w:t>
      </w:r>
      <w:r w:rsidR="00357E3D">
        <w:rPr>
          <w:rFonts w:ascii="Times New Roman" w:hAnsi="Times New Roman" w:cs="Times New Roman"/>
          <w:sz w:val="28"/>
          <w:szCs w:val="28"/>
        </w:rPr>
        <w:t>ми процессами, затронувшими запа</w:t>
      </w:r>
      <w:r>
        <w:rPr>
          <w:rFonts w:ascii="Times New Roman" w:hAnsi="Times New Roman" w:cs="Times New Roman"/>
          <w:sz w:val="28"/>
          <w:szCs w:val="28"/>
        </w:rPr>
        <w:t xml:space="preserve">дноевропейский мир и русский быт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века. «В этом культурном мире складывалось особое детство. Детям не только стали шить детскую одежду, не только культивировались детские игры – дети очень рано начинали читать» – пишет Ю. Лотман </w:t>
      </w:r>
      <w:r w:rsidRPr="00432A91">
        <w:rPr>
          <w:rFonts w:ascii="Times New Roman" w:hAnsi="Times New Roman" w:cs="Times New Roman"/>
          <w:sz w:val="28"/>
          <w:szCs w:val="28"/>
        </w:rPr>
        <w:t>[26,</w:t>
      </w:r>
      <w:r>
        <w:rPr>
          <w:rFonts w:ascii="Times New Roman" w:hAnsi="Times New Roman" w:cs="Times New Roman"/>
          <w:sz w:val="28"/>
          <w:szCs w:val="28"/>
        </w:rPr>
        <w:t xml:space="preserve"> с. 181</w:t>
      </w:r>
      <w:r w:rsidRPr="00D0761B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Одновременно возникли детские балы, на которых вместе собирались как совсем маленькие дети, так и девушки-невесты 12 – 14 лет. </w:t>
      </w:r>
    </w:p>
    <w:p w:rsidR="00891EE7" w:rsidRDefault="00891EE7" w:rsidP="00891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Каковы причины внимания к миру детства в искусстве второй половины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века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факторы, возможно, способствовали этому новому взгляду на детскую тематику? Если обратиться к печатным изданиям рассматриваемого периода в России, то привлекает внимание обилие и разнообразие детских журналов: «Детский мир», «Родное слово», «Звёздочка», «Лучи», «Игрушечка», «Заветное слово», «Детский собеседник», «Детский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музеум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Один из интересных фактов – цели «Союза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благоденствия»: внимание к ходу просвещения, распространения знания, высокая роль литературы в воспитании и формировании идеалов, изучение языка и духа народа. Появляется «Детская энциклопедия, или Понятие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науках» (С. Ушаков, 1811), «Российская азбука с сокращенным понятием о всех науках» (1818), «История государства Российского в назидание юношества» (1824, в двух частях). Многие деятели искусства рассматриваемого периода в своём творчестве затрагивали тему детства: художники-передвижники, писатели. Детская литература в России становится одной из крупнейших отраслей общей литературы. Развитие детской темы в разных видах искусства приводит к зарождению и становлению детского театра. Ярким примером этого является постановка К.С. Станиславским в 1908 году на сцене Московского Художественного театра «Синей птицы» бельгийского драматурга М.П. Метерлинка.</w:t>
      </w:r>
    </w:p>
    <w:p w:rsidR="00891EE7" w:rsidRDefault="00891EE7" w:rsidP="00891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Сфера жизни детей рассматривалась композиторами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 не только в воспитательном аспекте, как это было в предыдущем столетии. Теперь в ней видят особый полный тайн и загадок мир, который нередко представляется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истинным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гармоничным, чем мир взрослых. Поэтому постепенно все больший интерес искусства обращается к эмоциям и переживаниям детей, к их увлечениям и играм</w:t>
      </w:r>
      <w:r w:rsidRPr="00F67B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1EE7" w:rsidRPr="00B567E7" w:rsidRDefault="00891EE7" w:rsidP="00891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7E7">
        <w:rPr>
          <w:rFonts w:ascii="Times New Roman" w:hAnsi="Times New Roman" w:cs="Times New Roman"/>
          <w:sz w:val="28"/>
          <w:szCs w:val="28"/>
        </w:rPr>
        <w:t xml:space="preserve">Родоначальником новой музыкально-педагогической литературы для детей стал Роберт Шуман, сочинивший в 1838 г. «Детские сцены», и, спустя 10 лет – «Альбом для юношества». Кроме того, возникают следующие произведения, </w:t>
      </w:r>
      <w:proofErr w:type="gramStart"/>
      <w:r w:rsidRPr="00B567E7">
        <w:rPr>
          <w:rFonts w:ascii="Times New Roman" w:hAnsi="Times New Roman" w:cs="Times New Roman"/>
          <w:sz w:val="28"/>
          <w:szCs w:val="28"/>
        </w:rPr>
        <w:t>связанных</w:t>
      </w:r>
      <w:proofErr w:type="gramEnd"/>
      <w:r w:rsidRPr="00B567E7">
        <w:rPr>
          <w:rFonts w:ascii="Times New Roman" w:hAnsi="Times New Roman" w:cs="Times New Roman"/>
          <w:sz w:val="28"/>
          <w:szCs w:val="28"/>
        </w:rPr>
        <w:t xml:space="preserve"> с детской тематикой: </w:t>
      </w:r>
      <w:proofErr w:type="gramStart"/>
      <w:r w:rsidRPr="00B567E7">
        <w:rPr>
          <w:rFonts w:ascii="Times New Roman" w:hAnsi="Times New Roman" w:cs="Times New Roman"/>
          <w:sz w:val="28"/>
          <w:szCs w:val="28"/>
        </w:rPr>
        <w:t>«Детские игры» Ж. Бизе (1876), «Детская» М.П. Мусоргского (1872),</w:t>
      </w:r>
      <w:r>
        <w:rPr>
          <w:rFonts w:ascii="Times New Roman" w:hAnsi="Times New Roman" w:cs="Times New Roman"/>
          <w:sz w:val="28"/>
          <w:szCs w:val="28"/>
        </w:rPr>
        <w:t xml:space="preserve"> «13 музыкальных картинок» Ц. Кюи (70-е годы), </w:t>
      </w:r>
      <w:r w:rsidRPr="00B567E7">
        <w:rPr>
          <w:rFonts w:ascii="Times New Roman" w:hAnsi="Times New Roman" w:cs="Times New Roman"/>
          <w:sz w:val="28"/>
          <w:szCs w:val="28"/>
        </w:rPr>
        <w:t>«Детский альбом» (1878) и «16 песен для детей» (1880-83)</w:t>
      </w:r>
      <w:r w:rsidR="009964B1">
        <w:rPr>
          <w:rFonts w:ascii="Times New Roman" w:hAnsi="Times New Roman" w:cs="Times New Roman"/>
          <w:sz w:val="28"/>
          <w:szCs w:val="28"/>
        </w:rPr>
        <w:t xml:space="preserve"> </w:t>
      </w:r>
      <w:r w:rsidRPr="00B567E7">
        <w:rPr>
          <w:rFonts w:ascii="Times New Roman" w:hAnsi="Times New Roman" w:cs="Times New Roman"/>
          <w:sz w:val="28"/>
          <w:szCs w:val="28"/>
        </w:rPr>
        <w:t>П.И. Чайковского, отдельные миниатюры Брамса («14 детский народных песен») и Э. Грига («23 маленькие пьесы», «9 детских пьес, посвященных фрейлине Л.Рейс»),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7E7">
        <w:rPr>
          <w:rFonts w:ascii="Times New Roman" w:hAnsi="Times New Roman" w:cs="Times New Roman"/>
          <w:sz w:val="28"/>
          <w:szCs w:val="28"/>
        </w:rPr>
        <w:t xml:space="preserve">«Долли» Г. Форе. </w:t>
      </w:r>
      <w:proofErr w:type="gramEnd"/>
    </w:p>
    <w:p w:rsidR="00891EE7" w:rsidRDefault="00891EE7" w:rsidP="00891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7E7">
        <w:rPr>
          <w:rFonts w:ascii="Times New Roman" w:hAnsi="Times New Roman" w:cs="Times New Roman"/>
          <w:sz w:val="28"/>
          <w:szCs w:val="28"/>
        </w:rPr>
        <w:t xml:space="preserve">Новое и всеобъемлющее внимание к детской теме проявляется и в начале ХХ века. </w:t>
      </w:r>
      <w:proofErr w:type="gramStart"/>
      <w:r w:rsidRPr="00B567E7">
        <w:rPr>
          <w:rFonts w:ascii="Times New Roman" w:hAnsi="Times New Roman" w:cs="Times New Roman"/>
          <w:sz w:val="28"/>
          <w:szCs w:val="28"/>
        </w:rPr>
        <w:t xml:space="preserve">Первые десятилетия представлены творчеством К. Дебюсси </w:t>
      </w:r>
      <w:r w:rsidRPr="00B567E7">
        <w:rPr>
          <w:rFonts w:ascii="Times New Roman" w:hAnsi="Times New Roman" w:cs="Times New Roman"/>
          <w:sz w:val="28"/>
          <w:szCs w:val="28"/>
        </w:rPr>
        <w:lastRenderedPageBreak/>
        <w:t>(фортепианный цикл «Детский уголок» (1906-08)</w:t>
      </w:r>
      <w:r w:rsidR="009964B1">
        <w:rPr>
          <w:rFonts w:ascii="Times New Roman" w:hAnsi="Times New Roman" w:cs="Times New Roman"/>
          <w:sz w:val="28"/>
          <w:szCs w:val="28"/>
        </w:rPr>
        <w:t>,</w:t>
      </w:r>
      <w:r w:rsidRPr="00B567E7">
        <w:rPr>
          <w:rFonts w:ascii="Times New Roman" w:hAnsi="Times New Roman" w:cs="Times New Roman"/>
          <w:sz w:val="28"/>
          <w:szCs w:val="28"/>
        </w:rPr>
        <w:t xml:space="preserve"> балеты «Игры» и «Ящик с игрушками»),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7E7">
        <w:rPr>
          <w:rFonts w:ascii="Times New Roman" w:hAnsi="Times New Roman" w:cs="Times New Roman"/>
          <w:sz w:val="28"/>
          <w:szCs w:val="28"/>
        </w:rPr>
        <w:t>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7E7">
        <w:rPr>
          <w:rFonts w:ascii="Times New Roman" w:hAnsi="Times New Roman" w:cs="Times New Roman"/>
          <w:sz w:val="28"/>
          <w:szCs w:val="28"/>
        </w:rPr>
        <w:t>Пуленка</w:t>
      </w:r>
      <w:proofErr w:type="spellEnd"/>
      <w:r w:rsidRPr="00B567E7">
        <w:rPr>
          <w:rFonts w:ascii="Times New Roman" w:hAnsi="Times New Roman" w:cs="Times New Roman"/>
          <w:sz w:val="28"/>
          <w:szCs w:val="28"/>
        </w:rPr>
        <w:t xml:space="preserve"> (вокальный цикл «Голоса малышей»), М. Равеля («Сказки матушки-гусыни» (1908), опера-балет «Дитя и волшебство»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567E7">
        <w:rPr>
          <w:rFonts w:ascii="Times New Roman" w:hAnsi="Times New Roman" w:cs="Times New Roman"/>
          <w:sz w:val="28"/>
          <w:szCs w:val="28"/>
        </w:rPr>
        <w:t>, А. Лурье «Рояль в детской комнате» (1917) и Б. </w:t>
      </w:r>
      <w:proofErr w:type="spellStart"/>
      <w:r w:rsidRPr="00B567E7">
        <w:rPr>
          <w:rFonts w:ascii="Times New Roman" w:hAnsi="Times New Roman" w:cs="Times New Roman"/>
          <w:sz w:val="28"/>
          <w:szCs w:val="28"/>
        </w:rPr>
        <w:t>Бартока</w:t>
      </w:r>
      <w:proofErr w:type="spellEnd"/>
      <w:r w:rsidRPr="00B567E7">
        <w:rPr>
          <w:rFonts w:ascii="Times New Roman" w:hAnsi="Times New Roman" w:cs="Times New Roman"/>
          <w:sz w:val="28"/>
          <w:szCs w:val="28"/>
        </w:rPr>
        <w:t xml:space="preserve"> (циклы «Микрокосмос» и «Детям»).</w:t>
      </w:r>
      <w:proofErr w:type="gramEnd"/>
    </w:p>
    <w:p w:rsidR="00891EE7" w:rsidRDefault="00891EE7" w:rsidP="00891EE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Следует отметить, что лучшее образцы детских фортепианных циклов, альбомов создавались или посвящались композиторами конкретному, близкому или горячо любимому ребёнку (Л. Моцарт – по легенде для своих детей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Наннерль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Вольфганга, Р. Шуман для дочери Марии, Ф. Лист – для внучки Даниэль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Бюлов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М.П. Мусоргский – некоторые номера «Детской» племянникам и Саше Кюи, К. Дебюсси – для дочери Эмме (Шушу), П.И  Чайковский – 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племянника Володи Давыдова, Д.Д. Шостакович – для дочери Галины).</w:t>
      </w:r>
    </w:p>
    <w:p w:rsidR="00F62748" w:rsidRPr="003827E3" w:rsidRDefault="003827E3" w:rsidP="00D5388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Рассмотрим более подробно  детские циклы </w:t>
      </w:r>
      <w:r w:rsidRPr="00382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композиторов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XIX</w:t>
      </w:r>
      <w:r w:rsidRPr="00382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2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века.</w:t>
      </w:r>
    </w:p>
    <w:p w:rsidR="00F62748" w:rsidRDefault="00F6274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3904B3" w:rsidRDefault="00DA3CDF" w:rsidP="00F627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F617B">
        <w:rPr>
          <w:rFonts w:ascii="Times New Roman" w:hAnsi="Times New Roman" w:cs="Times New Roman"/>
          <w:b/>
          <w:sz w:val="28"/>
          <w:szCs w:val="28"/>
        </w:rPr>
        <w:t>.</w:t>
      </w:r>
    </w:p>
    <w:p w:rsidR="008A4649" w:rsidRPr="00891EE7" w:rsidRDefault="00891EE7" w:rsidP="00891E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Особенности музыкального языка детской музыки композиторов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 w:rsidRPr="00891E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века.</w:t>
      </w:r>
    </w:p>
    <w:p w:rsidR="00BF617B" w:rsidRPr="004D6E75" w:rsidRDefault="00DA3CDF" w:rsidP="00DA3CD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CDF"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BF617B">
        <w:rPr>
          <w:rFonts w:ascii="Times New Roman" w:hAnsi="Times New Roman" w:cs="Times New Roman"/>
          <w:b/>
          <w:sz w:val="28"/>
          <w:szCs w:val="28"/>
        </w:rPr>
        <w:t>М.П. Мусоргский – вокальный цикл «Детская»</w:t>
      </w:r>
    </w:p>
    <w:p w:rsidR="003D460B" w:rsidRDefault="003D460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музыкальном изображении детского мира М.П. Мусоргский выступил как первооткрыватель, несмотря на то, что в европейском искусстве детская тема открыта была Р. Шуманом («Детские сцены» – 1838, «Альбом для юношества» – 1848). Мусоргский испытал влияние Шумана только в фортепианном творчестве</w:t>
      </w:r>
      <w:r w:rsidR="00084881">
        <w:rPr>
          <w:rFonts w:ascii="Times New Roman" w:hAnsi="Times New Roman" w:cs="Times New Roman"/>
          <w:sz w:val="28"/>
          <w:szCs w:val="28"/>
        </w:rPr>
        <w:t>, которое и явилось первым обращением композитора к детской тематике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8488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084881">
        <w:rPr>
          <w:rFonts w:ascii="Times New Roman" w:hAnsi="Times New Roman" w:cs="Times New Roman"/>
          <w:sz w:val="28"/>
          <w:szCs w:val="28"/>
        </w:rPr>
        <w:t>Воспоминание детства</w:t>
      </w:r>
      <w:proofErr w:type="gramEnd"/>
      <w:r w:rsidR="00084881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="00084881">
        <w:rPr>
          <w:rFonts w:ascii="Times New Roman" w:hAnsi="Times New Roman" w:cs="Times New Roman"/>
          <w:sz w:val="28"/>
          <w:szCs w:val="28"/>
          <w:lang w:val="en-US"/>
        </w:rPr>
        <w:t>Souvenir</w:t>
      </w:r>
      <w:r w:rsidR="00084881" w:rsidRPr="00BD5076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End"/>
      <w:r w:rsidR="00BD5076" w:rsidRPr="00BD5076">
        <w:rPr>
          <w:rFonts w:ascii="Times New Roman" w:hAnsi="Times New Roman" w:cs="Times New Roman"/>
          <w:sz w:val="28"/>
          <w:szCs w:val="28"/>
        </w:rPr>
        <w:t>`</w:t>
      </w:r>
      <w:r w:rsidR="00BD5076" w:rsidRPr="00BD507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084881" w:rsidRPr="00BD5076">
        <w:rPr>
          <w:rFonts w:ascii="Times New Roman" w:hAnsi="Times New Roman" w:cs="Times New Roman"/>
          <w:sz w:val="28"/>
          <w:szCs w:val="28"/>
          <w:lang w:val="en-US"/>
        </w:rPr>
        <w:t>enfance</w:t>
      </w:r>
      <w:proofErr w:type="spellEnd"/>
      <w:r w:rsidR="00084881" w:rsidRPr="00BD5076">
        <w:rPr>
          <w:rFonts w:ascii="Times New Roman" w:hAnsi="Times New Roman" w:cs="Times New Roman"/>
          <w:sz w:val="28"/>
          <w:szCs w:val="28"/>
        </w:rPr>
        <w:t xml:space="preserve">», октябрь 1857), «Уголки» из задуманного цикла </w:t>
      </w:r>
      <w:r w:rsidRPr="00BD5076">
        <w:rPr>
          <w:rFonts w:ascii="Times New Roman" w:hAnsi="Times New Roman" w:cs="Times New Roman"/>
          <w:sz w:val="28"/>
          <w:szCs w:val="28"/>
        </w:rPr>
        <w:t>«Детские игры»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08488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84881">
        <w:rPr>
          <w:rFonts w:ascii="Times New Roman" w:hAnsi="Times New Roman" w:cs="Times New Roman"/>
          <w:sz w:val="28"/>
          <w:szCs w:val="28"/>
          <w:lang w:val="en-US"/>
        </w:rPr>
        <w:t>Ein</w:t>
      </w:r>
      <w:proofErr w:type="spellEnd"/>
      <w:r w:rsidR="00DA6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4881">
        <w:rPr>
          <w:rFonts w:ascii="Times New Roman" w:hAnsi="Times New Roman" w:cs="Times New Roman"/>
          <w:sz w:val="28"/>
          <w:szCs w:val="28"/>
          <w:lang w:val="en-US"/>
        </w:rPr>
        <w:t>Kinderscers</w:t>
      </w:r>
      <w:proofErr w:type="spellEnd"/>
      <w:r w:rsidR="00084881">
        <w:rPr>
          <w:rFonts w:ascii="Times New Roman" w:hAnsi="Times New Roman" w:cs="Times New Roman"/>
          <w:sz w:val="28"/>
          <w:szCs w:val="28"/>
        </w:rPr>
        <w:t>», 1860), цикл</w:t>
      </w:r>
      <w:r>
        <w:rPr>
          <w:rFonts w:ascii="Times New Roman" w:hAnsi="Times New Roman" w:cs="Times New Roman"/>
          <w:sz w:val="28"/>
          <w:szCs w:val="28"/>
        </w:rPr>
        <w:t xml:space="preserve"> «Из воспоминаний детства» </w:t>
      </w:r>
      <w:r w:rsidR="00084881">
        <w:rPr>
          <w:rFonts w:ascii="Times New Roman" w:hAnsi="Times New Roman" w:cs="Times New Roman"/>
          <w:sz w:val="28"/>
          <w:szCs w:val="28"/>
        </w:rPr>
        <w:t>в двух частях</w:t>
      </w:r>
      <w:r>
        <w:rPr>
          <w:rFonts w:ascii="Times New Roman" w:hAnsi="Times New Roman" w:cs="Times New Roman"/>
          <w:sz w:val="28"/>
          <w:szCs w:val="28"/>
        </w:rPr>
        <w:t xml:space="preserve"> («Няня и я», «Первое наказание»</w:t>
      </w:r>
      <w:r w:rsidR="00084881">
        <w:rPr>
          <w:rFonts w:ascii="Times New Roman" w:hAnsi="Times New Roman" w:cs="Times New Roman"/>
          <w:sz w:val="28"/>
          <w:szCs w:val="28"/>
        </w:rPr>
        <w:t>, апрель 1865</w:t>
      </w:r>
      <w:r>
        <w:rPr>
          <w:rFonts w:ascii="Times New Roman" w:hAnsi="Times New Roman" w:cs="Times New Roman"/>
          <w:sz w:val="28"/>
          <w:szCs w:val="28"/>
        </w:rPr>
        <w:t>).</w:t>
      </w:r>
      <w:r w:rsidR="00084881">
        <w:rPr>
          <w:rFonts w:ascii="Times New Roman" w:hAnsi="Times New Roman" w:cs="Times New Roman"/>
          <w:sz w:val="28"/>
          <w:szCs w:val="28"/>
        </w:rPr>
        <w:t xml:space="preserve"> Идея создания бытовой сценки была продолжена в одной из частей «Картинок с выставки» – «</w:t>
      </w:r>
      <w:r w:rsidR="001F270C">
        <w:rPr>
          <w:rFonts w:ascii="Times New Roman" w:hAnsi="Times New Roman" w:cs="Times New Roman"/>
          <w:sz w:val="28"/>
          <w:szCs w:val="28"/>
        </w:rPr>
        <w:t>Тюильри. Ссора детей после игр</w:t>
      </w:r>
      <w:r w:rsidR="00084881">
        <w:rPr>
          <w:rFonts w:ascii="Times New Roman" w:hAnsi="Times New Roman" w:cs="Times New Roman"/>
          <w:sz w:val="28"/>
          <w:szCs w:val="28"/>
        </w:rPr>
        <w:t>»</w:t>
      </w:r>
      <w:r w:rsidR="001F270C">
        <w:rPr>
          <w:rFonts w:ascii="Times New Roman" w:hAnsi="Times New Roman" w:cs="Times New Roman"/>
          <w:sz w:val="28"/>
          <w:szCs w:val="28"/>
        </w:rPr>
        <w:t>.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F82B81">
        <w:rPr>
          <w:rFonts w:ascii="Times New Roman" w:hAnsi="Times New Roman" w:cs="Times New Roman"/>
          <w:sz w:val="28"/>
          <w:szCs w:val="28"/>
        </w:rPr>
        <w:t xml:space="preserve">Как и </w:t>
      </w:r>
      <w:proofErr w:type="gramStart"/>
      <w:r w:rsidR="00F82B81">
        <w:rPr>
          <w:rFonts w:ascii="Times New Roman" w:hAnsi="Times New Roman" w:cs="Times New Roman"/>
          <w:sz w:val="28"/>
          <w:szCs w:val="28"/>
        </w:rPr>
        <w:t>Роб</w:t>
      </w:r>
      <w:r w:rsidR="00EB7C26">
        <w:rPr>
          <w:rFonts w:ascii="Times New Roman" w:hAnsi="Times New Roman" w:cs="Times New Roman"/>
          <w:sz w:val="28"/>
          <w:szCs w:val="28"/>
        </w:rPr>
        <w:t>ерт</w:t>
      </w:r>
      <w:proofErr w:type="gramEnd"/>
      <w:r w:rsidR="00EB7C26">
        <w:rPr>
          <w:rFonts w:ascii="Times New Roman" w:hAnsi="Times New Roman" w:cs="Times New Roman"/>
          <w:sz w:val="28"/>
          <w:szCs w:val="28"/>
        </w:rPr>
        <w:t xml:space="preserve"> Шуман, Модест</w:t>
      </w:r>
      <w:r>
        <w:rPr>
          <w:rFonts w:ascii="Times New Roman" w:hAnsi="Times New Roman" w:cs="Times New Roman"/>
          <w:sz w:val="28"/>
          <w:szCs w:val="28"/>
        </w:rPr>
        <w:t xml:space="preserve"> Пе</w:t>
      </w:r>
      <w:r w:rsidR="001F270C">
        <w:rPr>
          <w:rFonts w:ascii="Times New Roman" w:hAnsi="Times New Roman" w:cs="Times New Roman"/>
          <w:sz w:val="28"/>
          <w:szCs w:val="28"/>
        </w:rPr>
        <w:t>трович Мусоргский выступал в этих произведениях</w:t>
      </w:r>
      <w:r>
        <w:rPr>
          <w:rFonts w:ascii="Times New Roman" w:hAnsi="Times New Roman" w:cs="Times New Roman"/>
          <w:sz w:val="28"/>
          <w:szCs w:val="28"/>
        </w:rPr>
        <w:t xml:space="preserve"> в роли поэта, рассказывающего о мире детства. </w:t>
      </w:r>
    </w:p>
    <w:p w:rsidR="001F270C" w:rsidRDefault="001F270C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детства вошел и в вокальные сочинения, начиная с 60-х – 70-х годов: «Детская песенка» на стихи Л. 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(апрель, 1868), «Вечерняя песенка» на стихи А.Н. Плещеева (март 1871), «Озорник» (декабрь 1867), «Сиротка» (январь 1868), изучаемый в данной работе – камерно-вокальный цикл «Детская» (апрель 1868 – конец 1870) и «На даче» (август – сентябрь 1872) на слова Мусоргского.</w:t>
      </w:r>
    </w:p>
    <w:p w:rsidR="003D460B" w:rsidRDefault="003657DC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 </w:t>
      </w:r>
      <w:r w:rsidR="009A66F8">
        <w:rPr>
          <w:rFonts w:ascii="Times New Roman" w:hAnsi="Times New Roman" w:cs="Times New Roman"/>
          <w:sz w:val="28"/>
          <w:szCs w:val="28"/>
        </w:rPr>
        <w:t>«Детская» М.П. </w:t>
      </w:r>
      <w:r>
        <w:rPr>
          <w:rFonts w:ascii="Times New Roman" w:hAnsi="Times New Roman" w:cs="Times New Roman"/>
          <w:sz w:val="28"/>
          <w:szCs w:val="28"/>
        </w:rPr>
        <w:t xml:space="preserve">Мусоргского </w:t>
      </w:r>
      <w:r w:rsidR="00EA6AAE">
        <w:rPr>
          <w:rFonts w:ascii="Times New Roman" w:hAnsi="Times New Roman" w:cs="Times New Roman"/>
          <w:sz w:val="28"/>
          <w:szCs w:val="28"/>
        </w:rPr>
        <w:t>чрезвычайно высокого уровня, что непосредственно связано с новым и оригинальным художественным методом, охарактеризованным в исследовательской литературе как «вокальный театр», воистину потрясающий душу «зрителя». И</w:t>
      </w:r>
      <w:r>
        <w:rPr>
          <w:rFonts w:ascii="Times New Roman" w:hAnsi="Times New Roman" w:cs="Times New Roman"/>
          <w:sz w:val="28"/>
          <w:szCs w:val="28"/>
        </w:rPr>
        <w:t xml:space="preserve">менно первую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песню будущего цикла – «С няней» – </w:t>
      </w:r>
      <w:r w:rsidR="00BB2247">
        <w:rPr>
          <w:rFonts w:ascii="Times New Roman" w:hAnsi="Times New Roman" w:cs="Times New Roman"/>
          <w:sz w:val="28"/>
          <w:szCs w:val="28"/>
        </w:rPr>
        <w:t>композитор упоминает в ряду пьес, выполняющих опре</w:t>
      </w:r>
      <w:r w:rsidR="005818BD">
        <w:rPr>
          <w:rFonts w:ascii="Times New Roman" w:hAnsi="Times New Roman" w:cs="Times New Roman"/>
          <w:sz w:val="28"/>
          <w:szCs w:val="28"/>
        </w:rPr>
        <w:t>деленную художественную задачу</w:t>
      </w:r>
      <w:r w:rsidR="00BB2247">
        <w:rPr>
          <w:rStyle w:val="ab"/>
          <w:rFonts w:ascii="Times New Roman" w:hAnsi="Times New Roman" w:cs="Times New Roman"/>
          <w:sz w:val="28"/>
          <w:szCs w:val="28"/>
        </w:rPr>
        <w:footnoteReference w:id="2"/>
      </w:r>
      <w:r w:rsidR="005818BD">
        <w:rPr>
          <w:rFonts w:ascii="Times New Roman" w:hAnsi="Times New Roman" w:cs="Times New Roman"/>
          <w:sz w:val="28"/>
          <w:szCs w:val="28"/>
        </w:rPr>
        <w:t>.</w:t>
      </w:r>
    </w:p>
    <w:p w:rsidR="003D460B" w:rsidRDefault="00AF6DB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семи характерных картинках</w:t>
      </w:r>
      <w:r w:rsidR="000A4D98">
        <w:rPr>
          <w:rFonts w:ascii="Times New Roman" w:hAnsi="Times New Roman" w:cs="Times New Roman"/>
          <w:sz w:val="28"/>
          <w:szCs w:val="28"/>
        </w:rPr>
        <w:t xml:space="preserve"> действуют сами дети. Они существуют как бы «сами по себе», проказничают и резвятся, пугаются страшных рассказов няни, засыпают под звуки няниных сказок или собственной колыбельной, спетой кукле. </w:t>
      </w:r>
      <w:r w:rsidR="00300DDC">
        <w:rPr>
          <w:rFonts w:ascii="Times New Roman" w:hAnsi="Times New Roman" w:cs="Times New Roman"/>
          <w:sz w:val="28"/>
          <w:szCs w:val="28"/>
        </w:rPr>
        <w:t>Моменты жизни ребёнка изменчивы и неустойчивы, сплетены прихотл</w:t>
      </w:r>
      <w:r w:rsidR="001A7B95">
        <w:rPr>
          <w:rFonts w:ascii="Times New Roman" w:hAnsi="Times New Roman" w:cs="Times New Roman"/>
          <w:sz w:val="28"/>
          <w:szCs w:val="28"/>
        </w:rPr>
        <w:t xml:space="preserve">иво, проносятся бурной чередой подобно </w:t>
      </w:r>
      <w:r w:rsidR="00837831">
        <w:rPr>
          <w:rFonts w:ascii="Times New Roman" w:hAnsi="Times New Roman" w:cs="Times New Roman"/>
          <w:sz w:val="28"/>
          <w:szCs w:val="28"/>
        </w:rPr>
        <w:t xml:space="preserve">быстрому мельканию кадров фильма. </w:t>
      </w:r>
      <w:r w:rsidR="000A4D98">
        <w:rPr>
          <w:rFonts w:ascii="Times New Roman" w:hAnsi="Times New Roman" w:cs="Times New Roman"/>
          <w:sz w:val="28"/>
          <w:szCs w:val="28"/>
        </w:rPr>
        <w:t xml:space="preserve">Детская психология постоянно в центре внимания композитора. Не просто широкая гамма, а процесс их развития запечатлен в песнях, живая их смена. </w:t>
      </w:r>
      <w:r w:rsidR="00963DCE">
        <w:rPr>
          <w:rFonts w:ascii="Times New Roman" w:hAnsi="Times New Roman" w:cs="Times New Roman"/>
          <w:sz w:val="28"/>
          <w:szCs w:val="28"/>
        </w:rPr>
        <w:t xml:space="preserve">Б.В. Асафьев после прослушивания «Детской», в исполнении певицы Александры Николаевны </w:t>
      </w:r>
      <w:proofErr w:type="spellStart"/>
      <w:r w:rsidR="00963DCE">
        <w:rPr>
          <w:rFonts w:ascii="Times New Roman" w:hAnsi="Times New Roman" w:cs="Times New Roman"/>
          <w:sz w:val="28"/>
          <w:szCs w:val="28"/>
        </w:rPr>
        <w:t>Молас</w:t>
      </w:r>
      <w:proofErr w:type="spellEnd"/>
      <w:r w:rsidR="00963DCE">
        <w:rPr>
          <w:rFonts w:ascii="Times New Roman" w:hAnsi="Times New Roman" w:cs="Times New Roman"/>
          <w:sz w:val="28"/>
          <w:szCs w:val="28"/>
        </w:rPr>
        <w:t xml:space="preserve">, выделяет 2 линии: первая – «театр без театра… Музыка вызывала полную иллюзию </w:t>
      </w:r>
      <w:r w:rsidR="0060760D">
        <w:rPr>
          <w:rFonts w:ascii="Times New Roman" w:hAnsi="Times New Roman" w:cs="Times New Roman"/>
          <w:sz w:val="28"/>
          <w:szCs w:val="28"/>
        </w:rPr>
        <w:t>происходящего, что-то большее, чем музыкальные иллюстрации детской жизни. Другая линия – глубже: становление в ребёнке размышляющей личности</w:t>
      </w:r>
      <w:r w:rsidR="00963DCE" w:rsidRPr="003F7694">
        <w:rPr>
          <w:rFonts w:ascii="Times New Roman" w:hAnsi="Times New Roman" w:cs="Times New Roman"/>
          <w:sz w:val="28"/>
          <w:szCs w:val="28"/>
        </w:rPr>
        <w:t>»</w:t>
      </w:r>
      <w:r w:rsidR="0060760D" w:rsidRPr="003F7694">
        <w:rPr>
          <w:rFonts w:ascii="Times New Roman" w:hAnsi="Times New Roman" w:cs="Times New Roman"/>
          <w:sz w:val="28"/>
          <w:szCs w:val="28"/>
        </w:rPr>
        <w:t xml:space="preserve"> [</w:t>
      </w:r>
      <w:r w:rsidR="003F7694" w:rsidRPr="003F7694">
        <w:rPr>
          <w:rFonts w:ascii="Times New Roman" w:hAnsi="Times New Roman" w:cs="Times New Roman"/>
          <w:sz w:val="28"/>
          <w:szCs w:val="28"/>
        </w:rPr>
        <w:t>5, с</w:t>
      </w:r>
      <w:r w:rsidR="0060760D" w:rsidRPr="003F7694">
        <w:rPr>
          <w:rFonts w:ascii="Times New Roman" w:hAnsi="Times New Roman" w:cs="Times New Roman"/>
          <w:sz w:val="28"/>
          <w:szCs w:val="28"/>
        </w:rPr>
        <w:t>.</w:t>
      </w:r>
      <w:r w:rsidR="0060760D">
        <w:rPr>
          <w:rFonts w:ascii="Times New Roman" w:hAnsi="Times New Roman" w:cs="Times New Roman"/>
          <w:sz w:val="28"/>
          <w:szCs w:val="28"/>
        </w:rPr>
        <w:t>101</w:t>
      </w:r>
      <w:r w:rsidR="0060760D" w:rsidRPr="0060760D">
        <w:rPr>
          <w:rFonts w:ascii="Times New Roman" w:hAnsi="Times New Roman" w:cs="Times New Roman"/>
          <w:sz w:val="28"/>
          <w:szCs w:val="28"/>
        </w:rPr>
        <w:t>]</w:t>
      </w:r>
      <w:r w:rsidR="0060760D">
        <w:rPr>
          <w:rFonts w:ascii="Times New Roman" w:hAnsi="Times New Roman" w:cs="Times New Roman"/>
          <w:sz w:val="28"/>
          <w:szCs w:val="28"/>
        </w:rPr>
        <w:t xml:space="preserve">. </w:t>
      </w:r>
      <w:r w:rsidR="00B00609">
        <w:rPr>
          <w:rFonts w:ascii="Times New Roman" w:hAnsi="Times New Roman" w:cs="Times New Roman"/>
          <w:sz w:val="28"/>
          <w:szCs w:val="28"/>
        </w:rPr>
        <w:t xml:space="preserve">В итоге цикл воспринимается как серия глубоко новаторских психологических картинок-зарисовок. </w:t>
      </w:r>
    </w:p>
    <w:p w:rsidR="00F7222B" w:rsidRDefault="00F7222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детском мире отражен микрокосмос жизни. Она наполнена мечтой о победе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 с</w:t>
      </w:r>
      <w:r w:rsidR="00EC0AF0">
        <w:rPr>
          <w:rFonts w:ascii="Times New Roman" w:hAnsi="Times New Roman" w:cs="Times New Roman"/>
          <w:sz w:val="28"/>
          <w:szCs w:val="28"/>
        </w:rPr>
        <w:t>трашным, доброго над злым (№1</w:t>
      </w:r>
      <w:r>
        <w:rPr>
          <w:rFonts w:ascii="Times New Roman" w:hAnsi="Times New Roman" w:cs="Times New Roman"/>
          <w:sz w:val="28"/>
          <w:szCs w:val="28"/>
        </w:rPr>
        <w:t>), воспарением в молитве к высшим сферам (№5), любовью. Заботой и нежность (№4), сочувствием (№№1,3), борьбой за справедливость, обидой и попыткой</w:t>
      </w:r>
      <w:r w:rsidR="00EC0AF0">
        <w:rPr>
          <w:rFonts w:ascii="Times New Roman" w:hAnsi="Times New Roman" w:cs="Times New Roman"/>
          <w:sz w:val="28"/>
          <w:szCs w:val="28"/>
        </w:rPr>
        <w:t xml:space="preserve"> самоутверждения (№2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EC0AF0">
        <w:rPr>
          <w:rFonts w:ascii="Times New Roman" w:hAnsi="Times New Roman" w:cs="Times New Roman"/>
          <w:sz w:val="28"/>
          <w:szCs w:val="28"/>
        </w:rPr>
        <w:t>столкновение</w:t>
      </w:r>
      <w:r>
        <w:rPr>
          <w:rFonts w:ascii="Times New Roman" w:hAnsi="Times New Roman" w:cs="Times New Roman"/>
          <w:sz w:val="28"/>
          <w:szCs w:val="28"/>
        </w:rPr>
        <w:t xml:space="preserve"> со сме</w:t>
      </w:r>
      <w:r w:rsidR="00EC0AF0">
        <w:rPr>
          <w:rFonts w:ascii="Times New Roman" w:hAnsi="Times New Roman" w:cs="Times New Roman"/>
          <w:sz w:val="28"/>
          <w:szCs w:val="28"/>
        </w:rPr>
        <w:t>ртью (№3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F15FA" w:rsidRDefault="00746713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вглядет</w:t>
      </w:r>
      <w:r w:rsidR="000F15F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в героев цикла, то л</w:t>
      </w:r>
      <w:r w:rsidR="00F7222B">
        <w:rPr>
          <w:rFonts w:ascii="Times New Roman" w:hAnsi="Times New Roman" w:cs="Times New Roman"/>
          <w:sz w:val="28"/>
          <w:szCs w:val="28"/>
        </w:rPr>
        <w:t xml:space="preserve">итературно-музыкальная стилистика «Детской» </w:t>
      </w:r>
      <w:r>
        <w:rPr>
          <w:rFonts w:ascii="Times New Roman" w:hAnsi="Times New Roman" w:cs="Times New Roman"/>
          <w:sz w:val="28"/>
          <w:szCs w:val="28"/>
        </w:rPr>
        <w:t xml:space="preserve">дает возможность понять, что в №№ 1,4,5 – одна и та же девочка, </w:t>
      </w:r>
      <w:r>
        <w:rPr>
          <w:rFonts w:ascii="Times New Roman" w:hAnsi="Times New Roman" w:cs="Times New Roman"/>
          <w:sz w:val="28"/>
          <w:szCs w:val="28"/>
        </w:rPr>
        <w:lastRenderedPageBreak/>
        <w:t>а в №№ 2,3 – один и тот же мальчик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во всех пьесах реально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либо «остается за кадром» их няня.</w:t>
      </w:r>
    </w:p>
    <w:p w:rsidR="00F7222B" w:rsidRDefault="000F15FA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всей индивидуальности песен цикла им присуща и </w:t>
      </w:r>
      <w:r w:rsidR="00503B43">
        <w:rPr>
          <w:rFonts w:ascii="Times New Roman" w:hAnsi="Times New Roman" w:cs="Times New Roman"/>
          <w:sz w:val="28"/>
          <w:szCs w:val="28"/>
        </w:rPr>
        <w:t xml:space="preserve">некоторая общность в тональном плане. Можно сказать, что главные герои имеют свои </w:t>
      </w:r>
      <w:proofErr w:type="spellStart"/>
      <w:r w:rsidR="00503B43">
        <w:rPr>
          <w:rFonts w:ascii="Times New Roman" w:hAnsi="Times New Roman" w:cs="Times New Roman"/>
          <w:sz w:val="28"/>
          <w:szCs w:val="28"/>
        </w:rPr>
        <w:t>лейттоналльности</w:t>
      </w:r>
      <w:proofErr w:type="spellEnd"/>
      <w:r w:rsidR="00503B4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03B43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503B43" w:rsidRPr="00503B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03B43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F42320">
        <w:rPr>
          <w:rFonts w:ascii="Times New Roman" w:hAnsi="Times New Roman" w:cs="Times New Roman"/>
          <w:sz w:val="28"/>
          <w:szCs w:val="28"/>
        </w:rPr>
        <w:t xml:space="preserve"> в №№2, 3</w:t>
      </w:r>
      <w:r w:rsidR="00503B43" w:rsidRPr="00503B43">
        <w:rPr>
          <w:rFonts w:ascii="Times New Roman" w:hAnsi="Times New Roman" w:cs="Times New Roman"/>
          <w:sz w:val="28"/>
          <w:szCs w:val="28"/>
        </w:rPr>
        <w:t xml:space="preserve"> (</w:t>
      </w:r>
      <w:r w:rsidR="00503B43">
        <w:rPr>
          <w:rFonts w:ascii="Times New Roman" w:hAnsi="Times New Roman" w:cs="Times New Roman"/>
          <w:sz w:val="28"/>
          <w:szCs w:val="28"/>
        </w:rPr>
        <w:t>с её характером действенности</w:t>
      </w:r>
      <w:r w:rsidR="00503B43" w:rsidRPr="00503B43">
        <w:rPr>
          <w:rFonts w:ascii="Times New Roman" w:hAnsi="Times New Roman" w:cs="Times New Roman"/>
          <w:sz w:val="28"/>
          <w:szCs w:val="28"/>
        </w:rPr>
        <w:t>)</w:t>
      </w:r>
      <w:r w:rsidR="00503B43">
        <w:rPr>
          <w:rFonts w:ascii="Times New Roman" w:hAnsi="Times New Roman" w:cs="Times New Roman"/>
          <w:sz w:val="28"/>
          <w:szCs w:val="28"/>
        </w:rPr>
        <w:t xml:space="preserve"> – у мальчика.</w:t>
      </w:r>
      <w:proofErr w:type="gramEnd"/>
      <w:r w:rsidR="00503B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3B4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03B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03B43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F42320">
        <w:rPr>
          <w:rFonts w:ascii="Times New Roman" w:hAnsi="Times New Roman" w:cs="Times New Roman"/>
          <w:sz w:val="28"/>
          <w:szCs w:val="28"/>
        </w:rPr>
        <w:t xml:space="preserve"> в №1</w:t>
      </w:r>
      <w:r w:rsidR="00503B43">
        <w:rPr>
          <w:rFonts w:ascii="Times New Roman" w:hAnsi="Times New Roman" w:cs="Times New Roman"/>
          <w:sz w:val="28"/>
          <w:szCs w:val="28"/>
        </w:rPr>
        <w:t xml:space="preserve"> и</w:t>
      </w:r>
      <w:r w:rsidR="00870460">
        <w:rPr>
          <w:rFonts w:ascii="Times New Roman" w:hAnsi="Times New Roman" w:cs="Times New Roman"/>
          <w:sz w:val="28"/>
          <w:szCs w:val="28"/>
        </w:rPr>
        <w:t xml:space="preserve"> </w:t>
      </w:r>
      <w:r w:rsidR="00503B43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="00503B43" w:rsidRPr="00503B4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03B43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870460">
        <w:rPr>
          <w:rFonts w:ascii="Times New Roman" w:hAnsi="Times New Roman" w:cs="Times New Roman"/>
          <w:sz w:val="28"/>
          <w:szCs w:val="28"/>
        </w:rPr>
        <w:t xml:space="preserve"> </w:t>
      </w:r>
      <w:r w:rsidR="00F42320">
        <w:rPr>
          <w:rFonts w:ascii="Times New Roman" w:hAnsi="Times New Roman" w:cs="Times New Roman"/>
          <w:sz w:val="28"/>
          <w:szCs w:val="28"/>
        </w:rPr>
        <w:t xml:space="preserve">№4, 5 </w:t>
      </w:r>
      <w:r w:rsidR="00503B43">
        <w:rPr>
          <w:rFonts w:ascii="Times New Roman" w:hAnsi="Times New Roman" w:cs="Times New Roman"/>
          <w:sz w:val="28"/>
          <w:szCs w:val="28"/>
        </w:rPr>
        <w:t xml:space="preserve">(окрашенные сказочным и </w:t>
      </w:r>
      <w:proofErr w:type="spellStart"/>
      <w:r w:rsidR="00503B43">
        <w:rPr>
          <w:rFonts w:ascii="Times New Roman" w:hAnsi="Times New Roman" w:cs="Times New Roman"/>
          <w:sz w:val="28"/>
          <w:szCs w:val="28"/>
        </w:rPr>
        <w:t>высокопоэтическим</w:t>
      </w:r>
      <w:proofErr w:type="spellEnd"/>
      <w:r w:rsidR="00503B43">
        <w:rPr>
          <w:rFonts w:ascii="Times New Roman" w:hAnsi="Times New Roman" w:cs="Times New Roman"/>
          <w:sz w:val="28"/>
          <w:szCs w:val="28"/>
        </w:rPr>
        <w:t xml:space="preserve"> настроением) – у девочки. </w:t>
      </w:r>
    </w:p>
    <w:p w:rsidR="00EB4BEA" w:rsidRDefault="00394375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Осуществляя новаторские приёмы в обрисовке детской психологии, Мусоргский опирается на выразительные средства </w:t>
      </w:r>
      <w:r w:rsidRPr="00EC0AF0">
        <w:rPr>
          <w:rFonts w:ascii="Times New Roman" w:hAnsi="Times New Roman" w:cs="Times New Roman"/>
          <w:i/>
          <w:sz w:val="28"/>
          <w:szCs w:val="28"/>
        </w:rPr>
        <w:t>музыкальной интонации</w:t>
      </w:r>
      <w:r>
        <w:rPr>
          <w:rFonts w:ascii="Times New Roman" w:hAnsi="Times New Roman" w:cs="Times New Roman"/>
          <w:sz w:val="28"/>
          <w:szCs w:val="28"/>
        </w:rPr>
        <w:t>. Нерасторжимый синтез слова и звука становится основой всех элементов музыкального языка «Детской». Динамичность детской речи, повышенная эмоциональность, произношение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взахлёб</w:t>
      </w:r>
      <w:proofErr w:type="gramEnd"/>
      <w:r>
        <w:rPr>
          <w:rFonts w:ascii="Times New Roman" w:hAnsi="Times New Roman" w:cs="Times New Roman"/>
          <w:sz w:val="28"/>
          <w:szCs w:val="28"/>
        </w:rPr>
        <w:t>», отсутствие в ней плавности, приглаженности давало композитору разнообразные возможности её музыкального воплощения.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6E1695">
        <w:rPr>
          <w:rFonts w:ascii="Times New Roman" w:hAnsi="Times New Roman" w:cs="Times New Roman"/>
          <w:sz w:val="28"/>
          <w:szCs w:val="28"/>
        </w:rPr>
        <w:t xml:space="preserve">У Мусоргского происходит предельная концентрация смысла в каждой интонации. Весь содержательный, драматургический и сценический план пьес-сценок можно прочесть только по её интонационному развитию. Этот художественный приём, ставший важной составляющей творческого метода композитора, обозначен музыковедом </w:t>
      </w:r>
      <w:proofErr w:type="spellStart"/>
      <w:r w:rsidR="006E1695">
        <w:rPr>
          <w:rFonts w:ascii="Times New Roman" w:hAnsi="Times New Roman" w:cs="Times New Roman"/>
          <w:sz w:val="28"/>
          <w:szCs w:val="28"/>
        </w:rPr>
        <w:t>Немировской</w:t>
      </w:r>
      <w:proofErr w:type="spellEnd"/>
      <w:r w:rsidR="006E1695">
        <w:rPr>
          <w:rFonts w:ascii="Times New Roman" w:hAnsi="Times New Roman" w:cs="Times New Roman"/>
          <w:sz w:val="28"/>
          <w:szCs w:val="28"/>
        </w:rPr>
        <w:t xml:space="preserve"> И.А., как «</w:t>
      </w:r>
      <w:r w:rsidR="006E1695" w:rsidRPr="006C6968">
        <w:rPr>
          <w:rFonts w:ascii="Times New Roman" w:hAnsi="Times New Roman" w:cs="Times New Roman"/>
          <w:i/>
          <w:sz w:val="28"/>
          <w:szCs w:val="28"/>
        </w:rPr>
        <w:t>интонационный сценарий</w:t>
      </w:r>
      <w:r w:rsidR="006E1695">
        <w:rPr>
          <w:rFonts w:ascii="Times New Roman" w:hAnsi="Times New Roman" w:cs="Times New Roman"/>
          <w:sz w:val="28"/>
          <w:szCs w:val="28"/>
        </w:rPr>
        <w:t>»</w:t>
      </w:r>
      <w:r w:rsidR="00551C8D">
        <w:rPr>
          <w:rStyle w:val="ab"/>
          <w:rFonts w:ascii="Times New Roman" w:hAnsi="Times New Roman" w:cs="Times New Roman"/>
          <w:sz w:val="28"/>
          <w:szCs w:val="28"/>
        </w:rPr>
        <w:footnoteReference w:id="3"/>
      </w:r>
      <w:r w:rsidR="006E16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5E6B" w:rsidRDefault="00765E6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интонационном потоке можно различать отдельные более самостоятельные элементы. Так, исследователи справедливо выделяют три основные группы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ритмоинтонаций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1) речевая; 2) сказовая; 3) песенная. </w:t>
      </w:r>
      <w:r w:rsidR="00B15C1A">
        <w:rPr>
          <w:rFonts w:ascii="Times New Roman" w:hAnsi="Times New Roman" w:cs="Times New Roman"/>
          <w:sz w:val="28"/>
          <w:szCs w:val="28"/>
        </w:rPr>
        <w:t>Разумеется, такое деление условно, приблизительно. Давая исследователю более точные ориентиры, оно охватывает всю сложность тончайшей интонационной природы «Детской»</w:t>
      </w:r>
      <w:r w:rsidR="00D425EB">
        <w:rPr>
          <w:rFonts w:ascii="Times New Roman" w:hAnsi="Times New Roman" w:cs="Times New Roman"/>
          <w:sz w:val="28"/>
          <w:szCs w:val="28"/>
        </w:rPr>
        <w:t>.</w:t>
      </w:r>
    </w:p>
    <w:p w:rsidR="00D425EB" w:rsidRDefault="00D425E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цикле Мусоргского действует не музыкальные закономерности (интонационная и структурная симметрия, повторы), а эмоционально-смысловая логика определяет и протяженность декламационной фразы, её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цезурованность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интервальные соотношения в ней, направления движения, диапазон, ритм, акцентировку, темп, регистр. </w:t>
      </w:r>
    </w:p>
    <w:p w:rsidR="00432A91" w:rsidRDefault="00C7173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«Управляющий ритмом» интервал (термин Б.В. Асафьева) – основа</w:t>
      </w:r>
      <w:r w:rsidR="00851469">
        <w:rPr>
          <w:rFonts w:ascii="Times New Roman" w:hAnsi="Times New Roman" w:cs="Times New Roman"/>
          <w:sz w:val="28"/>
          <w:szCs w:val="28"/>
        </w:rPr>
        <w:t xml:space="preserve"> интонационного комплекса и наи</w:t>
      </w:r>
      <w:r>
        <w:rPr>
          <w:rFonts w:ascii="Times New Roman" w:hAnsi="Times New Roman" w:cs="Times New Roman"/>
          <w:sz w:val="28"/>
          <w:szCs w:val="28"/>
        </w:rPr>
        <w:t xml:space="preserve">меньшей смысловой ячейки– </w:t>
      </w:r>
      <w:proofErr w:type="gramStart"/>
      <w:r>
        <w:rPr>
          <w:rFonts w:ascii="Times New Roman" w:hAnsi="Times New Roman" w:cs="Times New Roman"/>
          <w:sz w:val="28"/>
          <w:szCs w:val="28"/>
        </w:rPr>
        <w:t>ин</w:t>
      </w:r>
      <w:proofErr w:type="gramEnd"/>
      <w:r>
        <w:rPr>
          <w:rFonts w:ascii="Times New Roman" w:hAnsi="Times New Roman" w:cs="Times New Roman"/>
          <w:sz w:val="28"/>
          <w:szCs w:val="28"/>
        </w:rPr>
        <w:t>тонируемого возгласа, которые так характерны не просто для детской речи, но и для детского фольклора – считалки, дразнилки, скороговорки, прибаутки и т.д. Большая роль принадлежит им в песне «Верхом на палочке», где они активны, построены на разнообразных интервала</w:t>
      </w:r>
      <w:r w:rsidR="00432A9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– от секунды до квинты. </w:t>
      </w:r>
    </w:p>
    <w:p w:rsidR="00813A30" w:rsidRDefault="00813A3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интонационно импульсивные фразы песен складываются из цепи таких возгласов-интонаций или включают их. При этом интервальная сторона мелодии часто является прямой иллюстрацией силы эмоции или её качества. Например, в</w:t>
      </w:r>
      <w:r w:rsidR="00F564B4">
        <w:rPr>
          <w:rFonts w:ascii="Times New Roman" w:hAnsi="Times New Roman" w:cs="Times New Roman"/>
          <w:sz w:val="28"/>
          <w:szCs w:val="28"/>
        </w:rPr>
        <w:t xml:space="preserve"> песне</w:t>
      </w:r>
      <w:r>
        <w:rPr>
          <w:rFonts w:ascii="Times New Roman" w:hAnsi="Times New Roman" w:cs="Times New Roman"/>
          <w:sz w:val="28"/>
          <w:szCs w:val="28"/>
        </w:rPr>
        <w:t xml:space="preserve"> «В углу», где гнев и возмущение великолепно отражаются «напористыми» септимами.</w:t>
      </w:r>
    </w:p>
    <w:p w:rsidR="004343A8" w:rsidRDefault="00125B2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>Необходимо сказать о значении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Pr="00963577">
        <w:rPr>
          <w:rFonts w:ascii="Times New Roman" w:hAnsi="Times New Roman" w:cs="Times New Roman"/>
          <w:sz w:val="28"/>
          <w:szCs w:val="28"/>
        </w:rPr>
        <w:t>ритма, и о связи ритма с интонацией</w:t>
      </w:r>
      <w:r w:rsidR="00813A30" w:rsidRPr="00963577">
        <w:rPr>
          <w:rFonts w:ascii="Times New Roman" w:hAnsi="Times New Roman" w:cs="Times New Roman"/>
          <w:sz w:val="28"/>
          <w:szCs w:val="28"/>
        </w:rPr>
        <w:t>.</w:t>
      </w:r>
      <w:r w:rsidR="00813A30">
        <w:rPr>
          <w:rFonts w:ascii="Times New Roman" w:hAnsi="Times New Roman" w:cs="Times New Roman"/>
          <w:sz w:val="28"/>
          <w:szCs w:val="28"/>
        </w:rPr>
        <w:t xml:space="preserve"> Одной из закономерностей в этой области является частая смена ритма. </w:t>
      </w:r>
      <w:r w:rsidR="0013622A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734F30">
        <w:rPr>
          <w:rFonts w:ascii="Times New Roman" w:hAnsi="Times New Roman" w:cs="Times New Roman"/>
          <w:sz w:val="28"/>
          <w:szCs w:val="28"/>
        </w:rPr>
        <w:t>в</w:t>
      </w:r>
      <w:r w:rsidR="00401716">
        <w:rPr>
          <w:rFonts w:ascii="Times New Roman" w:hAnsi="Times New Roman" w:cs="Times New Roman"/>
          <w:sz w:val="28"/>
          <w:szCs w:val="28"/>
        </w:rPr>
        <w:t xml:space="preserve"> песне «С няней» в первых 13 тактах есть стремление к удлинению дыхания (7/4, 9/4, 11/4): число четвертей возрастает в </w:t>
      </w:r>
      <w:r w:rsidR="00963577">
        <w:rPr>
          <w:rFonts w:ascii="Times New Roman" w:hAnsi="Times New Roman" w:cs="Times New Roman"/>
          <w:sz w:val="28"/>
          <w:szCs w:val="28"/>
        </w:rPr>
        <w:t>арифметической</w:t>
      </w:r>
      <w:r w:rsidR="00401716">
        <w:rPr>
          <w:rFonts w:ascii="Times New Roman" w:hAnsi="Times New Roman" w:cs="Times New Roman"/>
          <w:sz w:val="28"/>
          <w:szCs w:val="28"/>
        </w:rPr>
        <w:t xml:space="preserve"> прогрессии</w:t>
      </w:r>
      <w:r w:rsidR="0039448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0759C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20759C">
        <w:rPr>
          <w:rFonts w:ascii="Times New Roman" w:hAnsi="Times New Roman" w:cs="Times New Roman"/>
          <w:sz w:val="28"/>
          <w:szCs w:val="28"/>
        </w:rPr>
        <w:t xml:space="preserve">. </w:t>
      </w:r>
      <w:r w:rsidR="00394486">
        <w:rPr>
          <w:rFonts w:ascii="Times New Roman" w:hAnsi="Times New Roman" w:cs="Times New Roman"/>
          <w:sz w:val="28"/>
          <w:szCs w:val="28"/>
        </w:rPr>
        <w:t>приложение 2, пример №1)</w:t>
      </w:r>
      <w:r w:rsidR="00401716">
        <w:rPr>
          <w:rFonts w:ascii="Times New Roman" w:hAnsi="Times New Roman" w:cs="Times New Roman"/>
          <w:sz w:val="28"/>
          <w:szCs w:val="28"/>
        </w:rPr>
        <w:t>. П</w:t>
      </w:r>
      <w:r w:rsidR="0013622A">
        <w:rPr>
          <w:rFonts w:ascii="Times New Roman" w:hAnsi="Times New Roman" w:cs="Times New Roman"/>
          <w:sz w:val="28"/>
          <w:szCs w:val="28"/>
        </w:rPr>
        <w:t xml:space="preserve">есня </w:t>
      </w:r>
      <w:r w:rsidR="0013622A" w:rsidRPr="004343A8">
        <w:rPr>
          <w:rFonts w:ascii="Times New Roman" w:hAnsi="Times New Roman" w:cs="Times New Roman"/>
          <w:sz w:val="28"/>
          <w:szCs w:val="28"/>
        </w:rPr>
        <w:t>«В углу» имеет две резко контрастирующие части – они контрастируют и метроритмом.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DE4D1C">
        <w:rPr>
          <w:rFonts w:ascii="Times New Roman" w:hAnsi="Times New Roman" w:cs="Times New Roman"/>
          <w:sz w:val="28"/>
          <w:szCs w:val="28"/>
        </w:rPr>
        <w:t>Перва</w:t>
      </w:r>
      <w:r w:rsidR="00F564B4">
        <w:rPr>
          <w:rFonts w:ascii="Times New Roman" w:hAnsi="Times New Roman" w:cs="Times New Roman"/>
          <w:sz w:val="28"/>
          <w:szCs w:val="28"/>
        </w:rPr>
        <w:t>я имеет размер 3/4, вторая</w:t>
      </w:r>
      <w:r w:rsidR="00DE4D1C">
        <w:rPr>
          <w:rFonts w:ascii="Times New Roman" w:hAnsi="Times New Roman" w:cs="Times New Roman"/>
          <w:sz w:val="28"/>
          <w:szCs w:val="28"/>
        </w:rPr>
        <w:t xml:space="preserve"> написана в 2/2.</w:t>
      </w:r>
      <w:r w:rsidR="004343A8">
        <w:rPr>
          <w:rFonts w:ascii="Times New Roman" w:hAnsi="Times New Roman" w:cs="Times New Roman"/>
          <w:sz w:val="28"/>
          <w:szCs w:val="28"/>
        </w:rPr>
        <w:t xml:space="preserve"> Возмущенную речь няни останавливают мольбы ребёнка: «Я ни чего не сделал, нянюшка» с выразительными никнущими хореическими фразами – негодование, </w:t>
      </w:r>
      <w:proofErr w:type="gramStart"/>
      <w:r w:rsidR="004343A8">
        <w:rPr>
          <w:rFonts w:ascii="Times New Roman" w:hAnsi="Times New Roman" w:cs="Times New Roman"/>
          <w:sz w:val="28"/>
          <w:szCs w:val="28"/>
        </w:rPr>
        <w:t>прерываемые</w:t>
      </w:r>
      <w:proofErr w:type="gramEnd"/>
      <w:r w:rsidR="004343A8">
        <w:rPr>
          <w:rFonts w:ascii="Times New Roman" w:hAnsi="Times New Roman" w:cs="Times New Roman"/>
          <w:sz w:val="28"/>
          <w:szCs w:val="28"/>
        </w:rPr>
        <w:t xml:space="preserve"> паузами. </w:t>
      </w:r>
      <w:r w:rsidR="004E3A43">
        <w:rPr>
          <w:rFonts w:ascii="Times New Roman" w:hAnsi="Times New Roman" w:cs="Times New Roman"/>
          <w:sz w:val="28"/>
          <w:szCs w:val="28"/>
        </w:rPr>
        <w:t>Вокальные фразы</w:t>
      </w:r>
      <w:r w:rsidR="00F564B4">
        <w:rPr>
          <w:rFonts w:ascii="Times New Roman" w:hAnsi="Times New Roman" w:cs="Times New Roman"/>
          <w:sz w:val="28"/>
          <w:szCs w:val="28"/>
        </w:rPr>
        <w:t xml:space="preserve"> начинаются со слабой доли, при</w:t>
      </w:r>
      <w:r w:rsidR="004E3A43">
        <w:rPr>
          <w:rFonts w:ascii="Times New Roman" w:hAnsi="Times New Roman" w:cs="Times New Roman"/>
          <w:sz w:val="28"/>
          <w:szCs w:val="28"/>
        </w:rPr>
        <w:t>том им предшествуют паузы – это своеобразная имитация всхлипывания. В итоге, во второй части песни все фразы начинаются или с затакта либо с паузой.</w:t>
      </w:r>
    </w:p>
    <w:p w:rsidR="004E3A43" w:rsidRDefault="004E3A43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Затакты очень важны для передачи импульсивной детской речи. Заметно, постоянное стремление к созданию мелодико-ритмической ячейки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 пяти звуков, соответствующих количеству слогов стиховой строки. В таких ритмических рисунках ощущается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сказовость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например: </w:t>
      </w:r>
    </w:p>
    <w:p w:rsidR="004E3A43" w:rsidRPr="00963577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Pr="00963577">
        <w:rPr>
          <w:rFonts w:ascii="Times New Roman" w:hAnsi="Times New Roman" w:cs="Times New Roman"/>
          <w:sz w:val="28"/>
          <w:szCs w:val="28"/>
        </w:rPr>
        <w:t>о-би-дели</w:t>
      </w:r>
      <w:proofErr w:type="spellEnd"/>
      <w:r w:rsidRPr="0096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63577">
        <w:rPr>
          <w:rFonts w:ascii="Times New Roman" w:hAnsi="Times New Roman" w:cs="Times New Roman"/>
          <w:sz w:val="28"/>
          <w:szCs w:val="28"/>
        </w:rPr>
        <w:t>ня-ню</w:t>
      </w:r>
      <w:proofErr w:type="spellEnd"/>
      <w:proofErr w:type="gramEnd"/>
      <w:r w:rsidRPr="00963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577">
        <w:rPr>
          <w:rFonts w:ascii="Times New Roman" w:hAnsi="Times New Roman" w:cs="Times New Roman"/>
          <w:sz w:val="28"/>
          <w:szCs w:val="28"/>
        </w:rPr>
        <w:t>стару-ю</w:t>
      </w:r>
      <w:proofErr w:type="spellEnd"/>
    </w:p>
    <w:p w:rsidR="004E3A43" w:rsidRPr="00963577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>Знаешь, нянюшка</w:t>
      </w:r>
    </w:p>
    <w:p w:rsidR="004E3A43" w:rsidRPr="00963577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>Ах</w:t>
      </w:r>
      <w:proofErr w:type="gramStart"/>
      <w:r w:rsidRPr="0096357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63577">
        <w:rPr>
          <w:rFonts w:ascii="Times New Roman" w:hAnsi="Times New Roman" w:cs="Times New Roman"/>
          <w:sz w:val="28"/>
          <w:szCs w:val="28"/>
        </w:rPr>
        <w:t xml:space="preserve"> ты, проказник!</w:t>
      </w:r>
    </w:p>
    <w:p w:rsidR="004E3A43" w:rsidRPr="00963577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>Няня, нянюшка!</w:t>
      </w:r>
    </w:p>
    <w:p w:rsidR="004E3A43" w:rsidRPr="00963577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>Испугался я!</w:t>
      </w:r>
    </w:p>
    <w:p w:rsidR="004E3A43" w:rsidRPr="00963577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3577">
        <w:rPr>
          <w:rFonts w:ascii="Times New Roman" w:hAnsi="Times New Roman" w:cs="Times New Roman"/>
          <w:sz w:val="28"/>
          <w:szCs w:val="28"/>
        </w:rPr>
        <w:t>Тяпа</w:t>
      </w:r>
      <w:proofErr w:type="spellEnd"/>
      <w:r w:rsidRPr="00963577">
        <w:rPr>
          <w:rFonts w:ascii="Times New Roman" w:hAnsi="Times New Roman" w:cs="Times New Roman"/>
          <w:sz w:val="28"/>
          <w:szCs w:val="28"/>
        </w:rPr>
        <w:t>, спать надо</w:t>
      </w:r>
    </w:p>
    <w:p w:rsidR="004E3A43" w:rsidRDefault="004E3A43" w:rsidP="00D53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3577">
        <w:rPr>
          <w:rFonts w:ascii="Times New Roman" w:hAnsi="Times New Roman" w:cs="Times New Roman"/>
          <w:sz w:val="28"/>
          <w:szCs w:val="28"/>
        </w:rPr>
        <w:t>Как дальше, няня?</w:t>
      </w:r>
    </w:p>
    <w:p w:rsidR="00DA3CDF" w:rsidRPr="00DA3CDF" w:rsidRDefault="00401716" w:rsidP="00DA3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Ритмика песен часто изобразительна</w:t>
      </w:r>
      <w:r w:rsidR="009668C5">
        <w:rPr>
          <w:rFonts w:ascii="Times New Roman" w:hAnsi="Times New Roman" w:cs="Times New Roman"/>
          <w:sz w:val="28"/>
          <w:szCs w:val="28"/>
        </w:rPr>
        <w:t xml:space="preserve"> или передаёт различные эмоции</w:t>
      </w:r>
      <w:r>
        <w:rPr>
          <w:rFonts w:ascii="Times New Roman" w:hAnsi="Times New Roman" w:cs="Times New Roman"/>
          <w:sz w:val="28"/>
          <w:szCs w:val="28"/>
        </w:rPr>
        <w:t>, например:</w:t>
      </w:r>
    </w:p>
    <w:p w:rsidR="00DA3CDF" w:rsidRDefault="00DA3CDF" w:rsidP="00DA3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3CDF">
        <w:rPr>
          <w:rFonts w:ascii="Times New Roman" w:hAnsi="Times New Roman" w:cs="Times New Roman"/>
          <w:sz w:val="28"/>
          <w:szCs w:val="28"/>
        </w:rPr>
        <w:t xml:space="preserve">1. </w:t>
      </w:r>
      <w:r w:rsidR="00401716" w:rsidRPr="00DA3CDF">
        <w:rPr>
          <w:rFonts w:ascii="Times New Roman" w:hAnsi="Times New Roman" w:cs="Times New Roman"/>
          <w:sz w:val="28"/>
          <w:szCs w:val="28"/>
        </w:rPr>
        <w:t>С её помощью имитируется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 w:rsidR="00193F40" w:rsidRPr="00DA3CDF">
        <w:rPr>
          <w:rFonts w:ascii="Times New Roman" w:hAnsi="Times New Roman" w:cs="Times New Roman"/>
          <w:sz w:val="28"/>
          <w:szCs w:val="28"/>
        </w:rPr>
        <w:t>разматывание клубка – непрерывное движение восьмыми в песне «»;</w:t>
      </w:r>
    </w:p>
    <w:p w:rsidR="00DA3CDF" w:rsidRDefault="00DA3CDF" w:rsidP="00DA3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3F40" w:rsidRPr="00DA3CDF">
        <w:rPr>
          <w:rFonts w:ascii="Times New Roman" w:hAnsi="Times New Roman" w:cs="Times New Roman"/>
          <w:sz w:val="28"/>
          <w:szCs w:val="28"/>
        </w:rPr>
        <w:t>Быстрое движение скачки – обратный пунктирный ритм – «поехал на палочке!»;</w:t>
      </w:r>
    </w:p>
    <w:p w:rsidR="00DA3CDF" w:rsidRDefault="00DA3CDF" w:rsidP="00DA3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93F40" w:rsidRPr="00DA3CDF">
        <w:rPr>
          <w:rFonts w:ascii="Times New Roman" w:hAnsi="Times New Roman" w:cs="Times New Roman"/>
          <w:sz w:val="28"/>
          <w:szCs w:val="28"/>
        </w:rPr>
        <w:t>Изображает мягкое покачивание ко</w:t>
      </w:r>
      <w:r w:rsidR="009668C5" w:rsidRPr="00DA3CDF">
        <w:rPr>
          <w:rFonts w:ascii="Times New Roman" w:hAnsi="Times New Roman" w:cs="Times New Roman"/>
          <w:sz w:val="28"/>
          <w:szCs w:val="28"/>
        </w:rPr>
        <w:t>лыбельной или автоматически затв</w:t>
      </w:r>
      <w:r w:rsidR="00193F40" w:rsidRPr="00DA3CDF">
        <w:rPr>
          <w:rFonts w:ascii="Times New Roman" w:hAnsi="Times New Roman" w:cs="Times New Roman"/>
          <w:sz w:val="28"/>
          <w:szCs w:val="28"/>
        </w:rPr>
        <w:t>ерженной молитвы</w:t>
      </w:r>
      <w:r w:rsidR="009668C5" w:rsidRPr="00DA3CDF">
        <w:rPr>
          <w:rFonts w:ascii="Times New Roman" w:hAnsi="Times New Roman" w:cs="Times New Roman"/>
          <w:sz w:val="28"/>
          <w:szCs w:val="28"/>
        </w:rPr>
        <w:t>;</w:t>
      </w:r>
    </w:p>
    <w:p w:rsidR="009668C5" w:rsidRPr="00DA3CDF" w:rsidRDefault="00DA3CDF" w:rsidP="00DA3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668C5" w:rsidRPr="00DA3CDF">
        <w:rPr>
          <w:rFonts w:ascii="Times New Roman" w:hAnsi="Times New Roman" w:cs="Times New Roman"/>
          <w:sz w:val="28"/>
          <w:szCs w:val="28"/>
        </w:rPr>
        <w:t>Передаёт эмоцию страха за снегиря – пунктирный ритм («Кот Матрос»);</w:t>
      </w:r>
    </w:p>
    <w:p w:rsidR="009668C5" w:rsidRDefault="009668C5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– импульсивность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ритмического движения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самой декламационной фразе. В этом – огромная и обновляющая роль ритма в песнях цикла. </w:t>
      </w:r>
      <w:r w:rsidR="004410A7">
        <w:rPr>
          <w:rFonts w:ascii="Times New Roman" w:hAnsi="Times New Roman" w:cs="Times New Roman"/>
          <w:sz w:val="28"/>
          <w:szCs w:val="28"/>
        </w:rPr>
        <w:t>Декламационная фраза воспринимается</w:t>
      </w:r>
      <w:r w:rsidR="007F6858">
        <w:rPr>
          <w:rFonts w:ascii="Times New Roman" w:hAnsi="Times New Roman" w:cs="Times New Roman"/>
          <w:sz w:val="28"/>
          <w:szCs w:val="28"/>
        </w:rPr>
        <w:t>,</w:t>
      </w:r>
      <w:r w:rsidR="004410A7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7F6858">
        <w:rPr>
          <w:rFonts w:ascii="Times New Roman" w:hAnsi="Times New Roman" w:cs="Times New Roman"/>
          <w:sz w:val="28"/>
          <w:szCs w:val="28"/>
        </w:rPr>
        <w:t>,</w:t>
      </w:r>
      <w:r w:rsidR="00345734">
        <w:rPr>
          <w:rFonts w:ascii="Times New Roman" w:hAnsi="Times New Roman" w:cs="Times New Roman"/>
          <w:sz w:val="28"/>
          <w:szCs w:val="28"/>
        </w:rPr>
        <w:t xml:space="preserve"> как некий ритмоинто</w:t>
      </w:r>
      <w:r w:rsidR="004410A7">
        <w:rPr>
          <w:rFonts w:ascii="Times New Roman" w:hAnsi="Times New Roman" w:cs="Times New Roman"/>
          <w:sz w:val="28"/>
          <w:szCs w:val="28"/>
        </w:rPr>
        <w:t xml:space="preserve">национный комплекс. Ритм в ней – </w:t>
      </w:r>
      <w:proofErr w:type="gramStart"/>
      <w:r w:rsidR="004410A7">
        <w:rPr>
          <w:rFonts w:ascii="Times New Roman" w:hAnsi="Times New Roman" w:cs="Times New Roman"/>
          <w:sz w:val="28"/>
          <w:szCs w:val="28"/>
        </w:rPr>
        <w:t>первичное</w:t>
      </w:r>
      <w:proofErr w:type="gramEnd"/>
      <w:r w:rsidR="004410A7">
        <w:rPr>
          <w:rFonts w:ascii="Times New Roman" w:hAnsi="Times New Roman" w:cs="Times New Roman"/>
          <w:sz w:val="28"/>
          <w:szCs w:val="28"/>
        </w:rPr>
        <w:t xml:space="preserve">, наиболее близкое речи. Интонация – более обобщенное и поэтому вторичное средство выразительности. </w:t>
      </w:r>
    </w:p>
    <w:p w:rsidR="00B10A72" w:rsidRDefault="00B10A72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Сказовые интонации свидетельствуют об использовании композитором в «Детской» более обобщенных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ритмоформул</w:t>
      </w:r>
      <w:proofErr w:type="spellEnd"/>
      <w:r>
        <w:rPr>
          <w:rFonts w:ascii="Times New Roman" w:hAnsi="Times New Roman" w:cs="Times New Roman"/>
          <w:sz w:val="28"/>
          <w:szCs w:val="28"/>
        </w:rPr>
        <w:t>, эпических жанров национального фольклора. Дети</w:t>
      </w:r>
      <w:r w:rsidR="00DA6BC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воспитанные на рассказах няни,</w:t>
      </w:r>
      <w:r w:rsidR="006C2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живо воспринимают её речевую манеру, её «говорок». Вспоминая нянины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сказки («про буку</w:t>
      </w:r>
      <w:proofErr w:type="gramEnd"/>
      <w:r>
        <w:rPr>
          <w:rFonts w:ascii="Times New Roman" w:hAnsi="Times New Roman" w:cs="Times New Roman"/>
          <w:sz w:val="28"/>
          <w:szCs w:val="28"/>
        </w:rPr>
        <w:t>», «про царя с царицей», «про остров чудный», «где не жнут, не сеют»</w:t>
      </w:r>
      <w:r w:rsidR="00DA6BC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они и передают как бы общий абрис медленной и текучей няниной речи: </w:t>
      </w:r>
    </w:p>
    <w:p w:rsidR="00B10A72" w:rsidRDefault="00B10A72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тот бука по лесам ходил,</w:t>
      </w:r>
    </w:p>
    <w:p w:rsidR="00B10A72" w:rsidRDefault="00B10A72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тот бука в лес детей носил</w:t>
      </w:r>
      <w:r w:rsidR="00A91D1C">
        <w:rPr>
          <w:rFonts w:ascii="Times New Roman" w:hAnsi="Times New Roman" w:cs="Times New Roman"/>
          <w:sz w:val="28"/>
          <w:szCs w:val="28"/>
        </w:rPr>
        <w:t>…</w:t>
      </w:r>
    </w:p>
    <w:p w:rsidR="009407B2" w:rsidRDefault="00222C0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 о</w:t>
      </w:r>
      <w:r w:rsidR="009407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7B2">
        <w:rPr>
          <w:rFonts w:ascii="Times New Roman" w:hAnsi="Times New Roman" w:cs="Times New Roman"/>
          <w:sz w:val="28"/>
          <w:szCs w:val="28"/>
        </w:rPr>
        <w:t>песенности</w:t>
      </w:r>
      <w:proofErr w:type="spellEnd"/>
      <w:r w:rsidR="009407B2">
        <w:rPr>
          <w:rFonts w:ascii="Times New Roman" w:hAnsi="Times New Roman" w:cs="Times New Roman"/>
          <w:sz w:val="28"/>
          <w:szCs w:val="28"/>
        </w:rPr>
        <w:t xml:space="preserve"> в рамках самостоятельной интонационной сферы</w:t>
      </w:r>
      <w:r>
        <w:rPr>
          <w:rFonts w:ascii="Times New Roman" w:hAnsi="Times New Roman" w:cs="Times New Roman"/>
          <w:sz w:val="28"/>
          <w:szCs w:val="28"/>
        </w:rPr>
        <w:t>, нуж</w:t>
      </w:r>
      <w:r w:rsidR="009407B2">
        <w:rPr>
          <w:rFonts w:ascii="Times New Roman" w:hAnsi="Times New Roman" w:cs="Times New Roman"/>
          <w:sz w:val="28"/>
          <w:szCs w:val="28"/>
        </w:rPr>
        <w:t xml:space="preserve">но </w:t>
      </w:r>
      <w:r>
        <w:rPr>
          <w:rFonts w:ascii="Times New Roman" w:hAnsi="Times New Roman" w:cs="Times New Roman"/>
          <w:sz w:val="28"/>
          <w:szCs w:val="28"/>
        </w:rPr>
        <w:t>уточнить, что она очень условна и является явлением эпизодическим</w:t>
      </w:r>
      <w:r w:rsidR="009407B2">
        <w:rPr>
          <w:rFonts w:ascii="Times New Roman" w:hAnsi="Times New Roman" w:cs="Times New Roman"/>
          <w:sz w:val="28"/>
          <w:szCs w:val="28"/>
        </w:rPr>
        <w:t xml:space="preserve"> для цикла. Пространство песенных эпизодов очень ограниченно – один-два такта. Например, «С няней» (т. 29-30 – «что за морем жили»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0759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0759C">
        <w:rPr>
          <w:rFonts w:ascii="Times New Roman" w:hAnsi="Times New Roman" w:cs="Times New Roman"/>
          <w:sz w:val="28"/>
          <w:szCs w:val="28"/>
        </w:rPr>
        <w:t>см. приложение 2, пример №2)</w:t>
      </w:r>
      <w:r w:rsidR="009407B2">
        <w:rPr>
          <w:rFonts w:ascii="Times New Roman" w:hAnsi="Times New Roman" w:cs="Times New Roman"/>
          <w:sz w:val="28"/>
          <w:szCs w:val="28"/>
        </w:rPr>
        <w:t xml:space="preserve">), </w:t>
      </w:r>
      <w:r w:rsidR="00F0342A">
        <w:rPr>
          <w:rFonts w:ascii="Times New Roman" w:hAnsi="Times New Roman" w:cs="Times New Roman"/>
          <w:sz w:val="28"/>
          <w:szCs w:val="28"/>
        </w:rPr>
        <w:t>«В углу» (т. 35-38</w:t>
      </w:r>
      <w:r w:rsidR="0020759C">
        <w:rPr>
          <w:rFonts w:ascii="Times New Roman" w:hAnsi="Times New Roman" w:cs="Times New Roman"/>
          <w:sz w:val="28"/>
          <w:szCs w:val="28"/>
        </w:rPr>
        <w:t xml:space="preserve"> (см. приложение 2, пример №3)</w:t>
      </w:r>
      <w:r w:rsidR="00F0342A">
        <w:rPr>
          <w:rFonts w:ascii="Times New Roman" w:hAnsi="Times New Roman" w:cs="Times New Roman"/>
          <w:sz w:val="28"/>
          <w:szCs w:val="28"/>
        </w:rPr>
        <w:t xml:space="preserve">, </w:t>
      </w:r>
      <w:r w:rsidR="004F5850">
        <w:rPr>
          <w:rFonts w:ascii="Times New Roman" w:hAnsi="Times New Roman" w:cs="Times New Roman"/>
          <w:sz w:val="28"/>
          <w:szCs w:val="28"/>
        </w:rPr>
        <w:t>43-45</w:t>
      </w:r>
      <w:r w:rsidR="0020759C">
        <w:rPr>
          <w:rFonts w:ascii="Times New Roman" w:hAnsi="Times New Roman" w:cs="Times New Roman"/>
          <w:sz w:val="28"/>
          <w:szCs w:val="28"/>
        </w:rPr>
        <w:t xml:space="preserve"> (см. приложение 2, пример №4)</w:t>
      </w:r>
      <w:r w:rsidR="00F0342A">
        <w:rPr>
          <w:rFonts w:ascii="Times New Roman" w:hAnsi="Times New Roman" w:cs="Times New Roman"/>
          <w:sz w:val="28"/>
          <w:szCs w:val="28"/>
        </w:rPr>
        <w:t>)</w:t>
      </w:r>
      <w:r w:rsidR="004F5850">
        <w:rPr>
          <w:rFonts w:ascii="Times New Roman" w:hAnsi="Times New Roman" w:cs="Times New Roman"/>
          <w:sz w:val="28"/>
          <w:szCs w:val="28"/>
        </w:rPr>
        <w:t xml:space="preserve"> «Кот Матрос» (т.47-51</w:t>
      </w:r>
      <w:r w:rsidR="0020759C">
        <w:rPr>
          <w:rFonts w:ascii="Times New Roman" w:hAnsi="Times New Roman" w:cs="Times New Roman"/>
          <w:sz w:val="28"/>
          <w:szCs w:val="28"/>
        </w:rPr>
        <w:t xml:space="preserve"> (см. приложение 2, пример №5)</w:t>
      </w:r>
      <w:r w:rsidR="004F5850">
        <w:rPr>
          <w:rFonts w:ascii="Times New Roman" w:hAnsi="Times New Roman" w:cs="Times New Roman"/>
          <w:sz w:val="28"/>
          <w:szCs w:val="28"/>
        </w:rPr>
        <w:t>).</w:t>
      </w:r>
      <w:r w:rsidR="00C95E27">
        <w:rPr>
          <w:rFonts w:ascii="Times New Roman" w:hAnsi="Times New Roman" w:cs="Times New Roman"/>
          <w:sz w:val="28"/>
          <w:szCs w:val="28"/>
        </w:rPr>
        <w:t xml:space="preserve"> В песнях «Поехал на палочке» и «Жук» песен</w:t>
      </w:r>
      <w:r>
        <w:rPr>
          <w:rFonts w:ascii="Times New Roman" w:hAnsi="Times New Roman" w:cs="Times New Roman"/>
          <w:sz w:val="28"/>
          <w:szCs w:val="28"/>
        </w:rPr>
        <w:t>ные эпизоды вообще отсутствуют.</w:t>
      </w:r>
    </w:p>
    <w:p w:rsidR="00222C0B" w:rsidRDefault="00222C0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Декламационные, сказовые и песенные интонации в органичном сплаве образуют ту необходимую «музыкальную сферу», в которой дети «живут» и «действуют».</w:t>
      </w:r>
      <w:r w:rsidR="0056670E">
        <w:rPr>
          <w:rFonts w:ascii="Times New Roman" w:hAnsi="Times New Roman" w:cs="Times New Roman"/>
          <w:sz w:val="28"/>
          <w:szCs w:val="28"/>
        </w:rPr>
        <w:t xml:space="preserve"> И если, интонации в этой сфере принадлежит роль опоры, основной ячейки (целого и отдельного), то особенности музыкальной формы выражают соподчиненность (объект – театр воспроизведения) на ином уровне. Все формообразующие элементы в цикле (от предложения до композиции в целом) очень условны. </w:t>
      </w:r>
      <w:r w:rsidR="00FA7498">
        <w:rPr>
          <w:rFonts w:ascii="Times New Roman" w:hAnsi="Times New Roman" w:cs="Times New Roman"/>
          <w:sz w:val="28"/>
          <w:szCs w:val="28"/>
        </w:rPr>
        <w:t>Стремление к сквозному развитию свойственно даже близкой куплетной по форме колыбельной (</w:t>
      </w:r>
      <w:proofErr w:type="gramStart"/>
      <w:r w:rsidR="00974E7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974E7B">
        <w:rPr>
          <w:rFonts w:ascii="Times New Roman" w:hAnsi="Times New Roman" w:cs="Times New Roman"/>
          <w:sz w:val="28"/>
          <w:szCs w:val="28"/>
        </w:rPr>
        <w:t>.</w:t>
      </w:r>
      <w:r w:rsidR="00FA7498">
        <w:rPr>
          <w:rFonts w:ascii="Times New Roman" w:hAnsi="Times New Roman" w:cs="Times New Roman"/>
          <w:sz w:val="28"/>
          <w:szCs w:val="28"/>
        </w:rPr>
        <w:t xml:space="preserve"> приложение</w:t>
      </w:r>
      <w:r w:rsidR="0020759C">
        <w:rPr>
          <w:rFonts w:ascii="Times New Roman" w:hAnsi="Times New Roman" w:cs="Times New Roman"/>
          <w:sz w:val="28"/>
          <w:szCs w:val="28"/>
        </w:rPr>
        <w:t xml:space="preserve"> 1</w:t>
      </w:r>
      <w:r w:rsidR="00974E7B" w:rsidRPr="007F6858">
        <w:rPr>
          <w:rFonts w:ascii="Times New Roman" w:hAnsi="Times New Roman" w:cs="Times New Roman"/>
          <w:sz w:val="28"/>
          <w:szCs w:val="28"/>
        </w:rPr>
        <w:t>, таблица №</w:t>
      </w:r>
      <w:r w:rsidR="00FA7498" w:rsidRPr="007F6858">
        <w:rPr>
          <w:rFonts w:ascii="Times New Roman" w:hAnsi="Times New Roman" w:cs="Times New Roman"/>
          <w:sz w:val="28"/>
          <w:szCs w:val="28"/>
        </w:rPr>
        <w:t>1).</w:t>
      </w:r>
    </w:p>
    <w:p w:rsidR="00974E7B" w:rsidRDefault="00974E7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Приведенная в приложении схема подтверждает мысль о постоянной зависимости сквозного развития от сценического действия («С няней», «На сон грядущий», «Кот Матрос»).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Наличие перекрестных связей, введение рефрена, скрепляющего композицию, так же обусловлены сценическим «стержнем» песен, а не логикой собственно музыкального развития.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Ребёнок то рассказывает о происшествии («Жук», «Кот Матрос»), то притворяется больным («Поехал на палочке»), он пугается страшного жука, он забыл слова молитвы. Возникают черты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репризности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(«Жук»). Рефреном становится просьба ребёнка («С няней», «Колыбельная»). На композиционное строение оказывает непосредственное влияние диалог («В углу», «Поехал на палочке»). Конец музыкальной формы, кода-заключение, как правило,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является квинтэссенцией музыкального развития. Здесь сосредоточен синтез декламационно-речевых интонаций песен. Резюмирующая заключительная фраза не редко выполняет функцию условной репризы («С няней», «На сон грядущий» и «Поехал на палочке»). </w:t>
      </w:r>
    </w:p>
    <w:p w:rsidR="00974E7B" w:rsidRDefault="00974E7B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форма образуется под основополагающим воздействием речевой интонации. Этим объясняется её текучесть и отсутствие симметрии, слитности отдельных эпизодов.</w:t>
      </w:r>
    </w:p>
    <w:p w:rsidR="009B02BD" w:rsidRDefault="009B02BD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Гармонический строй песен так же определяется декламационной фразой</w:t>
      </w:r>
      <w:r w:rsidR="00F564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подчинен и движим ею. Смена гармоний, их «качества» и выразительные функции зависят от характера произнесения фразы. </w:t>
      </w:r>
      <w:r w:rsidR="005E0D13">
        <w:rPr>
          <w:rFonts w:ascii="Times New Roman" w:hAnsi="Times New Roman" w:cs="Times New Roman"/>
          <w:sz w:val="28"/>
          <w:szCs w:val="28"/>
        </w:rPr>
        <w:t>Некоторые яркие фразы подчёркнуты колористическими красками или «пятнами». Такие гармонии-пятна могут нести изобразительное начало, например в песне «С няней» (т. 30-31</w:t>
      </w:r>
      <w:r w:rsidR="0020759C">
        <w:rPr>
          <w:rFonts w:ascii="Times New Roman" w:hAnsi="Times New Roman" w:cs="Times New Roman"/>
          <w:sz w:val="28"/>
          <w:szCs w:val="28"/>
        </w:rPr>
        <w:t xml:space="preserve"> (см. приложение 2, пример №6)</w:t>
      </w:r>
      <w:r w:rsidR="005E0D13">
        <w:rPr>
          <w:rFonts w:ascii="Times New Roman" w:hAnsi="Times New Roman" w:cs="Times New Roman"/>
          <w:sz w:val="28"/>
          <w:szCs w:val="28"/>
        </w:rPr>
        <w:t>) на фразе «</w:t>
      </w:r>
      <w:proofErr w:type="gramStart"/>
      <w:r w:rsidR="005E0D1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E0D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0D13">
        <w:rPr>
          <w:rFonts w:ascii="Times New Roman" w:hAnsi="Times New Roman" w:cs="Times New Roman"/>
          <w:sz w:val="28"/>
          <w:szCs w:val="28"/>
        </w:rPr>
        <w:t>терему</w:t>
      </w:r>
      <w:proofErr w:type="gramEnd"/>
      <w:r w:rsidR="005E0D13">
        <w:rPr>
          <w:rFonts w:ascii="Times New Roman" w:hAnsi="Times New Roman" w:cs="Times New Roman"/>
          <w:sz w:val="28"/>
          <w:szCs w:val="28"/>
        </w:rPr>
        <w:t xml:space="preserve"> богатом» Мусоргский использует </w:t>
      </w:r>
      <w:r w:rsidR="005E0D13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="005E0D13" w:rsidRPr="005E0D1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5E0D13" w:rsidRPr="005E0D13">
        <w:rPr>
          <w:rFonts w:ascii="Times New Roman" w:hAnsi="Times New Roman" w:cs="Times New Roman"/>
          <w:sz w:val="28"/>
          <w:szCs w:val="28"/>
        </w:rPr>
        <w:t>–</w:t>
      </w:r>
      <w:r w:rsidR="005E0D13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="005E0D13" w:rsidRPr="005E0D13">
        <w:rPr>
          <w:rFonts w:ascii="Times New Roman" w:hAnsi="Times New Roman" w:cs="Times New Roman"/>
          <w:sz w:val="28"/>
          <w:szCs w:val="28"/>
        </w:rPr>
        <w:t>4</w:t>
      </w:r>
      <w:r w:rsidR="005E0D13" w:rsidRPr="005E0D13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="005E0D13">
        <w:rPr>
          <w:rFonts w:ascii="Times New Roman" w:hAnsi="Times New Roman" w:cs="Times New Roman"/>
          <w:sz w:val="28"/>
          <w:szCs w:val="28"/>
        </w:rPr>
        <w:t>(</w:t>
      </w:r>
      <w:r w:rsidR="007F6858">
        <w:rPr>
          <w:rFonts w:ascii="Times New Roman" w:hAnsi="Times New Roman" w:cs="Times New Roman"/>
          <w:sz w:val="28"/>
          <w:szCs w:val="28"/>
        </w:rPr>
        <w:t>энгармоническая</w:t>
      </w:r>
      <w:r w:rsidR="005E0D13">
        <w:rPr>
          <w:rFonts w:ascii="Times New Roman" w:hAnsi="Times New Roman" w:cs="Times New Roman"/>
          <w:sz w:val="28"/>
          <w:szCs w:val="28"/>
        </w:rPr>
        <w:t xml:space="preserve"> замена </w:t>
      </w:r>
      <w:r w:rsidR="00DA6BC1">
        <w:rPr>
          <w:rFonts w:ascii="Times New Roman" w:hAnsi="Times New Roman" w:cs="Times New Roman"/>
          <w:sz w:val="28"/>
          <w:szCs w:val="28"/>
          <w:lang w:val="en-US"/>
        </w:rPr>
        <w:t>Des</w:t>
      </w:r>
      <w:r w:rsidR="005E0D13" w:rsidRPr="005E0D1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E0D13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5E0D13" w:rsidRPr="005E0D1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E0D13">
        <w:rPr>
          <w:rFonts w:ascii="Times New Roman" w:hAnsi="Times New Roman" w:cs="Times New Roman"/>
          <w:sz w:val="28"/>
          <w:szCs w:val="28"/>
          <w:lang w:val="en-US"/>
        </w:rPr>
        <w:t>cis</w:t>
      </w:r>
      <w:proofErr w:type="spellEnd"/>
      <w:r w:rsidR="005E0D13" w:rsidRPr="005E0D13">
        <w:rPr>
          <w:rFonts w:ascii="Times New Roman" w:hAnsi="Times New Roman" w:cs="Times New Roman"/>
          <w:sz w:val="28"/>
          <w:szCs w:val="28"/>
        </w:rPr>
        <w:t>-</w:t>
      </w:r>
      <w:r w:rsidR="005E0D13">
        <w:rPr>
          <w:rFonts w:ascii="Times New Roman" w:hAnsi="Times New Roman" w:cs="Times New Roman"/>
          <w:sz w:val="28"/>
          <w:szCs w:val="28"/>
          <w:lang w:val="en-US"/>
        </w:rPr>
        <w:t>moll</w:t>
      </w:r>
      <w:r w:rsidR="005E0D13">
        <w:rPr>
          <w:rFonts w:ascii="Times New Roman" w:hAnsi="Times New Roman" w:cs="Times New Roman"/>
          <w:sz w:val="28"/>
          <w:szCs w:val="28"/>
        </w:rPr>
        <w:t>). Характерно и частое употребление секундовых созвучий, иногда даже в качестве «дополнения» к аккорду – «У царицы – то все насморк был»</w:t>
      </w:r>
      <w:r w:rsidR="00242AFB">
        <w:rPr>
          <w:rFonts w:ascii="Times New Roman" w:hAnsi="Times New Roman" w:cs="Times New Roman"/>
          <w:sz w:val="28"/>
          <w:szCs w:val="28"/>
        </w:rPr>
        <w:t xml:space="preserve"> (т. 36-38, песня «С няней»</w:t>
      </w:r>
      <w:r w:rsidR="0020759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0759C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20759C">
        <w:rPr>
          <w:rFonts w:ascii="Times New Roman" w:hAnsi="Times New Roman" w:cs="Times New Roman"/>
          <w:sz w:val="28"/>
          <w:szCs w:val="28"/>
        </w:rPr>
        <w:t>. приложение 2, №7)</w:t>
      </w:r>
      <w:r w:rsidR="00242AF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F60E5" w:rsidRDefault="004F60E5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ладового строя, при незначительном обращении к особым </w:t>
      </w:r>
      <w:r w:rsidRPr="00F96344">
        <w:rPr>
          <w:rFonts w:ascii="Times New Roman" w:hAnsi="Times New Roman" w:cs="Times New Roman"/>
          <w:sz w:val="28"/>
          <w:szCs w:val="28"/>
        </w:rPr>
        <w:t xml:space="preserve">диатоническим </w:t>
      </w:r>
      <w:r w:rsidR="00F96344" w:rsidRPr="00F96344">
        <w:rPr>
          <w:rFonts w:ascii="Times New Roman" w:hAnsi="Times New Roman" w:cs="Times New Roman"/>
          <w:sz w:val="28"/>
          <w:szCs w:val="28"/>
        </w:rPr>
        <w:t>ладам</w:t>
      </w:r>
      <w:r w:rsidRPr="00F96344">
        <w:rPr>
          <w:rFonts w:ascii="Times New Roman" w:hAnsi="Times New Roman" w:cs="Times New Roman"/>
          <w:sz w:val="28"/>
          <w:szCs w:val="28"/>
        </w:rPr>
        <w:t>, видно</w:t>
      </w:r>
      <w:r>
        <w:rPr>
          <w:rFonts w:ascii="Times New Roman" w:hAnsi="Times New Roman" w:cs="Times New Roman"/>
          <w:sz w:val="28"/>
          <w:szCs w:val="28"/>
        </w:rPr>
        <w:t xml:space="preserve"> широкое стремление к частым и свободным сменам тональностей. </w:t>
      </w:r>
    </w:p>
    <w:p w:rsidR="000A3120" w:rsidRDefault="000A3120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r w:rsidR="00BE503F">
        <w:rPr>
          <w:rFonts w:ascii="Times New Roman" w:hAnsi="Times New Roman" w:cs="Times New Roman"/>
          <w:sz w:val="28"/>
          <w:szCs w:val="28"/>
        </w:rPr>
        <w:t>образом, в вокальном цикле М.П. </w:t>
      </w:r>
      <w:r>
        <w:rPr>
          <w:rFonts w:ascii="Times New Roman" w:hAnsi="Times New Roman" w:cs="Times New Roman"/>
          <w:sz w:val="28"/>
          <w:szCs w:val="28"/>
        </w:rPr>
        <w:t xml:space="preserve">Мусоргского «Детская», происходит полная подчиненность музыкального языка (и в этом заключены их согласованность, неповторимая органика) решаемой художественной задаче. В широком понимании именно законы сценичности («театр без театра») определяют основные слагаемые индивидуального художественно целого. </w:t>
      </w:r>
    </w:p>
    <w:p w:rsidR="0020759C" w:rsidRDefault="00F63A1B" w:rsidP="0020759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«Детская» – это, безусловно, м</w:t>
      </w:r>
      <w:r w:rsidR="00065743">
        <w:rPr>
          <w:rFonts w:ascii="Times New Roman" w:hAnsi="Times New Roman" w:cs="Times New Roman"/>
          <w:sz w:val="28"/>
          <w:szCs w:val="28"/>
        </w:rPr>
        <w:t>узыка для взрослых о детях, что</w:t>
      </w:r>
      <w:r>
        <w:rPr>
          <w:rFonts w:ascii="Times New Roman" w:hAnsi="Times New Roman" w:cs="Times New Roman"/>
          <w:sz w:val="28"/>
          <w:szCs w:val="28"/>
        </w:rPr>
        <w:t>бы в</w:t>
      </w:r>
      <w:r w:rsidR="00065743">
        <w:rPr>
          <w:rFonts w:ascii="Times New Roman" w:hAnsi="Times New Roman" w:cs="Times New Roman"/>
          <w:sz w:val="28"/>
          <w:szCs w:val="28"/>
        </w:rPr>
        <w:t>слушивались в детскую душу, что</w:t>
      </w:r>
      <w:r w:rsidR="00962B5B">
        <w:rPr>
          <w:rFonts w:ascii="Times New Roman" w:hAnsi="Times New Roman" w:cs="Times New Roman"/>
          <w:sz w:val="28"/>
          <w:szCs w:val="28"/>
        </w:rPr>
        <w:t xml:space="preserve">бы </w:t>
      </w:r>
      <w:r w:rsidR="00F96344">
        <w:rPr>
          <w:rFonts w:ascii="Times New Roman" w:hAnsi="Times New Roman" w:cs="Times New Roman"/>
          <w:sz w:val="28"/>
          <w:szCs w:val="28"/>
        </w:rPr>
        <w:t>замечали,</w:t>
      </w:r>
      <w:r>
        <w:rPr>
          <w:rFonts w:ascii="Times New Roman" w:hAnsi="Times New Roman" w:cs="Times New Roman"/>
          <w:sz w:val="28"/>
          <w:szCs w:val="28"/>
        </w:rPr>
        <w:t xml:space="preserve"> как растет и изменяется внутренний детский мир. В основе отношения автора к своим героям лежит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уважение к их личности, что подтверждается словами самого композитора в письме к Стасову: «Понимание детей и взгляд на них как на людей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своеобразным мирком, а не как забавных кукол» </w:t>
      </w:r>
      <w:r w:rsidRPr="00F63A1B">
        <w:rPr>
          <w:rFonts w:ascii="Times New Roman" w:hAnsi="Times New Roman" w:cs="Times New Roman"/>
          <w:sz w:val="28"/>
          <w:szCs w:val="28"/>
        </w:rPr>
        <w:t>[</w:t>
      </w:r>
      <w:r w:rsidR="008A4649">
        <w:rPr>
          <w:rFonts w:ascii="Times New Roman" w:hAnsi="Times New Roman" w:cs="Times New Roman"/>
          <w:sz w:val="28"/>
          <w:szCs w:val="28"/>
        </w:rPr>
        <w:t>35</w:t>
      </w:r>
      <w:r w:rsidR="00854A84">
        <w:rPr>
          <w:rFonts w:ascii="Times New Roman" w:hAnsi="Times New Roman" w:cs="Times New Roman"/>
          <w:sz w:val="28"/>
          <w:szCs w:val="28"/>
        </w:rPr>
        <w:t>,</w:t>
      </w:r>
      <w:r w:rsidR="008A4649">
        <w:rPr>
          <w:rFonts w:ascii="Times New Roman" w:hAnsi="Times New Roman" w:cs="Times New Roman"/>
          <w:sz w:val="28"/>
          <w:szCs w:val="28"/>
        </w:rPr>
        <w:t xml:space="preserve"> с.137</w:t>
      </w:r>
      <w:r w:rsidRPr="00F63A1B">
        <w:rPr>
          <w:rFonts w:ascii="Times New Roman" w:hAnsi="Times New Roman" w:cs="Times New Roman"/>
          <w:sz w:val="28"/>
          <w:szCs w:val="28"/>
        </w:rPr>
        <w:t>]</w:t>
      </w:r>
      <w:r w:rsidR="009B28B3">
        <w:rPr>
          <w:rFonts w:ascii="Times New Roman" w:hAnsi="Times New Roman" w:cs="Times New Roman"/>
          <w:sz w:val="28"/>
          <w:szCs w:val="28"/>
        </w:rPr>
        <w:t>. По мнению музыковеда И.А. </w:t>
      </w:r>
      <w:proofErr w:type="spellStart"/>
      <w:r w:rsidR="009B28B3">
        <w:rPr>
          <w:rFonts w:ascii="Times New Roman" w:hAnsi="Times New Roman" w:cs="Times New Roman"/>
          <w:sz w:val="28"/>
          <w:szCs w:val="28"/>
        </w:rPr>
        <w:t>Немировской</w:t>
      </w:r>
      <w:proofErr w:type="spellEnd"/>
      <w:r w:rsidR="009B28B3">
        <w:rPr>
          <w:rFonts w:ascii="Times New Roman" w:hAnsi="Times New Roman" w:cs="Times New Roman"/>
          <w:sz w:val="28"/>
          <w:szCs w:val="28"/>
        </w:rPr>
        <w:t xml:space="preserve"> всё это позволяет говорить о Мусоргском как о редком в истории искусства феномене композитора</w:t>
      </w:r>
      <w:r w:rsidR="008A4649">
        <w:rPr>
          <w:rFonts w:ascii="Times New Roman" w:hAnsi="Times New Roman" w:cs="Times New Roman"/>
          <w:sz w:val="28"/>
          <w:szCs w:val="28"/>
        </w:rPr>
        <w:t xml:space="preserve"> </w:t>
      </w:r>
      <w:r w:rsidR="009B28B3">
        <w:rPr>
          <w:rFonts w:ascii="Times New Roman" w:hAnsi="Times New Roman" w:cs="Times New Roman"/>
          <w:sz w:val="28"/>
          <w:szCs w:val="28"/>
        </w:rPr>
        <w:t>-</w:t>
      </w:r>
      <w:r w:rsidR="008A4649">
        <w:rPr>
          <w:rFonts w:ascii="Times New Roman" w:hAnsi="Times New Roman" w:cs="Times New Roman"/>
          <w:sz w:val="28"/>
          <w:szCs w:val="28"/>
        </w:rPr>
        <w:t xml:space="preserve"> </w:t>
      </w:r>
      <w:r w:rsidR="009B28B3">
        <w:rPr>
          <w:rFonts w:ascii="Times New Roman" w:hAnsi="Times New Roman" w:cs="Times New Roman"/>
          <w:sz w:val="28"/>
          <w:szCs w:val="28"/>
        </w:rPr>
        <w:t xml:space="preserve">«детского психолога» </w:t>
      </w:r>
      <w:r w:rsidR="009B28B3" w:rsidRPr="009B28B3">
        <w:rPr>
          <w:rFonts w:ascii="Times New Roman" w:hAnsi="Times New Roman" w:cs="Times New Roman"/>
          <w:sz w:val="28"/>
          <w:szCs w:val="28"/>
        </w:rPr>
        <w:t>[</w:t>
      </w:r>
      <w:r w:rsidR="008A4649">
        <w:rPr>
          <w:rFonts w:ascii="Times New Roman" w:hAnsi="Times New Roman" w:cs="Times New Roman"/>
          <w:sz w:val="28"/>
          <w:szCs w:val="28"/>
        </w:rPr>
        <w:t>36, с.102</w:t>
      </w:r>
      <w:r w:rsidR="009B28B3" w:rsidRPr="009B28B3">
        <w:rPr>
          <w:rFonts w:ascii="Times New Roman" w:hAnsi="Times New Roman" w:cs="Times New Roman"/>
          <w:sz w:val="28"/>
          <w:szCs w:val="28"/>
        </w:rPr>
        <w:t>]</w:t>
      </w:r>
      <w:r w:rsidR="0020759C">
        <w:rPr>
          <w:rFonts w:ascii="Times New Roman" w:hAnsi="Times New Roman" w:cs="Times New Roman"/>
          <w:sz w:val="28"/>
          <w:szCs w:val="28"/>
        </w:rPr>
        <w:t>.</w:t>
      </w:r>
    </w:p>
    <w:p w:rsidR="00F62748" w:rsidRDefault="00F627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E503F" w:rsidRPr="0020759C" w:rsidRDefault="00B216D4" w:rsidP="0020759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</w:t>
      </w:r>
      <w:r w:rsidR="00870460">
        <w:rPr>
          <w:rFonts w:ascii="Times New Roman" w:hAnsi="Times New Roman" w:cs="Times New Roman"/>
          <w:b/>
          <w:sz w:val="28"/>
          <w:szCs w:val="28"/>
        </w:rPr>
        <w:t>Клод</w:t>
      </w:r>
      <w:r w:rsidR="00BE503F" w:rsidRPr="003D460B">
        <w:rPr>
          <w:rFonts w:ascii="Times New Roman" w:hAnsi="Times New Roman" w:cs="Times New Roman"/>
          <w:b/>
          <w:sz w:val="28"/>
          <w:szCs w:val="28"/>
        </w:rPr>
        <w:t xml:space="preserve"> Дебюсси </w:t>
      </w:r>
      <w:r w:rsidR="00BE503F">
        <w:rPr>
          <w:rFonts w:ascii="Times New Roman" w:hAnsi="Times New Roman" w:cs="Times New Roman"/>
          <w:b/>
          <w:sz w:val="28"/>
          <w:szCs w:val="28"/>
        </w:rPr>
        <w:t xml:space="preserve">– фортепианный цикл </w:t>
      </w:r>
      <w:r w:rsidR="00BE503F" w:rsidRPr="003D460B">
        <w:rPr>
          <w:rFonts w:ascii="Times New Roman" w:hAnsi="Times New Roman" w:cs="Times New Roman"/>
          <w:b/>
          <w:sz w:val="28"/>
          <w:szCs w:val="28"/>
        </w:rPr>
        <w:t>«Детский уголок»</w:t>
      </w:r>
    </w:p>
    <w:p w:rsidR="00D1433B" w:rsidRDefault="007501F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A84">
        <w:rPr>
          <w:rFonts w:ascii="Times New Roman" w:hAnsi="Times New Roman" w:cs="Times New Roman"/>
          <w:sz w:val="28"/>
          <w:szCs w:val="28"/>
        </w:rPr>
        <w:t>«Детский уголок» (1908) Клода Дебюсси был вдохновлен</w:t>
      </w:r>
      <w:r>
        <w:rPr>
          <w:rFonts w:ascii="Times New Roman" w:hAnsi="Times New Roman" w:cs="Times New Roman"/>
          <w:sz w:val="28"/>
          <w:szCs w:val="28"/>
        </w:rPr>
        <w:t xml:space="preserve"> его маленькой дочерью Клод-Эмма, родившейся в 1905 году, прозванной родителями Шушу. По этому поводу композитор писал своему другу Луи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Лалуа</w:t>
      </w:r>
      <w:proofErr w:type="spellEnd"/>
      <w:r>
        <w:rPr>
          <w:rFonts w:ascii="Times New Roman" w:hAnsi="Times New Roman" w:cs="Times New Roman"/>
          <w:sz w:val="28"/>
          <w:szCs w:val="28"/>
        </w:rPr>
        <w:t>: «Несколько дней назад я стал отцом маленькой девочки. Радость так потрясла меня, что я даже растерялся»</w:t>
      </w:r>
      <w:r w:rsidR="00F564B4">
        <w:rPr>
          <w:rFonts w:ascii="Times New Roman" w:hAnsi="Times New Roman" w:cs="Times New Roman"/>
          <w:sz w:val="28"/>
          <w:szCs w:val="28"/>
        </w:rPr>
        <w:t xml:space="preserve"> </w:t>
      </w:r>
      <w:r w:rsidR="006D26A2" w:rsidRPr="006D26A2">
        <w:rPr>
          <w:rFonts w:ascii="Times New Roman" w:hAnsi="Times New Roman" w:cs="Times New Roman"/>
          <w:sz w:val="28"/>
          <w:szCs w:val="28"/>
        </w:rPr>
        <w:t>[</w:t>
      </w:r>
      <w:r w:rsidR="00C85D6D">
        <w:rPr>
          <w:rFonts w:ascii="Times New Roman" w:hAnsi="Times New Roman" w:cs="Times New Roman"/>
          <w:sz w:val="28"/>
          <w:szCs w:val="28"/>
        </w:rPr>
        <w:t>23</w:t>
      </w:r>
      <w:r w:rsidR="00C64557">
        <w:rPr>
          <w:rFonts w:ascii="Times New Roman" w:hAnsi="Times New Roman" w:cs="Times New Roman"/>
          <w:sz w:val="28"/>
          <w:szCs w:val="28"/>
        </w:rPr>
        <w:t>, с</w:t>
      </w:r>
      <w:r w:rsidR="006D26A2">
        <w:rPr>
          <w:rFonts w:ascii="Times New Roman" w:hAnsi="Times New Roman" w:cs="Times New Roman"/>
          <w:sz w:val="28"/>
          <w:szCs w:val="28"/>
        </w:rPr>
        <w:t>. 127</w:t>
      </w:r>
      <w:r w:rsidR="006D26A2" w:rsidRPr="006D26A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К концу 1908 года композитор посвящает цикл дочери со словами: «Моей очень дорогой Шушу с нежными извинениями отца за то, что последует далее»</w:t>
      </w:r>
      <w:r w:rsidR="00F564B4">
        <w:rPr>
          <w:rFonts w:ascii="Times New Roman" w:hAnsi="Times New Roman" w:cs="Times New Roman"/>
          <w:sz w:val="28"/>
          <w:szCs w:val="28"/>
        </w:rPr>
        <w:t xml:space="preserve"> </w:t>
      </w:r>
      <w:r w:rsidR="00B216D4" w:rsidRPr="00B216D4">
        <w:rPr>
          <w:rFonts w:ascii="Times New Roman" w:hAnsi="Times New Roman" w:cs="Times New Roman"/>
          <w:sz w:val="28"/>
          <w:szCs w:val="28"/>
        </w:rPr>
        <w:t>[</w:t>
      </w:r>
      <w:r w:rsidR="00C85D6D">
        <w:rPr>
          <w:rFonts w:ascii="Times New Roman" w:hAnsi="Times New Roman" w:cs="Times New Roman"/>
          <w:sz w:val="28"/>
          <w:szCs w:val="28"/>
        </w:rPr>
        <w:t>23</w:t>
      </w:r>
      <w:r w:rsidR="00B216D4">
        <w:rPr>
          <w:rFonts w:ascii="Times New Roman" w:hAnsi="Times New Roman" w:cs="Times New Roman"/>
          <w:sz w:val="28"/>
          <w:szCs w:val="28"/>
        </w:rPr>
        <w:t>, с.128</w:t>
      </w:r>
      <w:r w:rsidR="00B216D4" w:rsidRPr="00B216D4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D26A2">
        <w:rPr>
          <w:rFonts w:ascii="Times New Roman" w:hAnsi="Times New Roman" w:cs="Times New Roman"/>
          <w:sz w:val="28"/>
          <w:szCs w:val="28"/>
        </w:rPr>
        <w:t xml:space="preserve">В том же году «Детский уголок» был опубликован с оригинальными рисунками на обложке, сделанными самим К. Дебюсси. </w:t>
      </w:r>
    </w:p>
    <w:p w:rsidR="00E77C4E" w:rsidRPr="009C56D5" w:rsidRDefault="00E77C4E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 пьесы</w:t>
      </w:r>
      <w:r w:rsidR="00F96344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«Доктор </w:t>
      </w:r>
      <w:proofErr w:type="spellStart"/>
      <w:r>
        <w:rPr>
          <w:sz w:val="28"/>
          <w:szCs w:val="28"/>
        </w:rPr>
        <w:t>Gradus</w:t>
      </w:r>
      <w:proofErr w:type="spellEnd"/>
      <w:r w:rsidR="0020759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</w:t>
      </w:r>
      <w:proofErr w:type="spellEnd"/>
      <w:r w:rsidR="0020759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Parnassum</w:t>
      </w:r>
      <w:proofErr w:type="spellEnd"/>
      <w:r>
        <w:rPr>
          <w:sz w:val="28"/>
          <w:szCs w:val="28"/>
        </w:rPr>
        <w:t xml:space="preserve">», «Колыбельная </w:t>
      </w:r>
      <w:proofErr w:type="spellStart"/>
      <w:r>
        <w:rPr>
          <w:sz w:val="28"/>
          <w:szCs w:val="28"/>
        </w:rPr>
        <w:t>Джимбо</w:t>
      </w:r>
      <w:proofErr w:type="spellEnd"/>
      <w:r>
        <w:rPr>
          <w:sz w:val="28"/>
          <w:szCs w:val="28"/>
        </w:rPr>
        <w:t>», «Серенада кукле», «Снег танцует»</w:t>
      </w:r>
      <w:r w:rsidRPr="009C56D5">
        <w:rPr>
          <w:sz w:val="28"/>
          <w:szCs w:val="28"/>
        </w:rPr>
        <w:t>,</w:t>
      </w:r>
      <w:r>
        <w:rPr>
          <w:sz w:val="28"/>
          <w:szCs w:val="28"/>
        </w:rPr>
        <w:t xml:space="preserve"> «Маленький пастух»</w:t>
      </w:r>
      <w:r w:rsidRPr="009C56D5">
        <w:rPr>
          <w:sz w:val="28"/>
          <w:szCs w:val="28"/>
        </w:rPr>
        <w:t>,</w:t>
      </w:r>
      <w:r>
        <w:rPr>
          <w:sz w:val="28"/>
          <w:szCs w:val="28"/>
        </w:rPr>
        <w:t xml:space="preserve"> «Кукольный </w:t>
      </w:r>
      <w:proofErr w:type="spellStart"/>
      <w:r>
        <w:rPr>
          <w:sz w:val="28"/>
          <w:szCs w:val="28"/>
        </w:rPr>
        <w:t>кэк-уок</w:t>
      </w:r>
      <w:proofErr w:type="spellEnd"/>
      <w:r>
        <w:rPr>
          <w:sz w:val="28"/>
          <w:szCs w:val="28"/>
        </w:rPr>
        <w:t>» –</w:t>
      </w:r>
      <w:r w:rsidRPr="009C56D5">
        <w:rPr>
          <w:sz w:val="28"/>
          <w:szCs w:val="28"/>
        </w:rPr>
        <w:t xml:space="preserve"> это неб</w:t>
      </w:r>
      <w:r>
        <w:rPr>
          <w:sz w:val="28"/>
          <w:szCs w:val="28"/>
        </w:rPr>
        <w:t>ольшие зарисовки, в которых ком</w:t>
      </w:r>
      <w:r w:rsidRPr="009C56D5">
        <w:rPr>
          <w:sz w:val="28"/>
          <w:szCs w:val="28"/>
        </w:rPr>
        <w:t>позитор мастерски создал образы и картины детства.</w:t>
      </w:r>
    </w:p>
    <w:p w:rsidR="006D26A2" w:rsidRDefault="006D26A2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всего цикла и его шести пьес – на английском языке. Дело в том, что маленькая Шушу изучала английский язык, гувернантка </w:t>
      </w:r>
      <w:r w:rsidR="00EE369D">
        <w:rPr>
          <w:rFonts w:ascii="Times New Roman" w:hAnsi="Times New Roman" w:cs="Times New Roman"/>
          <w:sz w:val="28"/>
          <w:szCs w:val="28"/>
        </w:rPr>
        <w:t>у неё была англичанка (подобно тому, как домах русской аристократии в ту эпоху гувернантки были, как правило, француженки).</w:t>
      </w:r>
      <w:r w:rsidR="00E7368E">
        <w:rPr>
          <w:rFonts w:ascii="Times New Roman" w:hAnsi="Times New Roman" w:cs="Times New Roman"/>
          <w:sz w:val="28"/>
          <w:szCs w:val="28"/>
        </w:rPr>
        <w:t xml:space="preserve"> Кроме того, это отражает достаточно распространённую среди французской интеллигенции англоманию в то время.</w:t>
      </w:r>
    </w:p>
    <w:p w:rsidR="004D6E75" w:rsidRDefault="00EE369D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взгляд, «Детский уголок» наследует традицию подобных циклов Р. Шумана («Альбом для юношества»), П.И. Чайковского («Детский альбом»), М.П. Мусоргского («Детская»)</w:t>
      </w:r>
      <w:r w:rsidR="00D236A2">
        <w:rPr>
          <w:rFonts w:ascii="Times New Roman" w:hAnsi="Times New Roman" w:cs="Times New Roman"/>
          <w:sz w:val="28"/>
          <w:szCs w:val="28"/>
        </w:rPr>
        <w:t>. Сравним для примера названия пьес: «Болезнь куклы», «Похороны куклы» Чайковского с «Серенадой кукле» Дебюсси. Однако разница большая. Конечно, цикл воплощает соответствующую атмосферу, но он – не для детского исполнения (и даже возможно, не всегда для детского восприятия). Пьесы требуют от исполнителя виртуозности, тончайшего звукового мастерства и, главное – большой фантазии. Здесь мало звуков, но этими звуками нужно суметь многое выразить.</w:t>
      </w:r>
    </w:p>
    <w:p w:rsidR="00EE369D" w:rsidRDefault="004D6E75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пьесы цикла пронизаны тонким юмором, особым чувством и пониманием «детства», и все они написаны с неисчерпаемой фантазией. Это пьесы-сценки, изображающее, как писал А</w:t>
      </w:r>
      <w:r w:rsidR="00F564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«изящные игры под присмотром, скромные шалости, ласковые жесты городской девочки и даже парижанки, уже кокетливой и немножко женщины…» </w:t>
      </w:r>
      <w:r w:rsidRPr="004D6E75">
        <w:rPr>
          <w:rFonts w:ascii="Times New Roman" w:hAnsi="Times New Roman" w:cs="Times New Roman"/>
          <w:sz w:val="28"/>
          <w:szCs w:val="28"/>
        </w:rPr>
        <w:t>[</w:t>
      </w:r>
      <w:r w:rsidR="00C64557">
        <w:rPr>
          <w:rFonts w:ascii="Times New Roman" w:hAnsi="Times New Roman" w:cs="Times New Roman"/>
          <w:sz w:val="28"/>
          <w:szCs w:val="28"/>
        </w:rPr>
        <w:t>24, с</w:t>
      </w:r>
      <w:r>
        <w:rPr>
          <w:rFonts w:ascii="Times New Roman" w:hAnsi="Times New Roman" w:cs="Times New Roman"/>
          <w:sz w:val="28"/>
          <w:szCs w:val="28"/>
        </w:rPr>
        <w:t>. 542</w:t>
      </w:r>
      <w:r w:rsidRPr="004D6E75">
        <w:rPr>
          <w:rFonts w:ascii="Times New Roman" w:hAnsi="Times New Roman" w:cs="Times New Roman"/>
          <w:sz w:val="28"/>
          <w:szCs w:val="28"/>
        </w:rPr>
        <w:t>]</w:t>
      </w:r>
      <w:r w:rsidR="005C39A6">
        <w:rPr>
          <w:rFonts w:ascii="Times New Roman" w:hAnsi="Times New Roman" w:cs="Times New Roman"/>
          <w:sz w:val="28"/>
          <w:szCs w:val="28"/>
        </w:rPr>
        <w:t xml:space="preserve">. Можно представить себе это, а можно и что-нибудь другое, нарисовать для себя другие картинки или сценки. </w:t>
      </w:r>
    </w:p>
    <w:p w:rsidR="001C7F97" w:rsidRDefault="0054798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</w:t>
      </w:r>
      <w:r w:rsidR="00870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пьеса</w:t>
      </w:r>
      <w:r w:rsidR="00870460">
        <w:rPr>
          <w:rFonts w:ascii="Times New Roman" w:hAnsi="Times New Roman" w:cs="Times New Roman"/>
          <w:sz w:val="28"/>
          <w:szCs w:val="28"/>
        </w:rPr>
        <w:t xml:space="preserve"> </w:t>
      </w:r>
      <w:r w:rsidR="00870460">
        <w:rPr>
          <w:rFonts w:ascii="Times New Roman" w:hAnsi="Times New Roman" w:cs="Times New Roman"/>
          <w:b/>
          <w:sz w:val="28"/>
          <w:szCs w:val="28"/>
        </w:rPr>
        <w:t xml:space="preserve">«Доктор </w:t>
      </w:r>
      <w:r w:rsidRPr="00E61FFE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Pr="00E61FFE">
        <w:rPr>
          <w:rFonts w:ascii="Times New Roman" w:hAnsi="Times New Roman" w:cs="Times New Roman"/>
          <w:b/>
          <w:sz w:val="28"/>
          <w:szCs w:val="28"/>
          <w:lang w:val="en-US"/>
        </w:rPr>
        <w:t>gradusadparnassum</w:t>
      </w:r>
      <w:proofErr w:type="spellEnd"/>
      <w:r w:rsidRPr="00E61FFE">
        <w:rPr>
          <w:rFonts w:ascii="Times New Roman" w:hAnsi="Times New Roman" w:cs="Times New Roman"/>
          <w:b/>
          <w:sz w:val="28"/>
          <w:szCs w:val="28"/>
        </w:rPr>
        <w:t>”»</w:t>
      </w:r>
      <w:r w:rsidR="008704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39C3">
        <w:rPr>
          <w:rFonts w:ascii="Times New Roman" w:hAnsi="Times New Roman" w:cs="Times New Roman"/>
          <w:sz w:val="28"/>
          <w:szCs w:val="28"/>
        </w:rPr>
        <w:t>(</w:t>
      </w:r>
      <w:r w:rsidR="00E339C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339C3" w:rsidRPr="00E339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339C3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E339C3">
        <w:rPr>
          <w:rFonts w:ascii="Times New Roman" w:hAnsi="Times New Roman" w:cs="Times New Roman"/>
          <w:sz w:val="28"/>
          <w:szCs w:val="28"/>
        </w:rPr>
        <w:t>)</w:t>
      </w:r>
      <w:r w:rsidR="00870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играет роль прелюдии, но с аллюзиями на этюдный жанр, точнее, </w:t>
      </w:r>
      <w:r w:rsidR="002B6B0F">
        <w:rPr>
          <w:rFonts w:ascii="Times New Roman" w:hAnsi="Times New Roman" w:cs="Times New Roman"/>
          <w:sz w:val="28"/>
          <w:szCs w:val="28"/>
        </w:rPr>
        <w:t xml:space="preserve">на упражнения </w:t>
      </w:r>
      <w:proofErr w:type="spellStart"/>
      <w:r w:rsidR="002B6B0F">
        <w:rPr>
          <w:rFonts w:ascii="Times New Roman" w:hAnsi="Times New Roman" w:cs="Times New Roman"/>
          <w:sz w:val="28"/>
          <w:szCs w:val="28"/>
        </w:rPr>
        <w:t>Клементи</w:t>
      </w:r>
      <w:proofErr w:type="spellEnd"/>
      <w:r w:rsidR="002B6B0F">
        <w:rPr>
          <w:rFonts w:ascii="Times New Roman" w:hAnsi="Times New Roman" w:cs="Times New Roman"/>
          <w:sz w:val="28"/>
          <w:szCs w:val="28"/>
        </w:rPr>
        <w:t xml:space="preserve">. В её легких, суховатых фигурациях угадывается клавесин, воссоздать звучание которого – задача пианиста. </w:t>
      </w:r>
      <w:r w:rsidR="00D15A58">
        <w:rPr>
          <w:rFonts w:ascii="Times New Roman" w:hAnsi="Times New Roman" w:cs="Times New Roman"/>
          <w:sz w:val="28"/>
          <w:szCs w:val="28"/>
        </w:rPr>
        <w:t>Форму пьесы можно трактовать как рондо (А-В-А</w:t>
      </w:r>
      <w:r w:rsidR="00D15A58" w:rsidRPr="00D15A5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D15A58">
        <w:rPr>
          <w:rFonts w:ascii="Times New Roman" w:hAnsi="Times New Roman" w:cs="Times New Roman"/>
          <w:sz w:val="28"/>
          <w:szCs w:val="28"/>
        </w:rPr>
        <w:t>-С-А</w:t>
      </w:r>
      <w:r w:rsidR="00D15A58" w:rsidRPr="00D15A58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D15A58">
        <w:rPr>
          <w:rFonts w:ascii="Times New Roman" w:hAnsi="Times New Roman" w:cs="Times New Roman"/>
          <w:sz w:val="28"/>
          <w:szCs w:val="28"/>
        </w:rPr>
        <w:t>-Кода)</w:t>
      </w:r>
      <w:r w:rsidR="00B944C5">
        <w:rPr>
          <w:rFonts w:ascii="Times New Roman" w:hAnsi="Times New Roman" w:cs="Times New Roman"/>
          <w:sz w:val="28"/>
          <w:szCs w:val="28"/>
        </w:rPr>
        <w:t>; (см. приложение, таблица №2)</w:t>
      </w:r>
      <w:r w:rsidR="00D15A58">
        <w:rPr>
          <w:rFonts w:ascii="Times New Roman" w:hAnsi="Times New Roman" w:cs="Times New Roman"/>
          <w:sz w:val="28"/>
          <w:szCs w:val="28"/>
        </w:rPr>
        <w:t>. Эпизоды связаны с начальной темой, но контрастируют с начальными красками До-мажора (</w:t>
      </w:r>
      <w:r w:rsidR="00D15A5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15A58" w:rsidRPr="00D15A58">
        <w:rPr>
          <w:rFonts w:ascii="Times New Roman" w:hAnsi="Times New Roman" w:cs="Times New Roman"/>
          <w:sz w:val="28"/>
          <w:szCs w:val="28"/>
        </w:rPr>
        <w:t>-</w:t>
      </w:r>
      <w:r w:rsidR="00D15A58">
        <w:rPr>
          <w:rFonts w:ascii="Times New Roman" w:hAnsi="Times New Roman" w:cs="Times New Roman"/>
          <w:sz w:val="28"/>
          <w:szCs w:val="28"/>
          <w:lang w:val="en-US"/>
        </w:rPr>
        <w:t>moll</w:t>
      </w:r>
      <w:r w:rsidR="00D15A58" w:rsidRPr="00D15A58">
        <w:rPr>
          <w:rFonts w:ascii="Times New Roman" w:hAnsi="Times New Roman" w:cs="Times New Roman"/>
          <w:sz w:val="28"/>
          <w:szCs w:val="28"/>
        </w:rPr>
        <w:t xml:space="preserve">, </w:t>
      </w:r>
      <w:r w:rsidR="0083187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31878" w:rsidRPr="0083187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31878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D15A58">
        <w:rPr>
          <w:rFonts w:ascii="Times New Roman" w:hAnsi="Times New Roman" w:cs="Times New Roman"/>
          <w:sz w:val="28"/>
          <w:szCs w:val="28"/>
        </w:rPr>
        <w:t>)</w:t>
      </w:r>
      <w:r w:rsidR="00831878">
        <w:rPr>
          <w:rFonts w:ascii="Times New Roman" w:hAnsi="Times New Roman" w:cs="Times New Roman"/>
          <w:sz w:val="28"/>
          <w:szCs w:val="28"/>
        </w:rPr>
        <w:t>. К тому же</w:t>
      </w:r>
      <w:r w:rsidR="00CF5201">
        <w:rPr>
          <w:rFonts w:ascii="Times New Roman" w:hAnsi="Times New Roman" w:cs="Times New Roman"/>
          <w:sz w:val="28"/>
          <w:szCs w:val="28"/>
        </w:rPr>
        <w:t>, репризы рефрена</w:t>
      </w:r>
      <w:r w:rsidR="00671286">
        <w:rPr>
          <w:rFonts w:ascii="Times New Roman" w:hAnsi="Times New Roman" w:cs="Times New Roman"/>
          <w:sz w:val="28"/>
          <w:szCs w:val="28"/>
        </w:rPr>
        <w:t>, эпизод</w:t>
      </w:r>
      <w:proofErr w:type="gramStart"/>
      <w:r w:rsidR="00671286">
        <w:rPr>
          <w:rFonts w:ascii="Times New Roman" w:hAnsi="Times New Roman" w:cs="Times New Roman"/>
          <w:sz w:val="28"/>
          <w:szCs w:val="28"/>
        </w:rPr>
        <w:t xml:space="preserve"> </w:t>
      </w:r>
      <w:r w:rsidR="00671286" w:rsidRPr="00671286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CF5201">
        <w:rPr>
          <w:rFonts w:ascii="Times New Roman" w:hAnsi="Times New Roman" w:cs="Times New Roman"/>
          <w:sz w:val="28"/>
          <w:szCs w:val="28"/>
        </w:rPr>
        <w:t xml:space="preserve"> и кода представляют собой изобретательные вариации на основную тему.</w:t>
      </w:r>
    </w:p>
    <w:p w:rsidR="00870460" w:rsidRDefault="00831878" w:rsidP="008704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45734">
        <w:rPr>
          <w:rFonts w:ascii="Times New Roman" w:hAnsi="Times New Roman" w:cs="Times New Roman"/>
          <w:sz w:val="28"/>
          <w:szCs w:val="28"/>
        </w:rPr>
        <w:t xml:space="preserve"> самого начала бег шестнадцатых длительностей</w:t>
      </w:r>
      <w:r>
        <w:rPr>
          <w:rFonts w:ascii="Times New Roman" w:hAnsi="Times New Roman" w:cs="Times New Roman"/>
          <w:sz w:val="28"/>
          <w:szCs w:val="28"/>
        </w:rPr>
        <w:t xml:space="preserve"> изображает играющего упражнения ребёнка, но в середине пьесы движение прерывается остановкой на звуке «ми</w:t>
      </w:r>
      <w:r w:rsidRPr="003461BC">
        <w:rPr>
          <w:rFonts w:ascii="Times New Roman" w:hAnsi="Times New Roman" w:cs="Times New Roman"/>
          <w:sz w:val="28"/>
          <w:szCs w:val="28"/>
        </w:rPr>
        <w:t>» (</w:t>
      </w:r>
      <w:r w:rsidR="003461BC" w:rsidRPr="003461BC">
        <w:rPr>
          <w:rFonts w:ascii="Times New Roman" w:hAnsi="Times New Roman" w:cs="Times New Roman"/>
          <w:sz w:val="28"/>
          <w:szCs w:val="28"/>
        </w:rPr>
        <w:t>т.</w:t>
      </w:r>
      <w:r w:rsidR="003461BC">
        <w:rPr>
          <w:rFonts w:ascii="Times New Roman" w:hAnsi="Times New Roman" w:cs="Times New Roman"/>
          <w:sz w:val="28"/>
          <w:szCs w:val="28"/>
        </w:rPr>
        <w:t> </w:t>
      </w:r>
      <w:r w:rsidR="003461BC" w:rsidRPr="003461BC">
        <w:rPr>
          <w:rFonts w:ascii="Times New Roman" w:hAnsi="Times New Roman" w:cs="Times New Roman"/>
          <w:sz w:val="28"/>
          <w:szCs w:val="28"/>
        </w:rPr>
        <w:t>12</w:t>
      </w:r>
      <w:r w:rsidR="0020759C">
        <w:rPr>
          <w:rFonts w:ascii="Times New Roman" w:hAnsi="Times New Roman" w:cs="Times New Roman"/>
          <w:sz w:val="28"/>
          <w:szCs w:val="28"/>
        </w:rPr>
        <w:t xml:space="preserve"> (см. приложение 2, пример №8)</w:t>
      </w:r>
      <w:r w:rsidRPr="003461BC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словно изображая усталость и детский протест.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201">
        <w:rPr>
          <w:rFonts w:ascii="Times New Roman" w:hAnsi="Times New Roman" w:cs="Times New Roman"/>
          <w:sz w:val="28"/>
          <w:szCs w:val="28"/>
        </w:rPr>
        <w:t xml:space="preserve">Очарованием пронизана на мгновение появившаяся </w:t>
      </w:r>
      <w:r w:rsidR="00202485">
        <w:rPr>
          <w:rFonts w:ascii="Times New Roman" w:hAnsi="Times New Roman" w:cs="Times New Roman"/>
          <w:sz w:val="28"/>
          <w:szCs w:val="28"/>
        </w:rPr>
        <w:t>вверху экспрессивная мелодия (</w:t>
      </w:r>
      <w:proofErr w:type="spellStart"/>
      <w:r w:rsidR="00202485" w:rsidRPr="000B5CA7">
        <w:rPr>
          <w:rFonts w:ascii="Times New Roman" w:hAnsi="Times New Roman" w:cs="Times New Roman"/>
          <w:i/>
          <w:sz w:val="28"/>
          <w:szCs w:val="28"/>
          <w:lang w:val="en-US"/>
        </w:rPr>
        <w:t>expressif</w:t>
      </w:r>
      <w:proofErr w:type="spellEnd"/>
      <w:r w:rsidR="00202485">
        <w:rPr>
          <w:rFonts w:ascii="Times New Roman" w:hAnsi="Times New Roman" w:cs="Times New Roman"/>
          <w:sz w:val="28"/>
          <w:szCs w:val="28"/>
        </w:rPr>
        <w:t>, первая реприза), словно жалобный голос усталого от упражнений ребенка</w:t>
      </w:r>
      <w:r w:rsidR="00671286">
        <w:rPr>
          <w:rFonts w:ascii="Times New Roman" w:hAnsi="Times New Roman" w:cs="Times New Roman"/>
          <w:sz w:val="28"/>
          <w:szCs w:val="28"/>
        </w:rPr>
        <w:t xml:space="preserve">. Последние пассажи и аккорды словно передают </w:t>
      </w:r>
      <w:r w:rsidR="0069303D">
        <w:rPr>
          <w:rFonts w:ascii="Times New Roman" w:hAnsi="Times New Roman" w:cs="Times New Roman"/>
          <w:sz w:val="28"/>
          <w:szCs w:val="28"/>
        </w:rPr>
        <w:t>радостный возглас</w:t>
      </w:r>
      <w:r w:rsidR="00671286">
        <w:rPr>
          <w:rFonts w:ascii="Times New Roman" w:hAnsi="Times New Roman" w:cs="Times New Roman"/>
          <w:sz w:val="28"/>
          <w:szCs w:val="28"/>
        </w:rPr>
        <w:t xml:space="preserve"> ребёнка об окончании занятия. </w:t>
      </w:r>
      <w:r w:rsidR="0069303D">
        <w:rPr>
          <w:rFonts w:ascii="Times New Roman" w:hAnsi="Times New Roman" w:cs="Times New Roman"/>
          <w:sz w:val="28"/>
          <w:szCs w:val="28"/>
        </w:rPr>
        <w:t xml:space="preserve">В пьесе встречаются секвенции, </w:t>
      </w:r>
      <w:r w:rsidR="001C7F97">
        <w:rPr>
          <w:rFonts w:ascii="Times New Roman" w:hAnsi="Times New Roman" w:cs="Times New Roman"/>
          <w:sz w:val="28"/>
          <w:szCs w:val="28"/>
        </w:rPr>
        <w:t xml:space="preserve">«старые формы движения», реприза на </w:t>
      </w:r>
      <w:proofErr w:type="spellStart"/>
      <w:r w:rsidR="001C7F97">
        <w:rPr>
          <w:rFonts w:ascii="Times New Roman" w:hAnsi="Times New Roman" w:cs="Times New Roman"/>
          <w:sz w:val="28"/>
          <w:szCs w:val="28"/>
        </w:rPr>
        <w:t>доминантовом</w:t>
      </w:r>
      <w:proofErr w:type="spellEnd"/>
      <w:r w:rsidR="00345734">
        <w:rPr>
          <w:rFonts w:ascii="Times New Roman" w:hAnsi="Times New Roman" w:cs="Times New Roman"/>
          <w:sz w:val="28"/>
          <w:szCs w:val="28"/>
        </w:rPr>
        <w:t xml:space="preserve"> орг</w:t>
      </w:r>
      <w:r w:rsidR="001C7F97">
        <w:rPr>
          <w:rFonts w:ascii="Times New Roman" w:hAnsi="Times New Roman" w:cs="Times New Roman"/>
          <w:sz w:val="28"/>
          <w:szCs w:val="28"/>
        </w:rPr>
        <w:t>анном пункте, фактура то суховато-этюдная, то мерцающая, со светящимся голосом – типично импрессионистическая. Таким образом, здесь скрестились неоклассицизм и импрессионизм.</w:t>
      </w:r>
    </w:p>
    <w:p w:rsidR="004E08D8" w:rsidRPr="00A443C5" w:rsidRDefault="00E71522" w:rsidP="008704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Лаконичная и удивительная по настроению вторая пьеса цикла – </w:t>
      </w:r>
      <w:r w:rsidRPr="00E61FFE">
        <w:rPr>
          <w:rFonts w:ascii="Times New Roman" w:hAnsi="Times New Roman" w:cs="Times New Roman"/>
          <w:b/>
          <w:sz w:val="28"/>
          <w:szCs w:val="28"/>
        </w:rPr>
        <w:t xml:space="preserve">«Колыбельная </w:t>
      </w:r>
      <w:proofErr w:type="spellStart"/>
      <w:r w:rsidRPr="00E61FFE">
        <w:rPr>
          <w:rFonts w:ascii="Times New Roman" w:hAnsi="Times New Roman" w:cs="Times New Roman"/>
          <w:b/>
          <w:sz w:val="28"/>
          <w:szCs w:val="28"/>
        </w:rPr>
        <w:t>Джимбо</w:t>
      </w:r>
      <w:proofErr w:type="spellEnd"/>
      <w:r w:rsidRPr="00E61FFE">
        <w:rPr>
          <w:rFonts w:ascii="Times New Roman" w:hAnsi="Times New Roman" w:cs="Times New Roman"/>
          <w:b/>
          <w:sz w:val="28"/>
          <w:szCs w:val="28"/>
        </w:rPr>
        <w:t>»</w:t>
      </w:r>
      <w:r w:rsidR="00345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152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Jimbo</w:t>
      </w:r>
      <w:proofErr w:type="spellEnd"/>
      <w:r w:rsidRPr="00E71522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slullaby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Style w:val="ab"/>
          <w:rFonts w:ascii="Times New Roman" w:hAnsi="Times New Roman" w:cs="Times New Roman"/>
          <w:sz w:val="28"/>
          <w:szCs w:val="28"/>
        </w:rPr>
        <w:footnoteReference w:id="4"/>
      </w:r>
      <w:r w:rsidRPr="00E71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Можно сказать</w:t>
      </w:r>
      <w:r w:rsidR="00A443C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это колыбельная плюшевому слоненку. Композитор воплотил эту идею в контрасте нежной хрупкости (портрет ребёнка) и тяжеловесной неуклюжести (портрет слоненка). </w:t>
      </w:r>
      <w:r w:rsidR="004E08D8">
        <w:rPr>
          <w:rFonts w:ascii="Times New Roman" w:hAnsi="Times New Roman" w:cs="Times New Roman"/>
          <w:sz w:val="28"/>
          <w:szCs w:val="28"/>
        </w:rPr>
        <w:t xml:space="preserve">Пьеса написана в сложной трёхчастной форме с чертами строфичности в первом разделе. </w:t>
      </w:r>
    </w:p>
    <w:p w:rsidR="00F64163" w:rsidRPr="00196CD0" w:rsidRDefault="00A443C5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плюшевого персонажа выражена в одноголосной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пентатонической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мелодии в очень низком регистре с ремаркой </w:t>
      </w:r>
      <w:proofErr w:type="spellStart"/>
      <w:r w:rsidRPr="00A443C5">
        <w:rPr>
          <w:rFonts w:ascii="Times New Roman" w:hAnsi="Times New Roman" w:cs="Times New Roman"/>
          <w:i/>
          <w:sz w:val="28"/>
          <w:szCs w:val="28"/>
          <w:lang w:val="en-US"/>
        </w:rPr>
        <w:t>doux</w:t>
      </w:r>
      <w:proofErr w:type="spellEnd"/>
      <w:r w:rsidRPr="00A443C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443C5">
        <w:rPr>
          <w:rFonts w:ascii="Times New Roman" w:hAnsi="Times New Roman" w:cs="Times New Roman"/>
          <w:i/>
          <w:sz w:val="28"/>
          <w:szCs w:val="28"/>
          <w:lang w:val="en-US"/>
        </w:rPr>
        <w:t>unpeugauche</w:t>
      </w:r>
      <w:proofErr w:type="spellEnd"/>
      <w:r w:rsidRPr="00A443C5">
        <w:rPr>
          <w:rFonts w:ascii="Times New Roman" w:hAnsi="Times New Roman" w:cs="Times New Roman"/>
          <w:i/>
          <w:sz w:val="28"/>
          <w:szCs w:val="28"/>
        </w:rPr>
        <w:t xml:space="preserve"> (нежно и немного неуклюже)</w:t>
      </w:r>
      <w:proofErr w:type="gramStart"/>
      <w:r w:rsidRPr="00A443C5">
        <w:rPr>
          <w:rFonts w:ascii="Times New Roman" w:hAnsi="Times New Roman" w:cs="Times New Roman"/>
          <w:i/>
          <w:sz w:val="28"/>
          <w:szCs w:val="28"/>
        </w:rPr>
        <w:t>.</w:t>
      </w:r>
      <w:r w:rsidR="009E499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E499B">
        <w:rPr>
          <w:rFonts w:ascii="Times New Roman" w:hAnsi="Times New Roman" w:cs="Times New Roman"/>
          <w:sz w:val="28"/>
          <w:szCs w:val="28"/>
        </w:rPr>
        <w:t xml:space="preserve">торая тема, состоящая из покачивания секунд (свернутых в вертикаль, заимствованных из мелодического рисунка первой темы), сопровождает едва уловимый мотив </w:t>
      </w:r>
      <w:r w:rsidR="00196CD0">
        <w:rPr>
          <w:rFonts w:ascii="Times New Roman" w:hAnsi="Times New Roman" w:cs="Times New Roman"/>
          <w:sz w:val="28"/>
          <w:szCs w:val="28"/>
        </w:rPr>
        <w:t>народной песни «Спи, дитя, спи»</w:t>
      </w:r>
      <w:r w:rsidR="006B7394" w:rsidRPr="00196CD0">
        <w:rPr>
          <w:rFonts w:ascii="Times New Roman" w:hAnsi="Times New Roman" w:cs="Times New Roman"/>
          <w:sz w:val="28"/>
          <w:szCs w:val="28"/>
        </w:rPr>
        <w:t>.</w:t>
      </w:r>
      <w:r w:rsidR="00196CD0">
        <w:rPr>
          <w:rFonts w:ascii="Times New Roman" w:hAnsi="Times New Roman" w:cs="Times New Roman"/>
          <w:sz w:val="28"/>
          <w:szCs w:val="28"/>
        </w:rPr>
        <w:t>Основным, «строительным»</w:t>
      </w:r>
      <w:r w:rsidR="00196CD0" w:rsidRPr="00196CD0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196CD0">
        <w:rPr>
          <w:rFonts w:ascii="Times New Roman" w:hAnsi="Times New Roman" w:cs="Times New Roman"/>
          <w:sz w:val="28"/>
          <w:szCs w:val="28"/>
        </w:rPr>
        <w:t>ом пьесы являются секунды, образуя вместе с сопровож</w:t>
      </w:r>
      <w:r w:rsidR="00196CD0" w:rsidRPr="00196CD0">
        <w:rPr>
          <w:rFonts w:ascii="Times New Roman" w:hAnsi="Times New Roman" w:cs="Times New Roman"/>
          <w:sz w:val="28"/>
          <w:szCs w:val="28"/>
        </w:rPr>
        <w:t xml:space="preserve">дением </w:t>
      </w:r>
      <w:proofErr w:type="spellStart"/>
      <w:r w:rsidR="00196CD0" w:rsidRPr="00196CD0">
        <w:rPr>
          <w:rFonts w:ascii="Times New Roman" w:hAnsi="Times New Roman" w:cs="Times New Roman"/>
          <w:sz w:val="28"/>
          <w:szCs w:val="28"/>
        </w:rPr>
        <w:t>целотоновое</w:t>
      </w:r>
      <w:proofErr w:type="spellEnd"/>
      <w:r w:rsidR="00196CD0" w:rsidRPr="00196CD0">
        <w:rPr>
          <w:rFonts w:ascii="Times New Roman" w:hAnsi="Times New Roman" w:cs="Times New Roman"/>
          <w:sz w:val="28"/>
          <w:szCs w:val="28"/>
        </w:rPr>
        <w:t xml:space="preserve"> звучание. Использов</w:t>
      </w:r>
      <w:r w:rsidR="00196CD0">
        <w:rPr>
          <w:rFonts w:ascii="Times New Roman" w:hAnsi="Times New Roman" w:cs="Times New Roman"/>
          <w:sz w:val="28"/>
          <w:szCs w:val="28"/>
        </w:rPr>
        <w:t>ание столь необычных выразительных средств –</w:t>
      </w:r>
      <w:r w:rsidR="00F564B4">
        <w:rPr>
          <w:rFonts w:ascii="Times New Roman" w:hAnsi="Times New Roman" w:cs="Times New Roman"/>
          <w:sz w:val="28"/>
          <w:szCs w:val="28"/>
        </w:rPr>
        <w:t xml:space="preserve"> одно из проявлений</w:t>
      </w:r>
      <w:r w:rsidR="00196CD0" w:rsidRPr="00196CD0">
        <w:rPr>
          <w:rFonts w:ascii="Times New Roman" w:hAnsi="Times New Roman" w:cs="Times New Roman"/>
          <w:sz w:val="28"/>
          <w:szCs w:val="28"/>
        </w:rPr>
        <w:t xml:space="preserve"> связей Дебюсси с русской музыкой. В</w:t>
      </w:r>
      <w:r w:rsidR="00F564B4">
        <w:rPr>
          <w:rFonts w:ascii="Times New Roman" w:hAnsi="Times New Roman" w:cs="Times New Roman"/>
          <w:sz w:val="28"/>
          <w:szCs w:val="28"/>
        </w:rPr>
        <w:t xml:space="preserve"> </w:t>
      </w:r>
      <w:r w:rsidR="00196CD0" w:rsidRPr="00196CD0">
        <w:rPr>
          <w:rFonts w:ascii="Times New Roman" w:hAnsi="Times New Roman" w:cs="Times New Roman"/>
          <w:sz w:val="28"/>
          <w:szCs w:val="28"/>
        </w:rPr>
        <w:t>частн</w:t>
      </w:r>
      <w:r w:rsidR="00196CD0">
        <w:rPr>
          <w:rFonts w:ascii="Times New Roman" w:hAnsi="Times New Roman" w:cs="Times New Roman"/>
          <w:sz w:val="28"/>
          <w:szCs w:val="28"/>
        </w:rPr>
        <w:t>ости, можно провести аналогию с Мусоргским и Бородиным.</w:t>
      </w:r>
    </w:p>
    <w:p w:rsidR="006B7394" w:rsidRDefault="006B739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«Колыбельная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Джимбо</w:t>
      </w:r>
      <w:proofErr w:type="spellEnd"/>
      <w:r>
        <w:rPr>
          <w:rFonts w:ascii="Times New Roman" w:hAnsi="Times New Roman" w:cs="Times New Roman"/>
          <w:sz w:val="28"/>
          <w:szCs w:val="28"/>
        </w:rPr>
        <w:t>» образно схожа с</w:t>
      </w:r>
      <w:r w:rsidR="00F564B4">
        <w:rPr>
          <w:rFonts w:ascii="Times New Roman" w:hAnsi="Times New Roman" w:cs="Times New Roman"/>
          <w:sz w:val="28"/>
          <w:szCs w:val="28"/>
        </w:rPr>
        <w:t>о следующей</w:t>
      </w:r>
      <w:r>
        <w:rPr>
          <w:rFonts w:ascii="Times New Roman" w:hAnsi="Times New Roman" w:cs="Times New Roman"/>
          <w:sz w:val="28"/>
          <w:szCs w:val="28"/>
        </w:rPr>
        <w:t xml:space="preserve"> пьесой цикла – </w:t>
      </w:r>
      <w:r w:rsidRPr="00196CD0">
        <w:rPr>
          <w:rFonts w:ascii="Times New Roman" w:hAnsi="Times New Roman" w:cs="Times New Roman"/>
          <w:b/>
          <w:sz w:val="28"/>
          <w:szCs w:val="28"/>
        </w:rPr>
        <w:t>«</w:t>
      </w:r>
      <w:r w:rsidRPr="00E61FFE">
        <w:rPr>
          <w:rFonts w:ascii="Times New Roman" w:hAnsi="Times New Roman" w:cs="Times New Roman"/>
          <w:b/>
          <w:sz w:val="28"/>
          <w:szCs w:val="28"/>
        </w:rPr>
        <w:t>Серенада</w:t>
      </w:r>
      <w:r w:rsidR="00FC45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1FFE">
        <w:rPr>
          <w:rFonts w:ascii="Times New Roman" w:hAnsi="Times New Roman" w:cs="Times New Roman"/>
          <w:b/>
          <w:sz w:val="28"/>
          <w:szCs w:val="28"/>
        </w:rPr>
        <w:t>кукле</w:t>
      </w:r>
      <w:r w:rsidRPr="00196CD0">
        <w:rPr>
          <w:rFonts w:ascii="Times New Roman" w:hAnsi="Times New Roman" w:cs="Times New Roman"/>
          <w:b/>
          <w:sz w:val="28"/>
          <w:szCs w:val="28"/>
        </w:rPr>
        <w:t>»</w:t>
      </w:r>
      <w:r w:rsidR="00F56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0D64" w:rsidRPr="00196CD0">
        <w:rPr>
          <w:rFonts w:ascii="Times New Roman" w:hAnsi="Times New Roman" w:cs="Times New Roman"/>
          <w:sz w:val="28"/>
          <w:szCs w:val="28"/>
        </w:rPr>
        <w:t>(«</w:t>
      </w:r>
      <w:r w:rsidR="00F60D64">
        <w:rPr>
          <w:rFonts w:ascii="Times New Roman" w:hAnsi="Times New Roman" w:cs="Times New Roman"/>
          <w:sz w:val="28"/>
          <w:szCs w:val="28"/>
          <w:lang w:val="en-US"/>
        </w:rPr>
        <w:t>Serenade</w:t>
      </w:r>
      <w:r w:rsidR="00345734">
        <w:rPr>
          <w:rFonts w:ascii="Times New Roman" w:hAnsi="Times New Roman" w:cs="Times New Roman"/>
          <w:sz w:val="28"/>
          <w:szCs w:val="28"/>
        </w:rPr>
        <w:t xml:space="preserve"> </w:t>
      </w:r>
      <w:r w:rsidR="00F60D64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345734">
        <w:rPr>
          <w:rFonts w:ascii="Times New Roman" w:hAnsi="Times New Roman" w:cs="Times New Roman"/>
          <w:sz w:val="28"/>
          <w:szCs w:val="28"/>
        </w:rPr>
        <w:t xml:space="preserve"> </w:t>
      </w:r>
      <w:r w:rsidR="00F60D64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345734">
        <w:rPr>
          <w:rFonts w:ascii="Times New Roman" w:hAnsi="Times New Roman" w:cs="Times New Roman"/>
          <w:sz w:val="28"/>
          <w:szCs w:val="28"/>
        </w:rPr>
        <w:t xml:space="preserve"> </w:t>
      </w:r>
      <w:r w:rsidR="00F60D64">
        <w:rPr>
          <w:rFonts w:ascii="Times New Roman" w:hAnsi="Times New Roman" w:cs="Times New Roman"/>
          <w:sz w:val="28"/>
          <w:szCs w:val="28"/>
          <w:lang w:val="en-US"/>
        </w:rPr>
        <w:t>Doll</w:t>
      </w:r>
      <w:r w:rsidR="00F60D64" w:rsidRPr="00196CD0">
        <w:rPr>
          <w:rFonts w:ascii="Times New Roman" w:hAnsi="Times New Roman" w:cs="Times New Roman"/>
          <w:sz w:val="28"/>
          <w:szCs w:val="28"/>
        </w:rPr>
        <w:t>»</w:t>
      </w:r>
      <w:r w:rsidR="00F60D64">
        <w:rPr>
          <w:rStyle w:val="ab"/>
          <w:rFonts w:ascii="Times New Roman" w:hAnsi="Times New Roman" w:cs="Times New Roman"/>
          <w:sz w:val="28"/>
          <w:szCs w:val="28"/>
        </w:rPr>
        <w:footnoteReference w:id="5"/>
      </w:r>
      <w:r w:rsidR="00F60D64" w:rsidRPr="00196CD0">
        <w:rPr>
          <w:rFonts w:ascii="Times New Roman" w:hAnsi="Times New Roman" w:cs="Times New Roman"/>
          <w:sz w:val="28"/>
          <w:szCs w:val="28"/>
        </w:rPr>
        <w:t>)</w:t>
      </w:r>
      <w:r w:rsidR="00194B13" w:rsidRPr="00196CD0">
        <w:rPr>
          <w:rFonts w:ascii="Times New Roman" w:hAnsi="Times New Roman" w:cs="Times New Roman"/>
          <w:sz w:val="28"/>
          <w:szCs w:val="28"/>
        </w:rPr>
        <w:t xml:space="preserve">. </w:t>
      </w:r>
      <w:r w:rsidR="00196CD0">
        <w:rPr>
          <w:rFonts w:ascii="Times New Roman" w:hAnsi="Times New Roman" w:cs="Times New Roman"/>
          <w:sz w:val="28"/>
          <w:szCs w:val="28"/>
        </w:rPr>
        <w:t>С</w:t>
      </w:r>
      <w:r w:rsidR="00194B13">
        <w:rPr>
          <w:rFonts w:ascii="Times New Roman" w:hAnsi="Times New Roman" w:cs="Times New Roman"/>
          <w:sz w:val="28"/>
          <w:szCs w:val="28"/>
        </w:rPr>
        <w:t>еренада написана в форме восьмичастного рондо (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94B13" w:rsidRPr="00194B13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94B13" w:rsidRPr="00194B1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94B13" w:rsidRPr="00194B13">
        <w:rPr>
          <w:rFonts w:ascii="Times New Roman" w:hAnsi="Times New Roman" w:cs="Times New Roman"/>
          <w:sz w:val="28"/>
          <w:szCs w:val="28"/>
        </w:rPr>
        <w:t>-</w:t>
      </w:r>
      <w:r w:rsidR="00194B1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94B13" w:rsidRPr="00194B1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194B13">
        <w:rPr>
          <w:rFonts w:ascii="Times New Roman" w:hAnsi="Times New Roman" w:cs="Times New Roman"/>
          <w:sz w:val="28"/>
          <w:szCs w:val="28"/>
        </w:rPr>
        <w:t>)</w:t>
      </w:r>
      <w:r w:rsidR="007227D3" w:rsidRPr="007227D3">
        <w:rPr>
          <w:rFonts w:ascii="Times New Roman" w:hAnsi="Times New Roman" w:cs="Times New Roman"/>
          <w:sz w:val="28"/>
          <w:szCs w:val="28"/>
        </w:rPr>
        <w:t xml:space="preserve"> – </w:t>
      </w:r>
      <w:r w:rsidR="007227D3">
        <w:rPr>
          <w:rFonts w:ascii="Times New Roman" w:hAnsi="Times New Roman" w:cs="Times New Roman"/>
          <w:sz w:val="28"/>
          <w:szCs w:val="28"/>
        </w:rPr>
        <w:t xml:space="preserve">в духе </w:t>
      </w:r>
      <w:proofErr w:type="spellStart"/>
      <w:r w:rsidR="007227D3">
        <w:rPr>
          <w:rFonts w:ascii="Times New Roman" w:hAnsi="Times New Roman" w:cs="Times New Roman"/>
          <w:sz w:val="28"/>
          <w:szCs w:val="28"/>
        </w:rPr>
        <w:t>дебюссистских</w:t>
      </w:r>
      <w:proofErr w:type="spellEnd"/>
      <w:r w:rsidR="007227D3">
        <w:rPr>
          <w:rFonts w:ascii="Times New Roman" w:hAnsi="Times New Roman" w:cs="Times New Roman"/>
          <w:sz w:val="28"/>
          <w:szCs w:val="28"/>
        </w:rPr>
        <w:t xml:space="preserve"> испанских пьес</w:t>
      </w:r>
      <w:r w:rsidR="00985715">
        <w:rPr>
          <w:rFonts w:ascii="Times New Roman" w:hAnsi="Times New Roman" w:cs="Times New Roman"/>
          <w:sz w:val="28"/>
          <w:szCs w:val="28"/>
        </w:rPr>
        <w:t>, где фигурации имитируют игру на гитаре</w:t>
      </w:r>
      <w:r w:rsidR="00A123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3278" w:rsidRPr="00BF7058" w:rsidRDefault="00DC17E3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«Серенаде» как и в «Колыбельной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Джимбо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присутствуют как бы два персонажа: Девочка и Кукла. </w:t>
      </w:r>
      <w:r w:rsidR="00BF7058" w:rsidRPr="00BF7058">
        <w:rPr>
          <w:rFonts w:ascii="Times New Roman" w:hAnsi="Times New Roman" w:cs="Times New Roman"/>
          <w:sz w:val="28"/>
          <w:szCs w:val="28"/>
        </w:rPr>
        <w:t>Весь комплекс музыкально-выраз</w:t>
      </w:r>
      <w:r w:rsidR="00BF7058">
        <w:rPr>
          <w:rFonts w:ascii="Times New Roman" w:hAnsi="Times New Roman" w:cs="Times New Roman"/>
          <w:sz w:val="28"/>
          <w:szCs w:val="28"/>
        </w:rPr>
        <w:t>ительных средств характеризует «кукольное»</w:t>
      </w:r>
      <w:r w:rsidR="00BF7058" w:rsidRPr="00BF7058">
        <w:rPr>
          <w:rFonts w:ascii="Times New Roman" w:hAnsi="Times New Roman" w:cs="Times New Roman"/>
          <w:sz w:val="28"/>
          <w:szCs w:val="28"/>
        </w:rPr>
        <w:t xml:space="preserve"> звучание серенады:</w:t>
      </w:r>
      <w:r w:rsidR="00BF7058">
        <w:rPr>
          <w:rFonts w:ascii="Times New Roman" w:hAnsi="Times New Roman" w:cs="Times New Roman"/>
          <w:sz w:val="28"/>
          <w:szCs w:val="28"/>
        </w:rPr>
        <w:t xml:space="preserve"> облегченная фактура, забавная «прыгающая»</w:t>
      </w:r>
      <w:r w:rsidR="00BF7058" w:rsidRPr="00BF7058">
        <w:rPr>
          <w:rFonts w:ascii="Times New Roman" w:hAnsi="Times New Roman" w:cs="Times New Roman"/>
          <w:sz w:val="28"/>
          <w:szCs w:val="28"/>
        </w:rPr>
        <w:t xml:space="preserve"> мелодия, построенная на широких интервалах и предваряемая форшлагом, своеобразная гармония, в которой выделяется звучание пустых кварт и квинт, внезапные динамические контрасты</w:t>
      </w:r>
      <w:r w:rsidR="00BF7058">
        <w:rPr>
          <w:rFonts w:ascii="Times New Roman" w:hAnsi="Times New Roman" w:cs="Times New Roman"/>
          <w:sz w:val="28"/>
          <w:szCs w:val="28"/>
        </w:rPr>
        <w:t>.</w:t>
      </w:r>
    </w:p>
    <w:p w:rsidR="00DC17E3" w:rsidRDefault="009032AF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Четвертая пьеса цикла – </w:t>
      </w:r>
      <w:r w:rsidRPr="009032AF">
        <w:rPr>
          <w:rFonts w:ascii="Times New Roman" w:hAnsi="Times New Roman" w:cs="Times New Roman"/>
          <w:b/>
          <w:sz w:val="28"/>
          <w:szCs w:val="28"/>
        </w:rPr>
        <w:t>«Снег танцует»</w:t>
      </w:r>
      <w:r>
        <w:rPr>
          <w:rFonts w:ascii="Times New Roman" w:hAnsi="Times New Roman" w:cs="Times New Roman"/>
          <w:sz w:val="28"/>
          <w:szCs w:val="28"/>
        </w:rPr>
        <w:t xml:space="preserve"> («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snow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dancing</w:t>
      </w:r>
      <w:r>
        <w:rPr>
          <w:rFonts w:ascii="Times New Roman" w:hAnsi="Times New Roman" w:cs="Times New Roman"/>
          <w:sz w:val="28"/>
          <w:szCs w:val="28"/>
        </w:rPr>
        <w:t>»)</w:t>
      </w:r>
      <w:r w:rsidR="00FC795B">
        <w:rPr>
          <w:rFonts w:ascii="Times New Roman" w:hAnsi="Times New Roman" w:cs="Times New Roman"/>
          <w:sz w:val="28"/>
          <w:szCs w:val="28"/>
        </w:rPr>
        <w:t xml:space="preserve"> занимает особое место в цикле. Она превосходна по выразительности, но вряд ли может быть названа подлинно детской.</w:t>
      </w:r>
      <w:r w:rsidR="00F564B4">
        <w:rPr>
          <w:rFonts w:ascii="Times New Roman" w:hAnsi="Times New Roman" w:cs="Times New Roman"/>
          <w:sz w:val="28"/>
          <w:szCs w:val="28"/>
        </w:rPr>
        <w:t xml:space="preserve"> </w:t>
      </w:r>
      <w:r w:rsidR="001319E3">
        <w:rPr>
          <w:rFonts w:ascii="Times New Roman" w:hAnsi="Times New Roman" w:cs="Times New Roman"/>
          <w:sz w:val="28"/>
          <w:szCs w:val="28"/>
        </w:rPr>
        <w:t xml:space="preserve">Единственная </w:t>
      </w:r>
      <w:proofErr w:type="gramStart"/>
      <w:r w:rsidR="001319E3">
        <w:rPr>
          <w:rFonts w:ascii="Times New Roman" w:hAnsi="Times New Roman" w:cs="Times New Roman"/>
          <w:sz w:val="28"/>
          <w:szCs w:val="28"/>
        </w:rPr>
        <w:t>пьеса</w:t>
      </w:r>
      <w:proofErr w:type="gramEnd"/>
      <w:r w:rsidR="001319E3">
        <w:rPr>
          <w:rFonts w:ascii="Times New Roman" w:hAnsi="Times New Roman" w:cs="Times New Roman"/>
          <w:sz w:val="28"/>
          <w:szCs w:val="28"/>
        </w:rPr>
        <w:t xml:space="preserve"> в цикле написанная в миноре (</w:t>
      </w:r>
      <w:r w:rsidR="001319E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319E3" w:rsidRPr="001319E3">
        <w:rPr>
          <w:rFonts w:ascii="Times New Roman" w:hAnsi="Times New Roman" w:cs="Times New Roman"/>
          <w:sz w:val="28"/>
          <w:szCs w:val="28"/>
        </w:rPr>
        <w:t>-</w:t>
      </w:r>
      <w:r w:rsidR="001319E3">
        <w:rPr>
          <w:rFonts w:ascii="Times New Roman" w:hAnsi="Times New Roman" w:cs="Times New Roman"/>
          <w:sz w:val="28"/>
          <w:szCs w:val="28"/>
          <w:lang w:val="en-US"/>
        </w:rPr>
        <w:t>moll</w:t>
      </w:r>
      <w:r w:rsidR="001319E3">
        <w:rPr>
          <w:rFonts w:ascii="Times New Roman" w:hAnsi="Times New Roman" w:cs="Times New Roman"/>
          <w:sz w:val="28"/>
          <w:szCs w:val="28"/>
        </w:rPr>
        <w:t>), с</w:t>
      </w:r>
      <w:r w:rsidR="006C537B">
        <w:rPr>
          <w:rFonts w:ascii="Times New Roman" w:hAnsi="Times New Roman" w:cs="Times New Roman"/>
          <w:sz w:val="28"/>
          <w:szCs w:val="28"/>
        </w:rPr>
        <w:t xml:space="preserve">реди игрушек – слоненка, куклы, пастушка и весёлого </w:t>
      </w:r>
      <w:r w:rsidR="004A2E19">
        <w:rPr>
          <w:rFonts w:ascii="Times New Roman" w:hAnsi="Times New Roman" w:cs="Times New Roman"/>
          <w:sz w:val="28"/>
          <w:szCs w:val="28"/>
        </w:rPr>
        <w:t xml:space="preserve">заключительного </w:t>
      </w:r>
      <w:r w:rsidR="006C537B">
        <w:rPr>
          <w:rFonts w:ascii="Times New Roman" w:hAnsi="Times New Roman" w:cs="Times New Roman"/>
          <w:sz w:val="28"/>
          <w:szCs w:val="28"/>
        </w:rPr>
        <w:t xml:space="preserve">«Кукольного </w:t>
      </w:r>
      <w:proofErr w:type="spellStart"/>
      <w:r w:rsidR="006C537B">
        <w:rPr>
          <w:rFonts w:ascii="Times New Roman" w:hAnsi="Times New Roman" w:cs="Times New Roman"/>
          <w:sz w:val="28"/>
          <w:szCs w:val="28"/>
        </w:rPr>
        <w:t>кэк-уока</w:t>
      </w:r>
      <w:proofErr w:type="spellEnd"/>
      <w:r w:rsidR="006C537B">
        <w:rPr>
          <w:rFonts w:ascii="Times New Roman" w:hAnsi="Times New Roman" w:cs="Times New Roman"/>
          <w:sz w:val="28"/>
          <w:szCs w:val="28"/>
        </w:rPr>
        <w:t>», выглядит достаточно «серьёзной»</w:t>
      </w:r>
      <w:r w:rsidR="00FC795B">
        <w:rPr>
          <w:rFonts w:ascii="Times New Roman" w:hAnsi="Times New Roman" w:cs="Times New Roman"/>
          <w:sz w:val="28"/>
          <w:szCs w:val="28"/>
        </w:rPr>
        <w:t xml:space="preserve"> Тан</w:t>
      </w:r>
      <w:r w:rsidR="006C537B">
        <w:rPr>
          <w:rFonts w:ascii="Times New Roman" w:hAnsi="Times New Roman" w:cs="Times New Roman"/>
          <w:sz w:val="28"/>
          <w:szCs w:val="28"/>
        </w:rPr>
        <w:t>цующее снежинки лишь повод, что</w:t>
      </w:r>
      <w:r w:rsidR="00FC795B">
        <w:rPr>
          <w:rFonts w:ascii="Times New Roman" w:hAnsi="Times New Roman" w:cs="Times New Roman"/>
          <w:sz w:val="28"/>
          <w:szCs w:val="28"/>
        </w:rPr>
        <w:t>бы погрузится в собственные думы. Здесь заметно влияние зимних образов П.И. Чайковского («Зимнее утро» из «Детского альбома», Первая симфония)</w:t>
      </w:r>
      <w:r w:rsidR="00100B01">
        <w:rPr>
          <w:rFonts w:ascii="Times New Roman" w:hAnsi="Times New Roman" w:cs="Times New Roman"/>
          <w:sz w:val="28"/>
          <w:szCs w:val="28"/>
        </w:rPr>
        <w:t>. С одной стороны, картинность и зримость образа, хоровод снежинок за окном, с другой – щемящая печаль и тоска</w:t>
      </w:r>
      <w:r w:rsidR="0059229A">
        <w:rPr>
          <w:rFonts w:ascii="Times New Roman" w:hAnsi="Times New Roman" w:cs="Times New Roman"/>
          <w:sz w:val="28"/>
          <w:szCs w:val="28"/>
        </w:rPr>
        <w:t>.</w:t>
      </w:r>
    </w:p>
    <w:p w:rsidR="00E61FFE" w:rsidRDefault="00E61FFE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По жанру данная пьеса – токката. </w:t>
      </w:r>
      <w:r w:rsidR="009A249F">
        <w:rPr>
          <w:rFonts w:ascii="Times New Roman" w:hAnsi="Times New Roman" w:cs="Times New Roman"/>
          <w:sz w:val="28"/>
          <w:szCs w:val="28"/>
        </w:rPr>
        <w:t xml:space="preserve">Фактура ее характерна для барочных токкат. Поэтому «Снег танцует» можно отнести к неоклассическим пьесам К. Дебюсси. В то же время, в </w:t>
      </w:r>
      <w:proofErr w:type="gramStart"/>
      <w:r w:rsidR="009A249F">
        <w:rPr>
          <w:rFonts w:ascii="Times New Roman" w:hAnsi="Times New Roman" w:cs="Times New Roman"/>
          <w:sz w:val="28"/>
          <w:szCs w:val="28"/>
        </w:rPr>
        <w:t>ней</w:t>
      </w:r>
      <w:proofErr w:type="gramEnd"/>
      <w:r w:rsidR="009A249F">
        <w:rPr>
          <w:rFonts w:ascii="Times New Roman" w:hAnsi="Times New Roman" w:cs="Times New Roman"/>
          <w:sz w:val="28"/>
          <w:szCs w:val="28"/>
        </w:rPr>
        <w:t xml:space="preserve"> безусловно присутствует утончённая образность, мимолетная изменчивость состояний. </w:t>
      </w:r>
      <w:r w:rsidR="00195E67">
        <w:rPr>
          <w:rFonts w:ascii="Times New Roman" w:hAnsi="Times New Roman" w:cs="Times New Roman"/>
          <w:sz w:val="28"/>
          <w:szCs w:val="28"/>
        </w:rPr>
        <w:t xml:space="preserve">Данная токкатная фактура очень прозрачная и нежная, как падающие снежинки. Сквозь непрерывный бег шестнадцатых, едва проглядывает мелодия в виде отдельных длинных звуков. Мелодия состоит всего из трёх звуков, и появляется с ремаркой </w:t>
      </w:r>
      <w:proofErr w:type="spellStart"/>
      <w:r w:rsidR="00195E67" w:rsidRPr="00195E67">
        <w:rPr>
          <w:rFonts w:ascii="Times New Roman" w:hAnsi="Times New Roman" w:cs="Times New Roman"/>
          <w:i/>
          <w:sz w:val="28"/>
          <w:szCs w:val="28"/>
          <w:lang w:val="en-US"/>
        </w:rPr>
        <w:t>douxe</w:t>
      </w:r>
      <w:proofErr w:type="spellEnd"/>
      <w:r w:rsidR="00DA6BC1" w:rsidRPr="00DA6BC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95E67" w:rsidRPr="00195E67">
        <w:rPr>
          <w:rFonts w:ascii="Times New Roman" w:hAnsi="Times New Roman" w:cs="Times New Roman"/>
          <w:i/>
          <w:sz w:val="28"/>
          <w:szCs w:val="28"/>
          <w:lang w:val="en-US"/>
        </w:rPr>
        <w:t>ttriste</w:t>
      </w:r>
      <w:proofErr w:type="spellEnd"/>
      <w:r w:rsidR="00195E67" w:rsidRPr="00195E67">
        <w:rPr>
          <w:rFonts w:ascii="Times New Roman" w:hAnsi="Times New Roman" w:cs="Times New Roman"/>
          <w:i/>
          <w:sz w:val="28"/>
          <w:szCs w:val="28"/>
        </w:rPr>
        <w:t xml:space="preserve"> (нежно и грустно)</w:t>
      </w:r>
      <w:r w:rsidR="00195E67">
        <w:rPr>
          <w:rFonts w:ascii="Times New Roman" w:hAnsi="Times New Roman" w:cs="Times New Roman"/>
          <w:sz w:val="28"/>
          <w:szCs w:val="28"/>
        </w:rPr>
        <w:t xml:space="preserve">. С пронзительной репетицией звука </w:t>
      </w:r>
      <w:r w:rsidR="00195E67" w:rsidRPr="00195E67">
        <w:rPr>
          <w:rFonts w:ascii="Times New Roman" w:hAnsi="Times New Roman" w:cs="Times New Roman"/>
          <w:i/>
          <w:sz w:val="28"/>
          <w:szCs w:val="28"/>
          <w:lang w:val="en-US"/>
        </w:rPr>
        <w:t>b</w:t>
      </w:r>
      <w:r w:rsidR="00195E67">
        <w:rPr>
          <w:rFonts w:ascii="Times New Roman" w:hAnsi="Times New Roman" w:cs="Times New Roman"/>
          <w:sz w:val="28"/>
          <w:szCs w:val="28"/>
        </w:rPr>
        <w:t xml:space="preserve"> и печально ниспадающего мотива начинается средний раздел. </w:t>
      </w:r>
      <w:r w:rsidR="00195E67" w:rsidRPr="00BF7058">
        <w:rPr>
          <w:rFonts w:ascii="Times New Roman" w:hAnsi="Times New Roman" w:cs="Times New Roman"/>
          <w:sz w:val="28"/>
          <w:szCs w:val="28"/>
        </w:rPr>
        <w:t>Он звучит как жалоба, плач, переходящий во вскрики (</w:t>
      </w:r>
      <w:proofErr w:type="spellStart"/>
      <w:r w:rsidR="00195E67" w:rsidRPr="00BF7058">
        <w:rPr>
          <w:rFonts w:ascii="Times New Roman" w:hAnsi="Times New Roman" w:cs="Times New Roman"/>
          <w:i/>
          <w:sz w:val="28"/>
          <w:szCs w:val="28"/>
          <w:lang w:val="en-US"/>
        </w:rPr>
        <w:t>sf</w:t>
      </w:r>
      <w:proofErr w:type="spellEnd"/>
      <w:r w:rsidR="00195E67" w:rsidRPr="00BF7058">
        <w:rPr>
          <w:rFonts w:ascii="Times New Roman" w:hAnsi="Times New Roman" w:cs="Times New Roman"/>
          <w:sz w:val="28"/>
          <w:szCs w:val="28"/>
        </w:rPr>
        <w:t>).</w:t>
      </w:r>
      <w:r w:rsidR="00F564B4">
        <w:rPr>
          <w:rFonts w:ascii="Times New Roman" w:hAnsi="Times New Roman" w:cs="Times New Roman"/>
          <w:sz w:val="28"/>
          <w:szCs w:val="28"/>
        </w:rPr>
        <w:t xml:space="preserve"> </w:t>
      </w:r>
      <w:r w:rsidR="002103A5" w:rsidRPr="002103A5">
        <w:rPr>
          <w:rFonts w:ascii="Times New Roman" w:hAnsi="Times New Roman" w:cs="Times New Roman"/>
          <w:sz w:val="28"/>
          <w:szCs w:val="28"/>
          <w:shd w:val="clear" w:color="auto" w:fill="FFFFFF"/>
        </w:rPr>
        <w:t>Вслед за возобновление</w:t>
      </w:r>
      <w:r w:rsidR="006D0C6B">
        <w:rPr>
          <w:rFonts w:ascii="Times New Roman" w:hAnsi="Times New Roman" w:cs="Times New Roman"/>
          <w:sz w:val="28"/>
          <w:szCs w:val="28"/>
          <w:shd w:val="clear" w:color="auto" w:fill="FFFFFF"/>
        </w:rPr>
        <w:t>м жалобных причитаний (такты 44-</w:t>
      </w:r>
      <w:r w:rsidR="002103A5" w:rsidRPr="002103A5">
        <w:rPr>
          <w:rFonts w:ascii="Times New Roman" w:hAnsi="Times New Roman" w:cs="Times New Roman"/>
          <w:sz w:val="28"/>
          <w:szCs w:val="28"/>
          <w:shd w:val="clear" w:color="auto" w:fill="FFFFFF"/>
        </w:rPr>
        <w:t>48</w:t>
      </w:r>
      <w:r w:rsidR="002075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(см. приложение 2, пример №9)</w:t>
      </w:r>
      <w:r w:rsidR="002103A5" w:rsidRPr="002103A5">
        <w:rPr>
          <w:rFonts w:ascii="Times New Roman" w:hAnsi="Times New Roman" w:cs="Times New Roman"/>
          <w:sz w:val="28"/>
          <w:szCs w:val="28"/>
          <w:shd w:val="clear" w:color="auto" w:fill="FFFFFF"/>
        </w:rPr>
        <w:t>) музыка ненадолго становится настойчиво тревожной, а затем (после репризы первой темы) постепенно затихает и стушевывается (</w:t>
      </w:r>
      <w:r w:rsidR="002103A5" w:rsidRPr="00BF7058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Последние такты напоминают пьесу</w:t>
      </w:r>
      <w:r w:rsidR="00030199" w:rsidRPr="00BF70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«Жук» из «Детской» Мусоргского</w:t>
      </w:r>
      <w:r w:rsidR="002103A5" w:rsidRPr="00BF7058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2103A5" w:rsidRPr="002103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Связь образа снега с печалью сохранится у Дебюсси и впоследствии</w:t>
      </w:r>
      <w:r w:rsidR="00334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(например, в прелюдии «Шаги на снегу» написанной в той же тональности). </w:t>
      </w:r>
    </w:p>
    <w:p w:rsidR="00FC3423" w:rsidRDefault="00125CDF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Следующая пьеса </w:t>
      </w:r>
      <w:r w:rsidRPr="00125CDF">
        <w:rPr>
          <w:rFonts w:ascii="Times New Roman" w:hAnsi="Times New Roman" w:cs="Times New Roman"/>
          <w:b/>
          <w:sz w:val="28"/>
          <w:szCs w:val="28"/>
        </w:rPr>
        <w:t>«Маленький пастух»</w:t>
      </w:r>
      <w:r>
        <w:rPr>
          <w:rFonts w:ascii="Times New Roman" w:hAnsi="Times New Roman" w:cs="Times New Roman"/>
          <w:sz w:val="28"/>
          <w:szCs w:val="28"/>
        </w:rPr>
        <w:t xml:space="preserve"> («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little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Shepherd</w:t>
      </w:r>
      <w:r w:rsidR="00BF7058">
        <w:rPr>
          <w:rFonts w:ascii="Times New Roman" w:hAnsi="Times New Roman" w:cs="Times New Roman"/>
          <w:sz w:val="28"/>
          <w:szCs w:val="28"/>
        </w:rPr>
        <w:t xml:space="preserve">») возвращает в мир детства. </w:t>
      </w:r>
      <w:r w:rsidR="00BF7058" w:rsidRPr="00BF7058">
        <w:rPr>
          <w:rFonts w:ascii="Times New Roman" w:hAnsi="Times New Roman" w:cs="Times New Roman"/>
          <w:sz w:val="28"/>
          <w:szCs w:val="28"/>
        </w:rPr>
        <w:t xml:space="preserve">В основе пьесы два тематических элемента, имитирующих наигрыши маленького пастуха: созерцательно-печальный и хороводно-танцевальный. Несмотря на различие характера, оба напева имеют </w:t>
      </w:r>
      <w:r w:rsidR="00BF7058" w:rsidRPr="00BF7058">
        <w:rPr>
          <w:rFonts w:ascii="Times New Roman" w:hAnsi="Times New Roman" w:cs="Times New Roman"/>
          <w:sz w:val="28"/>
          <w:szCs w:val="28"/>
        </w:rPr>
        <w:lastRenderedPageBreak/>
        <w:t xml:space="preserve">общие черты: выделение звучания тритона, причудливый и капризный ритмический рисунок, которому триоли придают ощущение свободы и непринуждённости. </w:t>
      </w:r>
      <w:r w:rsidR="00D733D4" w:rsidRPr="00BF7058">
        <w:rPr>
          <w:rFonts w:ascii="Times New Roman" w:hAnsi="Times New Roman" w:cs="Times New Roman"/>
          <w:sz w:val="28"/>
          <w:szCs w:val="28"/>
          <w:shd w:val="clear" w:color="auto" w:fill="FFFFFF"/>
        </w:rPr>
        <w:t>По воспоминаниям Маргариты Лонг, Шушу сама играла пьесу «Маленький пастух» несколько лет спустя после окончания «Детского уголка» композитором.</w:t>
      </w:r>
    </w:p>
    <w:p w:rsidR="00FC3423" w:rsidRPr="00F96344" w:rsidRDefault="00BF705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Последней</w:t>
      </w:r>
      <w:proofErr w:type="gramEnd"/>
      <w:r>
        <w:rPr>
          <w:sz w:val="28"/>
          <w:szCs w:val="28"/>
        </w:rPr>
        <w:t xml:space="preserve"> пьеса</w:t>
      </w:r>
      <w:r w:rsidR="00FC3423">
        <w:rPr>
          <w:sz w:val="28"/>
          <w:szCs w:val="28"/>
        </w:rPr>
        <w:t xml:space="preserve"> цикла – </w:t>
      </w:r>
      <w:r w:rsidR="00FC3423" w:rsidRPr="00905613">
        <w:rPr>
          <w:b/>
          <w:sz w:val="28"/>
          <w:szCs w:val="28"/>
        </w:rPr>
        <w:t>«</w:t>
      </w:r>
      <w:r w:rsidR="00905613">
        <w:rPr>
          <w:b/>
          <w:sz w:val="28"/>
          <w:szCs w:val="28"/>
        </w:rPr>
        <w:t xml:space="preserve">Кукольный </w:t>
      </w:r>
      <w:proofErr w:type="spellStart"/>
      <w:r w:rsidR="00905613">
        <w:rPr>
          <w:b/>
          <w:sz w:val="28"/>
          <w:szCs w:val="28"/>
        </w:rPr>
        <w:t>кэк-у</w:t>
      </w:r>
      <w:r w:rsidR="00FC3423" w:rsidRPr="00905613">
        <w:rPr>
          <w:b/>
          <w:sz w:val="28"/>
          <w:szCs w:val="28"/>
        </w:rPr>
        <w:t>ок</w:t>
      </w:r>
      <w:proofErr w:type="spellEnd"/>
      <w:r w:rsidR="00FC3423" w:rsidRPr="00905613">
        <w:rPr>
          <w:b/>
          <w:sz w:val="28"/>
          <w:szCs w:val="28"/>
        </w:rPr>
        <w:t>»</w:t>
      </w:r>
      <w:r w:rsidR="00FC3423">
        <w:rPr>
          <w:sz w:val="28"/>
          <w:szCs w:val="28"/>
        </w:rPr>
        <w:t xml:space="preserve"> или </w:t>
      </w:r>
      <w:r w:rsidR="00F96344">
        <w:rPr>
          <w:sz w:val="28"/>
          <w:szCs w:val="28"/>
        </w:rPr>
        <w:t>«</w:t>
      </w:r>
      <w:proofErr w:type="spellStart"/>
      <w:r w:rsidR="00FC3423" w:rsidRPr="00502F38">
        <w:rPr>
          <w:sz w:val="28"/>
          <w:szCs w:val="28"/>
        </w:rPr>
        <w:t>Кэк-уок</w:t>
      </w:r>
      <w:proofErr w:type="spellEnd"/>
      <w:r w:rsidR="00F564B4">
        <w:rPr>
          <w:sz w:val="28"/>
          <w:szCs w:val="28"/>
        </w:rPr>
        <w:t xml:space="preserve"> </w:t>
      </w:r>
      <w:proofErr w:type="spellStart"/>
      <w:r w:rsidR="00FC3423" w:rsidRPr="00502F38">
        <w:rPr>
          <w:sz w:val="28"/>
          <w:szCs w:val="28"/>
        </w:rPr>
        <w:t>Г</w:t>
      </w:r>
      <w:r w:rsidR="00F96344">
        <w:rPr>
          <w:sz w:val="28"/>
          <w:szCs w:val="28"/>
        </w:rPr>
        <w:t>олливога</w:t>
      </w:r>
      <w:proofErr w:type="spellEnd"/>
      <w:r w:rsidR="00F96344">
        <w:rPr>
          <w:sz w:val="28"/>
          <w:szCs w:val="28"/>
        </w:rPr>
        <w:t>»</w:t>
      </w:r>
      <w:r w:rsidR="00FC3423">
        <w:rPr>
          <w:sz w:val="28"/>
          <w:szCs w:val="28"/>
        </w:rPr>
        <w:t xml:space="preserve"> («</w:t>
      </w:r>
      <w:proofErr w:type="spellStart"/>
      <w:r w:rsidR="00FC3423">
        <w:rPr>
          <w:sz w:val="28"/>
          <w:szCs w:val="28"/>
          <w:lang w:val="en-US"/>
        </w:rPr>
        <w:t>Golliwoggs</w:t>
      </w:r>
      <w:proofErr w:type="spellEnd"/>
      <w:r w:rsidR="0020759C">
        <w:rPr>
          <w:sz w:val="28"/>
          <w:szCs w:val="28"/>
        </w:rPr>
        <w:t xml:space="preserve"> </w:t>
      </w:r>
      <w:proofErr w:type="spellStart"/>
      <w:r w:rsidR="00FC3423">
        <w:rPr>
          <w:sz w:val="28"/>
          <w:szCs w:val="28"/>
          <w:lang w:val="en-US"/>
        </w:rPr>
        <w:t>cakewolk</w:t>
      </w:r>
      <w:proofErr w:type="spellEnd"/>
      <w:r w:rsidR="00FC3423">
        <w:rPr>
          <w:sz w:val="28"/>
          <w:szCs w:val="28"/>
        </w:rPr>
        <w:t>»)</w:t>
      </w:r>
      <w:r w:rsidR="00FC3423" w:rsidRPr="00502F38">
        <w:rPr>
          <w:sz w:val="28"/>
          <w:szCs w:val="28"/>
        </w:rPr>
        <w:t xml:space="preserve">. </w:t>
      </w:r>
      <w:proofErr w:type="spellStart"/>
      <w:r w:rsidR="00FC3423">
        <w:rPr>
          <w:sz w:val="28"/>
          <w:szCs w:val="28"/>
        </w:rPr>
        <w:t>Голливог</w:t>
      </w:r>
      <w:proofErr w:type="spellEnd"/>
      <w:r w:rsidR="00FC3423">
        <w:rPr>
          <w:sz w:val="28"/>
          <w:szCs w:val="28"/>
        </w:rPr>
        <w:t xml:space="preserve"> – </w:t>
      </w:r>
      <w:proofErr w:type="spellStart"/>
      <w:r w:rsidR="00FC3423">
        <w:rPr>
          <w:sz w:val="28"/>
          <w:szCs w:val="28"/>
        </w:rPr>
        <w:t>кукла-</w:t>
      </w:r>
      <w:r w:rsidR="00FC3423" w:rsidRPr="00502F38">
        <w:rPr>
          <w:sz w:val="28"/>
          <w:szCs w:val="28"/>
        </w:rPr>
        <w:t>негритенок</w:t>
      </w:r>
      <w:proofErr w:type="spellEnd"/>
      <w:r w:rsidR="00FC3423" w:rsidRPr="00502F38">
        <w:rPr>
          <w:sz w:val="28"/>
          <w:szCs w:val="28"/>
        </w:rPr>
        <w:t xml:space="preserve"> с черными, торчащими во в</w:t>
      </w:r>
      <w:r w:rsidR="00FC3423">
        <w:rPr>
          <w:sz w:val="28"/>
          <w:szCs w:val="28"/>
        </w:rPr>
        <w:t>се стороны волосами, а также од</w:t>
      </w:r>
      <w:r w:rsidR="00FC3423" w:rsidRPr="00502F38">
        <w:rPr>
          <w:sz w:val="28"/>
          <w:szCs w:val="28"/>
        </w:rPr>
        <w:t>н</w:t>
      </w:r>
      <w:r w:rsidR="00F96344">
        <w:rPr>
          <w:sz w:val="28"/>
          <w:szCs w:val="28"/>
        </w:rPr>
        <w:t>о из прозвищ «комедийного»</w:t>
      </w:r>
      <w:r w:rsidR="00FC3423">
        <w:rPr>
          <w:sz w:val="28"/>
          <w:szCs w:val="28"/>
        </w:rPr>
        <w:t xml:space="preserve"> </w:t>
      </w:r>
      <w:proofErr w:type="spellStart"/>
      <w:r w:rsidR="00FC3423">
        <w:rPr>
          <w:sz w:val="28"/>
          <w:szCs w:val="28"/>
        </w:rPr>
        <w:t>афроамериканца</w:t>
      </w:r>
      <w:proofErr w:type="spellEnd"/>
      <w:r w:rsidR="00FC3423" w:rsidRPr="00502F38">
        <w:rPr>
          <w:sz w:val="28"/>
          <w:szCs w:val="28"/>
        </w:rPr>
        <w:t xml:space="preserve"> в </w:t>
      </w:r>
      <w:proofErr w:type="spellStart"/>
      <w:r w:rsidR="00FC3423" w:rsidRPr="00502F38">
        <w:rPr>
          <w:sz w:val="28"/>
          <w:szCs w:val="28"/>
        </w:rPr>
        <w:t>менестрельных</w:t>
      </w:r>
      <w:proofErr w:type="spellEnd"/>
      <w:r w:rsidR="00FC3423" w:rsidRPr="00502F38">
        <w:rPr>
          <w:sz w:val="28"/>
          <w:szCs w:val="28"/>
        </w:rPr>
        <w:t xml:space="preserve"> представлениях. </w:t>
      </w:r>
      <w:proofErr w:type="spellStart"/>
      <w:r w:rsidR="00F96344">
        <w:rPr>
          <w:sz w:val="28"/>
          <w:szCs w:val="28"/>
        </w:rPr>
        <w:t>Кэк-уок</w:t>
      </w:r>
      <w:proofErr w:type="spellEnd"/>
      <w:r w:rsidR="00F96344">
        <w:rPr>
          <w:sz w:val="28"/>
          <w:szCs w:val="28"/>
        </w:rPr>
        <w:t xml:space="preserve"> (что дословно означает «</w:t>
      </w:r>
      <w:r w:rsidR="00FC3423" w:rsidRPr="00502F38">
        <w:rPr>
          <w:sz w:val="28"/>
          <w:szCs w:val="28"/>
        </w:rPr>
        <w:t>шестви</w:t>
      </w:r>
      <w:r w:rsidR="00F96344">
        <w:rPr>
          <w:sz w:val="28"/>
          <w:szCs w:val="28"/>
        </w:rPr>
        <w:t>е за пирожным»</w:t>
      </w:r>
      <w:r w:rsidR="00FC3423">
        <w:rPr>
          <w:sz w:val="28"/>
          <w:szCs w:val="28"/>
        </w:rPr>
        <w:t>) – бытовой американский</w:t>
      </w:r>
      <w:r w:rsidR="00FC3423" w:rsidRPr="00502F38">
        <w:rPr>
          <w:sz w:val="28"/>
          <w:szCs w:val="28"/>
        </w:rPr>
        <w:t xml:space="preserve"> танец, обращение к которому отражает огромный интерес Дебюсси к зарождавшемуся искусству джаза. К</w:t>
      </w:r>
      <w:r w:rsidR="00F564B4">
        <w:rPr>
          <w:sz w:val="28"/>
          <w:szCs w:val="28"/>
        </w:rPr>
        <w:t xml:space="preserve"> </w:t>
      </w:r>
      <w:r w:rsidR="00FC3423" w:rsidRPr="00502F38">
        <w:rPr>
          <w:sz w:val="28"/>
          <w:szCs w:val="28"/>
        </w:rPr>
        <w:t>си</w:t>
      </w:r>
      <w:r w:rsidR="00FC3423">
        <w:rPr>
          <w:sz w:val="28"/>
          <w:szCs w:val="28"/>
        </w:rPr>
        <w:t>н</w:t>
      </w:r>
      <w:r w:rsidR="00FC3423" w:rsidRPr="00502F38">
        <w:rPr>
          <w:sz w:val="28"/>
          <w:szCs w:val="28"/>
        </w:rPr>
        <w:t>копированным ритмам Дебюсси обра</w:t>
      </w:r>
      <w:r w:rsidR="00FC3423" w:rsidRPr="00502F38">
        <w:rPr>
          <w:sz w:val="28"/>
          <w:szCs w:val="28"/>
        </w:rPr>
        <w:softHyphen/>
        <w:t>ща</w:t>
      </w:r>
      <w:r w:rsidR="00F96344">
        <w:rPr>
          <w:sz w:val="28"/>
          <w:szCs w:val="28"/>
        </w:rPr>
        <w:t>ется позднее: в пьесе «</w:t>
      </w:r>
      <w:r w:rsidR="00891E71">
        <w:rPr>
          <w:sz w:val="28"/>
          <w:szCs w:val="28"/>
        </w:rPr>
        <w:t>Маленький</w:t>
      </w:r>
      <w:r w:rsidR="00F564B4">
        <w:rPr>
          <w:sz w:val="28"/>
          <w:szCs w:val="28"/>
        </w:rPr>
        <w:t xml:space="preserve"> </w:t>
      </w:r>
      <w:proofErr w:type="spellStart"/>
      <w:r w:rsidR="00F96344">
        <w:rPr>
          <w:sz w:val="28"/>
          <w:szCs w:val="28"/>
        </w:rPr>
        <w:t>негритенок</w:t>
      </w:r>
      <w:proofErr w:type="spellEnd"/>
      <w:r w:rsidR="00F96344">
        <w:rPr>
          <w:sz w:val="28"/>
          <w:szCs w:val="28"/>
        </w:rPr>
        <w:t>», в прелюдии «Генерал Лавин-эксцентрик»</w:t>
      </w:r>
      <w:r w:rsidR="00FC3423" w:rsidRPr="00502F38">
        <w:rPr>
          <w:sz w:val="28"/>
          <w:szCs w:val="28"/>
        </w:rPr>
        <w:t>, в мар</w:t>
      </w:r>
      <w:r w:rsidR="00FC3423">
        <w:rPr>
          <w:sz w:val="28"/>
          <w:szCs w:val="28"/>
        </w:rPr>
        <w:t>ше английского солдата из первой картины бале</w:t>
      </w:r>
      <w:r w:rsidR="00F96344">
        <w:rPr>
          <w:sz w:val="28"/>
          <w:szCs w:val="28"/>
        </w:rPr>
        <w:t>та «Ящик с игрушками». В «</w:t>
      </w:r>
      <w:proofErr w:type="gramStart"/>
      <w:r w:rsidR="00F96344">
        <w:rPr>
          <w:sz w:val="28"/>
          <w:szCs w:val="28"/>
        </w:rPr>
        <w:t>Кукольной</w:t>
      </w:r>
      <w:proofErr w:type="gramEnd"/>
      <w:r w:rsidR="00F96344">
        <w:rPr>
          <w:sz w:val="28"/>
          <w:szCs w:val="28"/>
        </w:rPr>
        <w:t xml:space="preserve"> </w:t>
      </w:r>
      <w:proofErr w:type="spellStart"/>
      <w:r w:rsidR="00F96344">
        <w:rPr>
          <w:sz w:val="28"/>
          <w:szCs w:val="28"/>
        </w:rPr>
        <w:t>кэк-уоке</w:t>
      </w:r>
      <w:proofErr w:type="spellEnd"/>
      <w:r w:rsidR="00F96344">
        <w:rPr>
          <w:sz w:val="28"/>
          <w:szCs w:val="28"/>
        </w:rPr>
        <w:t>»</w:t>
      </w:r>
      <w:r w:rsidR="00FC3423" w:rsidRPr="00502F38">
        <w:rPr>
          <w:sz w:val="28"/>
          <w:szCs w:val="28"/>
        </w:rPr>
        <w:t xml:space="preserve"> композитор использовал наибо</w:t>
      </w:r>
      <w:r w:rsidR="00FC3423">
        <w:rPr>
          <w:sz w:val="28"/>
          <w:szCs w:val="28"/>
        </w:rPr>
        <w:t>лее яркие признаки этого жанра –</w:t>
      </w:r>
      <w:r w:rsidR="00FC3423" w:rsidRPr="00502F38">
        <w:rPr>
          <w:sz w:val="28"/>
          <w:szCs w:val="28"/>
        </w:rPr>
        <w:t xml:space="preserve"> четкую, механистически точную ритмику с синкопами, острые секундовые звучания в аккордах, резко к</w:t>
      </w:r>
      <w:r w:rsidR="00FC3423">
        <w:rPr>
          <w:sz w:val="28"/>
          <w:szCs w:val="28"/>
        </w:rPr>
        <w:t xml:space="preserve">онтрастную динамику. </w:t>
      </w:r>
      <w:r w:rsidR="00F96344" w:rsidRPr="00F96344">
        <w:rPr>
          <w:sz w:val="28"/>
          <w:szCs w:val="28"/>
        </w:rPr>
        <w:t xml:space="preserve">Дебюсси здесь </w:t>
      </w:r>
      <w:r w:rsidR="00F96344">
        <w:rPr>
          <w:sz w:val="28"/>
          <w:szCs w:val="28"/>
          <w:shd w:val="clear" w:color="auto" w:fill="FFFFFF"/>
        </w:rPr>
        <w:t>б</w:t>
      </w:r>
      <w:r w:rsidR="00BA20D1" w:rsidRPr="00F96344">
        <w:rPr>
          <w:sz w:val="28"/>
          <w:szCs w:val="28"/>
          <w:shd w:val="clear" w:color="auto" w:fill="FFFFFF"/>
        </w:rPr>
        <w:t>лестяще подража</w:t>
      </w:r>
      <w:r w:rsidR="00F96344" w:rsidRPr="00F96344">
        <w:rPr>
          <w:sz w:val="28"/>
          <w:szCs w:val="28"/>
          <w:shd w:val="clear" w:color="auto" w:fill="FFFFFF"/>
        </w:rPr>
        <w:t>ет</w:t>
      </w:r>
      <w:r w:rsidR="00BA20D1" w:rsidRPr="00F96344">
        <w:rPr>
          <w:sz w:val="28"/>
          <w:szCs w:val="28"/>
          <w:shd w:val="clear" w:color="auto" w:fill="FFFFFF"/>
        </w:rPr>
        <w:t xml:space="preserve"> звучаниям эстрадного оркестра (в частности, ударным и медным)</w:t>
      </w:r>
      <w:r w:rsidR="00F96344">
        <w:rPr>
          <w:sz w:val="28"/>
          <w:szCs w:val="28"/>
          <w:shd w:val="clear" w:color="auto" w:fill="FFFFFF"/>
        </w:rPr>
        <w:t>.</w:t>
      </w:r>
    </w:p>
    <w:p w:rsidR="00FC3423" w:rsidRDefault="00FC3423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Иронический</w:t>
      </w:r>
      <w:r w:rsidRPr="00502F38">
        <w:rPr>
          <w:sz w:val="28"/>
          <w:szCs w:val="28"/>
        </w:rPr>
        <w:t xml:space="preserve"> контекст последней пьесы сюиты</w:t>
      </w:r>
      <w:r>
        <w:rPr>
          <w:sz w:val="28"/>
          <w:szCs w:val="28"/>
        </w:rPr>
        <w:t xml:space="preserve"> выра</w:t>
      </w:r>
      <w:r w:rsidRPr="00502F38">
        <w:rPr>
          <w:sz w:val="28"/>
          <w:szCs w:val="28"/>
        </w:rPr>
        <w:t>зился в том, что Дебюсси ввел</w:t>
      </w:r>
      <w:r>
        <w:rPr>
          <w:sz w:val="28"/>
          <w:szCs w:val="28"/>
        </w:rPr>
        <w:t xml:space="preserve"> в ее среднюю часть знаменитый «мотив томления» из оперы «Тристан и Изольда»</w:t>
      </w:r>
      <w:r w:rsidRPr="00502F38">
        <w:rPr>
          <w:sz w:val="28"/>
          <w:szCs w:val="28"/>
        </w:rPr>
        <w:t xml:space="preserve"> </w:t>
      </w:r>
      <w:proofErr w:type="spellStart"/>
      <w:r w:rsidRPr="00502F38">
        <w:rPr>
          <w:sz w:val="28"/>
          <w:szCs w:val="28"/>
        </w:rPr>
        <w:t>Р</w:t>
      </w:r>
      <w:r>
        <w:rPr>
          <w:sz w:val="28"/>
          <w:szCs w:val="28"/>
        </w:rPr>
        <w:t>ихарда</w:t>
      </w:r>
      <w:proofErr w:type="spellEnd"/>
      <w:r>
        <w:rPr>
          <w:sz w:val="28"/>
          <w:szCs w:val="28"/>
        </w:rPr>
        <w:t xml:space="preserve"> </w:t>
      </w:r>
      <w:r w:rsidRPr="00502F38">
        <w:rPr>
          <w:sz w:val="28"/>
          <w:szCs w:val="28"/>
        </w:rPr>
        <w:t>Ва</w:t>
      </w:r>
      <w:r>
        <w:rPr>
          <w:sz w:val="28"/>
          <w:szCs w:val="28"/>
        </w:rPr>
        <w:t>гнера. Ставший в свое время сво</w:t>
      </w:r>
      <w:r w:rsidRPr="00502F38">
        <w:rPr>
          <w:sz w:val="28"/>
          <w:szCs w:val="28"/>
        </w:rPr>
        <w:t xml:space="preserve">еобразным лозунгом </w:t>
      </w:r>
      <w:proofErr w:type="spellStart"/>
      <w:r w:rsidRPr="00502F38">
        <w:rPr>
          <w:sz w:val="28"/>
          <w:szCs w:val="28"/>
        </w:rPr>
        <w:t>вагнеристов</w:t>
      </w:r>
      <w:proofErr w:type="spellEnd"/>
      <w:r w:rsidRPr="00502F38">
        <w:rPr>
          <w:sz w:val="28"/>
          <w:szCs w:val="28"/>
        </w:rPr>
        <w:t xml:space="preserve">, у Дебюсси он звучит </w:t>
      </w:r>
      <w:r>
        <w:rPr>
          <w:sz w:val="28"/>
          <w:szCs w:val="28"/>
        </w:rPr>
        <w:t>как остроумная шутка. Мотив из «Тристана»</w:t>
      </w:r>
      <w:r w:rsidRPr="00502F38">
        <w:rPr>
          <w:sz w:val="28"/>
          <w:szCs w:val="28"/>
        </w:rPr>
        <w:t>, сопровож</w:t>
      </w:r>
      <w:r>
        <w:rPr>
          <w:sz w:val="28"/>
          <w:szCs w:val="28"/>
        </w:rPr>
        <w:t>даемый ремаркой «с большим чувством»</w:t>
      </w:r>
      <w:r w:rsidRPr="00502F38">
        <w:rPr>
          <w:sz w:val="28"/>
          <w:szCs w:val="28"/>
        </w:rPr>
        <w:t>, появляется в окруж</w:t>
      </w:r>
      <w:r>
        <w:rPr>
          <w:sz w:val="28"/>
          <w:szCs w:val="28"/>
        </w:rPr>
        <w:t>ении аккор</w:t>
      </w:r>
      <w:r w:rsidR="00910440">
        <w:rPr>
          <w:sz w:val="28"/>
          <w:szCs w:val="28"/>
        </w:rPr>
        <w:t>дов, имитирующих смех</w:t>
      </w:r>
      <w:r w:rsidR="003F0BE2">
        <w:rPr>
          <w:sz w:val="28"/>
          <w:szCs w:val="28"/>
        </w:rPr>
        <w:t>.</w:t>
      </w:r>
    </w:p>
    <w:p w:rsidR="00E82FE4" w:rsidRPr="00AF5D87" w:rsidRDefault="00C25B37" w:rsidP="00AF5D87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FD7A3C">
        <w:rPr>
          <w:sz w:val="28"/>
          <w:szCs w:val="28"/>
        </w:rPr>
        <w:t xml:space="preserve">Таким образом, композитор знакомит с чудесным миром ребёнка. </w:t>
      </w:r>
      <w:r>
        <w:rPr>
          <w:sz w:val="28"/>
          <w:szCs w:val="28"/>
        </w:rPr>
        <w:t xml:space="preserve">Музыка интересна как маленьким слушателям, так и взрослым. </w:t>
      </w:r>
      <w:r w:rsidR="00FA2BEB">
        <w:rPr>
          <w:sz w:val="28"/>
          <w:szCs w:val="28"/>
        </w:rPr>
        <w:t xml:space="preserve">Но, напомним, что предназначена она в основном не для детского исполнения. Наполненная яркой образностью, импрессионистическими красками, </w:t>
      </w:r>
      <w:r w:rsidR="00FA2BEB">
        <w:rPr>
          <w:sz w:val="28"/>
          <w:szCs w:val="28"/>
        </w:rPr>
        <w:lastRenderedPageBreak/>
        <w:t xml:space="preserve">индивидуальными стилевыми чертами композиторского письма Дебюсси, музыка цикла </w:t>
      </w:r>
      <w:r w:rsidR="00FD7A3C">
        <w:rPr>
          <w:sz w:val="28"/>
          <w:szCs w:val="28"/>
        </w:rPr>
        <w:t>является одним из шедевров, связанных с детской тематикой.</w:t>
      </w:r>
    </w:p>
    <w:p w:rsidR="00870460" w:rsidRPr="00D11DA0" w:rsidRDefault="00E82FE4" w:rsidP="00AF5D87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2.3</w:t>
      </w:r>
      <w:r w:rsidR="00FA5961" w:rsidRPr="00D11DA0">
        <w:rPr>
          <w:b/>
          <w:sz w:val="28"/>
          <w:szCs w:val="28"/>
        </w:rPr>
        <w:t>.</w:t>
      </w:r>
      <w:r w:rsidR="00870460">
        <w:rPr>
          <w:b/>
          <w:sz w:val="28"/>
          <w:szCs w:val="28"/>
        </w:rPr>
        <w:t xml:space="preserve"> </w:t>
      </w:r>
      <w:r w:rsidR="00FA5961" w:rsidRPr="00D11DA0">
        <w:rPr>
          <w:b/>
          <w:sz w:val="28"/>
          <w:szCs w:val="28"/>
        </w:rPr>
        <w:t>М</w:t>
      </w:r>
      <w:r w:rsidR="00D11DA0" w:rsidRPr="00D11DA0">
        <w:rPr>
          <w:b/>
          <w:sz w:val="28"/>
          <w:szCs w:val="28"/>
        </w:rPr>
        <w:t>орис</w:t>
      </w:r>
      <w:r w:rsidR="00FA5961" w:rsidRPr="00D11DA0">
        <w:rPr>
          <w:b/>
          <w:sz w:val="28"/>
          <w:szCs w:val="28"/>
        </w:rPr>
        <w:t xml:space="preserve"> Равель – </w:t>
      </w:r>
      <w:r w:rsidR="00D20EC5">
        <w:rPr>
          <w:b/>
          <w:sz w:val="28"/>
          <w:szCs w:val="28"/>
        </w:rPr>
        <w:t>сюита</w:t>
      </w:r>
      <w:r w:rsidR="00176BD2">
        <w:rPr>
          <w:b/>
          <w:sz w:val="28"/>
          <w:szCs w:val="28"/>
        </w:rPr>
        <w:t xml:space="preserve"> «Моя матушка-</w:t>
      </w:r>
      <w:r w:rsidR="00FA5961" w:rsidRPr="00D11DA0">
        <w:rPr>
          <w:b/>
          <w:sz w:val="28"/>
          <w:szCs w:val="28"/>
        </w:rPr>
        <w:t>гусыня».</w:t>
      </w:r>
    </w:p>
    <w:p w:rsidR="00DB435E" w:rsidRDefault="00DB435E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DB435E">
        <w:rPr>
          <w:sz w:val="28"/>
          <w:szCs w:val="28"/>
        </w:rPr>
        <w:t>В год созда</w:t>
      </w:r>
      <w:r>
        <w:rPr>
          <w:sz w:val="28"/>
          <w:szCs w:val="28"/>
        </w:rPr>
        <w:t>ния К</w:t>
      </w:r>
      <w:r w:rsidR="00E82FE4">
        <w:rPr>
          <w:sz w:val="28"/>
          <w:szCs w:val="28"/>
        </w:rPr>
        <w:t>лодом Дебюсси (напомним, 1908) «Детского уголка»</w:t>
      </w:r>
      <w:r>
        <w:rPr>
          <w:sz w:val="28"/>
          <w:szCs w:val="28"/>
        </w:rPr>
        <w:t xml:space="preserve"> Равель написал прелест</w:t>
      </w:r>
      <w:r w:rsidR="00403E38">
        <w:rPr>
          <w:sz w:val="28"/>
          <w:szCs w:val="28"/>
        </w:rPr>
        <w:t>ную серию музыкальных «иллюстрации»</w:t>
      </w:r>
      <w:r w:rsidR="00F453C5">
        <w:rPr>
          <w:sz w:val="28"/>
          <w:szCs w:val="28"/>
        </w:rPr>
        <w:t xml:space="preserve"> </w:t>
      </w:r>
      <w:r w:rsidR="00403E38">
        <w:rPr>
          <w:sz w:val="28"/>
          <w:szCs w:val="28"/>
        </w:rPr>
        <w:t xml:space="preserve">к сказкам </w:t>
      </w:r>
      <w:r w:rsidR="00176BD2">
        <w:rPr>
          <w:sz w:val="28"/>
          <w:szCs w:val="28"/>
        </w:rPr>
        <w:t>под название</w:t>
      </w:r>
      <w:r w:rsidR="00403E38">
        <w:rPr>
          <w:sz w:val="28"/>
          <w:szCs w:val="28"/>
        </w:rPr>
        <w:t>м «</w:t>
      </w:r>
      <w:r w:rsidR="00176BD2">
        <w:rPr>
          <w:sz w:val="28"/>
          <w:szCs w:val="28"/>
        </w:rPr>
        <w:t>Моя матушка-</w:t>
      </w:r>
      <w:r w:rsidR="00403E38">
        <w:rPr>
          <w:sz w:val="28"/>
          <w:szCs w:val="28"/>
        </w:rPr>
        <w:t>гусыня»</w:t>
      </w:r>
      <w:r w:rsidRPr="00DB435E">
        <w:rPr>
          <w:sz w:val="28"/>
          <w:szCs w:val="28"/>
        </w:rPr>
        <w:t>. Равель страстно люби</w:t>
      </w:r>
      <w:r>
        <w:rPr>
          <w:sz w:val="28"/>
          <w:szCs w:val="28"/>
        </w:rPr>
        <w:t>л детей. Никогда не зная отцовс</w:t>
      </w:r>
      <w:r w:rsidRPr="00DB435E">
        <w:rPr>
          <w:sz w:val="28"/>
          <w:szCs w:val="28"/>
        </w:rPr>
        <w:t>тва, он всю силу своей нерастраченной любви перенес на м</w:t>
      </w:r>
      <w:r>
        <w:rPr>
          <w:sz w:val="28"/>
          <w:szCs w:val="28"/>
        </w:rPr>
        <w:t xml:space="preserve">аленьких Жана и </w:t>
      </w:r>
      <w:proofErr w:type="spellStart"/>
      <w:r>
        <w:rPr>
          <w:sz w:val="28"/>
          <w:szCs w:val="28"/>
        </w:rPr>
        <w:t>Мими</w:t>
      </w:r>
      <w:proofErr w:type="spellEnd"/>
      <w:r w:rsidR="00F453C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Годебских</w:t>
      </w:r>
      <w:proofErr w:type="spellEnd"/>
      <w:r>
        <w:rPr>
          <w:sz w:val="28"/>
          <w:szCs w:val="28"/>
        </w:rPr>
        <w:t xml:space="preserve"> –</w:t>
      </w:r>
      <w:r w:rsidRPr="00DB435E">
        <w:rPr>
          <w:sz w:val="28"/>
          <w:szCs w:val="28"/>
        </w:rPr>
        <w:t xml:space="preserve"> детей его давних приятелей. Для них и было сочинено это произведен</w:t>
      </w:r>
      <w:r>
        <w:rPr>
          <w:sz w:val="28"/>
          <w:szCs w:val="28"/>
        </w:rPr>
        <w:t>ие</w:t>
      </w:r>
      <w:r>
        <w:rPr>
          <w:rStyle w:val="ab"/>
          <w:sz w:val="28"/>
          <w:szCs w:val="28"/>
        </w:rPr>
        <w:footnoteReference w:id="6"/>
      </w:r>
      <w:r>
        <w:rPr>
          <w:sz w:val="28"/>
          <w:szCs w:val="28"/>
        </w:rPr>
        <w:t>.</w:t>
      </w:r>
    </w:p>
    <w:p w:rsidR="005A1A34" w:rsidRPr="00DB435E" w:rsidRDefault="005A1A34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«Краткой автобиографии» Равель говорит о том, что в «Матушке-Гусыне» хо</w:t>
      </w:r>
      <w:r w:rsidR="003F0BE2">
        <w:rPr>
          <w:sz w:val="28"/>
          <w:szCs w:val="28"/>
        </w:rPr>
        <w:t xml:space="preserve">тел «воссоздать поэзию детства». </w:t>
      </w:r>
      <w:r>
        <w:rPr>
          <w:sz w:val="28"/>
          <w:szCs w:val="28"/>
        </w:rPr>
        <w:t xml:space="preserve">Сказки Равеля обращены не только к детям, но и к взрослым, ко </w:t>
      </w:r>
      <w:proofErr w:type="gramStart"/>
      <w:r>
        <w:rPr>
          <w:sz w:val="28"/>
          <w:szCs w:val="28"/>
        </w:rPr>
        <w:t>всем</w:t>
      </w:r>
      <w:proofErr w:type="gramEnd"/>
      <w:r>
        <w:rPr>
          <w:sz w:val="28"/>
          <w:szCs w:val="28"/>
        </w:rPr>
        <w:t xml:space="preserve"> чей рассудок юн, а воображение живо. </w:t>
      </w:r>
    </w:p>
    <w:p w:rsidR="0010737D" w:rsidRDefault="0095562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502F38">
        <w:rPr>
          <w:sz w:val="28"/>
          <w:szCs w:val="28"/>
        </w:rPr>
        <w:t>Обращает на себя внимание весьма необычное название цикла</w:t>
      </w:r>
      <w:r>
        <w:rPr>
          <w:sz w:val="28"/>
          <w:szCs w:val="28"/>
        </w:rPr>
        <w:t>,</w:t>
      </w:r>
      <w:r w:rsidRPr="00502F38">
        <w:rPr>
          <w:sz w:val="28"/>
          <w:szCs w:val="28"/>
        </w:rPr>
        <w:t xml:space="preserve"> происходит оно от имени персонажа французског</w:t>
      </w:r>
      <w:r>
        <w:rPr>
          <w:sz w:val="28"/>
          <w:szCs w:val="28"/>
        </w:rPr>
        <w:t>о фольклора, старой сказочницы – Матушки-</w:t>
      </w:r>
      <w:r w:rsidRPr="00502F38">
        <w:rPr>
          <w:sz w:val="28"/>
          <w:szCs w:val="28"/>
        </w:rPr>
        <w:t>гусыни. Часто ее образ св</w:t>
      </w:r>
      <w:r>
        <w:rPr>
          <w:sz w:val="28"/>
          <w:szCs w:val="28"/>
        </w:rPr>
        <w:t xml:space="preserve">язывают с королевой </w:t>
      </w:r>
      <w:proofErr w:type="spellStart"/>
      <w:r>
        <w:rPr>
          <w:sz w:val="28"/>
          <w:szCs w:val="28"/>
        </w:rPr>
        <w:t>Педок</w:t>
      </w:r>
      <w:proofErr w:type="spellEnd"/>
      <w:r>
        <w:rPr>
          <w:sz w:val="28"/>
          <w:szCs w:val="28"/>
        </w:rPr>
        <w:t>, кото</w:t>
      </w:r>
      <w:r w:rsidRPr="00502F38">
        <w:rPr>
          <w:sz w:val="28"/>
          <w:szCs w:val="28"/>
        </w:rPr>
        <w:t>рая изображалась с перепонч</w:t>
      </w:r>
      <w:r>
        <w:rPr>
          <w:sz w:val="28"/>
          <w:szCs w:val="28"/>
        </w:rPr>
        <w:t xml:space="preserve">атыми </w:t>
      </w:r>
      <w:proofErr w:type="gramStart"/>
      <w:r>
        <w:rPr>
          <w:sz w:val="28"/>
          <w:szCs w:val="28"/>
        </w:rPr>
        <w:t>лапами</w:t>
      </w:r>
      <w:proofErr w:type="gramEnd"/>
      <w:r>
        <w:rPr>
          <w:sz w:val="28"/>
          <w:szCs w:val="28"/>
        </w:rPr>
        <w:t xml:space="preserve"> чем и объясняется её имя (</w:t>
      </w:r>
      <w:proofErr w:type="spellStart"/>
      <w:r w:rsidRPr="00502F38">
        <w:rPr>
          <w:sz w:val="28"/>
          <w:szCs w:val="28"/>
        </w:rPr>
        <w:t>Педок</w:t>
      </w:r>
      <w:proofErr w:type="spellEnd"/>
      <w:r w:rsidR="00F453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502F38">
        <w:rPr>
          <w:sz w:val="28"/>
          <w:szCs w:val="28"/>
        </w:rPr>
        <w:t xml:space="preserve">означает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лангедокском</w:t>
      </w:r>
      <w:proofErr w:type="spellEnd"/>
      <w:r>
        <w:rPr>
          <w:sz w:val="28"/>
          <w:szCs w:val="28"/>
        </w:rPr>
        <w:t xml:space="preserve"> наречии «гусиная кожа»). </w:t>
      </w:r>
    </w:p>
    <w:p w:rsidR="005A1A34" w:rsidRDefault="00955628" w:rsidP="00870460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Сказки Матушки-</w:t>
      </w:r>
      <w:r w:rsidRPr="00502F38">
        <w:rPr>
          <w:sz w:val="28"/>
          <w:szCs w:val="28"/>
        </w:rPr>
        <w:t>гусыни вошли во французскую литературу с незапамятных времен. В XVII веке Ш.</w:t>
      </w:r>
      <w:r w:rsidR="0010737D">
        <w:rPr>
          <w:sz w:val="28"/>
          <w:szCs w:val="28"/>
        </w:rPr>
        <w:t> </w:t>
      </w:r>
      <w:r w:rsidRPr="00502F38">
        <w:rPr>
          <w:sz w:val="28"/>
          <w:szCs w:val="28"/>
        </w:rPr>
        <w:t>Перро</w:t>
      </w:r>
      <w:r w:rsidR="00BA0456">
        <w:rPr>
          <w:sz w:val="28"/>
          <w:szCs w:val="28"/>
        </w:rPr>
        <w:t xml:space="preserve"> так назвал «</w:t>
      </w:r>
      <w:r w:rsidR="0010737D">
        <w:rPr>
          <w:sz w:val="28"/>
          <w:szCs w:val="28"/>
        </w:rPr>
        <w:t>Сказками Матушки-</w:t>
      </w:r>
      <w:r w:rsidRPr="00502F38">
        <w:rPr>
          <w:sz w:val="28"/>
          <w:szCs w:val="28"/>
        </w:rPr>
        <w:t>гусыни</w:t>
      </w:r>
      <w:r w:rsidR="00BA0456">
        <w:rPr>
          <w:sz w:val="28"/>
          <w:szCs w:val="28"/>
        </w:rPr>
        <w:t>»</w:t>
      </w:r>
      <w:r w:rsidRPr="00502F38">
        <w:rPr>
          <w:sz w:val="28"/>
          <w:szCs w:val="28"/>
        </w:rPr>
        <w:t xml:space="preserve"> свой знаменитый сборник сказок, основанный на народных пре</w:t>
      </w:r>
      <w:r>
        <w:rPr>
          <w:sz w:val="28"/>
          <w:szCs w:val="28"/>
        </w:rPr>
        <w:t>даниях. М.</w:t>
      </w:r>
      <w:r w:rsidR="0010737D">
        <w:rPr>
          <w:sz w:val="28"/>
          <w:szCs w:val="28"/>
        </w:rPr>
        <w:t> </w:t>
      </w:r>
      <w:r>
        <w:rPr>
          <w:sz w:val="28"/>
          <w:szCs w:val="28"/>
        </w:rPr>
        <w:t>Равель, очень любивший</w:t>
      </w:r>
      <w:r w:rsidR="0010737D">
        <w:rPr>
          <w:sz w:val="28"/>
          <w:szCs w:val="28"/>
        </w:rPr>
        <w:t xml:space="preserve"> литературу и искусство XVII –</w:t>
      </w:r>
      <w:r w:rsidRPr="00502F38">
        <w:rPr>
          <w:sz w:val="28"/>
          <w:szCs w:val="28"/>
        </w:rPr>
        <w:t xml:space="preserve"> XVIII веков, в 1908г., написал фортепианные пьесы на сюжеты Ш.</w:t>
      </w:r>
      <w:r w:rsidR="0010737D">
        <w:rPr>
          <w:sz w:val="28"/>
          <w:szCs w:val="28"/>
        </w:rPr>
        <w:t> </w:t>
      </w:r>
      <w:r w:rsidRPr="00502F38">
        <w:rPr>
          <w:sz w:val="28"/>
          <w:szCs w:val="28"/>
        </w:rPr>
        <w:t xml:space="preserve">Перро (чей сборник определил название цикла) </w:t>
      </w:r>
      <w:r w:rsidR="0010737D">
        <w:rPr>
          <w:sz w:val="28"/>
          <w:szCs w:val="28"/>
        </w:rPr>
        <w:t>и других французских писателей –</w:t>
      </w:r>
      <w:r w:rsidRPr="00502F38">
        <w:rPr>
          <w:sz w:val="28"/>
          <w:szCs w:val="28"/>
        </w:rPr>
        <w:t xml:space="preserve"> сказочни</w:t>
      </w:r>
      <w:r w:rsidR="0010737D">
        <w:rPr>
          <w:sz w:val="28"/>
          <w:szCs w:val="28"/>
        </w:rPr>
        <w:t>ков тех времен. Перед пьесами №№2,3,4 Равель, ис</w:t>
      </w:r>
      <w:r w:rsidRPr="00502F38">
        <w:rPr>
          <w:sz w:val="28"/>
          <w:szCs w:val="28"/>
        </w:rPr>
        <w:t>пользовал в качестве эпиграфа Ш.</w:t>
      </w:r>
      <w:r w:rsidR="0010737D">
        <w:rPr>
          <w:sz w:val="28"/>
          <w:szCs w:val="28"/>
        </w:rPr>
        <w:t> </w:t>
      </w:r>
      <w:r w:rsidRPr="00502F38">
        <w:rPr>
          <w:sz w:val="28"/>
          <w:szCs w:val="28"/>
        </w:rPr>
        <w:t>Перро,</w:t>
      </w:r>
      <w:r w:rsidR="00F453C5">
        <w:rPr>
          <w:sz w:val="28"/>
          <w:szCs w:val="28"/>
        </w:rPr>
        <w:t xml:space="preserve"> </w:t>
      </w:r>
      <w:r w:rsidR="007A4556" w:rsidRPr="00EB693A">
        <w:rPr>
          <w:sz w:val="28"/>
          <w:szCs w:val="28"/>
        </w:rPr>
        <w:t>мадам</w:t>
      </w:r>
      <w:r w:rsidR="00E0216A">
        <w:rPr>
          <w:sz w:val="28"/>
          <w:szCs w:val="28"/>
        </w:rPr>
        <w:t xml:space="preserve"> </w:t>
      </w:r>
      <w:proofErr w:type="spellStart"/>
      <w:r w:rsidR="00724954" w:rsidRPr="00EB693A">
        <w:rPr>
          <w:sz w:val="28"/>
          <w:szCs w:val="28"/>
        </w:rPr>
        <w:t>д</w:t>
      </w:r>
      <w:proofErr w:type="spellEnd"/>
      <w:r w:rsidR="00724954" w:rsidRPr="00EB693A">
        <w:rPr>
          <w:sz w:val="28"/>
          <w:szCs w:val="28"/>
        </w:rPr>
        <w:t>`</w:t>
      </w:r>
      <w:r w:rsidR="00F022FB">
        <w:rPr>
          <w:sz w:val="28"/>
          <w:szCs w:val="28"/>
        </w:rPr>
        <w:t xml:space="preserve"> </w:t>
      </w:r>
      <w:proofErr w:type="spellStart"/>
      <w:r w:rsidRPr="00EB693A">
        <w:rPr>
          <w:sz w:val="28"/>
          <w:szCs w:val="28"/>
        </w:rPr>
        <w:t>Онуа</w:t>
      </w:r>
      <w:proofErr w:type="spellEnd"/>
      <w:r w:rsidRPr="00EB693A">
        <w:rPr>
          <w:sz w:val="28"/>
          <w:szCs w:val="28"/>
        </w:rPr>
        <w:t xml:space="preserve"> и </w:t>
      </w:r>
      <w:r w:rsidR="007A4556" w:rsidRPr="00EB693A">
        <w:rPr>
          <w:sz w:val="28"/>
          <w:szCs w:val="28"/>
        </w:rPr>
        <w:t>мадам</w:t>
      </w:r>
      <w:r w:rsidR="00F453C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</w:t>
      </w:r>
      <w:r w:rsidR="0010737D">
        <w:rPr>
          <w:sz w:val="28"/>
          <w:szCs w:val="28"/>
        </w:rPr>
        <w:t>епренс</w:t>
      </w:r>
      <w:proofErr w:type="spellEnd"/>
      <w:r w:rsidR="00645509">
        <w:rPr>
          <w:sz w:val="28"/>
          <w:szCs w:val="28"/>
        </w:rPr>
        <w:t xml:space="preserve"> </w:t>
      </w:r>
      <w:r>
        <w:rPr>
          <w:sz w:val="28"/>
          <w:szCs w:val="28"/>
        </w:rPr>
        <w:t>де Бомон для об</w:t>
      </w:r>
      <w:r w:rsidRPr="00502F38">
        <w:rPr>
          <w:sz w:val="28"/>
          <w:szCs w:val="28"/>
        </w:rPr>
        <w:t>легчения восприяти</w:t>
      </w:r>
      <w:r w:rsidR="0010737D">
        <w:rPr>
          <w:sz w:val="28"/>
          <w:szCs w:val="28"/>
        </w:rPr>
        <w:t>я</w:t>
      </w:r>
      <w:r w:rsidRPr="00502F38">
        <w:rPr>
          <w:sz w:val="28"/>
          <w:szCs w:val="28"/>
        </w:rPr>
        <w:t xml:space="preserve"> музыки детьми. Все</w:t>
      </w:r>
      <w:r w:rsidR="0010737D">
        <w:rPr>
          <w:sz w:val="28"/>
          <w:szCs w:val="28"/>
        </w:rPr>
        <w:t xml:space="preserve"> пьесы – «</w:t>
      </w:r>
      <w:proofErr w:type="spellStart"/>
      <w:r w:rsidR="0010737D">
        <w:rPr>
          <w:sz w:val="28"/>
          <w:szCs w:val="28"/>
        </w:rPr>
        <w:t>Павана</w:t>
      </w:r>
      <w:proofErr w:type="spellEnd"/>
      <w:r w:rsidR="0010737D">
        <w:rPr>
          <w:sz w:val="28"/>
          <w:szCs w:val="28"/>
        </w:rPr>
        <w:t xml:space="preserve"> спящей красавицы», </w:t>
      </w:r>
      <w:r w:rsidR="00C562CC">
        <w:rPr>
          <w:sz w:val="28"/>
          <w:szCs w:val="28"/>
        </w:rPr>
        <w:t xml:space="preserve">«Мальчик – с пальчик», </w:t>
      </w:r>
      <w:r w:rsidR="0010737D">
        <w:rPr>
          <w:sz w:val="28"/>
          <w:szCs w:val="28"/>
        </w:rPr>
        <w:t>«</w:t>
      </w:r>
      <w:r w:rsidR="00C562CC">
        <w:rPr>
          <w:sz w:val="28"/>
          <w:szCs w:val="28"/>
        </w:rPr>
        <w:t>Д</w:t>
      </w:r>
      <w:r w:rsidR="0010737D">
        <w:rPr>
          <w:sz w:val="28"/>
          <w:szCs w:val="28"/>
        </w:rPr>
        <w:t>урнушка</w:t>
      </w:r>
      <w:r w:rsidR="00C562CC">
        <w:rPr>
          <w:sz w:val="28"/>
          <w:szCs w:val="28"/>
        </w:rPr>
        <w:t xml:space="preserve"> – императрица </w:t>
      </w:r>
      <w:r w:rsidR="00C562CC">
        <w:rPr>
          <w:sz w:val="28"/>
          <w:szCs w:val="28"/>
        </w:rPr>
        <w:lastRenderedPageBreak/>
        <w:t>пагод</w:t>
      </w:r>
      <w:r w:rsidR="0010737D">
        <w:rPr>
          <w:sz w:val="28"/>
          <w:szCs w:val="28"/>
        </w:rPr>
        <w:t>», «</w:t>
      </w:r>
      <w:r w:rsidR="00DE12F2">
        <w:rPr>
          <w:sz w:val="28"/>
          <w:szCs w:val="28"/>
        </w:rPr>
        <w:t>Разговор Красавицы и Чудовища</w:t>
      </w:r>
      <w:r w:rsidR="00C562CC">
        <w:rPr>
          <w:sz w:val="28"/>
          <w:szCs w:val="28"/>
        </w:rPr>
        <w:t>»</w:t>
      </w:r>
      <w:r w:rsidR="0010737D">
        <w:rPr>
          <w:sz w:val="28"/>
          <w:szCs w:val="28"/>
        </w:rPr>
        <w:t xml:space="preserve"> и «Сказочный сад» –</w:t>
      </w:r>
      <w:r w:rsidR="009B1371">
        <w:rPr>
          <w:sz w:val="28"/>
          <w:szCs w:val="28"/>
        </w:rPr>
        <w:t xml:space="preserve"> </w:t>
      </w:r>
      <w:r w:rsidR="00E0216A">
        <w:rPr>
          <w:sz w:val="28"/>
          <w:szCs w:val="28"/>
        </w:rPr>
        <w:t>картины</w:t>
      </w:r>
      <w:r w:rsidRPr="00502F38">
        <w:rPr>
          <w:sz w:val="28"/>
          <w:szCs w:val="28"/>
        </w:rPr>
        <w:t xml:space="preserve"> </w:t>
      </w:r>
      <w:r>
        <w:rPr>
          <w:sz w:val="28"/>
          <w:szCs w:val="28"/>
        </w:rPr>
        <w:t>просты по фактуре и содержат ин</w:t>
      </w:r>
      <w:r w:rsidRPr="00502F38">
        <w:rPr>
          <w:sz w:val="28"/>
          <w:szCs w:val="28"/>
        </w:rPr>
        <w:t>тереснейшие музыкальные находки.</w:t>
      </w:r>
      <w:r w:rsidR="005A1A34">
        <w:rPr>
          <w:sz w:val="28"/>
          <w:szCs w:val="28"/>
        </w:rPr>
        <w:t xml:space="preserve"> Работая над циклом «</w:t>
      </w:r>
      <w:r w:rsidR="005A1A34" w:rsidRPr="00DB435E">
        <w:rPr>
          <w:sz w:val="28"/>
          <w:szCs w:val="28"/>
        </w:rPr>
        <w:t xml:space="preserve">Моя </w:t>
      </w:r>
      <w:r w:rsidR="005A1A34">
        <w:rPr>
          <w:sz w:val="28"/>
          <w:szCs w:val="28"/>
        </w:rPr>
        <w:t>матушка-гусыня»</w:t>
      </w:r>
      <w:r w:rsidR="005A1A34" w:rsidRPr="00DB435E">
        <w:rPr>
          <w:sz w:val="28"/>
          <w:szCs w:val="28"/>
        </w:rPr>
        <w:t>, Равель писал:</w:t>
      </w:r>
      <w:r w:rsidR="005A1A34">
        <w:rPr>
          <w:sz w:val="28"/>
          <w:szCs w:val="28"/>
        </w:rPr>
        <w:t xml:space="preserve"> «</w:t>
      </w:r>
      <w:r w:rsidR="005A1A34" w:rsidRPr="00DB435E">
        <w:rPr>
          <w:sz w:val="28"/>
          <w:szCs w:val="28"/>
        </w:rPr>
        <w:t>мое намерение воспроизвести в этих пьесах поэзию детства, естественно, привело</w:t>
      </w:r>
      <w:r w:rsidR="005A1A34">
        <w:rPr>
          <w:sz w:val="28"/>
          <w:szCs w:val="28"/>
        </w:rPr>
        <w:t xml:space="preserve"> меня к очищению моего </w:t>
      </w:r>
      <w:r w:rsidR="00015EFD">
        <w:rPr>
          <w:sz w:val="28"/>
          <w:szCs w:val="28"/>
        </w:rPr>
        <w:t xml:space="preserve">почерка» </w:t>
      </w:r>
      <w:r w:rsidR="00015EFD" w:rsidRPr="00015EFD">
        <w:rPr>
          <w:sz w:val="28"/>
          <w:szCs w:val="28"/>
        </w:rPr>
        <w:t>[</w:t>
      </w:r>
      <w:r w:rsidR="00C36710">
        <w:rPr>
          <w:sz w:val="28"/>
          <w:szCs w:val="28"/>
        </w:rPr>
        <w:t>29</w:t>
      </w:r>
      <w:r w:rsidR="00015EFD">
        <w:rPr>
          <w:sz w:val="28"/>
          <w:szCs w:val="28"/>
        </w:rPr>
        <w:t>,с. 84</w:t>
      </w:r>
      <w:r w:rsidR="00015EFD" w:rsidRPr="008A4649">
        <w:rPr>
          <w:sz w:val="28"/>
          <w:szCs w:val="28"/>
        </w:rPr>
        <w:t>]</w:t>
      </w:r>
      <w:r w:rsidR="005A1A34" w:rsidRPr="00DB435E">
        <w:rPr>
          <w:sz w:val="28"/>
          <w:szCs w:val="28"/>
        </w:rPr>
        <w:t>.</w:t>
      </w:r>
    </w:p>
    <w:p w:rsidR="00955628" w:rsidRDefault="006D0CC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Отдельные части могут </w:t>
      </w:r>
      <w:proofErr w:type="gramStart"/>
      <w:r>
        <w:rPr>
          <w:sz w:val="28"/>
          <w:szCs w:val="28"/>
        </w:rPr>
        <w:t>исполнятся</w:t>
      </w:r>
      <w:proofErr w:type="gramEnd"/>
      <w:r>
        <w:rPr>
          <w:sz w:val="28"/>
          <w:szCs w:val="28"/>
        </w:rPr>
        <w:t xml:space="preserve"> и отдельно, но их художественный смысл раскрывается полностью лишь при слушании всей сюиты, на что и рас</w:t>
      </w:r>
      <w:r w:rsidR="00BF1307">
        <w:rPr>
          <w:sz w:val="28"/>
          <w:szCs w:val="28"/>
        </w:rPr>
        <w:t>с</w:t>
      </w:r>
      <w:r w:rsidR="005A1A34">
        <w:rPr>
          <w:sz w:val="28"/>
          <w:szCs w:val="28"/>
        </w:rPr>
        <w:t>читывал композитор.</w:t>
      </w:r>
    </w:p>
    <w:p w:rsidR="001F60C8" w:rsidRDefault="006D0C6B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Первая пьеса – </w:t>
      </w:r>
      <w:r w:rsidRPr="003854D4">
        <w:rPr>
          <w:b/>
          <w:sz w:val="28"/>
          <w:szCs w:val="28"/>
        </w:rPr>
        <w:t>«</w:t>
      </w:r>
      <w:proofErr w:type="spellStart"/>
      <w:r w:rsidRPr="003854D4">
        <w:rPr>
          <w:b/>
          <w:sz w:val="28"/>
          <w:szCs w:val="28"/>
        </w:rPr>
        <w:t>Павана</w:t>
      </w:r>
      <w:proofErr w:type="spellEnd"/>
      <w:r w:rsidRPr="003854D4">
        <w:rPr>
          <w:b/>
          <w:sz w:val="28"/>
          <w:szCs w:val="28"/>
        </w:rPr>
        <w:t xml:space="preserve"> спящей красавице»</w:t>
      </w:r>
      <w:r w:rsidR="00C562CC">
        <w:rPr>
          <w:sz w:val="28"/>
          <w:szCs w:val="28"/>
        </w:rPr>
        <w:t xml:space="preserve"> – чудо лирической простоты и изящества. Она построена на плавной, чуть грустной мелодии, </w:t>
      </w:r>
      <w:proofErr w:type="gramStart"/>
      <w:r w:rsidR="00C562CC">
        <w:rPr>
          <w:sz w:val="28"/>
          <w:szCs w:val="28"/>
        </w:rPr>
        <w:t>изложена</w:t>
      </w:r>
      <w:proofErr w:type="gramEnd"/>
      <w:r w:rsidR="00C562CC">
        <w:rPr>
          <w:sz w:val="28"/>
          <w:szCs w:val="28"/>
        </w:rPr>
        <w:t xml:space="preserve"> сжато, в прозрачной фактуре. </w:t>
      </w:r>
      <w:r w:rsidR="003854D4">
        <w:rPr>
          <w:sz w:val="28"/>
          <w:szCs w:val="28"/>
        </w:rPr>
        <w:t xml:space="preserve">Равель обращается здесь к старинному, исконно французскому контрапункту (в духе Луи и Франсуа </w:t>
      </w:r>
      <w:proofErr w:type="spellStart"/>
      <w:r w:rsidR="003854D4">
        <w:rPr>
          <w:sz w:val="28"/>
          <w:szCs w:val="28"/>
        </w:rPr>
        <w:t>Куперенов</w:t>
      </w:r>
      <w:proofErr w:type="spellEnd"/>
      <w:r w:rsidR="003854D4">
        <w:rPr>
          <w:sz w:val="28"/>
          <w:szCs w:val="28"/>
        </w:rPr>
        <w:t xml:space="preserve">). </w:t>
      </w:r>
      <w:proofErr w:type="gramStart"/>
      <w:r w:rsidR="00C30C80">
        <w:rPr>
          <w:sz w:val="28"/>
          <w:szCs w:val="28"/>
        </w:rPr>
        <w:t xml:space="preserve">Диатоника натурального </w:t>
      </w:r>
      <w:r w:rsidR="00C30C80">
        <w:rPr>
          <w:sz w:val="28"/>
          <w:szCs w:val="28"/>
          <w:lang w:val="en-US"/>
        </w:rPr>
        <w:t>a</w:t>
      </w:r>
      <w:r w:rsidR="00C30C80" w:rsidRPr="003854D4">
        <w:rPr>
          <w:sz w:val="28"/>
          <w:szCs w:val="28"/>
        </w:rPr>
        <w:t>-</w:t>
      </w:r>
      <w:r w:rsidR="00C30C80">
        <w:rPr>
          <w:sz w:val="28"/>
          <w:szCs w:val="28"/>
          <w:lang w:val="en-US"/>
        </w:rPr>
        <w:t>moll</w:t>
      </w:r>
      <w:r w:rsidR="00F453C5">
        <w:rPr>
          <w:sz w:val="28"/>
          <w:szCs w:val="28"/>
        </w:rPr>
        <w:t xml:space="preserve"> </w:t>
      </w:r>
      <w:r w:rsidR="003854D4">
        <w:rPr>
          <w:sz w:val="28"/>
          <w:szCs w:val="28"/>
        </w:rPr>
        <w:t xml:space="preserve">нарушена всего в двух-трёх тактах повышением </w:t>
      </w:r>
      <w:r w:rsidR="003854D4">
        <w:rPr>
          <w:sz w:val="28"/>
          <w:szCs w:val="28"/>
          <w:lang w:val="en-US"/>
        </w:rPr>
        <w:t>III</w:t>
      </w:r>
      <w:r w:rsidR="00410DC8">
        <w:rPr>
          <w:sz w:val="28"/>
          <w:szCs w:val="28"/>
        </w:rPr>
        <w:t xml:space="preserve"> </w:t>
      </w:r>
      <w:r w:rsidR="003854D4">
        <w:rPr>
          <w:sz w:val="28"/>
          <w:szCs w:val="28"/>
        </w:rPr>
        <w:t xml:space="preserve">либо </w:t>
      </w:r>
      <w:r w:rsidR="003854D4">
        <w:rPr>
          <w:sz w:val="28"/>
          <w:szCs w:val="28"/>
          <w:lang w:val="en-US"/>
        </w:rPr>
        <w:t>VI</w:t>
      </w:r>
      <w:r w:rsidR="00410DC8">
        <w:rPr>
          <w:sz w:val="28"/>
          <w:szCs w:val="28"/>
        </w:rPr>
        <w:t xml:space="preserve"> </w:t>
      </w:r>
      <w:r w:rsidR="003854D4">
        <w:rPr>
          <w:sz w:val="28"/>
          <w:szCs w:val="28"/>
        </w:rPr>
        <w:t>ступеней (причем эти звуки появляются в подголосках), тотчас же возвращая к основному ладу.</w:t>
      </w:r>
      <w:proofErr w:type="gramEnd"/>
      <w:r w:rsidR="003854D4">
        <w:rPr>
          <w:sz w:val="28"/>
          <w:szCs w:val="28"/>
        </w:rPr>
        <w:t xml:space="preserve"> В музыке господствует элегическое настроение, которое и сохраняется и во второй пьесе – </w:t>
      </w:r>
      <w:r w:rsidR="003854D4" w:rsidRPr="003854D4">
        <w:rPr>
          <w:b/>
          <w:sz w:val="28"/>
          <w:szCs w:val="28"/>
        </w:rPr>
        <w:t>«Мальчик с-пальчик»</w:t>
      </w:r>
      <w:r w:rsidR="001F60C8">
        <w:rPr>
          <w:sz w:val="28"/>
          <w:szCs w:val="28"/>
        </w:rPr>
        <w:t>.</w:t>
      </w:r>
    </w:p>
    <w:p w:rsidR="001F60C8" w:rsidRDefault="001F60C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словесной </w:t>
      </w:r>
      <w:r w:rsidR="00F453C5">
        <w:rPr>
          <w:sz w:val="28"/>
          <w:szCs w:val="28"/>
        </w:rPr>
        <w:t>программе,</w:t>
      </w:r>
      <w:r>
        <w:rPr>
          <w:sz w:val="28"/>
          <w:szCs w:val="28"/>
        </w:rPr>
        <w:t xml:space="preserve"> имеющейся во втором номере, говорится о детях, заблудившихся в лесу; и о птичках, склевавших хлебные крошки, которыми мальчик отмечал пройденный путь. Мелодические линии на расстоянии терции движутся </w:t>
      </w:r>
      <w:proofErr w:type="spellStart"/>
      <w:r>
        <w:rPr>
          <w:sz w:val="28"/>
          <w:szCs w:val="28"/>
        </w:rPr>
        <w:t>ладово</w:t>
      </w:r>
      <w:proofErr w:type="spellEnd"/>
      <w:r>
        <w:rPr>
          <w:sz w:val="28"/>
          <w:szCs w:val="28"/>
        </w:rPr>
        <w:t xml:space="preserve"> независимо друг от друга. На них наслаивается новая мелодия. Кроме того, встречающиеся форшлаги в высоком регистре помогают детскому восприятию </w:t>
      </w:r>
      <w:r w:rsidR="009823EC">
        <w:rPr>
          <w:sz w:val="28"/>
          <w:szCs w:val="28"/>
        </w:rPr>
        <w:t>понять программу. Удачно введен эффект непрерывного и неспешного д</w:t>
      </w:r>
      <w:r w:rsidR="00F453C5">
        <w:rPr>
          <w:sz w:val="28"/>
          <w:szCs w:val="28"/>
        </w:rPr>
        <w:t>вижения, с</w:t>
      </w:r>
      <w:r w:rsidR="009823EC">
        <w:rPr>
          <w:sz w:val="28"/>
          <w:szCs w:val="28"/>
        </w:rPr>
        <w:t>оставляющего фон к напевной мелодии. Так нарисован понятный детскому восприятию образ бредущего домой мальчика.</w:t>
      </w:r>
    </w:p>
    <w:p w:rsidR="004057A0" w:rsidRDefault="004057A0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Pr="0067052B">
        <w:rPr>
          <w:b/>
          <w:sz w:val="28"/>
          <w:szCs w:val="28"/>
        </w:rPr>
        <w:t>«Дурнушке – императрице пагод»</w:t>
      </w:r>
      <w:r w:rsidR="00C8534C">
        <w:rPr>
          <w:rStyle w:val="ab"/>
          <w:sz w:val="28"/>
          <w:szCs w:val="28"/>
        </w:rPr>
        <w:footnoteReference w:id="7"/>
      </w:r>
      <w:r>
        <w:rPr>
          <w:sz w:val="28"/>
          <w:szCs w:val="28"/>
        </w:rPr>
        <w:t xml:space="preserve"> условная китайская экзотика сказки передана пентатоникой чёрных клавиш. Разумеется, она весьма условна, в духе </w:t>
      </w:r>
      <w:r>
        <w:rPr>
          <w:sz w:val="28"/>
          <w:szCs w:val="28"/>
          <w:lang w:val="en-US"/>
        </w:rPr>
        <w:t>XVIII</w:t>
      </w:r>
      <w:r w:rsidR="00870460">
        <w:rPr>
          <w:sz w:val="28"/>
          <w:szCs w:val="28"/>
        </w:rPr>
        <w:t xml:space="preserve"> </w:t>
      </w:r>
      <w:r w:rsidR="000D4735">
        <w:rPr>
          <w:sz w:val="28"/>
          <w:szCs w:val="28"/>
        </w:rPr>
        <w:t>века.</w:t>
      </w:r>
      <w:r w:rsidR="00870460">
        <w:rPr>
          <w:sz w:val="28"/>
          <w:szCs w:val="28"/>
        </w:rPr>
        <w:t xml:space="preserve"> </w:t>
      </w:r>
      <w:proofErr w:type="spellStart"/>
      <w:r w:rsidR="00AF1939">
        <w:rPr>
          <w:sz w:val="28"/>
          <w:szCs w:val="28"/>
        </w:rPr>
        <w:t>Пентатонические</w:t>
      </w:r>
      <w:proofErr w:type="spellEnd"/>
      <w:r w:rsidR="00AF1939">
        <w:rPr>
          <w:sz w:val="28"/>
          <w:szCs w:val="28"/>
        </w:rPr>
        <w:t xml:space="preserve"> секунды создают ритмическую основу </w:t>
      </w:r>
      <w:proofErr w:type="gramStart"/>
      <w:r w:rsidR="00AF1939">
        <w:rPr>
          <w:sz w:val="28"/>
          <w:szCs w:val="28"/>
        </w:rPr>
        <w:t>для</w:t>
      </w:r>
      <w:proofErr w:type="gramEnd"/>
      <w:r w:rsidR="00AF1939">
        <w:rPr>
          <w:sz w:val="28"/>
          <w:szCs w:val="28"/>
        </w:rPr>
        <w:t xml:space="preserve"> легко </w:t>
      </w:r>
      <w:proofErr w:type="gramStart"/>
      <w:r w:rsidR="00AF1939">
        <w:rPr>
          <w:sz w:val="28"/>
          <w:szCs w:val="28"/>
        </w:rPr>
        <w:t>очерченной</w:t>
      </w:r>
      <w:proofErr w:type="gramEnd"/>
      <w:r w:rsidR="00AF1939">
        <w:rPr>
          <w:sz w:val="28"/>
          <w:szCs w:val="28"/>
        </w:rPr>
        <w:t>, как бы переливчатой мелодией; она порхает в верхнем регистре, уступая иногда место нежному перезвону колокольчиков. В средней части движение замедленно (четверти вместо восьмых), ясность пентатоники местами нарушена, но это не меняет характер пьесы. В репризе тема средней части сочетается с пентатоникой первой темы.</w:t>
      </w:r>
      <w:r w:rsidR="00727077">
        <w:rPr>
          <w:sz w:val="28"/>
          <w:szCs w:val="28"/>
        </w:rPr>
        <w:t xml:space="preserve"> В целом, третья пьеса вносит контраст </w:t>
      </w:r>
      <w:r w:rsidR="003408D5">
        <w:rPr>
          <w:sz w:val="28"/>
          <w:szCs w:val="28"/>
        </w:rPr>
        <w:t>в темповое однообразие сюиты, и играет в ней роль скерцо.</w:t>
      </w:r>
    </w:p>
    <w:p w:rsidR="001F321B" w:rsidRDefault="001F321B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Следующая пьеса – </w:t>
      </w:r>
      <w:r w:rsidRPr="0067052B">
        <w:rPr>
          <w:b/>
          <w:sz w:val="28"/>
          <w:szCs w:val="28"/>
        </w:rPr>
        <w:t>«Разговор Красавицы и Чудовища»</w:t>
      </w:r>
      <w:r>
        <w:rPr>
          <w:sz w:val="28"/>
          <w:szCs w:val="28"/>
        </w:rPr>
        <w:t xml:space="preserve"> – возвращает в лирическую сферу. Это медленный вальс, его широко развернутая мелодия кажется связанной с каким-то текстом. </w:t>
      </w:r>
      <w:r w:rsidR="00F27060">
        <w:rPr>
          <w:sz w:val="28"/>
          <w:szCs w:val="28"/>
        </w:rPr>
        <w:t xml:space="preserve">Образ Красавицы изыскан, хотя несколько </w:t>
      </w:r>
      <w:proofErr w:type="spellStart"/>
      <w:r w:rsidR="00F27060">
        <w:rPr>
          <w:sz w:val="28"/>
          <w:szCs w:val="28"/>
        </w:rPr>
        <w:t>аск</w:t>
      </w:r>
      <w:r w:rsidR="0015210A">
        <w:rPr>
          <w:sz w:val="28"/>
          <w:szCs w:val="28"/>
        </w:rPr>
        <w:t>етичен</w:t>
      </w:r>
      <w:proofErr w:type="spellEnd"/>
      <w:r w:rsidR="0015210A">
        <w:rPr>
          <w:sz w:val="28"/>
          <w:szCs w:val="28"/>
        </w:rPr>
        <w:t xml:space="preserve"> в своем самоограничении. Так же лаконично очерчен образ Чудовища – тяжеловесная, несколько неуклюжая мелодия, звучащая в низком регистре. </w:t>
      </w:r>
      <w:r w:rsidR="007B54F5">
        <w:rPr>
          <w:sz w:val="28"/>
          <w:szCs w:val="28"/>
        </w:rPr>
        <w:t xml:space="preserve">Равель творит чудеса с гармонической вертикалью. В изяществе и мнимой простоте линий фактуры </w:t>
      </w:r>
      <w:proofErr w:type="gramStart"/>
      <w:r w:rsidR="007B54F5">
        <w:rPr>
          <w:sz w:val="28"/>
          <w:szCs w:val="28"/>
        </w:rPr>
        <w:t>скрыт</w:t>
      </w:r>
      <w:proofErr w:type="gramEnd"/>
      <w:r w:rsidR="007B54F5">
        <w:rPr>
          <w:sz w:val="28"/>
          <w:szCs w:val="28"/>
        </w:rPr>
        <w:t xml:space="preserve"> </w:t>
      </w:r>
      <w:proofErr w:type="spellStart"/>
      <w:r w:rsidR="007B54F5">
        <w:rPr>
          <w:sz w:val="28"/>
          <w:szCs w:val="28"/>
        </w:rPr>
        <w:t>терцдецимаккорд</w:t>
      </w:r>
      <w:proofErr w:type="spellEnd"/>
      <w:r w:rsidR="007B54F5">
        <w:rPr>
          <w:sz w:val="28"/>
          <w:szCs w:val="28"/>
        </w:rPr>
        <w:t xml:space="preserve">. </w:t>
      </w:r>
      <w:r w:rsidR="00FD2548">
        <w:rPr>
          <w:sz w:val="28"/>
          <w:szCs w:val="28"/>
        </w:rPr>
        <w:t>Об</w:t>
      </w:r>
      <w:r w:rsidR="00A419BA">
        <w:rPr>
          <w:sz w:val="28"/>
          <w:szCs w:val="28"/>
        </w:rPr>
        <w:t>е темы сочетаются бес</w:t>
      </w:r>
      <w:r w:rsidR="00FD2548">
        <w:rPr>
          <w:sz w:val="28"/>
          <w:szCs w:val="28"/>
        </w:rPr>
        <w:t xml:space="preserve">конфликтно, что бы найти синтез в светлой коде, где происходит превращения </w:t>
      </w:r>
      <w:r w:rsidR="0067052B">
        <w:rPr>
          <w:sz w:val="28"/>
          <w:szCs w:val="28"/>
        </w:rPr>
        <w:t>Чудовища в Прекрасного принца.</w:t>
      </w:r>
    </w:p>
    <w:p w:rsidR="0067052B" w:rsidRDefault="0067052B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82CFE">
        <w:rPr>
          <w:b/>
          <w:sz w:val="28"/>
          <w:szCs w:val="28"/>
        </w:rPr>
        <w:t>«Волшебный сад»</w:t>
      </w:r>
      <w:r>
        <w:rPr>
          <w:sz w:val="28"/>
          <w:szCs w:val="28"/>
        </w:rPr>
        <w:t xml:space="preserve"> – это апофеоз, сочиненный на ритмической основе сарабанды. </w:t>
      </w:r>
      <w:r w:rsidR="00DE6AA7">
        <w:rPr>
          <w:sz w:val="28"/>
          <w:szCs w:val="28"/>
        </w:rPr>
        <w:t>По характеру спокойного звучания она выходит из круга наст</w:t>
      </w:r>
      <w:r w:rsidR="00A419BA">
        <w:rPr>
          <w:sz w:val="28"/>
          <w:szCs w:val="28"/>
        </w:rPr>
        <w:t>роений других частей. Восходящее</w:t>
      </w:r>
      <w:r w:rsidR="00DE6AA7">
        <w:rPr>
          <w:sz w:val="28"/>
          <w:szCs w:val="28"/>
        </w:rPr>
        <w:t xml:space="preserve"> движение аккордов постепенно </w:t>
      </w:r>
      <w:proofErr w:type="gramStart"/>
      <w:r w:rsidR="00DE6AA7">
        <w:rPr>
          <w:sz w:val="28"/>
          <w:szCs w:val="28"/>
        </w:rPr>
        <w:t xml:space="preserve">захватывает верхние регистры от </w:t>
      </w:r>
      <w:r w:rsidR="00DE6AA7" w:rsidRPr="00DE6AA7">
        <w:rPr>
          <w:i/>
          <w:sz w:val="28"/>
          <w:szCs w:val="28"/>
          <w:lang w:val="en-US"/>
        </w:rPr>
        <w:t>c</w:t>
      </w:r>
      <w:r w:rsidR="00E0216A">
        <w:rPr>
          <w:i/>
          <w:sz w:val="28"/>
          <w:szCs w:val="28"/>
          <w:vertAlign w:val="superscript"/>
        </w:rPr>
        <w:t>1</w:t>
      </w:r>
      <w:r w:rsidR="00EB3321">
        <w:rPr>
          <w:i/>
          <w:sz w:val="28"/>
          <w:szCs w:val="28"/>
          <w:vertAlign w:val="superscript"/>
        </w:rPr>
        <w:t xml:space="preserve"> </w:t>
      </w:r>
      <w:r w:rsidR="00D91ED0">
        <w:rPr>
          <w:sz w:val="28"/>
          <w:szCs w:val="28"/>
        </w:rPr>
        <w:t>до</w:t>
      </w:r>
      <w:r w:rsidR="00FC4561">
        <w:rPr>
          <w:sz w:val="28"/>
          <w:szCs w:val="28"/>
        </w:rPr>
        <w:t xml:space="preserve"> </w:t>
      </w:r>
      <w:r w:rsidR="00DE6AA7" w:rsidRPr="00DE6AA7">
        <w:rPr>
          <w:i/>
          <w:sz w:val="28"/>
          <w:szCs w:val="28"/>
          <w:lang w:val="en-US"/>
        </w:rPr>
        <w:t>g</w:t>
      </w:r>
      <w:r w:rsidR="00D91ED0" w:rsidRPr="00D91ED0">
        <w:rPr>
          <w:i/>
          <w:sz w:val="28"/>
          <w:szCs w:val="28"/>
          <w:vertAlign w:val="superscript"/>
        </w:rPr>
        <w:t>4</w:t>
      </w:r>
      <w:r w:rsidR="00D91ED0">
        <w:rPr>
          <w:sz w:val="28"/>
          <w:szCs w:val="28"/>
        </w:rPr>
        <w:t>и заканчивается</w:t>
      </w:r>
      <w:proofErr w:type="gramEnd"/>
      <w:r w:rsidR="00D91ED0">
        <w:rPr>
          <w:sz w:val="28"/>
          <w:szCs w:val="28"/>
        </w:rPr>
        <w:t xml:space="preserve"> глиссандо и «колокольными» перезвонами, славящими героев сказки и их добродетели. Вся торжественность звучания апофеоза зиждется на строгой диатонике </w:t>
      </w:r>
      <w:proofErr w:type="gramStart"/>
      <w:r w:rsidR="00D91ED0">
        <w:rPr>
          <w:sz w:val="28"/>
          <w:szCs w:val="28"/>
        </w:rPr>
        <w:t>ладовых</w:t>
      </w:r>
      <w:proofErr w:type="gramEnd"/>
      <w:r w:rsidR="00FC4561">
        <w:rPr>
          <w:sz w:val="28"/>
          <w:szCs w:val="28"/>
        </w:rPr>
        <w:t xml:space="preserve"> </w:t>
      </w:r>
      <w:r w:rsidR="00D91ED0">
        <w:rPr>
          <w:sz w:val="28"/>
          <w:szCs w:val="28"/>
        </w:rPr>
        <w:t xml:space="preserve"> </w:t>
      </w:r>
      <w:proofErr w:type="spellStart"/>
      <w:r w:rsidR="00D91ED0">
        <w:rPr>
          <w:sz w:val="28"/>
          <w:szCs w:val="28"/>
        </w:rPr>
        <w:t>последований</w:t>
      </w:r>
      <w:proofErr w:type="spellEnd"/>
      <w:r w:rsidR="00D91ED0">
        <w:rPr>
          <w:sz w:val="28"/>
          <w:szCs w:val="28"/>
        </w:rPr>
        <w:t>.</w:t>
      </w:r>
    </w:p>
    <w:p w:rsidR="00D91ED0" w:rsidRDefault="00D91ED0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Пьесы «Матушки-Гусыни» образуют определенную последовательность музыкальных номеров, связанных тонально (малые и большие </w:t>
      </w:r>
      <w:proofErr w:type="spellStart"/>
      <w:r>
        <w:rPr>
          <w:sz w:val="28"/>
          <w:szCs w:val="28"/>
        </w:rPr>
        <w:t>терцовые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тональные связи между пьесами) и обрамленных танцевальными движениями – </w:t>
      </w:r>
      <w:proofErr w:type="spellStart"/>
      <w:r>
        <w:rPr>
          <w:sz w:val="28"/>
          <w:szCs w:val="28"/>
        </w:rPr>
        <w:t>паваной</w:t>
      </w:r>
      <w:proofErr w:type="spellEnd"/>
      <w:r>
        <w:rPr>
          <w:sz w:val="28"/>
          <w:szCs w:val="28"/>
        </w:rPr>
        <w:t xml:space="preserve"> и сарабандой. </w:t>
      </w:r>
    </w:p>
    <w:p w:rsidR="00403E38" w:rsidRPr="00DB435E" w:rsidRDefault="00A50D62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A50D62">
        <w:rPr>
          <w:color w:val="000000"/>
          <w:sz w:val="28"/>
          <w:szCs w:val="28"/>
          <w:shd w:val="clear" w:color="auto" w:fill="FFFFFF"/>
        </w:rPr>
        <w:t>У Равеля и Дебюсси</w:t>
      </w:r>
      <w:r w:rsidR="007B2E0F">
        <w:rPr>
          <w:color w:val="000000"/>
          <w:sz w:val="28"/>
          <w:szCs w:val="28"/>
          <w:shd w:val="clear" w:color="auto" w:fill="FFFFFF"/>
        </w:rPr>
        <w:t>,</w:t>
      </w:r>
      <w:r w:rsidRPr="00A50D62">
        <w:rPr>
          <w:color w:val="000000"/>
          <w:sz w:val="28"/>
          <w:szCs w:val="28"/>
          <w:shd w:val="clear" w:color="auto" w:fill="FFFFFF"/>
        </w:rPr>
        <w:t xml:space="preserve"> композиторы-импрессионисты, музыкальный язык двух композиторов индивидуален, </w:t>
      </w:r>
      <w:proofErr w:type="gramStart"/>
      <w:r w:rsidRPr="00A50D62">
        <w:rPr>
          <w:color w:val="000000"/>
          <w:sz w:val="28"/>
          <w:szCs w:val="28"/>
          <w:shd w:val="clear" w:color="auto" w:fill="FFFFFF"/>
        </w:rPr>
        <w:t>но</w:t>
      </w:r>
      <w:proofErr w:type="gramEnd"/>
      <w:r w:rsidRPr="00A50D62">
        <w:rPr>
          <w:color w:val="000000"/>
          <w:sz w:val="28"/>
          <w:szCs w:val="28"/>
          <w:shd w:val="clear" w:color="auto" w:fill="FFFFFF"/>
        </w:rPr>
        <w:t xml:space="preserve"> конечно же имеет общие закономерности: </w:t>
      </w:r>
      <w:r w:rsidR="00403E38" w:rsidRPr="00A50D62">
        <w:rPr>
          <w:color w:val="000000"/>
          <w:sz w:val="28"/>
          <w:szCs w:val="28"/>
          <w:shd w:val="clear" w:color="auto" w:fill="FFFFFF"/>
        </w:rPr>
        <w:t xml:space="preserve">например, чувственную роскошь мягко </w:t>
      </w:r>
      <w:r w:rsidRPr="00A50D62">
        <w:rPr>
          <w:color w:val="000000"/>
          <w:sz w:val="28"/>
          <w:szCs w:val="28"/>
          <w:shd w:val="clear" w:color="auto" w:fill="FFFFFF"/>
        </w:rPr>
        <w:t>диссонирующих</w:t>
      </w:r>
      <w:r w:rsidR="00403E38" w:rsidRPr="00A50D62">
        <w:rPr>
          <w:color w:val="000000"/>
          <w:sz w:val="28"/>
          <w:szCs w:val="28"/>
          <w:shd w:val="clear" w:color="auto" w:fill="FFFFFF"/>
        </w:rPr>
        <w:t xml:space="preserve"> аккордов</w:t>
      </w:r>
      <w:r w:rsidRPr="00A50D62">
        <w:rPr>
          <w:color w:val="000000"/>
          <w:sz w:val="28"/>
          <w:szCs w:val="28"/>
          <w:shd w:val="clear" w:color="auto" w:fill="FFFFFF"/>
        </w:rPr>
        <w:t xml:space="preserve">, обилие </w:t>
      </w:r>
      <w:proofErr w:type="spellStart"/>
      <w:r w:rsidRPr="00A50D62">
        <w:rPr>
          <w:color w:val="000000"/>
          <w:sz w:val="28"/>
          <w:szCs w:val="28"/>
          <w:shd w:val="clear" w:color="auto" w:fill="FFFFFF"/>
        </w:rPr>
        <w:t>нонаккордовых</w:t>
      </w:r>
      <w:proofErr w:type="spellEnd"/>
      <w:r w:rsidRPr="00A50D62">
        <w:rPr>
          <w:color w:val="000000"/>
          <w:sz w:val="28"/>
          <w:szCs w:val="28"/>
          <w:shd w:val="clear" w:color="auto" w:fill="FFFFFF"/>
        </w:rPr>
        <w:t xml:space="preserve"> созвучий, движение параллельными квартами и квинтами</w:t>
      </w:r>
      <w:r w:rsidR="00403E38" w:rsidRPr="00A50D62">
        <w:rPr>
          <w:color w:val="000000"/>
          <w:sz w:val="28"/>
          <w:szCs w:val="28"/>
          <w:shd w:val="clear" w:color="auto" w:fill="FFFFFF"/>
        </w:rPr>
        <w:t>, а также частое обращение ко</w:t>
      </w:r>
      <w:r w:rsidRPr="00A50D62">
        <w:rPr>
          <w:color w:val="000000"/>
          <w:sz w:val="28"/>
          <w:szCs w:val="28"/>
          <w:shd w:val="clear" w:color="auto" w:fill="FFFFFF"/>
        </w:rPr>
        <w:t>мпозиторов</w:t>
      </w:r>
      <w:r w:rsidR="00403E38" w:rsidRPr="00A50D62">
        <w:rPr>
          <w:color w:val="000000"/>
          <w:sz w:val="28"/>
          <w:szCs w:val="28"/>
          <w:shd w:val="clear" w:color="auto" w:fill="FFFFFF"/>
        </w:rPr>
        <w:t xml:space="preserve"> к старинным ладам, диатоническим и натуральным звукорядам.</w:t>
      </w:r>
    </w:p>
    <w:p w:rsidR="00E3735E" w:rsidRDefault="004A1BE4" w:rsidP="00870460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2.4</w:t>
      </w:r>
      <w:r w:rsidR="00E3735E">
        <w:rPr>
          <w:b/>
          <w:sz w:val="28"/>
          <w:szCs w:val="28"/>
        </w:rPr>
        <w:t>. Р.</w:t>
      </w:r>
      <w:r w:rsidR="001812B0">
        <w:rPr>
          <w:b/>
          <w:sz w:val="28"/>
          <w:szCs w:val="28"/>
        </w:rPr>
        <w:t> </w:t>
      </w:r>
      <w:r w:rsidR="00E3735E">
        <w:rPr>
          <w:b/>
          <w:sz w:val="28"/>
          <w:szCs w:val="28"/>
        </w:rPr>
        <w:t xml:space="preserve">Шуман </w:t>
      </w:r>
      <w:r w:rsidR="007E7226">
        <w:rPr>
          <w:b/>
          <w:sz w:val="28"/>
          <w:szCs w:val="28"/>
        </w:rPr>
        <w:t xml:space="preserve">– фортепианный сборник </w:t>
      </w:r>
      <w:r w:rsidR="00E3735E">
        <w:rPr>
          <w:b/>
          <w:sz w:val="28"/>
          <w:szCs w:val="28"/>
        </w:rPr>
        <w:t>«Альбом для юношества»</w:t>
      </w:r>
    </w:p>
    <w:p w:rsidR="00E3735E" w:rsidRDefault="00E3735E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Напомним, что р</w:t>
      </w:r>
      <w:r w:rsidRPr="00E3735E">
        <w:rPr>
          <w:rFonts w:ascii="Times New Roman" w:hAnsi="Times New Roman" w:cs="Times New Roman"/>
          <w:sz w:val="28"/>
          <w:szCs w:val="28"/>
        </w:rPr>
        <w:t xml:space="preserve">одоначальником новой музыкально-педагогической литературы для детей стал Роберт Шуман. </w:t>
      </w:r>
      <w:r w:rsidRPr="00613578">
        <w:rPr>
          <w:rFonts w:ascii="Times New Roman" w:hAnsi="Times New Roman" w:cs="Times New Roman"/>
          <w:sz w:val="28"/>
          <w:szCs w:val="28"/>
        </w:rPr>
        <w:t>Технические и художественные цели решаются в новой форме, ключевым словом которой становится не «тетрадь», а «альбом» – как своеобразное вместилище информации о жизни ребёнка во всем её многообразии. Сочинения Р. Шумана «Детские</w:t>
      </w:r>
      <w:r w:rsidRPr="00E3735E">
        <w:rPr>
          <w:rFonts w:ascii="Times New Roman" w:hAnsi="Times New Roman" w:cs="Times New Roman"/>
          <w:sz w:val="28"/>
          <w:szCs w:val="28"/>
        </w:rPr>
        <w:t xml:space="preserve"> сцены» (13 пьес, ор.15, 1838), и, особенно, «Альбом для юношества» (43 пьесы, ор.68, 1848) оказались значимыми, объективно необходимым явлением в истории формирования педагогической литературы для фортепиано.</w:t>
      </w:r>
      <w:r w:rsidR="00925998">
        <w:rPr>
          <w:rFonts w:ascii="Times New Roman" w:hAnsi="Times New Roman" w:cs="Times New Roman"/>
          <w:sz w:val="28"/>
          <w:szCs w:val="28"/>
        </w:rPr>
        <w:t xml:space="preserve"> Эти два сборника представляют две области детской музыки: «Детские сцены» – это музыка о детях, а «Альбом для юношества» – для детей</w:t>
      </w:r>
      <w:r w:rsidR="009A327D">
        <w:rPr>
          <w:rFonts w:ascii="Times New Roman" w:hAnsi="Times New Roman" w:cs="Times New Roman"/>
          <w:sz w:val="28"/>
          <w:szCs w:val="28"/>
        </w:rPr>
        <w:t>, и, соответственно о детях.</w:t>
      </w:r>
    </w:p>
    <w:p w:rsidR="003C5BC4" w:rsidRDefault="003C5BC4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Композитор создавал «Альбом для юношества»</w:t>
      </w:r>
      <w:r w:rsidRPr="00E3735E">
        <w:rPr>
          <w:rStyle w:val="ab"/>
          <w:rFonts w:ascii="Times New Roman" w:hAnsi="Times New Roman" w:cs="Times New Roman"/>
          <w:sz w:val="28"/>
          <w:szCs w:val="28"/>
        </w:rPr>
        <w:footnoteReference w:id="8"/>
      </w:r>
      <w:r>
        <w:rPr>
          <w:rFonts w:ascii="Times New Roman" w:hAnsi="Times New Roman" w:cs="Times New Roman"/>
          <w:sz w:val="28"/>
          <w:szCs w:val="28"/>
        </w:rPr>
        <w:t xml:space="preserve"> для своих детей. Шуман очень любил играть для них на рояле, рассказывал им занимательные истории, читал книги. Сочиняя, он работает с радостью и увлечением, что подтверждается записью в его письме другу: «Не припомню, чтобы я когда-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либо бывал в таком хорошем музыкальном настроении, как во время сочинения этих пьес. Всё это прямо-таки нахлынуло на меня» </w:t>
      </w:r>
      <w:r w:rsidRPr="00EE0232">
        <w:rPr>
          <w:rFonts w:ascii="Times New Roman" w:hAnsi="Times New Roman" w:cs="Times New Roman"/>
          <w:sz w:val="28"/>
          <w:szCs w:val="28"/>
        </w:rPr>
        <w:t>[</w:t>
      </w:r>
      <w:r w:rsidR="00EB693A">
        <w:rPr>
          <w:rFonts w:ascii="Times New Roman" w:hAnsi="Times New Roman" w:cs="Times New Roman"/>
          <w:sz w:val="28"/>
          <w:szCs w:val="28"/>
        </w:rPr>
        <w:t>15, 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693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EE023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1D6E" w:rsidRPr="009A327D" w:rsidRDefault="00B81D6E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альбоме много определено тем, что он предназначен для детей, а так же педагогической направленностью: сборник полностью предназначен для эстетического воспитания детей</w:t>
      </w:r>
      <w:r w:rsidR="00EE0232">
        <w:rPr>
          <w:rFonts w:ascii="Times New Roman" w:hAnsi="Times New Roman" w:cs="Times New Roman"/>
          <w:sz w:val="28"/>
          <w:szCs w:val="28"/>
        </w:rPr>
        <w:t xml:space="preserve"> (композитор дополняет его «Жизненными правилами</w:t>
      </w:r>
      <w:r w:rsidR="00374FD7">
        <w:rPr>
          <w:rFonts w:ascii="Times New Roman" w:hAnsi="Times New Roman" w:cs="Times New Roman"/>
          <w:sz w:val="28"/>
          <w:szCs w:val="28"/>
        </w:rPr>
        <w:t xml:space="preserve"> для музыкантов» – педагогические афоризмы)</w:t>
      </w:r>
      <w:r>
        <w:rPr>
          <w:rFonts w:ascii="Times New Roman" w:hAnsi="Times New Roman" w:cs="Times New Roman"/>
          <w:sz w:val="28"/>
          <w:szCs w:val="28"/>
        </w:rPr>
        <w:t>, формирования и развития исполнительских возможностей, да и просто для музыкального образования и расширения кругозора. Но при этом</w:t>
      </w:r>
      <w:r w:rsidR="001F07E5">
        <w:rPr>
          <w:rFonts w:ascii="Times New Roman" w:hAnsi="Times New Roman" w:cs="Times New Roman"/>
          <w:sz w:val="28"/>
          <w:szCs w:val="28"/>
        </w:rPr>
        <w:t xml:space="preserve"> музыка сборника вовсе не похожа на сухую и инструктивную, наоборот – она яркая, образная, увлекательная. </w:t>
      </w:r>
      <w:proofErr w:type="gramStart"/>
      <w:r w:rsidR="00D162D8">
        <w:rPr>
          <w:rFonts w:ascii="Times New Roman" w:hAnsi="Times New Roman" w:cs="Times New Roman"/>
          <w:sz w:val="28"/>
          <w:szCs w:val="28"/>
        </w:rPr>
        <w:t>Этот сборник – рассказ о жизни, мире ребёнка – это жизнь в доме, в детской, игры, картины природы, «сельские сцены», зарисовки других стран – т.е. по возможности всё, что имеет отношение к ребёнку</w:t>
      </w:r>
      <w:r w:rsidR="00D162D8" w:rsidRPr="009A327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162D8" w:rsidRPr="009A327D">
        <w:rPr>
          <w:rFonts w:ascii="Times New Roman" w:hAnsi="Times New Roman" w:cs="Times New Roman"/>
          <w:sz w:val="28"/>
          <w:szCs w:val="28"/>
        </w:rPr>
        <w:t xml:space="preserve"> </w:t>
      </w:r>
      <w:r w:rsidR="009A327D" w:rsidRPr="009A327D">
        <w:rPr>
          <w:rFonts w:ascii="Times New Roman" w:hAnsi="Times New Roman" w:cs="Times New Roman"/>
          <w:sz w:val="28"/>
          <w:szCs w:val="28"/>
        </w:rPr>
        <w:t>Сейчас представляется азбучной истиной то, что именно такие музыкальные образы нужны детям – но для XIX столетия такое стремление композитора проникнуть в детскую психологию было новым явлением.</w:t>
      </w:r>
    </w:p>
    <w:p w:rsidR="009830F6" w:rsidRDefault="009A327D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Новым явлением было и то, что </w:t>
      </w:r>
      <w:r w:rsidR="009830F6" w:rsidRPr="00592562">
        <w:rPr>
          <w:rFonts w:ascii="Times New Roman" w:hAnsi="Times New Roman"/>
          <w:sz w:val="28"/>
          <w:szCs w:val="28"/>
        </w:rPr>
        <w:t>«Альбом для юношества» делится на две ч</w:t>
      </w:r>
      <w:r>
        <w:rPr>
          <w:rFonts w:ascii="Times New Roman" w:hAnsi="Times New Roman"/>
          <w:sz w:val="28"/>
          <w:szCs w:val="28"/>
        </w:rPr>
        <w:t>асти:</w:t>
      </w:r>
      <w:r w:rsidR="009830F6">
        <w:rPr>
          <w:rFonts w:ascii="Times New Roman" w:hAnsi="Times New Roman"/>
          <w:sz w:val="28"/>
          <w:szCs w:val="28"/>
        </w:rPr>
        <w:t xml:space="preserve"> 1-ая часть предназначена </w:t>
      </w:r>
      <w:r>
        <w:rPr>
          <w:rFonts w:ascii="Times New Roman" w:hAnsi="Times New Roman"/>
          <w:sz w:val="28"/>
          <w:szCs w:val="28"/>
        </w:rPr>
        <w:t>для учеников младшего возраста;</w:t>
      </w:r>
      <w:r w:rsidR="009830F6" w:rsidRPr="00592562">
        <w:rPr>
          <w:rFonts w:ascii="Times New Roman" w:hAnsi="Times New Roman"/>
          <w:sz w:val="28"/>
          <w:szCs w:val="28"/>
        </w:rPr>
        <w:t xml:space="preserve"> 2-ая </w:t>
      </w:r>
      <w:r w:rsidR="009830F6">
        <w:rPr>
          <w:rFonts w:ascii="Times New Roman" w:hAnsi="Times New Roman"/>
          <w:sz w:val="28"/>
          <w:szCs w:val="28"/>
        </w:rPr>
        <w:t xml:space="preserve">часть – для старшего возраста. </w:t>
      </w:r>
      <w:r w:rsidR="00F453C5">
        <w:rPr>
          <w:rFonts w:ascii="Times New Roman" w:hAnsi="Times New Roman"/>
          <w:sz w:val="28"/>
          <w:szCs w:val="28"/>
        </w:rPr>
        <w:t xml:space="preserve">Однако </w:t>
      </w:r>
      <w:r w:rsidR="009830F6" w:rsidRPr="00592562">
        <w:rPr>
          <w:rFonts w:ascii="Times New Roman" w:hAnsi="Times New Roman"/>
          <w:sz w:val="28"/>
          <w:szCs w:val="28"/>
        </w:rPr>
        <w:t>композитор не везде придерживается принципа расположения пьес по возрастанию трудности.</w:t>
      </w:r>
    </w:p>
    <w:p w:rsidR="00450528" w:rsidRDefault="00026398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50C9">
        <w:rPr>
          <w:rFonts w:ascii="Times New Roman" w:hAnsi="Times New Roman" w:cs="Times New Roman"/>
          <w:sz w:val="28"/>
          <w:szCs w:val="28"/>
        </w:rPr>
        <w:t>Р. </w:t>
      </w:r>
      <w:r w:rsidR="00EB0DB5" w:rsidRPr="00F250C9">
        <w:rPr>
          <w:rFonts w:ascii="Times New Roman" w:hAnsi="Times New Roman" w:cs="Times New Roman"/>
          <w:sz w:val="28"/>
          <w:szCs w:val="28"/>
        </w:rPr>
        <w:t>Шуман считал, что для музыканта – особенно начинающего – очень важно прислушиваться к музыке разных народов</w:t>
      </w:r>
      <w:r w:rsidR="00530EE8">
        <w:rPr>
          <w:rStyle w:val="ab"/>
          <w:rFonts w:ascii="Times New Roman" w:hAnsi="Times New Roman" w:cs="Times New Roman"/>
          <w:sz w:val="28"/>
          <w:szCs w:val="28"/>
        </w:rPr>
        <w:footnoteReference w:id="9"/>
      </w:r>
      <w:r w:rsidR="00EB0DB5" w:rsidRPr="00F250C9">
        <w:rPr>
          <w:rFonts w:ascii="Times New Roman" w:hAnsi="Times New Roman" w:cs="Times New Roman"/>
          <w:sz w:val="28"/>
          <w:szCs w:val="28"/>
        </w:rPr>
        <w:t>. В «Альбоме для юношества» есть и пьеса «</w:t>
      </w:r>
      <w:r w:rsidR="008C534C" w:rsidRPr="00F250C9">
        <w:rPr>
          <w:rFonts w:ascii="Times New Roman" w:hAnsi="Times New Roman" w:cs="Times New Roman"/>
          <w:sz w:val="28"/>
          <w:szCs w:val="28"/>
        </w:rPr>
        <w:t>Сицилийский танец</w:t>
      </w:r>
      <w:r w:rsidR="00EB0DB5" w:rsidRPr="00F250C9">
        <w:rPr>
          <w:rFonts w:ascii="Times New Roman" w:hAnsi="Times New Roman" w:cs="Times New Roman"/>
          <w:sz w:val="28"/>
          <w:szCs w:val="28"/>
        </w:rPr>
        <w:t>»</w:t>
      </w:r>
      <w:r w:rsidR="00F250C9" w:rsidRPr="00F250C9">
        <w:rPr>
          <w:rFonts w:ascii="Times New Roman" w:hAnsi="Times New Roman" w:cs="Times New Roman"/>
          <w:sz w:val="28"/>
          <w:szCs w:val="28"/>
        </w:rPr>
        <w:t xml:space="preserve"> (№11)</w:t>
      </w:r>
      <w:r w:rsidR="00EB0DB5" w:rsidRPr="00F250C9">
        <w:rPr>
          <w:rFonts w:ascii="Times New Roman" w:hAnsi="Times New Roman" w:cs="Times New Roman"/>
          <w:sz w:val="28"/>
          <w:szCs w:val="28"/>
        </w:rPr>
        <w:t xml:space="preserve">, </w:t>
      </w:r>
      <w:r w:rsidR="008C534C" w:rsidRPr="00F250C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C534C" w:rsidRPr="00F250C9">
        <w:rPr>
          <w:rFonts w:ascii="Times New Roman" w:hAnsi="Times New Roman" w:cs="Times New Roman"/>
          <w:sz w:val="28"/>
          <w:szCs w:val="28"/>
        </w:rPr>
        <w:t>Шехеразада</w:t>
      </w:r>
      <w:proofErr w:type="spellEnd"/>
      <w:r w:rsidR="008C534C" w:rsidRPr="00F250C9">
        <w:rPr>
          <w:rFonts w:ascii="Times New Roman" w:hAnsi="Times New Roman" w:cs="Times New Roman"/>
          <w:sz w:val="28"/>
          <w:szCs w:val="28"/>
        </w:rPr>
        <w:t>»</w:t>
      </w:r>
      <w:r w:rsidR="00F250C9" w:rsidRPr="00F250C9">
        <w:rPr>
          <w:rFonts w:ascii="Times New Roman" w:hAnsi="Times New Roman" w:cs="Times New Roman"/>
          <w:sz w:val="28"/>
          <w:szCs w:val="28"/>
        </w:rPr>
        <w:t xml:space="preserve"> (№32)</w:t>
      </w:r>
      <w:r w:rsidR="008C534C" w:rsidRPr="00F250C9">
        <w:rPr>
          <w:rFonts w:ascii="Times New Roman" w:hAnsi="Times New Roman" w:cs="Times New Roman"/>
          <w:sz w:val="28"/>
          <w:szCs w:val="28"/>
        </w:rPr>
        <w:t xml:space="preserve">, </w:t>
      </w:r>
      <w:r w:rsidR="00EB0DB5" w:rsidRPr="00F250C9">
        <w:rPr>
          <w:rFonts w:ascii="Times New Roman" w:hAnsi="Times New Roman" w:cs="Times New Roman"/>
          <w:sz w:val="28"/>
          <w:szCs w:val="28"/>
        </w:rPr>
        <w:t>«Песня итальянских моряков»</w:t>
      </w:r>
      <w:r w:rsidR="00F250C9" w:rsidRPr="00F250C9">
        <w:rPr>
          <w:rFonts w:ascii="Times New Roman" w:hAnsi="Times New Roman" w:cs="Times New Roman"/>
          <w:sz w:val="28"/>
          <w:szCs w:val="28"/>
        </w:rPr>
        <w:t xml:space="preserve"> (№36)</w:t>
      </w:r>
      <w:r w:rsidR="005E5831">
        <w:rPr>
          <w:rFonts w:ascii="Times New Roman" w:hAnsi="Times New Roman" w:cs="Times New Roman"/>
          <w:sz w:val="28"/>
          <w:szCs w:val="28"/>
        </w:rPr>
        <w:t>, «Песня матросов» (№37)</w:t>
      </w:r>
      <w:r w:rsidR="00EB0DB5" w:rsidRPr="00F250C9">
        <w:rPr>
          <w:rFonts w:ascii="Times New Roman" w:hAnsi="Times New Roman" w:cs="Times New Roman"/>
          <w:sz w:val="28"/>
          <w:szCs w:val="28"/>
        </w:rPr>
        <w:t>, и «Северная песня»</w:t>
      </w:r>
      <w:r w:rsidR="00F250C9" w:rsidRPr="00F250C9">
        <w:rPr>
          <w:rFonts w:ascii="Times New Roman" w:hAnsi="Times New Roman" w:cs="Times New Roman"/>
          <w:sz w:val="28"/>
          <w:szCs w:val="28"/>
        </w:rPr>
        <w:t xml:space="preserve"> (№41)</w:t>
      </w:r>
      <w:r w:rsidR="004505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1062" w:rsidRDefault="00450528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«Песня итальянских моря</w:t>
      </w:r>
      <w:r w:rsidR="00A419BA">
        <w:rPr>
          <w:rFonts w:ascii="Times New Roman" w:hAnsi="Times New Roman" w:cs="Times New Roman"/>
          <w:sz w:val="28"/>
          <w:szCs w:val="28"/>
        </w:rPr>
        <w:t>ков» – в</w:t>
      </w:r>
      <w:r>
        <w:rPr>
          <w:rFonts w:ascii="Times New Roman" w:hAnsi="Times New Roman" w:cs="Times New Roman"/>
          <w:sz w:val="28"/>
          <w:szCs w:val="28"/>
        </w:rPr>
        <w:t xml:space="preserve">начале звучит сурово (во вступлении звучат зловещие переклички – восходящие ходы на увеличенную кварту). </w:t>
      </w:r>
      <w:r w:rsidR="00D40592">
        <w:rPr>
          <w:rFonts w:ascii="Times New Roman" w:hAnsi="Times New Roman" w:cs="Times New Roman"/>
          <w:sz w:val="28"/>
          <w:szCs w:val="28"/>
        </w:rPr>
        <w:t>Локальный колорит придаёт движение в жанре тарантеллы</w:t>
      </w:r>
      <w:r w:rsidR="00484D48">
        <w:rPr>
          <w:rFonts w:ascii="Times New Roman" w:hAnsi="Times New Roman" w:cs="Times New Roman"/>
          <w:sz w:val="28"/>
          <w:szCs w:val="28"/>
        </w:rPr>
        <w:t>. Идущая следом «Песня матросов</w:t>
      </w:r>
      <w:r w:rsidR="00EA1062">
        <w:rPr>
          <w:rFonts w:ascii="Times New Roman" w:hAnsi="Times New Roman" w:cs="Times New Roman"/>
          <w:sz w:val="28"/>
          <w:szCs w:val="28"/>
        </w:rPr>
        <w:t xml:space="preserve">» (№37) написана в той же тональности </w:t>
      </w:r>
      <w:r w:rsidR="00EA1062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EA1062" w:rsidRPr="00EA1062">
        <w:rPr>
          <w:rFonts w:ascii="Times New Roman" w:hAnsi="Times New Roman" w:cs="Times New Roman"/>
          <w:sz w:val="28"/>
          <w:szCs w:val="28"/>
        </w:rPr>
        <w:t>-</w:t>
      </w:r>
      <w:r w:rsidR="00EA1062">
        <w:rPr>
          <w:rFonts w:ascii="Times New Roman" w:hAnsi="Times New Roman" w:cs="Times New Roman"/>
          <w:sz w:val="28"/>
          <w:szCs w:val="28"/>
          <w:lang w:val="en-US"/>
        </w:rPr>
        <w:t>moll</w:t>
      </w:r>
      <w:r w:rsidR="00EA1062">
        <w:rPr>
          <w:rFonts w:ascii="Times New Roman" w:hAnsi="Times New Roman" w:cs="Times New Roman"/>
          <w:sz w:val="28"/>
          <w:szCs w:val="28"/>
        </w:rPr>
        <w:t xml:space="preserve"> (в чистовом </w:t>
      </w:r>
      <w:r w:rsidR="00EA1062">
        <w:rPr>
          <w:rFonts w:ascii="Times New Roman" w:hAnsi="Times New Roman" w:cs="Times New Roman"/>
          <w:sz w:val="28"/>
          <w:szCs w:val="28"/>
        </w:rPr>
        <w:lastRenderedPageBreak/>
        <w:t xml:space="preserve">автографе она имела </w:t>
      </w:r>
      <w:r w:rsidR="00530EE8">
        <w:rPr>
          <w:rFonts w:ascii="Times New Roman" w:hAnsi="Times New Roman" w:cs="Times New Roman"/>
          <w:sz w:val="28"/>
          <w:szCs w:val="28"/>
        </w:rPr>
        <w:t>подзаголовок</w:t>
      </w:r>
      <w:r w:rsidR="00EA106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A1062">
        <w:rPr>
          <w:rFonts w:ascii="Times New Roman" w:hAnsi="Times New Roman" w:cs="Times New Roman"/>
          <w:sz w:val="28"/>
          <w:szCs w:val="28"/>
          <w:lang w:val="en-US"/>
        </w:rPr>
        <w:t>Antwortaufdasvorige</w:t>
      </w:r>
      <w:proofErr w:type="spellEnd"/>
      <w:r w:rsidR="00EA1062">
        <w:rPr>
          <w:rFonts w:ascii="Times New Roman" w:hAnsi="Times New Roman" w:cs="Times New Roman"/>
          <w:sz w:val="28"/>
          <w:szCs w:val="28"/>
        </w:rPr>
        <w:t xml:space="preserve">», что в переводе «Ответ на </w:t>
      </w:r>
      <w:proofErr w:type="gramStart"/>
      <w:r w:rsidR="00EA1062">
        <w:rPr>
          <w:rFonts w:ascii="Times New Roman" w:hAnsi="Times New Roman" w:cs="Times New Roman"/>
          <w:sz w:val="28"/>
          <w:szCs w:val="28"/>
        </w:rPr>
        <w:t>предыдущую</w:t>
      </w:r>
      <w:proofErr w:type="gramEnd"/>
      <w:r w:rsidR="00EA1062">
        <w:rPr>
          <w:rFonts w:ascii="Times New Roman" w:hAnsi="Times New Roman" w:cs="Times New Roman"/>
          <w:sz w:val="28"/>
          <w:szCs w:val="28"/>
        </w:rPr>
        <w:t>»).</w:t>
      </w:r>
      <w:r w:rsidR="00260D55">
        <w:rPr>
          <w:rFonts w:ascii="Times New Roman" w:hAnsi="Times New Roman" w:cs="Times New Roman"/>
          <w:sz w:val="28"/>
          <w:szCs w:val="28"/>
        </w:rPr>
        <w:t xml:space="preserve"> Мрачные </w:t>
      </w:r>
      <w:r w:rsidR="00D41BA1">
        <w:rPr>
          <w:rFonts w:ascii="Times New Roman" w:hAnsi="Times New Roman" w:cs="Times New Roman"/>
          <w:sz w:val="28"/>
          <w:szCs w:val="28"/>
        </w:rPr>
        <w:t xml:space="preserve">тяжелые </w:t>
      </w:r>
      <w:r w:rsidR="00FF3D4C">
        <w:rPr>
          <w:rFonts w:ascii="Times New Roman" w:hAnsi="Times New Roman" w:cs="Times New Roman"/>
          <w:sz w:val="28"/>
          <w:szCs w:val="28"/>
        </w:rPr>
        <w:t>унисонные</w:t>
      </w:r>
      <w:r w:rsidR="00D41BA1">
        <w:rPr>
          <w:rFonts w:ascii="Times New Roman" w:hAnsi="Times New Roman" w:cs="Times New Roman"/>
          <w:sz w:val="28"/>
          <w:szCs w:val="28"/>
        </w:rPr>
        <w:t xml:space="preserve"> октавы, повторяющиеся с варьированием, в медленном </w:t>
      </w:r>
      <w:proofErr w:type="gramStart"/>
      <w:r w:rsidR="00D41BA1">
        <w:rPr>
          <w:rFonts w:ascii="Times New Roman" w:hAnsi="Times New Roman" w:cs="Times New Roman"/>
          <w:sz w:val="28"/>
          <w:szCs w:val="28"/>
        </w:rPr>
        <w:t>темпе</w:t>
      </w:r>
      <w:proofErr w:type="gramEnd"/>
      <w:r w:rsidR="00D41BA1">
        <w:rPr>
          <w:rFonts w:ascii="Times New Roman" w:hAnsi="Times New Roman" w:cs="Times New Roman"/>
          <w:sz w:val="28"/>
          <w:szCs w:val="28"/>
        </w:rPr>
        <w:t xml:space="preserve"> возможно </w:t>
      </w:r>
      <w:r w:rsidR="00FF2F71">
        <w:rPr>
          <w:rFonts w:ascii="Times New Roman" w:hAnsi="Times New Roman" w:cs="Times New Roman"/>
          <w:sz w:val="28"/>
          <w:szCs w:val="28"/>
        </w:rPr>
        <w:t>раскрывают образ</w:t>
      </w:r>
      <w:r w:rsidR="00D41BA1" w:rsidRPr="007F621D">
        <w:rPr>
          <w:rFonts w:ascii="Times New Roman" w:hAnsi="Times New Roman"/>
          <w:sz w:val="28"/>
          <w:szCs w:val="28"/>
        </w:rPr>
        <w:t xml:space="preserve"> романтического героя – скитальца</w:t>
      </w:r>
      <w:r w:rsidR="00D41BA1">
        <w:rPr>
          <w:rFonts w:ascii="Times New Roman" w:hAnsi="Times New Roman"/>
          <w:sz w:val="28"/>
          <w:szCs w:val="28"/>
        </w:rPr>
        <w:t>.</w:t>
      </w:r>
    </w:p>
    <w:p w:rsidR="00FA7351" w:rsidRPr="00FA7351" w:rsidRDefault="00FA7351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7351">
        <w:rPr>
          <w:rFonts w:ascii="Times New Roman" w:hAnsi="Times New Roman" w:cs="Times New Roman"/>
          <w:sz w:val="28"/>
          <w:szCs w:val="28"/>
        </w:rPr>
        <w:t xml:space="preserve">Но и о музыке своего народа композитор не забывает – целый ряд пьес выдержан в духе немецких народных песен (№№2, 7, 10, 18, 20, 22, 24, 43). </w:t>
      </w:r>
    </w:p>
    <w:p w:rsidR="00FA7351" w:rsidRDefault="00FA7351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7351">
        <w:rPr>
          <w:rFonts w:ascii="Times New Roman" w:hAnsi="Times New Roman" w:cs="Times New Roman"/>
          <w:sz w:val="28"/>
          <w:szCs w:val="28"/>
        </w:rPr>
        <w:t>Например, в «Песенке жнецов» (№18) встречаются традиционные элементы «в сельском духе»: «</w:t>
      </w:r>
      <w:proofErr w:type="spellStart"/>
      <w:r w:rsidRPr="00FA7351">
        <w:rPr>
          <w:rFonts w:ascii="Times New Roman" w:hAnsi="Times New Roman" w:cs="Times New Roman"/>
          <w:sz w:val="28"/>
          <w:szCs w:val="28"/>
        </w:rPr>
        <w:t>волыночные</w:t>
      </w:r>
      <w:proofErr w:type="spellEnd"/>
      <w:r w:rsidRPr="00FA7351">
        <w:rPr>
          <w:rFonts w:ascii="Times New Roman" w:hAnsi="Times New Roman" w:cs="Times New Roman"/>
          <w:sz w:val="28"/>
          <w:szCs w:val="28"/>
        </w:rPr>
        <w:t xml:space="preserve">» квинты в басу, многочисленные повторы, унисонное проведение мелодии в середине и размер 6/8, который традиционно служит для передачи пасторальных настроений. </w:t>
      </w:r>
      <w:proofErr w:type="gramStart"/>
      <w:r w:rsidRPr="00FA7351">
        <w:rPr>
          <w:rFonts w:ascii="Times New Roman" w:hAnsi="Times New Roman" w:cs="Times New Roman"/>
          <w:sz w:val="28"/>
          <w:szCs w:val="28"/>
        </w:rPr>
        <w:t>В «Деревенской песне» (№20) и «Урожайной песенке» (№24), написанных в одной тональности (ля мажор), обнаруживается общие черты: простая мелодия (идущая практически по звукам трезвучий), сопоставление «сольных» и «хоровых» (аккордовых) реплик.</w:t>
      </w:r>
      <w:proofErr w:type="gramEnd"/>
    </w:p>
    <w:p w:rsidR="000F34ED" w:rsidRPr="000F34ED" w:rsidRDefault="000F34ED" w:rsidP="00D53884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F34ED">
        <w:rPr>
          <w:rFonts w:ascii="Times New Roman" w:hAnsi="Times New Roman"/>
          <w:b/>
          <w:sz w:val="28"/>
          <w:szCs w:val="28"/>
        </w:rPr>
        <w:t>Ритм</w:t>
      </w:r>
      <w:r w:rsidRPr="000F34ED">
        <w:rPr>
          <w:rFonts w:ascii="Times New Roman" w:hAnsi="Times New Roman"/>
          <w:sz w:val="28"/>
          <w:szCs w:val="28"/>
        </w:rPr>
        <w:t xml:space="preserve"> – важнейшее средство музыкального языка композитора.</w:t>
      </w:r>
      <w:r w:rsidR="00F453C5">
        <w:rPr>
          <w:rFonts w:ascii="Times New Roman" w:hAnsi="Times New Roman"/>
          <w:sz w:val="28"/>
          <w:szCs w:val="28"/>
        </w:rPr>
        <w:t xml:space="preserve"> </w:t>
      </w:r>
      <w:r w:rsidRPr="007F621D">
        <w:rPr>
          <w:rFonts w:ascii="Times New Roman" w:hAnsi="Times New Roman"/>
          <w:sz w:val="28"/>
          <w:szCs w:val="28"/>
        </w:rPr>
        <w:t xml:space="preserve">Мелодическая и ритмическая характерность становится в произведениях автора средством для создания яркого, психологически точного образа. К примеру, в «Веселом крестьянине» и «Неистовом наезднике» обнаруживается интонационная близость (мелодия движется по звукам трезвучия в восходящем направлении с характерными квартовыми ходами), а различное образное содержание миниатюр достигается средствами артикуляции и ритма. </w:t>
      </w:r>
    </w:p>
    <w:p w:rsidR="00513AE3" w:rsidRDefault="00513AE3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t xml:space="preserve">Большое значение в музыкальном </w:t>
      </w:r>
      <w:r w:rsidR="006C3325">
        <w:rPr>
          <w:rFonts w:ascii="Times New Roman" w:hAnsi="Times New Roman"/>
          <w:sz w:val="28"/>
          <w:szCs w:val="28"/>
        </w:rPr>
        <w:t xml:space="preserve">языке композитора имеет пунктирный ритм. </w:t>
      </w:r>
      <w:r w:rsidR="002E7B7E">
        <w:rPr>
          <w:rFonts w:ascii="Times New Roman" w:hAnsi="Times New Roman"/>
          <w:sz w:val="28"/>
          <w:szCs w:val="28"/>
        </w:rPr>
        <w:t>Именно пунктир</w:t>
      </w:r>
      <w:r w:rsidRPr="007F621D">
        <w:rPr>
          <w:rFonts w:ascii="Times New Roman" w:hAnsi="Times New Roman"/>
          <w:sz w:val="28"/>
          <w:szCs w:val="28"/>
        </w:rPr>
        <w:t>ный ритм в разных его вариантах становится важнейшим элементом стиля композ</w:t>
      </w:r>
      <w:r>
        <w:rPr>
          <w:rFonts w:ascii="Times New Roman" w:hAnsi="Times New Roman"/>
          <w:sz w:val="28"/>
          <w:szCs w:val="28"/>
        </w:rPr>
        <w:t>итора. В «Альбоме» в двенадцати</w:t>
      </w:r>
      <w:r w:rsidRPr="007F621D">
        <w:rPr>
          <w:rFonts w:ascii="Times New Roman" w:hAnsi="Times New Roman"/>
          <w:sz w:val="28"/>
          <w:szCs w:val="28"/>
        </w:rPr>
        <w:t xml:space="preserve"> из сорока восьми пьес Шуман использует этот ритмический рисунок – начиная с «Марша» и заканчивая «Зимней порой». В миниатюрах лирического плана ритмический рисунок вносит оттенки трепетности, а в пьесах энергичного плана, таких как «Незнакомец» и «Марш» он создает большую напористость, воплощает активное, действенное движение.</w:t>
      </w:r>
    </w:p>
    <w:p w:rsidR="006E119B" w:rsidRPr="007F621D" w:rsidRDefault="006E119B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lastRenderedPageBreak/>
        <w:t xml:space="preserve">Выразительность ритмической стороны музыкального языка можно показать на примере пьесы «Отзвуки театра», где живое, трепетное биение, гибкость ритма крайних частей передают призрачную и вместе с тем наэлектризованную атмосферу состояния героя. Средняя часть воплощает собой торжественную атмосферу праздника, главное средство выразительности здесь жесткий пунктированный ритм в сочетании с фанфарной интонацией и мощным унисоном октав, в момент кульминации обогащенный аккордовым </w:t>
      </w:r>
      <w:proofErr w:type="spellStart"/>
      <w:r w:rsidRPr="007F621D">
        <w:rPr>
          <w:rFonts w:ascii="Times New Roman" w:hAnsi="Times New Roman"/>
          <w:sz w:val="28"/>
          <w:szCs w:val="28"/>
        </w:rPr>
        <w:t>полнозвучием</w:t>
      </w:r>
      <w:proofErr w:type="spellEnd"/>
      <w:r w:rsidRPr="007F621D">
        <w:rPr>
          <w:rFonts w:ascii="Times New Roman" w:hAnsi="Times New Roman"/>
          <w:sz w:val="28"/>
          <w:szCs w:val="28"/>
        </w:rPr>
        <w:t>.</w:t>
      </w:r>
    </w:p>
    <w:p w:rsidR="00206D76" w:rsidRDefault="00B3267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Шуман</w:t>
      </w:r>
      <w:r w:rsidR="009F2AEF" w:rsidRPr="007F621D">
        <w:rPr>
          <w:rFonts w:ascii="Times New Roman" w:hAnsi="Times New Roman"/>
          <w:sz w:val="28"/>
          <w:szCs w:val="28"/>
        </w:rPr>
        <w:t xml:space="preserve"> в своем творчестве блестяще и оригинально использует </w:t>
      </w:r>
      <w:r w:rsidR="009F2AEF" w:rsidRPr="000F34ED">
        <w:rPr>
          <w:rFonts w:ascii="Times New Roman" w:hAnsi="Times New Roman"/>
          <w:b/>
          <w:sz w:val="28"/>
          <w:szCs w:val="28"/>
        </w:rPr>
        <w:t>полифонические приемы</w:t>
      </w:r>
      <w:r w:rsidR="009F2AE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EB0DB5" w:rsidRPr="00530EE8">
        <w:rPr>
          <w:rFonts w:ascii="Times New Roman" w:hAnsi="Times New Roman" w:cs="Times New Roman"/>
          <w:sz w:val="28"/>
          <w:szCs w:val="28"/>
        </w:rPr>
        <w:t>Юным музыкантам нужно знакомиться с основами контрапункта и гармонии – и в «Альбоме для юношества» появляются «Песенка в форме канона», «Маленькая фуга»</w:t>
      </w:r>
      <w:r w:rsidR="00080E49" w:rsidRPr="00530EE8">
        <w:rPr>
          <w:rFonts w:ascii="Times New Roman" w:hAnsi="Times New Roman" w:cs="Times New Roman"/>
          <w:sz w:val="28"/>
          <w:szCs w:val="28"/>
        </w:rPr>
        <w:t xml:space="preserve"> (подобно «ХТК» И.С. Баха, фуге предшествует прелюдия)</w:t>
      </w:r>
      <w:r w:rsidR="00EB0DB5" w:rsidRPr="00530EE8">
        <w:rPr>
          <w:rFonts w:ascii="Times New Roman" w:hAnsi="Times New Roman" w:cs="Times New Roman"/>
          <w:sz w:val="28"/>
          <w:szCs w:val="28"/>
        </w:rPr>
        <w:t>, «Хорал»</w:t>
      </w:r>
      <w:r w:rsidR="00080E49" w:rsidRPr="00530EE8">
        <w:rPr>
          <w:rFonts w:ascii="Times New Roman" w:hAnsi="Times New Roman" w:cs="Times New Roman"/>
          <w:sz w:val="28"/>
          <w:szCs w:val="28"/>
        </w:rPr>
        <w:t xml:space="preserve"> выдержанный в строгом 4-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080E49" w:rsidRPr="00530EE8">
        <w:rPr>
          <w:rFonts w:ascii="Times New Roman" w:hAnsi="Times New Roman" w:cs="Times New Roman"/>
          <w:sz w:val="28"/>
          <w:szCs w:val="28"/>
        </w:rPr>
        <w:t>голосии</w:t>
      </w:r>
      <w:proofErr w:type="spellEnd"/>
      <w:r w:rsidR="00EB0DB5" w:rsidRPr="00530EE8">
        <w:rPr>
          <w:rFonts w:ascii="Times New Roman" w:hAnsi="Times New Roman" w:cs="Times New Roman"/>
          <w:sz w:val="28"/>
          <w:szCs w:val="28"/>
        </w:rPr>
        <w:t xml:space="preserve">, «Хорал с фигурацией». </w:t>
      </w:r>
      <w:proofErr w:type="gramEnd"/>
    </w:p>
    <w:p w:rsidR="001B263F" w:rsidRPr="007F621D" w:rsidRDefault="001B263F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«Альбоме» встречается </w:t>
      </w:r>
      <w:r w:rsidRPr="007F621D">
        <w:rPr>
          <w:rFonts w:ascii="Times New Roman" w:hAnsi="Times New Roman"/>
          <w:sz w:val="28"/>
          <w:szCs w:val="28"/>
        </w:rPr>
        <w:t>прием, заимствованный Шуманом от Баха – насыщенность одноголосной линии скрытой полифонией или стремление «сжимать» многоголосие в одну линию. Примером является «Маленький этюд», прозрачная фактура которого содержит скрытые голоса.</w:t>
      </w:r>
      <w:r w:rsidR="00F453C5">
        <w:rPr>
          <w:rFonts w:ascii="Times New Roman" w:hAnsi="Times New Roman"/>
          <w:sz w:val="28"/>
          <w:szCs w:val="28"/>
        </w:rPr>
        <w:t xml:space="preserve"> </w:t>
      </w:r>
      <w:r w:rsidRPr="007F621D">
        <w:rPr>
          <w:rFonts w:ascii="Times New Roman" w:hAnsi="Times New Roman"/>
          <w:sz w:val="28"/>
          <w:szCs w:val="28"/>
        </w:rPr>
        <w:t>Интересным является и тот факт, что на основе «Маленького</w:t>
      </w:r>
      <w:r w:rsidR="009F2AEF">
        <w:rPr>
          <w:rFonts w:ascii="Times New Roman" w:hAnsi="Times New Roman"/>
          <w:sz w:val="28"/>
          <w:szCs w:val="28"/>
        </w:rPr>
        <w:t xml:space="preserve"> этюда» существует обработка В. </w:t>
      </w:r>
      <w:r w:rsidRPr="007F621D">
        <w:rPr>
          <w:rFonts w:ascii="Times New Roman" w:hAnsi="Times New Roman"/>
          <w:sz w:val="28"/>
          <w:szCs w:val="28"/>
        </w:rPr>
        <w:t>Соколова «</w:t>
      </w:r>
      <w:proofErr w:type="spellStart"/>
      <w:r w:rsidRPr="007F621D">
        <w:rPr>
          <w:rFonts w:ascii="Times New Roman" w:hAnsi="Times New Roman"/>
          <w:sz w:val="28"/>
          <w:szCs w:val="28"/>
        </w:rPr>
        <w:t>Ave</w:t>
      </w:r>
      <w:proofErr w:type="spellEnd"/>
      <w:r w:rsidR="00F45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621D">
        <w:rPr>
          <w:rFonts w:ascii="Times New Roman" w:hAnsi="Times New Roman"/>
          <w:sz w:val="28"/>
          <w:szCs w:val="28"/>
        </w:rPr>
        <w:t>Maria</w:t>
      </w:r>
      <w:proofErr w:type="spellEnd"/>
      <w:r w:rsidRPr="007F621D">
        <w:rPr>
          <w:rFonts w:ascii="Times New Roman" w:hAnsi="Times New Roman"/>
          <w:sz w:val="28"/>
          <w:szCs w:val="28"/>
        </w:rPr>
        <w:t>» для женского хора</w:t>
      </w:r>
      <w:r w:rsidR="00080076">
        <w:rPr>
          <w:rFonts w:ascii="Times New Roman" w:hAnsi="Times New Roman"/>
          <w:sz w:val="28"/>
          <w:szCs w:val="28"/>
        </w:rPr>
        <w:t xml:space="preserve"> (подобно «</w:t>
      </w:r>
      <w:proofErr w:type="spellStart"/>
      <w:r w:rsidR="00080076" w:rsidRPr="007F621D">
        <w:rPr>
          <w:rFonts w:ascii="Times New Roman" w:hAnsi="Times New Roman"/>
          <w:sz w:val="28"/>
          <w:szCs w:val="28"/>
        </w:rPr>
        <w:t>Ave</w:t>
      </w:r>
      <w:proofErr w:type="spellEnd"/>
      <w:r w:rsidR="00F453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0076" w:rsidRPr="007F621D">
        <w:rPr>
          <w:rFonts w:ascii="Times New Roman" w:hAnsi="Times New Roman"/>
          <w:sz w:val="28"/>
          <w:szCs w:val="28"/>
        </w:rPr>
        <w:t>Maria</w:t>
      </w:r>
      <w:proofErr w:type="spellEnd"/>
      <w:r w:rsidR="00080076">
        <w:rPr>
          <w:rFonts w:ascii="Times New Roman" w:hAnsi="Times New Roman"/>
          <w:sz w:val="28"/>
          <w:szCs w:val="28"/>
        </w:rPr>
        <w:t>» И.С. Баха и Ш. </w:t>
      </w:r>
      <w:proofErr w:type="spellStart"/>
      <w:r w:rsidR="00080076">
        <w:rPr>
          <w:rFonts w:ascii="Times New Roman" w:hAnsi="Times New Roman"/>
          <w:sz w:val="28"/>
          <w:szCs w:val="28"/>
        </w:rPr>
        <w:t>Гуно</w:t>
      </w:r>
      <w:proofErr w:type="spellEnd"/>
      <w:r w:rsidR="002E7B7E">
        <w:rPr>
          <w:rFonts w:ascii="Times New Roman" w:hAnsi="Times New Roman"/>
          <w:sz w:val="28"/>
          <w:szCs w:val="28"/>
        </w:rPr>
        <w:t>)</w:t>
      </w:r>
      <w:r w:rsidRPr="007F621D">
        <w:rPr>
          <w:rFonts w:ascii="Times New Roman" w:hAnsi="Times New Roman"/>
          <w:sz w:val="28"/>
          <w:szCs w:val="28"/>
        </w:rPr>
        <w:t xml:space="preserve">. </w:t>
      </w:r>
    </w:p>
    <w:p w:rsidR="001B263F" w:rsidRPr="007F621D" w:rsidRDefault="00B7123D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B263F" w:rsidRPr="007F621D">
        <w:rPr>
          <w:rFonts w:ascii="Times New Roman" w:hAnsi="Times New Roman"/>
          <w:sz w:val="28"/>
          <w:szCs w:val="28"/>
        </w:rPr>
        <w:t xml:space="preserve">Также от Баха Шуман перенял ту разновидность скрытого </w:t>
      </w:r>
      <w:proofErr w:type="spellStart"/>
      <w:r w:rsidR="001B263F" w:rsidRPr="007F621D">
        <w:rPr>
          <w:rFonts w:ascii="Times New Roman" w:hAnsi="Times New Roman"/>
          <w:sz w:val="28"/>
          <w:szCs w:val="28"/>
        </w:rPr>
        <w:t>двухголосия</w:t>
      </w:r>
      <w:proofErr w:type="spellEnd"/>
      <w:r w:rsidR="001B263F" w:rsidRPr="007F621D">
        <w:rPr>
          <w:rFonts w:ascii="Times New Roman" w:hAnsi="Times New Roman"/>
          <w:sz w:val="28"/>
          <w:szCs w:val="28"/>
        </w:rPr>
        <w:t>, где одна из линий представляет собой мнимый органный пункт. По</w:t>
      </w:r>
      <w:r>
        <w:rPr>
          <w:rFonts w:ascii="Times New Roman" w:hAnsi="Times New Roman"/>
          <w:sz w:val="28"/>
          <w:szCs w:val="28"/>
        </w:rPr>
        <w:t>добное встречается в «Мелодии», «Песенке» (№3)</w:t>
      </w:r>
      <w:r w:rsidR="001B263F" w:rsidRPr="007F621D">
        <w:rPr>
          <w:rFonts w:ascii="Times New Roman" w:hAnsi="Times New Roman"/>
          <w:sz w:val="28"/>
          <w:szCs w:val="28"/>
        </w:rPr>
        <w:t xml:space="preserve">, «Пьеске» </w:t>
      </w:r>
      <w:r>
        <w:rPr>
          <w:rFonts w:ascii="Times New Roman" w:hAnsi="Times New Roman"/>
          <w:sz w:val="28"/>
          <w:szCs w:val="28"/>
        </w:rPr>
        <w:t>(</w:t>
      </w:r>
      <w:r w:rsidR="001B263F" w:rsidRPr="007F621D">
        <w:rPr>
          <w:rFonts w:ascii="Times New Roman" w:hAnsi="Times New Roman"/>
          <w:sz w:val="28"/>
          <w:szCs w:val="28"/>
        </w:rPr>
        <w:t>№5</w:t>
      </w:r>
      <w:r>
        <w:rPr>
          <w:rFonts w:ascii="Times New Roman" w:hAnsi="Times New Roman"/>
          <w:sz w:val="28"/>
          <w:szCs w:val="28"/>
        </w:rPr>
        <w:t>)</w:t>
      </w:r>
      <w:r w:rsidR="001B263F" w:rsidRPr="007F621D">
        <w:rPr>
          <w:rFonts w:ascii="Times New Roman" w:hAnsi="Times New Roman"/>
          <w:sz w:val="28"/>
          <w:szCs w:val="28"/>
        </w:rPr>
        <w:t xml:space="preserve">. В этих произведениях скрытый голос в аккомпанементе вторит </w:t>
      </w:r>
      <w:proofErr w:type="gramStart"/>
      <w:r w:rsidR="001B263F" w:rsidRPr="007F621D">
        <w:rPr>
          <w:rFonts w:ascii="Times New Roman" w:hAnsi="Times New Roman"/>
          <w:sz w:val="28"/>
          <w:szCs w:val="28"/>
        </w:rPr>
        <w:t>мелодическому</w:t>
      </w:r>
      <w:proofErr w:type="gramEnd"/>
      <w:r w:rsidR="001B263F" w:rsidRPr="007F621D">
        <w:rPr>
          <w:rFonts w:ascii="Times New Roman" w:hAnsi="Times New Roman"/>
          <w:sz w:val="28"/>
          <w:szCs w:val="28"/>
        </w:rPr>
        <w:t>, следует за ним «по пятам», создавая мелодическую линию второго плана.</w:t>
      </w:r>
    </w:p>
    <w:p w:rsidR="001B263F" w:rsidRPr="007F621D" w:rsidRDefault="001B263F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tab/>
        <w:t>Одно из излюбленных средств композитора в</w:t>
      </w:r>
      <w:r w:rsidR="0092502C">
        <w:rPr>
          <w:rFonts w:ascii="Times New Roman" w:hAnsi="Times New Roman"/>
          <w:sz w:val="28"/>
          <w:szCs w:val="28"/>
        </w:rPr>
        <w:t xml:space="preserve"> оживлении и </w:t>
      </w:r>
      <w:proofErr w:type="spellStart"/>
      <w:r w:rsidR="0092502C">
        <w:rPr>
          <w:rFonts w:ascii="Times New Roman" w:hAnsi="Times New Roman"/>
          <w:sz w:val="28"/>
          <w:szCs w:val="28"/>
        </w:rPr>
        <w:t>динамизации</w:t>
      </w:r>
      <w:proofErr w:type="spellEnd"/>
      <w:r w:rsidR="0092502C">
        <w:rPr>
          <w:rFonts w:ascii="Times New Roman" w:hAnsi="Times New Roman"/>
          <w:sz w:val="28"/>
          <w:szCs w:val="28"/>
        </w:rPr>
        <w:t xml:space="preserve"> ткани </w:t>
      </w:r>
      <w:r w:rsidR="00B7123D">
        <w:rPr>
          <w:rFonts w:ascii="Times New Roman" w:hAnsi="Times New Roman"/>
          <w:sz w:val="28"/>
          <w:szCs w:val="28"/>
        </w:rPr>
        <w:t>–</w:t>
      </w:r>
      <w:r w:rsidRPr="007F621D">
        <w:rPr>
          <w:rFonts w:ascii="Times New Roman" w:hAnsi="Times New Roman"/>
          <w:sz w:val="28"/>
          <w:szCs w:val="28"/>
        </w:rPr>
        <w:t xml:space="preserve"> каноны и другие виды имитационной полифонии. Такова «Песенка в канонической форме», где полифоническое изложение мелодического материала направляет энергию по руслу лирической </w:t>
      </w:r>
      <w:r w:rsidRPr="007F621D">
        <w:rPr>
          <w:rFonts w:ascii="Times New Roman" w:hAnsi="Times New Roman"/>
          <w:sz w:val="28"/>
          <w:szCs w:val="28"/>
        </w:rPr>
        <w:lastRenderedPageBreak/>
        <w:t>взволнованности, а волны мелодического движения набегают одна на другую.</w:t>
      </w:r>
    </w:p>
    <w:p w:rsidR="001B263F" w:rsidRPr="007F621D" w:rsidRDefault="001B263F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tab/>
        <w:t xml:space="preserve">Композитор любит создавать быстрые, импульсивные сгущения ткани при помощи имитационных наслоений </w:t>
      </w:r>
      <w:proofErr w:type="spellStart"/>
      <w:r w:rsidRPr="007F621D">
        <w:rPr>
          <w:rFonts w:ascii="Times New Roman" w:hAnsi="Times New Roman"/>
          <w:sz w:val="28"/>
          <w:szCs w:val="28"/>
        </w:rPr>
        <w:t>стреттного</w:t>
      </w:r>
      <w:proofErr w:type="spellEnd"/>
      <w:r w:rsidRPr="007F621D">
        <w:rPr>
          <w:rFonts w:ascii="Times New Roman" w:hAnsi="Times New Roman"/>
          <w:sz w:val="28"/>
          <w:szCs w:val="28"/>
        </w:rPr>
        <w:t xml:space="preserve"> характера, цель которых – активная </w:t>
      </w:r>
      <w:proofErr w:type="spellStart"/>
      <w:r w:rsidRPr="007F621D">
        <w:rPr>
          <w:rFonts w:ascii="Times New Roman" w:hAnsi="Times New Roman"/>
          <w:sz w:val="28"/>
          <w:szCs w:val="28"/>
        </w:rPr>
        <w:t>динамизация</w:t>
      </w:r>
      <w:proofErr w:type="spellEnd"/>
      <w:r w:rsidRPr="007F621D">
        <w:rPr>
          <w:rFonts w:ascii="Times New Roman" w:hAnsi="Times New Roman"/>
          <w:sz w:val="28"/>
          <w:szCs w:val="28"/>
        </w:rPr>
        <w:t xml:space="preserve"> образа. Типичным образцом в «Альбоме» является «</w:t>
      </w:r>
      <w:r w:rsidR="00B7123D">
        <w:rPr>
          <w:rFonts w:ascii="Times New Roman" w:hAnsi="Times New Roman"/>
          <w:sz w:val="28"/>
          <w:szCs w:val="28"/>
        </w:rPr>
        <w:t>Утренняя прогулка</w:t>
      </w:r>
      <w:r w:rsidRPr="007F621D">
        <w:rPr>
          <w:rFonts w:ascii="Times New Roman" w:hAnsi="Times New Roman"/>
          <w:sz w:val="28"/>
          <w:szCs w:val="28"/>
        </w:rPr>
        <w:t>»</w:t>
      </w:r>
      <w:r w:rsidR="00B7123D">
        <w:rPr>
          <w:rFonts w:ascii="Times New Roman" w:hAnsi="Times New Roman"/>
          <w:sz w:val="28"/>
          <w:szCs w:val="28"/>
        </w:rPr>
        <w:t xml:space="preserve"> (№17)</w:t>
      </w:r>
      <w:r w:rsidRPr="007F621D">
        <w:rPr>
          <w:rFonts w:ascii="Times New Roman" w:hAnsi="Times New Roman"/>
          <w:sz w:val="28"/>
          <w:szCs w:val="28"/>
        </w:rPr>
        <w:t>.</w:t>
      </w:r>
      <w:r w:rsidR="000A0040">
        <w:rPr>
          <w:rFonts w:ascii="Times New Roman" w:hAnsi="Times New Roman"/>
          <w:sz w:val="28"/>
          <w:szCs w:val="28"/>
        </w:rPr>
        <w:t xml:space="preserve"> </w:t>
      </w:r>
      <w:r w:rsidRPr="007F621D">
        <w:rPr>
          <w:rFonts w:ascii="Times New Roman" w:hAnsi="Times New Roman"/>
          <w:sz w:val="28"/>
          <w:szCs w:val="28"/>
        </w:rPr>
        <w:t>В основе темы лежит выразительный</w:t>
      </w:r>
      <w:r w:rsidR="00B32676">
        <w:rPr>
          <w:rFonts w:ascii="Times New Roman" w:hAnsi="Times New Roman"/>
          <w:sz w:val="28"/>
          <w:szCs w:val="28"/>
        </w:rPr>
        <w:t xml:space="preserve"> оборот, который многократно по</w:t>
      </w:r>
      <w:r w:rsidRPr="007F621D">
        <w:rPr>
          <w:rFonts w:ascii="Times New Roman" w:hAnsi="Times New Roman"/>
          <w:sz w:val="28"/>
          <w:szCs w:val="28"/>
        </w:rPr>
        <w:t xml:space="preserve">вторяется в различных голосах. Каноническое проведение в совокупности с пунктированным ритмом служит выражением общей напористости движения. </w:t>
      </w:r>
    </w:p>
    <w:p w:rsidR="009F2AEF" w:rsidRDefault="001B263F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tab/>
      </w:r>
      <w:r w:rsidR="00080E49">
        <w:rPr>
          <w:rFonts w:ascii="Times New Roman" w:hAnsi="Times New Roman"/>
          <w:sz w:val="28"/>
          <w:szCs w:val="28"/>
        </w:rPr>
        <w:t>Кроме того, в</w:t>
      </w:r>
      <w:r w:rsidR="000A0040">
        <w:rPr>
          <w:rFonts w:ascii="Times New Roman" w:hAnsi="Times New Roman"/>
          <w:sz w:val="28"/>
          <w:szCs w:val="28"/>
        </w:rPr>
        <w:t xml:space="preserve"> </w:t>
      </w:r>
      <w:r w:rsidR="00080E49">
        <w:rPr>
          <w:rFonts w:ascii="Times New Roman" w:hAnsi="Times New Roman"/>
          <w:sz w:val="28"/>
          <w:szCs w:val="28"/>
        </w:rPr>
        <w:t xml:space="preserve">пьесах </w:t>
      </w:r>
      <w:r w:rsidR="00A45D51">
        <w:rPr>
          <w:rFonts w:ascii="Times New Roman" w:hAnsi="Times New Roman"/>
          <w:sz w:val="28"/>
          <w:szCs w:val="28"/>
        </w:rPr>
        <w:t>№21</w:t>
      </w:r>
      <w:r w:rsidR="00B32676">
        <w:rPr>
          <w:rFonts w:ascii="Times New Roman" w:hAnsi="Times New Roman"/>
          <w:sz w:val="28"/>
          <w:szCs w:val="28"/>
        </w:rPr>
        <w:t>, 30, в «Теме» (№34</w:t>
      </w:r>
      <w:r w:rsidR="00080E49">
        <w:rPr>
          <w:rFonts w:ascii="Times New Roman" w:hAnsi="Times New Roman"/>
          <w:sz w:val="28"/>
          <w:szCs w:val="28"/>
        </w:rPr>
        <w:t>)</w:t>
      </w:r>
      <w:r w:rsidRPr="007F621D">
        <w:rPr>
          <w:rFonts w:ascii="Times New Roman" w:hAnsi="Times New Roman"/>
          <w:sz w:val="28"/>
          <w:szCs w:val="28"/>
        </w:rPr>
        <w:t xml:space="preserve">представлен яркий пример </w:t>
      </w:r>
      <w:proofErr w:type="spellStart"/>
      <w:r w:rsidRPr="007F621D">
        <w:rPr>
          <w:rFonts w:ascii="Times New Roman" w:hAnsi="Times New Roman"/>
          <w:sz w:val="28"/>
          <w:szCs w:val="28"/>
        </w:rPr>
        <w:t>полифоничности</w:t>
      </w:r>
      <w:proofErr w:type="spellEnd"/>
      <w:r w:rsidR="000A00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621D">
        <w:rPr>
          <w:rFonts w:ascii="Times New Roman" w:hAnsi="Times New Roman"/>
          <w:sz w:val="28"/>
          <w:szCs w:val="28"/>
        </w:rPr>
        <w:t>шумановской</w:t>
      </w:r>
      <w:proofErr w:type="spellEnd"/>
      <w:r w:rsidRPr="007F621D">
        <w:rPr>
          <w:rFonts w:ascii="Times New Roman" w:hAnsi="Times New Roman"/>
          <w:sz w:val="28"/>
          <w:szCs w:val="28"/>
        </w:rPr>
        <w:t xml:space="preserve"> фактуры, где композитор реализует дополнительные голоса к мелодии, подчеркивая их рельефност</w:t>
      </w:r>
      <w:r w:rsidR="00A43866">
        <w:rPr>
          <w:rFonts w:ascii="Times New Roman" w:hAnsi="Times New Roman"/>
          <w:sz w:val="28"/>
          <w:szCs w:val="28"/>
        </w:rPr>
        <w:t>ь и ритмически, и интонационно.</w:t>
      </w:r>
    </w:p>
    <w:p w:rsidR="00077876" w:rsidRPr="00B32676" w:rsidRDefault="00B32676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2676">
        <w:rPr>
          <w:rFonts w:ascii="Times New Roman" w:hAnsi="Times New Roman" w:cs="Times New Roman"/>
          <w:sz w:val="28"/>
          <w:szCs w:val="28"/>
        </w:rPr>
        <w:t xml:space="preserve">Шуман </w:t>
      </w:r>
      <w:r>
        <w:rPr>
          <w:rFonts w:ascii="Times New Roman" w:hAnsi="Times New Roman" w:cs="Times New Roman"/>
          <w:sz w:val="28"/>
          <w:szCs w:val="28"/>
        </w:rPr>
        <w:t>считает, что н</w:t>
      </w:r>
      <w:r w:rsidR="00077876" w:rsidRPr="00B32676">
        <w:rPr>
          <w:rFonts w:ascii="Times New Roman" w:hAnsi="Times New Roman" w:cs="Times New Roman"/>
          <w:sz w:val="28"/>
          <w:szCs w:val="28"/>
        </w:rPr>
        <w:t xml:space="preserve">е менее важно в доступной форме познакомить детей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077876" w:rsidRPr="00B32676">
        <w:rPr>
          <w:rFonts w:ascii="Times New Roman" w:hAnsi="Times New Roman" w:cs="Times New Roman"/>
          <w:sz w:val="28"/>
          <w:szCs w:val="28"/>
        </w:rPr>
        <w:t>с творчеством великих композиторов,</w:t>
      </w:r>
      <w:r>
        <w:rPr>
          <w:rFonts w:ascii="Times New Roman" w:hAnsi="Times New Roman" w:cs="Times New Roman"/>
          <w:sz w:val="28"/>
          <w:szCs w:val="28"/>
        </w:rPr>
        <w:t xml:space="preserve"> так он </w:t>
      </w:r>
      <w:r w:rsidR="00077876" w:rsidRPr="00B32676">
        <w:rPr>
          <w:rFonts w:ascii="Times New Roman" w:hAnsi="Times New Roman" w:cs="Times New Roman"/>
          <w:sz w:val="28"/>
          <w:szCs w:val="28"/>
        </w:rPr>
        <w:t xml:space="preserve">цитирует тему скерцо из </w:t>
      </w:r>
      <w:r w:rsidR="00AA6F7E" w:rsidRPr="00B32676">
        <w:rPr>
          <w:rFonts w:ascii="Times New Roman" w:hAnsi="Times New Roman" w:cs="Times New Roman"/>
          <w:sz w:val="28"/>
          <w:szCs w:val="28"/>
        </w:rPr>
        <w:t>«Весенней сонаты» для скрипки и фортепиано</w:t>
      </w:r>
      <w:r w:rsidR="00077876" w:rsidRPr="00B32676">
        <w:rPr>
          <w:rFonts w:ascii="Times New Roman" w:hAnsi="Times New Roman" w:cs="Times New Roman"/>
          <w:sz w:val="28"/>
          <w:szCs w:val="28"/>
        </w:rPr>
        <w:t xml:space="preserve"> Людвига </w:t>
      </w:r>
      <w:proofErr w:type="spellStart"/>
      <w:r w:rsidR="00077876" w:rsidRPr="00B32676">
        <w:rPr>
          <w:rFonts w:ascii="Times New Roman" w:hAnsi="Times New Roman" w:cs="Times New Roman"/>
          <w:sz w:val="28"/>
          <w:szCs w:val="28"/>
        </w:rPr>
        <w:t>ван</w:t>
      </w:r>
      <w:proofErr w:type="spellEnd"/>
      <w:r w:rsidR="00077876" w:rsidRPr="00B32676">
        <w:rPr>
          <w:rFonts w:ascii="Times New Roman" w:hAnsi="Times New Roman" w:cs="Times New Roman"/>
          <w:sz w:val="28"/>
          <w:szCs w:val="28"/>
        </w:rPr>
        <w:t xml:space="preserve"> Бетховена в «Марше солдатиков», мелодию терцета </w:t>
      </w:r>
      <w:r w:rsidR="00AA6F7E" w:rsidRPr="00B32676">
        <w:rPr>
          <w:rFonts w:ascii="Times New Roman" w:hAnsi="Times New Roman" w:cs="Times New Roman"/>
          <w:sz w:val="28"/>
          <w:szCs w:val="28"/>
        </w:rPr>
        <w:t>№13 из второго действия</w:t>
      </w:r>
      <w:r w:rsidR="00077876" w:rsidRPr="00B32676">
        <w:rPr>
          <w:rFonts w:ascii="Times New Roman" w:hAnsi="Times New Roman" w:cs="Times New Roman"/>
          <w:sz w:val="28"/>
          <w:szCs w:val="28"/>
        </w:rPr>
        <w:t xml:space="preserve"> оперы «</w:t>
      </w:r>
      <w:proofErr w:type="spellStart"/>
      <w:r w:rsidR="00077876" w:rsidRPr="00B32676">
        <w:rPr>
          <w:rFonts w:ascii="Times New Roman" w:hAnsi="Times New Roman" w:cs="Times New Roman"/>
          <w:sz w:val="28"/>
          <w:szCs w:val="28"/>
        </w:rPr>
        <w:t>Фиделио</w:t>
      </w:r>
      <w:proofErr w:type="spellEnd"/>
      <w:r w:rsidR="00077876" w:rsidRPr="00B32676">
        <w:rPr>
          <w:rFonts w:ascii="Times New Roman" w:hAnsi="Times New Roman" w:cs="Times New Roman"/>
          <w:sz w:val="28"/>
          <w:szCs w:val="28"/>
        </w:rPr>
        <w:t>» в пьесе №</w:t>
      </w:r>
      <w:r w:rsidR="00AA6F7E" w:rsidRPr="00B32676">
        <w:rPr>
          <w:rFonts w:ascii="Times New Roman" w:hAnsi="Times New Roman" w:cs="Times New Roman"/>
          <w:sz w:val="28"/>
          <w:szCs w:val="28"/>
        </w:rPr>
        <w:t xml:space="preserve">21. </w:t>
      </w:r>
    </w:p>
    <w:p w:rsidR="00E72ECC" w:rsidRPr="007F621D" w:rsidRDefault="00C82212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82212">
        <w:rPr>
          <w:rFonts w:ascii="Times New Roman" w:hAnsi="Times New Roman"/>
          <w:sz w:val="28"/>
          <w:szCs w:val="28"/>
        </w:rPr>
        <w:t>Важным средством выразительности является 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г</w:t>
      </w:r>
      <w:r w:rsidR="00E72ECC" w:rsidRPr="008A4862">
        <w:rPr>
          <w:rFonts w:ascii="Times New Roman" w:hAnsi="Times New Roman"/>
          <w:b/>
          <w:sz w:val="28"/>
          <w:szCs w:val="28"/>
        </w:rPr>
        <w:t>армонический язык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, </w:t>
      </w:r>
      <w:r w:rsidRPr="00C82212">
        <w:rPr>
          <w:rFonts w:ascii="Times New Roman" w:hAnsi="Times New Roman"/>
          <w:sz w:val="28"/>
          <w:szCs w:val="28"/>
        </w:rPr>
        <w:t>который</w:t>
      </w:r>
      <w:r w:rsidR="00E72ECC" w:rsidRPr="00C82212">
        <w:rPr>
          <w:rFonts w:ascii="Times New Roman" w:hAnsi="Times New Roman"/>
          <w:sz w:val="28"/>
          <w:szCs w:val="28"/>
        </w:rPr>
        <w:t xml:space="preserve"> в большинстве произведений</w:t>
      </w:r>
      <w:r w:rsidR="00E72ECC" w:rsidRPr="007F621D">
        <w:rPr>
          <w:rFonts w:ascii="Times New Roman" w:hAnsi="Times New Roman"/>
          <w:sz w:val="28"/>
          <w:szCs w:val="28"/>
        </w:rPr>
        <w:t xml:space="preserve"> подчеркивает характерность мысли или усиливает лирическую экспрессию.</w:t>
      </w:r>
    </w:p>
    <w:p w:rsidR="000F34ED" w:rsidRDefault="00E72ECC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tab/>
        <w:t xml:space="preserve">Своеобразие гармонии Шумана часто связано с применением неаккордовых звуков одновременно с </w:t>
      </w:r>
      <w:proofErr w:type="gramStart"/>
      <w:r w:rsidRPr="007F621D">
        <w:rPr>
          <w:rFonts w:ascii="Times New Roman" w:hAnsi="Times New Roman"/>
          <w:sz w:val="28"/>
          <w:szCs w:val="28"/>
        </w:rPr>
        <w:t>аккордовыми</w:t>
      </w:r>
      <w:proofErr w:type="gramEnd"/>
      <w:r w:rsidRPr="007F621D">
        <w:rPr>
          <w:rFonts w:ascii="Times New Roman" w:hAnsi="Times New Roman"/>
          <w:sz w:val="28"/>
          <w:szCs w:val="28"/>
        </w:rPr>
        <w:t>. «Эффект «звукового трения», возникающий от регулярного подчеркивания «чужих» звуков, становится важным элементом</w:t>
      </w:r>
      <w:r w:rsidR="002C0111">
        <w:rPr>
          <w:rFonts w:ascii="Times New Roman" w:hAnsi="Times New Roman"/>
          <w:sz w:val="28"/>
          <w:szCs w:val="28"/>
        </w:rPr>
        <w:t xml:space="preserve">» </w:t>
      </w:r>
      <w:r w:rsidR="002C0111" w:rsidRPr="002C0111">
        <w:rPr>
          <w:rFonts w:ascii="Times New Roman" w:hAnsi="Times New Roman"/>
          <w:sz w:val="28"/>
          <w:szCs w:val="28"/>
        </w:rPr>
        <w:t>[</w:t>
      </w:r>
      <w:r w:rsidR="00722587" w:rsidRPr="00722587">
        <w:rPr>
          <w:rFonts w:ascii="Times New Roman" w:hAnsi="Times New Roman"/>
          <w:sz w:val="28"/>
          <w:szCs w:val="28"/>
        </w:rPr>
        <w:t>19</w:t>
      </w:r>
      <w:r w:rsidR="002C0111">
        <w:rPr>
          <w:rFonts w:ascii="Times New Roman" w:hAnsi="Times New Roman"/>
          <w:sz w:val="28"/>
          <w:szCs w:val="28"/>
        </w:rPr>
        <w:t>, с.431</w:t>
      </w:r>
      <w:r w:rsidR="002C0111" w:rsidRPr="002C0111">
        <w:rPr>
          <w:rFonts w:ascii="Times New Roman" w:hAnsi="Times New Roman"/>
          <w:sz w:val="28"/>
          <w:szCs w:val="28"/>
        </w:rPr>
        <w:t>]</w:t>
      </w:r>
      <w:r w:rsidRPr="00722587">
        <w:rPr>
          <w:rFonts w:ascii="Times New Roman" w:hAnsi="Times New Roman"/>
          <w:sz w:val="28"/>
          <w:szCs w:val="28"/>
        </w:rPr>
        <w:t>.</w:t>
      </w:r>
      <w:r w:rsidRPr="007F621D">
        <w:rPr>
          <w:rFonts w:ascii="Times New Roman" w:hAnsi="Times New Roman"/>
          <w:sz w:val="28"/>
          <w:szCs w:val="28"/>
        </w:rPr>
        <w:t xml:space="preserve"> Выразительные задержания, которые становятся постоянными спутниками гармонии, появляются в ц</w:t>
      </w:r>
      <w:r w:rsidR="00542B4B">
        <w:rPr>
          <w:rFonts w:ascii="Times New Roman" w:hAnsi="Times New Roman"/>
          <w:sz w:val="28"/>
          <w:szCs w:val="28"/>
        </w:rPr>
        <w:t xml:space="preserve">ентре фразы на сильное время и </w:t>
      </w:r>
      <w:r w:rsidRPr="007F621D">
        <w:rPr>
          <w:rFonts w:ascii="Times New Roman" w:hAnsi="Times New Roman"/>
          <w:sz w:val="28"/>
          <w:szCs w:val="28"/>
        </w:rPr>
        <w:t xml:space="preserve">вплетаются в аккордовую систему. Так происходит в пьесах «Май, милый май», «Весенняя песня», «Песенка жнецов», «Пьеса без названия» и в других миниатюрах сборника, </w:t>
      </w:r>
      <w:r w:rsidR="00793C93">
        <w:rPr>
          <w:rFonts w:ascii="Times New Roman" w:hAnsi="Times New Roman"/>
          <w:sz w:val="28"/>
          <w:szCs w:val="28"/>
        </w:rPr>
        <w:t xml:space="preserve">где </w:t>
      </w:r>
      <w:r w:rsidR="00793C93">
        <w:rPr>
          <w:rFonts w:ascii="Times New Roman" w:hAnsi="Times New Roman"/>
          <w:sz w:val="28"/>
          <w:szCs w:val="28"/>
        </w:rPr>
        <w:lastRenderedPageBreak/>
        <w:t xml:space="preserve">диссонирующие столкновения </w:t>
      </w:r>
      <w:r w:rsidRPr="007F621D">
        <w:rPr>
          <w:rFonts w:ascii="Times New Roman" w:hAnsi="Times New Roman"/>
          <w:sz w:val="28"/>
          <w:szCs w:val="28"/>
        </w:rPr>
        <w:t>несут свою эмоциональную окраску в зависимости от содержания пьес.</w:t>
      </w:r>
    </w:p>
    <w:p w:rsidR="000F34ED" w:rsidRPr="007F621D" w:rsidRDefault="000F34ED" w:rsidP="00D5388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621D">
        <w:rPr>
          <w:rFonts w:ascii="Times New Roman" w:hAnsi="Times New Roman"/>
          <w:sz w:val="28"/>
          <w:szCs w:val="28"/>
        </w:rPr>
        <w:t xml:space="preserve">Музыкальный материал «Альбома» также </w:t>
      </w:r>
      <w:r>
        <w:rPr>
          <w:rFonts w:ascii="Times New Roman" w:hAnsi="Times New Roman"/>
          <w:sz w:val="28"/>
          <w:szCs w:val="28"/>
        </w:rPr>
        <w:t xml:space="preserve">наполнен </w:t>
      </w:r>
      <w:r w:rsidRPr="007F621D">
        <w:rPr>
          <w:rFonts w:ascii="Times New Roman" w:hAnsi="Times New Roman"/>
          <w:sz w:val="28"/>
          <w:szCs w:val="28"/>
        </w:rPr>
        <w:t>тембро</w:t>
      </w:r>
      <w:r>
        <w:rPr>
          <w:rFonts w:ascii="Times New Roman" w:hAnsi="Times New Roman"/>
          <w:sz w:val="28"/>
          <w:szCs w:val="28"/>
        </w:rPr>
        <w:t>во-динамическим разнообразием звучания</w:t>
      </w:r>
      <w:r w:rsidRPr="007F621D">
        <w:rPr>
          <w:rFonts w:ascii="Times New Roman" w:hAnsi="Times New Roman"/>
          <w:sz w:val="28"/>
          <w:szCs w:val="28"/>
        </w:rPr>
        <w:t xml:space="preserve">. Так, симфонический эффект тутти-соло встречается, когда динамически противопоставляется массовая звучность оркестра и солирующая группа инструментов. Например, </w:t>
      </w:r>
      <w:r>
        <w:rPr>
          <w:rFonts w:ascii="Times New Roman" w:hAnsi="Times New Roman"/>
          <w:sz w:val="28"/>
          <w:szCs w:val="28"/>
        </w:rPr>
        <w:t xml:space="preserve">в «Охотничьей песенке» </w:t>
      </w:r>
      <w:r w:rsidRPr="007F621D">
        <w:rPr>
          <w:rFonts w:ascii="Times New Roman" w:hAnsi="Times New Roman"/>
          <w:sz w:val="28"/>
          <w:szCs w:val="28"/>
        </w:rPr>
        <w:t>явно прослеживается имитация медных духовых инструментов, слышатся сигнальные возгласы трубы в унисонном звучании, что соответствует заявленному образу. Во второй части «Охотничьей</w:t>
      </w:r>
      <w:r>
        <w:rPr>
          <w:rFonts w:ascii="Times New Roman" w:hAnsi="Times New Roman"/>
          <w:sz w:val="28"/>
          <w:szCs w:val="28"/>
        </w:rPr>
        <w:t xml:space="preserve"> песенки» слышна</w:t>
      </w:r>
      <w:r w:rsidRPr="007F621D">
        <w:rPr>
          <w:rFonts w:ascii="Times New Roman" w:hAnsi="Times New Roman"/>
          <w:sz w:val="28"/>
          <w:szCs w:val="28"/>
        </w:rPr>
        <w:t xml:space="preserve"> перекличка оркестра, усиленного медными духовыми, которые «соревнуются» с группой деревянных духовых инструментов.</w:t>
      </w:r>
    </w:p>
    <w:p w:rsidR="00D162D8" w:rsidRDefault="00722587" w:rsidP="00D5388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="00A535FC">
        <w:rPr>
          <w:rFonts w:ascii="Times New Roman" w:hAnsi="Times New Roman" w:cs="Times New Roman"/>
          <w:sz w:val="28"/>
          <w:szCs w:val="28"/>
        </w:rPr>
        <w:t>, м</w:t>
      </w:r>
      <w:r w:rsidR="00EE0232">
        <w:rPr>
          <w:rFonts w:ascii="Times New Roman" w:hAnsi="Times New Roman" w:cs="Times New Roman"/>
          <w:sz w:val="28"/>
          <w:szCs w:val="28"/>
        </w:rPr>
        <w:t xml:space="preserve">узыкальный язык </w:t>
      </w:r>
      <w:r w:rsidR="00A535FC">
        <w:rPr>
          <w:rFonts w:ascii="Times New Roman" w:hAnsi="Times New Roman" w:cs="Times New Roman"/>
          <w:sz w:val="28"/>
          <w:szCs w:val="28"/>
        </w:rPr>
        <w:t xml:space="preserve">Роберта </w:t>
      </w:r>
      <w:r w:rsidR="00EE0232">
        <w:rPr>
          <w:rFonts w:ascii="Times New Roman" w:hAnsi="Times New Roman" w:cs="Times New Roman"/>
          <w:sz w:val="28"/>
          <w:szCs w:val="28"/>
        </w:rPr>
        <w:t xml:space="preserve">Шумана ярко самобытен. В своём фортепианном творчестве композитор широко и последовательно преломлял распространенные музыкальные жанры, обращаясь для этого к народно-бытовому искусству и наследию классиков. </w:t>
      </w:r>
      <w:proofErr w:type="gramStart"/>
      <w:r w:rsidR="00EE0232">
        <w:rPr>
          <w:rFonts w:ascii="Times New Roman" w:hAnsi="Times New Roman" w:cs="Times New Roman"/>
          <w:sz w:val="28"/>
          <w:szCs w:val="28"/>
        </w:rPr>
        <w:t>Яркая особенность музыкального языка – многоплановость, которая проявляетс</w:t>
      </w:r>
      <w:r w:rsidR="00C869FE">
        <w:rPr>
          <w:rFonts w:ascii="Times New Roman" w:hAnsi="Times New Roman" w:cs="Times New Roman"/>
          <w:sz w:val="28"/>
          <w:szCs w:val="28"/>
        </w:rPr>
        <w:t xml:space="preserve">я в возросшем значении гармонии </w:t>
      </w:r>
      <w:r w:rsidR="00EE0232">
        <w:rPr>
          <w:rFonts w:ascii="Times New Roman" w:hAnsi="Times New Roman" w:cs="Times New Roman"/>
          <w:sz w:val="28"/>
          <w:szCs w:val="28"/>
        </w:rPr>
        <w:t xml:space="preserve"> и в своеобразной </w:t>
      </w:r>
      <w:proofErr w:type="spellStart"/>
      <w:r w:rsidR="00EE0232">
        <w:rPr>
          <w:rFonts w:ascii="Times New Roman" w:hAnsi="Times New Roman" w:cs="Times New Roman"/>
          <w:sz w:val="28"/>
          <w:szCs w:val="28"/>
        </w:rPr>
        <w:t>полифонизации</w:t>
      </w:r>
      <w:proofErr w:type="spellEnd"/>
      <w:r w:rsidR="00EE0232">
        <w:rPr>
          <w:rFonts w:ascii="Times New Roman" w:hAnsi="Times New Roman" w:cs="Times New Roman"/>
          <w:sz w:val="28"/>
          <w:szCs w:val="28"/>
        </w:rPr>
        <w:t xml:space="preserve"> фактуры. </w:t>
      </w:r>
      <w:proofErr w:type="gramEnd"/>
    </w:p>
    <w:p w:rsidR="00C358A4" w:rsidRDefault="008A4862" w:rsidP="000A0040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2.5. </w:t>
      </w:r>
      <w:r w:rsidR="008C47A6" w:rsidRPr="008C47A6">
        <w:rPr>
          <w:b/>
          <w:sz w:val="28"/>
          <w:szCs w:val="28"/>
        </w:rPr>
        <w:t xml:space="preserve">П.И. Чайковский </w:t>
      </w:r>
      <w:r w:rsidR="006B22B2">
        <w:rPr>
          <w:b/>
          <w:sz w:val="28"/>
          <w:szCs w:val="28"/>
        </w:rPr>
        <w:t xml:space="preserve">– фортепианный цикл «Детский альбом» и </w:t>
      </w:r>
      <w:r w:rsidR="008C47A6" w:rsidRPr="008C47A6">
        <w:rPr>
          <w:b/>
          <w:sz w:val="28"/>
          <w:szCs w:val="28"/>
        </w:rPr>
        <w:t xml:space="preserve">«16 песен для </w:t>
      </w:r>
      <w:r w:rsidR="00CD56A2">
        <w:rPr>
          <w:b/>
          <w:sz w:val="28"/>
          <w:szCs w:val="28"/>
        </w:rPr>
        <w:t>детей»</w:t>
      </w:r>
    </w:p>
    <w:p w:rsidR="00667B3B" w:rsidRDefault="00667B3B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Следующий сборник, оказавший наибольшее влияние на всю последующую музыкальную литературу для детей, – «Детский альбом» П.И. Чайковского. </w:t>
      </w:r>
    </w:p>
    <w:p w:rsidR="00667B3B" w:rsidRDefault="00667B3B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«Детский альбом» – это сборник от взрослых к детям</w:t>
      </w:r>
      <w:r w:rsidR="00B3259B">
        <w:rPr>
          <w:sz w:val="28"/>
          <w:szCs w:val="28"/>
        </w:rPr>
        <w:t>, но с воспоминаниями, что самому было интересно в детстве. Во многом это попытки свести две области детской музыки вместе. В письме к Н.Ф. фон </w:t>
      </w:r>
      <w:proofErr w:type="spellStart"/>
      <w:r w:rsidR="00B3259B">
        <w:rPr>
          <w:sz w:val="28"/>
          <w:szCs w:val="28"/>
        </w:rPr>
        <w:t>Мекк</w:t>
      </w:r>
      <w:proofErr w:type="spellEnd"/>
      <w:r w:rsidR="00FC4561">
        <w:rPr>
          <w:sz w:val="28"/>
          <w:szCs w:val="28"/>
        </w:rPr>
        <w:t xml:space="preserve"> </w:t>
      </w:r>
      <w:r w:rsidR="00B3259B">
        <w:rPr>
          <w:sz w:val="28"/>
          <w:szCs w:val="28"/>
        </w:rPr>
        <w:t xml:space="preserve">от 30 апреля 1878 г. Чайковский писал: «Завтра примусь за сборник миниатюрных пьес для детей. Я давно уже подумывал о том, что не </w:t>
      </w:r>
      <w:proofErr w:type="gramStart"/>
      <w:r w:rsidR="00B3259B">
        <w:rPr>
          <w:sz w:val="28"/>
          <w:szCs w:val="28"/>
        </w:rPr>
        <w:t>мешало</w:t>
      </w:r>
      <w:proofErr w:type="gramEnd"/>
      <w:r w:rsidR="00B3259B">
        <w:rPr>
          <w:sz w:val="28"/>
          <w:szCs w:val="28"/>
        </w:rPr>
        <w:t xml:space="preserve"> бы содействовать по мере сил обогащению детской музыкальной литературы, которая очень не богата. Я хочу сделать целый ряд маленьких </w:t>
      </w:r>
      <w:r w:rsidR="00B3259B">
        <w:rPr>
          <w:sz w:val="28"/>
          <w:szCs w:val="28"/>
        </w:rPr>
        <w:lastRenderedPageBreak/>
        <w:t>отрывков безусловной легкости и с заманчивыми для детей названиями, как и у Шумана</w:t>
      </w:r>
      <w:r w:rsidR="00B3259B" w:rsidRPr="00722587">
        <w:rPr>
          <w:sz w:val="28"/>
          <w:szCs w:val="28"/>
        </w:rPr>
        <w:t>…» [</w:t>
      </w:r>
      <w:r w:rsidR="00722587" w:rsidRPr="00722587">
        <w:rPr>
          <w:sz w:val="28"/>
          <w:szCs w:val="28"/>
        </w:rPr>
        <w:t>47,</w:t>
      </w:r>
      <w:r w:rsidR="000A4000" w:rsidRPr="00722587">
        <w:rPr>
          <w:sz w:val="28"/>
          <w:szCs w:val="28"/>
        </w:rPr>
        <w:t xml:space="preserve"> с. 234</w:t>
      </w:r>
      <w:r w:rsidR="00B3259B" w:rsidRPr="00722587">
        <w:rPr>
          <w:sz w:val="28"/>
          <w:szCs w:val="28"/>
        </w:rPr>
        <w:t>]</w:t>
      </w:r>
      <w:r w:rsidR="000A4000" w:rsidRPr="00722587">
        <w:rPr>
          <w:sz w:val="28"/>
          <w:szCs w:val="28"/>
        </w:rPr>
        <w:t>.</w:t>
      </w:r>
    </w:p>
    <w:p w:rsidR="005B01EE" w:rsidRPr="009916ED" w:rsidRDefault="005B01EE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Следует сказать, что появление этого сборника – не случайное явление в творческой биографии композитора. Чайковский много времени и сил отдал педагогической деятельности. Сам стремился сделать изучение музыки живым и увлекательным</w:t>
      </w:r>
      <w:r w:rsidR="004110FB">
        <w:rPr>
          <w:rStyle w:val="ab"/>
          <w:sz w:val="28"/>
          <w:szCs w:val="28"/>
        </w:rPr>
        <w:footnoteReference w:id="10"/>
      </w:r>
      <w:r>
        <w:rPr>
          <w:sz w:val="28"/>
          <w:szCs w:val="28"/>
        </w:rPr>
        <w:t xml:space="preserve">. </w:t>
      </w:r>
      <w:r w:rsidR="009916ED" w:rsidRPr="009916ED">
        <w:rPr>
          <w:sz w:val="28"/>
          <w:szCs w:val="28"/>
        </w:rPr>
        <w:t>К тому же, поводом послужило и общение с детьми сестры А.И. Давыдовой в её имении Каменк</w:t>
      </w:r>
      <w:r w:rsidR="009916ED">
        <w:rPr>
          <w:sz w:val="28"/>
          <w:szCs w:val="28"/>
        </w:rPr>
        <w:t>а</w:t>
      </w:r>
      <w:r w:rsidR="009916ED" w:rsidRPr="009916ED">
        <w:rPr>
          <w:sz w:val="28"/>
          <w:szCs w:val="28"/>
        </w:rPr>
        <w:t xml:space="preserve">. Володе Давыдову было тогда 6 </w:t>
      </w:r>
      <w:proofErr w:type="gramStart"/>
      <w:r w:rsidR="009916ED" w:rsidRPr="009916ED">
        <w:rPr>
          <w:sz w:val="28"/>
          <w:szCs w:val="28"/>
        </w:rPr>
        <w:t>лет</w:t>
      </w:r>
      <w:proofErr w:type="gramEnd"/>
      <w:r w:rsidR="009916ED" w:rsidRPr="009916ED">
        <w:rPr>
          <w:sz w:val="28"/>
          <w:szCs w:val="28"/>
        </w:rPr>
        <w:t xml:space="preserve"> и он учился музыке. Ему впоследствии и был посвящён «Детский альбом».</w:t>
      </w:r>
    </w:p>
    <w:p w:rsidR="005B01EE" w:rsidRDefault="005B01EE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«Детской альбоме» можно найти интонационные следы всех музыкальных впечатлений детства композитора. Но Чайковский не пишет музыкой своих впечатлений, а сочиняет музыку для детей, сообразуясь с тем, что его – подростка – когда-то занимало. Это, своего рода рассказ о дне из жизни ребёнка. Традиционно, по обычаям своей эпохи Пётр Ильич начинает альбом «Утренней молитвой» и заканчивает поэтическими звуками входившей в быт русской всенощной – вечернего богослужения. Созерцательной пьесой «В церкви» он словно замыкает день с его пестрыми впечатлениями, хотя внутри цикла он не связывает себя с распорядком дня. </w:t>
      </w:r>
    </w:p>
    <w:p w:rsidR="00382575" w:rsidRPr="00356CFC" w:rsidRDefault="00BA6C90" w:rsidP="00D53884">
      <w:pPr>
        <w:pStyle w:val="ac"/>
        <w:shd w:val="clear" w:color="auto" w:fill="FFFFFF"/>
        <w:spacing w:before="0" w:beforeAutospacing="0" w:after="0" w:afterAutospacing="0" w:line="360" w:lineRule="auto"/>
        <w:ind w:left="147" w:firstLine="567"/>
        <w:jc w:val="both"/>
        <w:rPr>
          <w:sz w:val="28"/>
          <w:szCs w:val="28"/>
        </w:rPr>
      </w:pPr>
      <w:r w:rsidRPr="00382575">
        <w:rPr>
          <w:sz w:val="28"/>
          <w:szCs w:val="28"/>
        </w:rPr>
        <w:t xml:space="preserve">Образный строй детского музыкального цикла очень богат. </w:t>
      </w:r>
      <w:r w:rsidR="00382575" w:rsidRPr="00382575">
        <w:rPr>
          <w:sz w:val="28"/>
          <w:szCs w:val="28"/>
        </w:rPr>
        <w:t xml:space="preserve">При всем многообразии бытовых сцен, картин и ситуаций, запечатленных в сборнике, в нем просматривается несколько относительно самостоятельных сюжетных линий. Первая из них связана с пробуждением ребенка и началом дня </w:t>
      </w:r>
      <w:r w:rsidR="000C7751" w:rsidRPr="00356CFC">
        <w:rPr>
          <w:sz w:val="28"/>
          <w:szCs w:val="28"/>
        </w:rPr>
        <w:t>(«Утренняя молитва», «Зимнее утро», «</w:t>
      </w:r>
      <w:r w:rsidR="00382575" w:rsidRPr="00356CFC">
        <w:rPr>
          <w:sz w:val="28"/>
          <w:szCs w:val="28"/>
        </w:rPr>
        <w:t>Ма</w:t>
      </w:r>
      <w:r w:rsidR="000C7751" w:rsidRPr="00356CFC">
        <w:rPr>
          <w:sz w:val="28"/>
          <w:szCs w:val="28"/>
        </w:rPr>
        <w:t xml:space="preserve">ма»). Следующий сюжет </w:t>
      </w:r>
      <w:proofErr w:type="gramStart"/>
      <w:r w:rsidR="000C7751" w:rsidRPr="00356CFC">
        <w:rPr>
          <w:sz w:val="28"/>
          <w:szCs w:val="28"/>
        </w:rPr>
        <w:t>–и</w:t>
      </w:r>
      <w:proofErr w:type="gramEnd"/>
      <w:r w:rsidR="000C7751" w:rsidRPr="00356CFC">
        <w:rPr>
          <w:sz w:val="28"/>
          <w:szCs w:val="28"/>
        </w:rPr>
        <w:t>гры, домашние забавы ребенка («Игра в лошадки», «Марш деревянных солдатиков»</w:t>
      </w:r>
      <w:r w:rsidR="00382575" w:rsidRPr="00356CFC">
        <w:rPr>
          <w:sz w:val="28"/>
          <w:szCs w:val="28"/>
        </w:rPr>
        <w:t>).</w:t>
      </w:r>
    </w:p>
    <w:p w:rsidR="00382575" w:rsidRPr="00356CFC" w:rsidRDefault="00382575" w:rsidP="00D53884">
      <w:pPr>
        <w:shd w:val="clear" w:color="auto" w:fill="FFFFFF"/>
        <w:spacing w:after="0" w:line="360" w:lineRule="auto"/>
        <w:ind w:left="14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Своеобразным ответвлением игровой тематики в цикле является мини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-трилогия, посвященная кукле («Болезнь куклы», «Похороны куклы», 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«Новая кукла»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). В дальнейшем Ч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айковский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отправляет ребенка в увлекательные музыкальные путешествия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: «Итальянская песенка», «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Неаполитанская 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песенка», «Старинная французская песенка» 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«Немецкая песенка»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Наряду с этим, в цикле отчетливо проходит и русская </w:t>
      </w:r>
      <w:r w:rsidR="000C7751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(«Русская песня», «Камаринская»)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2575" w:rsidRPr="00382575" w:rsidRDefault="00382575" w:rsidP="00D53884">
      <w:pPr>
        <w:shd w:val="clear" w:color="auto" w:fill="FFFFFF"/>
        <w:spacing w:after="0" w:line="360" w:lineRule="auto"/>
        <w:ind w:left="14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ребенка близится к </w:t>
      </w:r>
      <w:proofErr w:type="gramStart"/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концу</w:t>
      </w:r>
      <w:proofErr w:type="gramEnd"/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очередной сюжетн</w:t>
      </w:r>
      <w:r w:rsidR="00356CFC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поворот обозначается пьесой «Нянина сказка», рядом с которой –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ее особый, </w:t>
      </w:r>
      <w:r w:rsidR="00356CFC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отдельный музыкальный персонаж – появляется «Баба-Яга»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57CE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 вскоре все сказочные 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волнения и страхи оказываются позади; их сменяет </w:t>
      </w:r>
      <w:r w:rsidR="00356CFC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предвестница блаженных детских сновидений </w:t>
      </w:r>
      <w:r w:rsidR="00356CFC"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«Сладкая греза»</w:t>
      </w:r>
      <w:r w:rsidRPr="00356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56C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Композитор находит место и для излюбленной им сферы бытовых танцев </w:t>
      </w:r>
      <w:r w:rsidR="00356CFC" w:rsidRPr="001A1B99">
        <w:rPr>
          <w:rFonts w:ascii="Times New Roman" w:hAnsi="Times New Roman" w:cs="Times New Roman"/>
          <w:sz w:val="28"/>
          <w:szCs w:val="28"/>
          <w:shd w:val="clear" w:color="auto" w:fill="FFFFFF"/>
        </w:rPr>
        <w:t>(«Вальс», «Мазурка», «Полька»), для музыкальных пейзажей («Песня жаворонка»</w:t>
      </w:r>
      <w:r w:rsidRPr="001A1B99">
        <w:rPr>
          <w:rFonts w:ascii="Times New Roman" w:hAnsi="Times New Roman" w:cs="Times New Roman"/>
          <w:sz w:val="28"/>
          <w:szCs w:val="28"/>
          <w:shd w:val="clear" w:color="auto" w:fill="FFFFFF"/>
        </w:rPr>
        <w:t>), и для жанрово-характеристических зарисовок (</w:t>
      </w:r>
      <w:r w:rsidR="00356CFC" w:rsidRPr="001A1B99">
        <w:rPr>
          <w:rFonts w:ascii="Times New Roman" w:hAnsi="Times New Roman" w:cs="Times New Roman"/>
          <w:sz w:val="28"/>
          <w:szCs w:val="28"/>
          <w:shd w:val="clear" w:color="auto" w:fill="FFFFFF"/>
        </w:rPr>
        <w:t>«Мужик на гармонике играет», «Шарманщик поет»). Завершается сборник пьесой «В церкви»</w:t>
      </w:r>
      <w:r w:rsidRPr="001A1B99">
        <w:rPr>
          <w:rFonts w:ascii="Times New Roman" w:hAnsi="Times New Roman" w:cs="Times New Roman"/>
          <w:sz w:val="28"/>
          <w:szCs w:val="28"/>
          <w:shd w:val="clear" w:color="auto" w:fill="FFFFFF"/>
        </w:rPr>
        <w:t>. Тем самым, первый и последний номера соединяются своего рода аркой; общим в обоих случаях является торжественное просветленное религиозное начало.</w:t>
      </w:r>
    </w:p>
    <w:p w:rsidR="00910E74" w:rsidRDefault="00910E74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 w:rsidRPr="00910E74">
        <w:rPr>
          <w:sz w:val="28"/>
          <w:szCs w:val="28"/>
          <w:shd w:val="clear" w:color="auto" w:fill="FFFFFF"/>
        </w:rPr>
        <w:t xml:space="preserve">Произведения сборника написаны для детей, поэтому фактура, аппликатура, гармония, артикуляция, динамика и педализация учитывают исполнительские возможности ребёнка. </w:t>
      </w:r>
      <w:r w:rsidR="00AD0D2D">
        <w:rPr>
          <w:sz w:val="28"/>
          <w:szCs w:val="28"/>
          <w:shd w:val="clear" w:color="auto" w:fill="FFFFFF"/>
        </w:rPr>
        <w:t xml:space="preserve">В узко-пианистическом смысле «Детский альбом» можно назвать «школой крупной техники». </w:t>
      </w:r>
      <w:r w:rsidRPr="00910E74">
        <w:rPr>
          <w:sz w:val="28"/>
          <w:szCs w:val="28"/>
          <w:shd w:val="clear" w:color="auto" w:fill="FFFFFF"/>
        </w:rPr>
        <w:t xml:space="preserve">Чайковский 19 пьес из 24 написал в мажорных тональностях, остальные, соответственно – в миноре. </w:t>
      </w:r>
      <w:r w:rsidR="00AD0D2D">
        <w:rPr>
          <w:sz w:val="28"/>
          <w:szCs w:val="28"/>
          <w:shd w:val="clear" w:color="auto" w:fill="FFFFFF"/>
        </w:rPr>
        <w:t>По форме</w:t>
      </w:r>
      <w:r w:rsidRPr="00910E74">
        <w:rPr>
          <w:sz w:val="28"/>
          <w:szCs w:val="28"/>
          <w:shd w:val="clear" w:color="auto" w:fill="FFFFFF"/>
        </w:rPr>
        <w:t xml:space="preserve"> пьес</w:t>
      </w:r>
      <w:r w:rsidR="00AD0D2D">
        <w:rPr>
          <w:sz w:val="28"/>
          <w:szCs w:val="28"/>
          <w:shd w:val="clear" w:color="auto" w:fill="FFFFFF"/>
        </w:rPr>
        <w:t xml:space="preserve">ы написаны так же для детей: </w:t>
      </w:r>
      <w:r w:rsidRPr="00910E74">
        <w:rPr>
          <w:sz w:val="28"/>
          <w:szCs w:val="28"/>
          <w:shd w:val="clear" w:color="auto" w:fill="FFFFFF"/>
        </w:rPr>
        <w:t xml:space="preserve">в простой </w:t>
      </w:r>
      <w:proofErr w:type="spellStart"/>
      <w:r w:rsidRPr="00910E74">
        <w:rPr>
          <w:sz w:val="28"/>
          <w:szCs w:val="28"/>
          <w:shd w:val="clear" w:color="auto" w:fill="FFFFFF"/>
        </w:rPr>
        <w:t>двухчастной</w:t>
      </w:r>
      <w:proofErr w:type="spellEnd"/>
      <w:r w:rsidRPr="00910E74">
        <w:rPr>
          <w:sz w:val="28"/>
          <w:szCs w:val="28"/>
          <w:shd w:val="clear" w:color="auto" w:fill="FFFFFF"/>
        </w:rPr>
        <w:t xml:space="preserve"> или трёхчастной форме</w:t>
      </w:r>
      <w:r w:rsidR="00FC4561">
        <w:rPr>
          <w:sz w:val="28"/>
          <w:szCs w:val="28"/>
          <w:shd w:val="clear" w:color="auto" w:fill="FFFFFF"/>
        </w:rPr>
        <w:t xml:space="preserve"> </w:t>
      </w:r>
      <w:r w:rsidR="00F503D8" w:rsidRPr="00B66059">
        <w:rPr>
          <w:sz w:val="28"/>
          <w:szCs w:val="28"/>
          <w:shd w:val="clear" w:color="auto" w:fill="FFFFFF"/>
        </w:rPr>
        <w:t xml:space="preserve">(приложение, таблица </w:t>
      </w:r>
      <w:r w:rsidR="00B66059" w:rsidRPr="00B66059">
        <w:rPr>
          <w:sz w:val="28"/>
          <w:szCs w:val="28"/>
          <w:shd w:val="clear" w:color="auto" w:fill="FFFFFF"/>
        </w:rPr>
        <w:t>№3</w:t>
      </w:r>
      <w:r w:rsidR="00F503D8" w:rsidRPr="00B66059">
        <w:rPr>
          <w:sz w:val="28"/>
          <w:szCs w:val="28"/>
          <w:shd w:val="clear" w:color="auto" w:fill="FFFFFF"/>
        </w:rPr>
        <w:t>)</w:t>
      </w:r>
      <w:r w:rsidRPr="00B66059">
        <w:rPr>
          <w:sz w:val="28"/>
          <w:szCs w:val="28"/>
          <w:shd w:val="clear" w:color="auto" w:fill="FFFFFF"/>
        </w:rPr>
        <w:t>.</w:t>
      </w:r>
    </w:p>
    <w:p w:rsidR="00FA2370" w:rsidRDefault="00FA7351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Обозначения</w:t>
      </w:r>
      <w:r w:rsidR="00AD0D2D">
        <w:rPr>
          <w:sz w:val="28"/>
          <w:szCs w:val="28"/>
          <w:shd w:val="clear" w:color="auto" w:fill="FFFFFF"/>
        </w:rPr>
        <w:t xml:space="preserve"> акцентов и динамических оттенков в «Детском альбоме» очень ясные. Интересно сравнить обозначения акцентов в этом цикле с соответствующими указаниями в «Альбоме для юношества» Р. Шумана. </w:t>
      </w:r>
      <w:r w:rsidR="00B6771B">
        <w:rPr>
          <w:sz w:val="28"/>
          <w:szCs w:val="28"/>
          <w:shd w:val="clear" w:color="auto" w:fill="FFFFFF"/>
        </w:rPr>
        <w:t xml:space="preserve">Шуман применяет богатейшую шкалу обозначений; Чайковский более скромен. В подавляющем большинстве случаев он </w:t>
      </w:r>
      <w:r w:rsidR="00B6771B" w:rsidRPr="006D6BC8">
        <w:rPr>
          <w:sz w:val="28"/>
          <w:szCs w:val="28"/>
          <w:shd w:val="clear" w:color="auto" w:fill="FFFFFF"/>
        </w:rPr>
        <w:t>использует лишь знаки</w:t>
      </w:r>
      <w:r w:rsidR="00FC4561">
        <w:rPr>
          <w:sz w:val="28"/>
          <w:szCs w:val="28"/>
          <w:shd w:val="clear" w:color="auto" w:fill="FFFFFF"/>
        </w:rPr>
        <w:t xml:space="preserve"> </w:t>
      </w:r>
      <w:r w:rsidR="006D6BC8">
        <w:rPr>
          <w:sz w:val="28"/>
          <w:szCs w:val="28"/>
          <w:shd w:val="clear" w:color="auto" w:fill="FFFFFF"/>
        </w:rPr>
        <w:t>акцент</w:t>
      </w:r>
      <w:r w:rsidR="00FC4561">
        <w:rPr>
          <w:sz w:val="28"/>
          <w:szCs w:val="28"/>
          <w:shd w:val="clear" w:color="auto" w:fill="FFFFFF"/>
        </w:rPr>
        <w:t>ы</w:t>
      </w:r>
      <w:r w:rsidR="00B6771B">
        <w:rPr>
          <w:sz w:val="28"/>
          <w:szCs w:val="28"/>
        </w:rPr>
        <w:t xml:space="preserve"> </w:t>
      </w:r>
      <w:proofErr w:type="spellStart"/>
      <w:r w:rsidR="00B6771B" w:rsidRPr="00B6771B">
        <w:rPr>
          <w:i/>
          <w:sz w:val="28"/>
          <w:szCs w:val="28"/>
          <w:lang w:val="en-US"/>
        </w:rPr>
        <w:t>sf</w:t>
      </w:r>
      <w:proofErr w:type="spellEnd"/>
      <w:r w:rsidR="00B6771B" w:rsidRPr="00B6771B">
        <w:rPr>
          <w:sz w:val="28"/>
          <w:szCs w:val="28"/>
        </w:rPr>
        <w:t>.</w:t>
      </w:r>
      <w:r w:rsidR="00B6771B">
        <w:rPr>
          <w:sz w:val="28"/>
          <w:szCs w:val="28"/>
        </w:rPr>
        <w:t xml:space="preserve"> Скупость обозначений подчёркивает их знач</w:t>
      </w:r>
      <w:r w:rsidR="008B34D2">
        <w:rPr>
          <w:sz w:val="28"/>
          <w:szCs w:val="28"/>
        </w:rPr>
        <w:t xml:space="preserve">имость. Обозначения </w:t>
      </w:r>
      <w:r w:rsidR="008B34D2">
        <w:rPr>
          <w:sz w:val="28"/>
          <w:szCs w:val="28"/>
        </w:rPr>
        <w:lastRenderedPageBreak/>
        <w:t>динамических</w:t>
      </w:r>
      <w:r w:rsidR="00354CE6">
        <w:rPr>
          <w:sz w:val="28"/>
          <w:szCs w:val="28"/>
        </w:rPr>
        <w:t xml:space="preserve"> оттенков и</w:t>
      </w:r>
      <w:r w:rsidR="00B6771B">
        <w:rPr>
          <w:sz w:val="28"/>
          <w:szCs w:val="28"/>
        </w:rPr>
        <w:t xml:space="preserve"> </w:t>
      </w:r>
      <w:r w:rsidR="008B34D2">
        <w:rPr>
          <w:sz w:val="28"/>
          <w:szCs w:val="28"/>
        </w:rPr>
        <w:t>правильная</w:t>
      </w:r>
      <w:r w:rsidR="00354CE6">
        <w:rPr>
          <w:sz w:val="28"/>
          <w:szCs w:val="28"/>
        </w:rPr>
        <w:t xml:space="preserve"> их трактовка</w:t>
      </w:r>
      <w:r w:rsidR="00B6771B">
        <w:rPr>
          <w:sz w:val="28"/>
          <w:szCs w:val="28"/>
        </w:rPr>
        <w:t xml:space="preserve"> помогают в тонкостях раскрытия образа. Например, основные нюансы в «Марше деревянных солдатиков» – </w:t>
      </w:r>
      <w:proofErr w:type="spellStart"/>
      <w:proofErr w:type="gramStart"/>
      <w:r w:rsidR="00B6771B" w:rsidRPr="00B6771B">
        <w:rPr>
          <w:i/>
          <w:sz w:val="28"/>
          <w:szCs w:val="28"/>
        </w:rPr>
        <w:t>р</w:t>
      </w:r>
      <w:proofErr w:type="spellEnd"/>
      <w:proofErr w:type="gramEnd"/>
      <w:r w:rsidR="008B34D2">
        <w:rPr>
          <w:i/>
          <w:sz w:val="28"/>
          <w:szCs w:val="28"/>
        </w:rPr>
        <w:t xml:space="preserve"> и</w:t>
      </w:r>
      <w:r w:rsidR="000A0040">
        <w:rPr>
          <w:i/>
          <w:sz w:val="28"/>
          <w:szCs w:val="28"/>
        </w:rPr>
        <w:t xml:space="preserve"> </w:t>
      </w:r>
      <w:proofErr w:type="spellStart"/>
      <w:r w:rsidR="00B6771B" w:rsidRPr="00B6771B">
        <w:rPr>
          <w:i/>
          <w:sz w:val="28"/>
          <w:szCs w:val="28"/>
        </w:rPr>
        <w:t>рр</w:t>
      </w:r>
      <w:proofErr w:type="spellEnd"/>
      <w:r w:rsidR="00DD6B53">
        <w:rPr>
          <w:i/>
          <w:sz w:val="28"/>
          <w:szCs w:val="28"/>
        </w:rPr>
        <w:t xml:space="preserve">, </w:t>
      </w:r>
      <w:r w:rsidR="00DD6B53" w:rsidRPr="00DD6B53">
        <w:rPr>
          <w:sz w:val="28"/>
          <w:szCs w:val="28"/>
        </w:rPr>
        <w:t xml:space="preserve">что </w:t>
      </w:r>
      <w:r w:rsidR="00DD6B53">
        <w:rPr>
          <w:sz w:val="28"/>
          <w:szCs w:val="28"/>
        </w:rPr>
        <w:t xml:space="preserve">подчёркивает игрушечный образ; «Похороны куклы», где основная динамическая идея пьесы – постепенное </w:t>
      </w:r>
      <w:r w:rsidR="008B34D2">
        <w:rPr>
          <w:sz w:val="28"/>
          <w:szCs w:val="28"/>
        </w:rPr>
        <w:t>приближение</w:t>
      </w:r>
      <w:r w:rsidR="00DD6B53">
        <w:rPr>
          <w:sz w:val="28"/>
          <w:szCs w:val="28"/>
        </w:rPr>
        <w:t xml:space="preserve">, а затем отдаление траурной процессии: исходное звучание – </w:t>
      </w:r>
      <w:proofErr w:type="spellStart"/>
      <w:r w:rsidR="00DD6B53" w:rsidRPr="00B6771B">
        <w:rPr>
          <w:i/>
          <w:sz w:val="28"/>
          <w:szCs w:val="28"/>
        </w:rPr>
        <w:t>рр</w:t>
      </w:r>
      <w:proofErr w:type="spellEnd"/>
      <w:r w:rsidR="00DD6B53">
        <w:rPr>
          <w:i/>
          <w:sz w:val="28"/>
          <w:szCs w:val="28"/>
        </w:rPr>
        <w:t xml:space="preserve">, </w:t>
      </w:r>
      <w:r w:rsidR="00DD6B53" w:rsidRPr="00DD6B53">
        <w:rPr>
          <w:sz w:val="28"/>
          <w:szCs w:val="28"/>
        </w:rPr>
        <w:t>в кульминации</w:t>
      </w:r>
      <w:r w:rsidR="00DD6B53">
        <w:rPr>
          <w:i/>
          <w:sz w:val="28"/>
          <w:szCs w:val="28"/>
        </w:rPr>
        <w:t xml:space="preserve"> – </w:t>
      </w:r>
      <w:r w:rsidR="00DD6B53">
        <w:rPr>
          <w:i/>
          <w:sz w:val="28"/>
          <w:szCs w:val="28"/>
          <w:lang w:val="en-US"/>
        </w:rPr>
        <w:t>mf</w:t>
      </w:r>
      <w:r w:rsidR="00DD6B53">
        <w:rPr>
          <w:i/>
          <w:sz w:val="28"/>
          <w:szCs w:val="28"/>
        </w:rPr>
        <w:t xml:space="preserve">, </w:t>
      </w:r>
      <w:r w:rsidR="00DD6B53" w:rsidRPr="00B565AF">
        <w:rPr>
          <w:sz w:val="28"/>
          <w:szCs w:val="28"/>
        </w:rPr>
        <w:t>в завершении</w:t>
      </w:r>
      <w:r w:rsidR="00DD6B53">
        <w:rPr>
          <w:i/>
          <w:sz w:val="28"/>
          <w:szCs w:val="28"/>
        </w:rPr>
        <w:t xml:space="preserve"> – </w:t>
      </w:r>
      <w:proofErr w:type="spellStart"/>
      <w:r w:rsidR="00DD6B53" w:rsidRPr="00B6771B">
        <w:rPr>
          <w:i/>
          <w:sz w:val="28"/>
          <w:szCs w:val="28"/>
        </w:rPr>
        <w:t>ррр</w:t>
      </w:r>
      <w:proofErr w:type="spellEnd"/>
      <w:r w:rsidR="00B565AF">
        <w:rPr>
          <w:i/>
          <w:sz w:val="28"/>
          <w:szCs w:val="28"/>
        </w:rPr>
        <w:t xml:space="preserve">. </w:t>
      </w:r>
      <w:r w:rsidR="00B565AF">
        <w:rPr>
          <w:sz w:val="28"/>
          <w:szCs w:val="28"/>
        </w:rPr>
        <w:t>«</w:t>
      </w:r>
      <w:r w:rsidR="00403651">
        <w:rPr>
          <w:sz w:val="28"/>
          <w:szCs w:val="28"/>
        </w:rPr>
        <w:t>Немецкая песенка</w:t>
      </w:r>
      <w:r w:rsidR="00B565AF">
        <w:rPr>
          <w:sz w:val="28"/>
          <w:szCs w:val="28"/>
        </w:rPr>
        <w:t>», которая передаёт звуки веселого хорового застолья</w:t>
      </w:r>
      <w:r w:rsidR="00403651">
        <w:rPr>
          <w:sz w:val="28"/>
          <w:szCs w:val="28"/>
        </w:rPr>
        <w:t xml:space="preserve">, единственная пьеса в альбоме, где не встречается </w:t>
      </w:r>
      <w:r w:rsidR="00403651" w:rsidRPr="004C27C5">
        <w:rPr>
          <w:i/>
          <w:sz w:val="28"/>
          <w:szCs w:val="28"/>
          <w:lang w:val="en-US"/>
        </w:rPr>
        <w:t>piano</w:t>
      </w:r>
      <w:r w:rsidR="004C27C5">
        <w:rPr>
          <w:i/>
          <w:sz w:val="28"/>
          <w:szCs w:val="28"/>
        </w:rPr>
        <w:t xml:space="preserve">, </w:t>
      </w:r>
      <w:r w:rsidR="004C27C5" w:rsidRPr="004C27C5">
        <w:rPr>
          <w:sz w:val="28"/>
          <w:szCs w:val="28"/>
        </w:rPr>
        <w:t>лишь</w:t>
      </w:r>
      <w:r w:rsidR="000A0040">
        <w:rPr>
          <w:sz w:val="28"/>
          <w:szCs w:val="28"/>
        </w:rPr>
        <w:t xml:space="preserve"> </w:t>
      </w:r>
      <w:proofErr w:type="spellStart"/>
      <w:r w:rsidR="00403651" w:rsidRPr="004C27C5">
        <w:rPr>
          <w:i/>
          <w:sz w:val="28"/>
          <w:szCs w:val="28"/>
        </w:rPr>
        <w:t>forte</w:t>
      </w:r>
      <w:proofErr w:type="spellEnd"/>
      <w:r w:rsidR="000A0040">
        <w:rPr>
          <w:i/>
          <w:sz w:val="28"/>
          <w:szCs w:val="28"/>
        </w:rPr>
        <w:t xml:space="preserve"> </w:t>
      </w:r>
      <w:r w:rsidR="004C27C5">
        <w:rPr>
          <w:sz w:val="28"/>
          <w:szCs w:val="28"/>
        </w:rPr>
        <w:t xml:space="preserve">и </w:t>
      </w:r>
      <w:proofErr w:type="spellStart"/>
      <w:r w:rsidR="00403651" w:rsidRPr="004C27C5">
        <w:rPr>
          <w:i/>
          <w:sz w:val="28"/>
          <w:szCs w:val="28"/>
        </w:rPr>
        <w:t>mezzo</w:t>
      </w:r>
      <w:proofErr w:type="spellEnd"/>
      <w:r w:rsidR="00354CE6">
        <w:rPr>
          <w:i/>
          <w:sz w:val="28"/>
          <w:szCs w:val="28"/>
        </w:rPr>
        <w:t xml:space="preserve"> </w:t>
      </w:r>
      <w:proofErr w:type="spellStart"/>
      <w:r w:rsidR="004C27C5" w:rsidRPr="004C27C5">
        <w:rPr>
          <w:i/>
          <w:sz w:val="28"/>
          <w:szCs w:val="28"/>
        </w:rPr>
        <w:t>forte</w:t>
      </w:r>
      <w:proofErr w:type="spellEnd"/>
      <w:r w:rsidR="004C27C5">
        <w:rPr>
          <w:sz w:val="28"/>
          <w:szCs w:val="28"/>
        </w:rPr>
        <w:t xml:space="preserve">, передающее </w:t>
      </w:r>
      <w:r w:rsidR="00403651">
        <w:rPr>
          <w:sz w:val="28"/>
          <w:szCs w:val="28"/>
        </w:rPr>
        <w:t>«шумное» звучание</w:t>
      </w:r>
      <w:r w:rsidR="004C27C5">
        <w:rPr>
          <w:sz w:val="28"/>
          <w:szCs w:val="28"/>
        </w:rPr>
        <w:t>.</w:t>
      </w:r>
    </w:p>
    <w:p w:rsidR="00B05368" w:rsidRDefault="00B0536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Широко разработаны композитором </w:t>
      </w:r>
      <w:r w:rsidR="00FA2370">
        <w:rPr>
          <w:sz w:val="28"/>
          <w:szCs w:val="28"/>
        </w:rPr>
        <w:t xml:space="preserve">пьесы, знакомящие детей с культурой разных стран. </w:t>
      </w:r>
    </w:p>
    <w:p w:rsidR="00910E74" w:rsidRPr="00B8521D" w:rsidRDefault="00A14C89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«Неаполитанская песенка» напоминает народный итальянский танец – тарантеллу, что подчеркивает ритм, темп, имитация игры на кастаньетах и перезвон струн гитары. Кроме того, подражание гитаре и мандолине слышится и в «Итальянской песенке», в которой чувствуется </w:t>
      </w:r>
      <w:proofErr w:type="spellStart"/>
      <w:r>
        <w:rPr>
          <w:sz w:val="28"/>
          <w:szCs w:val="28"/>
        </w:rPr>
        <w:t>вальсовость</w:t>
      </w:r>
      <w:proofErr w:type="spellEnd"/>
      <w:r>
        <w:rPr>
          <w:sz w:val="28"/>
          <w:szCs w:val="28"/>
        </w:rPr>
        <w:t xml:space="preserve">. «Итальянская песенка» отличается </w:t>
      </w:r>
      <w:proofErr w:type="gramStart"/>
      <w:r>
        <w:rPr>
          <w:sz w:val="28"/>
          <w:szCs w:val="28"/>
        </w:rPr>
        <w:t>мелодичной</w:t>
      </w:r>
      <w:proofErr w:type="gramEnd"/>
      <w:r>
        <w:rPr>
          <w:sz w:val="28"/>
          <w:szCs w:val="28"/>
        </w:rPr>
        <w:t xml:space="preserve"> напевность, присущей итальянскому народному пению. В двух пьесах («Неаполитанская песенка» и «Итальянская песенка») есть 2 части – запев и припев; </w:t>
      </w:r>
      <w:r w:rsidR="00015EFD">
        <w:rPr>
          <w:sz w:val="28"/>
          <w:szCs w:val="28"/>
        </w:rPr>
        <w:t>при</w:t>
      </w:r>
      <w:r w:rsidR="00FA2370">
        <w:rPr>
          <w:sz w:val="28"/>
          <w:szCs w:val="28"/>
        </w:rPr>
        <w:t xml:space="preserve">том, </w:t>
      </w:r>
      <w:r>
        <w:rPr>
          <w:sz w:val="28"/>
          <w:szCs w:val="28"/>
        </w:rPr>
        <w:t xml:space="preserve">в мелодии припева </w:t>
      </w:r>
      <w:r w:rsidR="00B0468F">
        <w:rPr>
          <w:sz w:val="28"/>
          <w:szCs w:val="28"/>
        </w:rPr>
        <w:t>властвует</w:t>
      </w:r>
      <w:r w:rsidR="00507192">
        <w:rPr>
          <w:sz w:val="28"/>
          <w:szCs w:val="28"/>
        </w:rPr>
        <w:t xml:space="preserve"> стихия стремительного, зажигательного танца. </w:t>
      </w:r>
      <w:r w:rsidR="00B8521D">
        <w:rPr>
          <w:sz w:val="28"/>
          <w:szCs w:val="28"/>
        </w:rPr>
        <w:t>Удивительная кантилена звучит и в «Старинной французской песенке»</w:t>
      </w:r>
      <w:r w:rsidR="00F345DB">
        <w:rPr>
          <w:sz w:val="28"/>
          <w:szCs w:val="28"/>
        </w:rPr>
        <w:t xml:space="preserve">, несмотря на её </w:t>
      </w:r>
      <w:proofErr w:type="spellStart"/>
      <w:r w:rsidR="00F345DB">
        <w:rPr>
          <w:sz w:val="28"/>
          <w:szCs w:val="28"/>
        </w:rPr>
        <w:t>аскетичность</w:t>
      </w:r>
      <w:proofErr w:type="spellEnd"/>
      <w:r w:rsidR="00F345DB">
        <w:rPr>
          <w:sz w:val="28"/>
          <w:szCs w:val="28"/>
        </w:rPr>
        <w:t>,</w:t>
      </w:r>
      <w:r w:rsidR="00B8521D">
        <w:rPr>
          <w:sz w:val="28"/>
          <w:szCs w:val="28"/>
        </w:rPr>
        <w:t xml:space="preserve"> сдержанность, и строгость музыкального языка. </w:t>
      </w:r>
      <w:r w:rsidR="00B8521D" w:rsidRPr="00B8521D">
        <w:rPr>
          <w:color w:val="000000"/>
          <w:sz w:val="28"/>
          <w:szCs w:val="28"/>
        </w:rPr>
        <w:t>Этому способствует также композиторский прием – долго</w:t>
      </w:r>
      <w:r w:rsidR="00F453C5">
        <w:rPr>
          <w:color w:val="000000"/>
          <w:sz w:val="28"/>
          <w:szCs w:val="28"/>
        </w:rPr>
        <w:t xml:space="preserve"> </w:t>
      </w:r>
      <w:r w:rsidR="00B8521D" w:rsidRPr="00B8521D">
        <w:rPr>
          <w:color w:val="000000"/>
          <w:sz w:val="28"/>
          <w:szCs w:val="28"/>
        </w:rPr>
        <w:t>выдерживаемый звук</w:t>
      </w:r>
      <w:r w:rsidR="00F453C5">
        <w:rPr>
          <w:color w:val="000000"/>
          <w:sz w:val="28"/>
          <w:szCs w:val="28"/>
        </w:rPr>
        <w:t xml:space="preserve"> </w:t>
      </w:r>
      <w:r w:rsidR="00B8521D" w:rsidRPr="00B8521D">
        <w:rPr>
          <w:i/>
          <w:iCs/>
          <w:color w:val="000000"/>
          <w:sz w:val="28"/>
          <w:szCs w:val="28"/>
        </w:rPr>
        <w:t>соль</w:t>
      </w:r>
      <w:r w:rsidR="00F453C5">
        <w:rPr>
          <w:i/>
          <w:iCs/>
          <w:color w:val="000000"/>
          <w:sz w:val="28"/>
          <w:szCs w:val="28"/>
        </w:rPr>
        <w:t xml:space="preserve"> </w:t>
      </w:r>
      <w:r w:rsidR="00B8521D" w:rsidRPr="00B8521D">
        <w:rPr>
          <w:color w:val="000000"/>
          <w:sz w:val="28"/>
          <w:szCs w:val="28"/>
        </w:rPr>
        <w:t xml:space="preserve">в басу, так называемый </w:t>
      </w:r>
      <w:proofErr w:type="spellStart"/>
      <w:r w:rsidR="00B8521D" w:rsidRPr="00B8521D">
        <w:rPr>
          <w:color w:val="000000"/>
          <w:sz w:val="28"/>
          <w:szCs w:val="28"/>
        </w:rPr>
        <w:t>бурдонный</w:t>
      </w:r>
      <w:proofErr w:type="spellEnd"/>
      <w:r w:rsidR="00B8521D" w:rsidRPr="00B8521D">
        <w:rPr>
          <w:color w:val="000000"/>
          <w:sz w:val="28"/>
          <w:szCs w:val="28"/>
        </w:rPr>
        <w:t xml:space="preserve"> бас</w:t>
      </w:r>
      <w:r w:rsidR="00B8521D">
        <w:rPr>
          <w:rStyle w:val="ab"/>
          <w:color w:val="000000"/>
          <w:sz w:val="28"/>
          <w:szCs w:val="28"/>
        </w:rPr>
        <w:footnoteReference w:id="11"/>
      </w:r>
      <w:r w:rsidR="00B8521D">
        <w:rPr>
          <w:color w:val="000000"/>
          <w:sz w:val="28"/>
          <w:szCs w:val="28"/>
        </w:rPr>
        <w:t>.</w:t>
      </w:r>
      <w:r w:rsidR="00F345DB">
        <w:rPr>
          <w:color w:val="000000"/>
          <w:sz w:val="28"/>
          <w:szCs w:val="28"/>
        </w:rPr>
        <w:t xml:space="preserve"> В среднем разделе подражание старинной лютне или арфе подчеркивается </w:t>
      </w:r>
      <w:proofErr w:type="spellStart"/>
      <w:r w:rsidR="00F345DB">
        <w:rPr>
          <w:color w:val="000000"/>
          <w:sz w:val="28"/>
          <w:szCs w:val="28"/>
        </w:rPr>
        <w:t>стакаттированными</w:t>
      </w:r>
      <w:proofErr w:type="spellEnd"/>
      <w:r w:rsidR="00F345DB">
        <w:rPr>
          <w:color w:val="000000"/>
          <w:sz w:val="28"/>
          <w:szCs w:val="28"/>
        </w:rPr>
        <w:t xml:space="preserve"> восьмыми в аккомпанементе. </w:t>
      </w:r>
    </w:p>
    <w:p w:rsidR="00910E74" w:rsidRPr="00432A91" w:rsidRDefault="00B0468F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«Немецкая песенка» похожа на сельский лендлер. </w:t>
      </w:r>
      <w:proofErr w:type="gramStart"/>
      <w:r>
        <w:rPr>
          <w:sz w:val="28"/>
          <w:szCs w:val="28"/>
        </w:rPr>
        <w:t>Народность подчёркивает звучание</w:t>
      </w:r>
      <w:r w:rsidR="00697DCF">
        <w:rPr>
          <w:sz w:val="28"/>
          <w:szCs w:val="28"/>
        </w:rPr>
        <w:t>,</w:t>
      </w:r>
      <w:r>
        <w:rPr>
          <w:sz w:val="28"/>
          <w:szCs w:val="28"/>
        </w:rPr>
        <w:t xml:space="preserve"> напоминающее шарманку (постоянное повторение </w:t>
      </w:r>
      <w:r>
        <w:rPr>
          <w:sz w:val="28"/>
          <w:szCs w:val="28"/>
        </w:rPr>
        <w:lastRenderedPageBreak/>
        <w:t>простого гармонического оборота: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Т и </w:t>
      </w:r>
      <w:r>
        <w:rPr>
          <w:sz w:val="28"/>
          <w:szCs w:val="28"/>
          <w:lang w:val="en-US"/>
        </w:rPr>
        <w:t>D</w:t>
      </w:r>
      <w:r w:rsidR="006D6BC8" w:rsidRPr="006D6BC8">
        <w:rPr>
          <w:sz w:val="28"/>
          <w:szCs w:val="28"/>
          <w:vertAlign w:val="subscript"/>
        </w:rPr>
        <w:t>7</w:t>
      </w:r>
      <w:r>
        <w:rPr>
          <w:sz w:val="28"/>
          <w:szCs w:val="28"/>
        </w:rPr>
        <w:t>).</w:t>
      </w:r>
      <w:proofErr w:type="gramEnd"/>
      <w:r>
        <w:rPr>
          <w:sz w:val="28"/>
          <w:szCs w:val="28"/>
        </w:rPr>
        <w:t xml:space="preserve"> О</w:t>
      </w:r>
      <w:r w:rsidR="0044645D">
        <w:rPr>
          <w:sz w:val="28"/>
          <w:szCs w:val="28"/>
        </w:rPr>
        <w:t>с</w:t>
      </w:r>
      <w:r>
        <w:rPr>
          <w:sz w:val="28"/>
          <w:szCs w:val="28"/>
        </w:rPr>
        <w:t>троумно переданы особенности йодля</w:t>
      </w:r>
      <w:r w:rsidR="007000F6">
        <w:rPr>
          <w:rStyle w:val="ab"/>
          <w:sz w:val="28"/>
          <w:szCs w:val="28"/>
        </w:rPr>
        <w:footnoteReference w:id="12"/>
      </w:r>
      <w:r w:rsidR="0044645D">
        <w:rPr>
          <w:sz w:val="28"/>
          <w:szCs w:val="28"/>
        </w:rPr>
        <w:t xml:space="preserve">, для которого характерны переходы от грудного низкого регистра к </w:t>
      </w:r>
      <w:proofErr w:type="gramStart"/>
      <w:r w:rsidR="0044645D">
        <w:rPr>
          <w:sz w:val="28"/>
          <w:szCs w:val="28"/>
        </w:rPr>
        <w:t>высокому</w:t>
      </w:r>
      <w:proofErr w:type="gramEnd"/>
      <w:r w:rsidR="0044645D">
        <w:rPr>
          <w:sz w:val="28"/>
          <w:szCs w:val="28"/>
        </w:rPr>
        <w:t xml:space="preserve"> горловому</w:t>
      </w:r>
      <w:r w:rsidR="0044645D" w:rsidRPr="00432A91">
        <w:rPr>
          <w:sz w:val="28"/>
          <w:szCs w:val="28"/>
        </w:rPr>
        <w:t xml:space="preserve">. Отсюда </w:t>
      </w:r>
      <w:r w:rsidR="00432A91" w:rsidRPr="00432A91">
        <w:rPr>
          <w:sz w:val="28"/>
          <w:szCs w:val="28"/>
        </w:rPr>
        <w:t>в пьесе интервальные скачки на септимы и сексты</w:t>
      </w:r>
      <w:r w:rsidR="00DE0DFA" w:rsidRPr="00432A91">
        <w:rPr>
          <w:sz w:val="28"/>
          <w:szCs w:val="28"/>
        </w:rPr>
        <w:t>.</w:t>
      </w:r>
    </w:p>
    <w:p w:rsidR="00083285" w:rsidRDefault="00282104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Отправляя ребёнка в музыкальное</w:t>
      </w:r>
      <w:r w:rsidR="0043109D">
        <w:rPr>
          <w:sz w:val="28"/>
          <w:szCs w:val="28"/>
        </w:rPr>
        <w:t xml:space="preserve"> </w:t>
      </w:r>
      <w:r w:rsidR="00F453C5">
        <w:rPr>
          <w:sz w:val="28"/>
          <w:szCs w:val="28"/>
        </w:rPr>
        <w:t>путешествие,</w:t>
      </w:r>
      <w:r w:rsidR="0043109D">
        <w:rPr>
          <w:sz w:val="28"/>
          <w:szCs w:val="28"/>
        </w:rPr>
        <w:t xml:space="preserve"> как по зарубежным странам</w:t>
      </w:r>
      <w:r w:rsidR="00CD56A2">
        <w:rPr>
          <w:sz w:val="28"/>
          <w:szCs w:val="28"/>
        </w:rPr>
        <w:t>,</w:t>
      </w:r>
      <w:r w:rsidR="0043109D">
        <w:rPr>
          <w:sz w:val="28"/>
          <w:szCs w:val="28"/>
        </w:rPr>
        <w:t xml:space="preserve"> так и по родной земле, П.И Чайковский обращается к национальному музыкальному материалу. </w:t>
      </w:r>
      <w:proofErr w:type="gramStart"/>
      <w:r w:rsidR="0043109D">
        <w:rPr>
          <w:sz w:val="28"/>
          <w:szCs w:val="28"/>
        </w:rPr>
        <w:t xml:space="preserve">Напомним, что в «Итальянской песенке», «Французской песенке», «Русской песне», в пьесах «Шарманщик поёт» и «Камаринской» использует исконно национальные мелодии. </w:t>
      </w:r>
      <w:proofErr w:type="gramEnd"/>
    </w:p>
    <w:p w:rsidR="00954101" w:rsidRDefault="0043109D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Например, в </w:t>
      </w:r>
      <w:r w:rsidR="002A58D8">
        <w:rPr>
          <w:sz w:val="28"/>
          <w:szCs w:val="28"/>
        </w:rPr>
        <w:t xml:space="preserve">основе </w:t>
      </w:r>
      <w:r>
        <w:rPr>
          <w:sz w:val="28"/>
          <w:szCs w:val="28"/>
        </w:rPr>
        <w:t>«</w:t>
      </w:r>
      <w:r w:rsidR="002A58D8">
        <w:rPr>
          <w:sz w:val="28"/>
          <w:szCs w:val="28"/>
        </w:rPr>
        <w:t>Русской песни</w:t>
      </w:r>
      <w:r>
        <w:rPr>
          <w:sz w:val="28"/>
          <w:szCs w:val="28"/>
        </w:rPr>
        <w:t>»</w:t>
      </w:r>
      <w:r w:rsidR="002A58D8">
        <w:rPr>
          <w:sz w:val="28"/>
          <w:szCs w:val="28"/>
        </w:rPr>
        <w:t xml:space="preserve"> – народная протяжная песня «Голова ль, моя, головушка, что болишь, ты клонишься».</w:t>
      </w:r>
      <w:proofErr w:type="gramEnd"/>
      <w:r w:rsidR="002A58D8">
        <w:rPr>
          <w:sz w:val="28"/>
          <w:szCs w:val="28"/>
        </w:rPr>
        <w:t xml:space="preserve"> В пьесе передан ряд особенностей русской народной </w:t>
      </w:r>
      <w:proofErr w:type="spellStart"/>
      <w:r w:rsidR="002A58D8">
        <w:rPr>
          <w:sz w:val="28"/>
          <w:szCs w:val="28"/>
        </w:rPr>
        <w:t>песенности</w:t>
      </w:r>
      <w:proofErr w:type="spellEnd"/>
      <w:r w:rsidR="002A58D8">
        <w:rPr>
          <w:sz w:val="28"/>
          <w:szCs w:val="28"/>
        </w:rPr>
        <w:t xml:space="preserve">: переменный лад, своеобразная метрическая структура: </w:t>
      </w:r>
      <w:proofErr w:type="spellStart"/>
      <w:r w:rsidR="002A58D8">
        <w:rPr>
          <w:sz w:val="28"/>
          <w:szCs w:val="28"/>
        </w:rPr>
        <w:t>шеститактовые</w:t>
      </w:r>
      <w:proofErr w:type="spellEnd"/>
      <w:r w:rsidR="002A58D8">
        <w:rPr>
          <w:sz w:val="28"/>
          <w:szCs w:val="28"/>
        </w:rPr>
        <w:t xml:space="preserve"> фразы состоят из двух построений – </w:t>
      </w:r>
      <w:proofErr w:type="spellStart"/>
      <w:r w:rsidR="002A58D8">
        <w:rPr>
          <w:sz w:val="28"/>
          <w:szCs w:val="28"/>
        </w:rPr>
        <w:t>четырёхтакт</w:t>
      </w:r>
      <w:proofErr w:type="spellEnd"/>
      <w:r w:rsidR="002A58D8">
        <w:rPr>
          <w:sz w:val="28"/>
          <w:szCs w:val="28"/>
        </w:rPr>
        <w:t xml:space="preserve"> плюс </w:t>
      </w:r>
      <w:proofErr w:type="spellStart"/>
      <w:r w:rsidR="002A58D8">
        <w:rPr>
          <w:sz w:val="28"/>
          <w:szCs w:val="28"/>
        </w:rPr>
        <w:t>двутакт</w:t>
      </w:r>
      <w:proofErr w:type="spellEnd"/>
      <w:r w:rsidR="002A58D8">
        <w:rPr>
          <w:sz w:val="28"/>
          <w:szCs w:val="28"/>
        </w:rPr>
        <w:t xml:space="preserve">. </w:t>
      </w:r>
      <w:r w:rsidR="00075143">
        <w:rPr>
          <w:sz w:val="28"/>
          <w:szCs w:val="28"/>
        </w:rPr>
        <w:t>В «Камаринской» звучит одноименная русская народная тема. А. Николаев слышит здесь «ловкие переборы гармоники», а с точки зрения С.А. </w:t>
      </w:r>
      <w:proofErr w:type="spellStart"/>
      <w:r w:rsidR="00075143">
        <w:rPr>
          <w:sz w:val="28"/>
          <w:szCs w:val="28"/>
        </w:rPr>
        <w:t>Айзенштадта</w:t>
      </w:r>
      <w:proofErr w:type="spellEnd"/>
      <w:r w:rsidR="00075143">
        <w:rPr>
          <w:sz w:val="28"/>
          <w:szCs w:val="28"/>
        </w:rPr>
        <w:t xml:space="preserve"> в пьесе «скорее передан задорный наигрыш балалайки, сопровождаемой «гудящим» басом и удалыми «прихлопами» и «притопами» пляшущих» </w:t>
      </w:r>
      <w:r w:rsidR="00075143" w:rsidRPr="00075143">
        <w:rPr>
          <w:sz w:val="28"/>
          <w:szCs w:val="28"/>
        </w:rPr>
        <w:t>[</w:t>
      </w:r>
      <w:r w:rsidR="0038183C">
        <w:rPr>
          <w:sz w:val="28"/>
          <w:szCs w:val="28"/>
        </w:rPr>
        <w:t>37, с</w:t>
      </w:r>
      <w:r w:rsidR="00075143">
        <w:rPr>
          <w:sz w:val="28"/>
          <w:szCs w:val="28"/>
        </w:rPr>
        <w:t>.</w:t>
      </w:r>
      <w:r w:rsidR="0038183C">
        <w:rPr>
          <w:sz w:val="28"/>
          <w:szCs w:val="28"/>
        </w:rPr>
        <w:t> 101; 1, с</w:t>
      </w:r>
      <w:r w:rsidR="00075143">
        <w:rPr>
          <w:sz w:val="28"/>
          <w:szCs w:val="28"/>
        </w:rPr>
        <w:t>.</w:t>
      </w:r>
      <w:r w:rsidR="0038183C">
        <w:rPr>
          <w:sz w:val="28"/>
          <w:szCs w:val="28"/>
        </w:rPr>
        <w:t> </w:t>
      </w:r>
      <w:r w:rsidR="00075143">
        <w:rPr>
          <w:sz w:val="28"/>
          <w:szCs w:val="28"/>
        </w:rPr>
        <w:t>57</w:t>
      </w:r>
      <w:r w:rsidR="00075143" w:rsidRPr="00075143">
        <w:rPr>
          <w:sz w:val="28"/>
          <w:szCs w:val="28"/>
        </w:rPr>
        <w:t>]</w:t>
      </w:r>
      <w:r w:rsidR="00075143">
        <w:rPr>
          <w:sz w:val="28"/>
          <w:szCs w:val="28"/>
        </w:rPr>
        <w:t>.</w:t>
      </w:r>
      <w:r w:rsidR="00083285">
        <w:rPr>
          <w:sz w:val="28"/>
          <w:szCs w:val="28"/>
        </w:rPr>
        <w:t xml:space="preserve">В №12 («Мужик на гармонике играет») слышна имитация </w:t>
      </w:r>
      <w:proofErr w:type="spellStart"/>
      <w:r w:rsidR="00083285">
        <w:rPr>
          <w:sz w:val="28"/>
          <w:szCs w:val="28"/>
        </w:rPr>
        <w:t>гармошечного</w:t>
      </w:r>
      <w:proofErr w:type="spellEnd"/>
      <w:r w:rsidR="00083285">
        <w:rPr>
          <w:sz w:val="28"/>
          <w:szCs w:val="28"/>
        </w:rPr>
        <w:t xml:space="preserve"> наигрыша</w:t>
      </w:r>
      <w:r w:rsidR="009F18D6">
        <w:rPr>
          <w:sz w:val="28"/>
          <w:szCs w:val="28"/>
        </w:rPr>
        <w:t xml:space="preserve">, а настойчивое повторение одной </w:t>
      </w:r>
      <w:proofErr w:type="gramStart"/>
      <w:r w:rsidR="009F18D6">
        <w:rPr>
          <w:sz w:val="28"/>
          <w:szCs w:val="28"/>
        </w:rPr>
        <w:t>гармонической фигуры</w:t>
      </w:r>
      <w:proofErr w:type="gramEnd"/>
      <w:r w:rsidR="009F18D6">
        <w:rPr>
          <w:sz w:val="28"/>
          <w:szCs w:val="28"/>
        </w:rPr>
        <w:t xml:space="preserve"> звучит в динамическом нарастании. Все три пьесы («Русская песня», «Камаринская», «Мужик на гармонике играет») имеют вариационный метод развития, что в целом присуще русской народной музыке.</w:t>
      </w:r>
    </w:p>
    <w:p w:rsidR="00954101" w:rsidRPr="008B34D2" w:rsidRDefault="00954101" w:rsidP="000A0040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hl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Нужно отметить, что композитор использует не только народные истоки музыки, но и обращается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церковной. Непосредственно, это происходит в заключительной пьесе «В церкви»</w:t>
      </w:r>
      <w:r w:rsidR="008D457E">
        <w:rPr>
          <w:sz w:val="28"/>
          <w:szCs w:val="28"/>
        </w:rPr>
        <w:t>,</w:t>
      </w:r>
      <w:r w:rsidR="00F453C5">
        <w:rPr>
          <w:sz w:val="28"/>
          <w:szCs w:val="28"/>
        </w:rPr>
        <w:t xml:space="preserve"> </w:t>
      </w:r>
      <w:r w:rsidR="008D457E" w:rsidRPr="008D457E">
        <w:rPr>
          <w:sz w:val="28"/>
          <w:szCs w:val="28"/>
          <w:shd w:val="clear" w:color="auto" w:fill="FFFFFF"/>
        </w:rPr>
        <w:t>интонационную основу которой составляет</w:t>
      </w:r>
      <w:r w:rsidR="008D457E">
        <w:rPr>
          <w:sz w:val="28"/>
          <w:szCs w:val="28"/>
          <w:shd w:val="clear" w:color="auto" w:fill="FFFFFF"/>
        </w:rPr>
        <w:t xml:space="preserve"> подлинный </w:t>
      </w:r>
      <w:r w:rsidR="008D457E" w:rsidRPr="008D457E">
        <w:rPr>
          <w:rStyle w:val="hl"/>
          <w:sz w:val="28"/>
          <w:szCs w:val="28"/>
        </w:rPr>
        <w:t>напев</w:t>
      </w:r>
      <w:r w:rsidR="008D457E" w:rsidRPr="008D457E">
        <w:rPr>
          <w:sz w:val="28"/>
          <w:szCs w:val="28"/>
          <w:shd w:val="clear" w:color="auto" w:fill="FFFFFF"/>
        </w:rPr>
        <w:t>, широко распространённый в церковной практ</w:t>
      </w:r>
      <w:r w:rsidR="008B34D2">
        <w:rPr>
          <w:sz w:val="28"/>
          <w:szCs w:val="28"/>
          <w:shd w:val="clear" w:color="auto" w:fill="FFFFFF"/>
        </w:rPr>
        <w:t xml:space="preserve">ике </w:t>
      </w:r>
      <w:r w:rsidR="008D457E">
        <w:rPr>
          <w:sz w:val="28"/>
          <w:szCs w:val="28"/>
          <w:shd w:val="clear" w:color="auto" w:fill="FFFFFF"/>
        </w:rPr>
        <w:t xml:space="preserve">(православный напев шестого </w:t>
      </w:r>
      <w:r w:rsidR="008D457E" w:rsidRPr="008D457E">
        <w:rPr>
          <w:rStyle w:val="hl"/>
          <w:sz w:val="28"/>
          <w:szCs w:val="28"/>
        </w:rPr>
        <w:t>гласа</w:t>
      </w:r>
      <w:r w:rsidR="008D457E">
        <w:rPr>
          <w:rStyle w:val="hl"/>
          <w:sz w:val="28"/>
          <w:szCs w:val="28"/>
        </w:rPr>
        <w:t>)</w:t>
      </w:r>
      <w:r w:rsidR="0098434A">
        <w:rPr>
          <w:rStyle w:val="hl"/>
          <w:sz w:val="28"/>
          <w:szCs w:val="28"/>
        </w:rPr>
        <w:t>.</w:t>
      </w:r>
    </w:p>
    <w:p w:rsidR="00B56728" w:rsidRDefault="00B5672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hl"/>
          <w:sz w:val="28"/>
          <w:szCs w:val="28"/>
        </w:rPr>
      </w:pPr>
      <w:r>
        <w:rPr>
          <w:rStyle w:val="hl"/>
          <w:sz w:val="28"/>
          <w:szCs w:val="28"/>
        </w:rPr>
        <w:lastRenderedPageBreak/>
        <w:t>«Детский альб</w:t>
      </w:r>
      <w:r w:rsidR="002D4CA8">
        <w:rPr>
          <w:rStyle w:val="hl"/>
          <w:sz w:val="28"/>
          <w:szCs w:val="28"/>
        </w:rPr>
        <w:t>ом» богат в жанровом отношении</w:t>
      </w:r>
      <w:r w:rsidR="002E1175">
        <w:rPr>
          <w:rStyle w:val="hl"/>
          <w:sz w:val="28"/>
          <w:szCs w:val="28"/>
        </w:rPr>
        <w:t>.</w:t>
      </w:r>
      <w:r w:rsidR="00F453C5">
        <w:rPr>
          <w:rStyle w:val="hl"/>
          <w:sz w:val="28"/>
          <w:szCs w:val="28"/>
        </w:rPr>
        <w:t xml:space="preserve"> </w:t>
      </w:r>
      <w:r w:rsidR="002E1175">
        <w:rPr>
          <w:rStyle w:val="hl"/>
          <w:sz w:val="28"/>
          <w:szCs w:val="28"/>
        </w:rPr>
        <w:t>П</w:t>
      </w:r>
      <w:r w:rsidR="00B7441A">
        <w:rPr>
          <w:rStyle w:val="hl"/>
          <w:sz w:val="28"/>
          <w:szCs w:val="28"/>
        </w:rPr>
        <w:t>роисходит</w:t>
      </w:r>
      <w:r w:rsidR="00345734">
        <w:rPr>
          <w:rStyle w:val="hl"/>
          <w:sz w:val="28"/>
          <w:szCs w:val="28"/>
        </w:rPr>
        <w:t xml:space="preserve"> знакомство с жанром марша, при</w:t>
      </w:r>
      <w:r w:rsidR="00B7441A">
        <w:rPr>
          <w:rStyle w:val="hl"/>
          <w:sz w:val="28"/>
          <w:szCs w:val="28"/>
        </w:rPr>
        <w:t xml:space="preserve">том </w:t>
      </w:r>
      <w:r w:rsidR="002E1175">
        <w:rPr>
          <w:rStyle w:val="hl"/>
          <w:sz w:val="28"/>
          <w:szCs w:val="28"/>
        </w:rPr>
        <w:t xml:space="preserve">разных – хрупким, игрушечным </w:t>
      </w:r>
      <w:r w:rsidR="002D4CA8">
        <w:rPr>
          <w:rStyle w:val="hl"/>
          <w:sz w:val="28"/>
          <w:szCs w:val="28"/>
        </w:rPr>
        <w:t>«Марш</w:t>
      </w:r>
      <w:r w:rsidR="002E1175">
        <w:rPr>
          <w:rStyle w:val="hl"/>
          <w:sz w:val="28"/>
          <w:szCs w:val="28"/>
        </w:rPr>
        <w:t>ем</w:t>
      </w:r>
      <w:r w:rsidR="002D4CA8">
        <w:rPr>
          <w:rStyle w:val="hl"/>
          <w:sz w:val="28"/>
          <w:szCs w:val="28"/>
        </w:rPr>
        <w:t xml:space="preserve"> деревянных солдатиков»</w:t>
      </w:r>
      <w:r w:rsidR="00B7441A">
        <w:rPr>
          <w:rStyle w:val="hl"/>
          <w:sz w:val="28"/>
          <w:szCs w:val="28"/>
        </w:rPr>
        <w:t xml:space="preserve"> и, можно сказать, с похоронно-траурным шествием в </w:t>
      </w:r>
      <w:r w:rsidR="002E1175">
        <w:rPr>
          <w:rStyle w:val="hl"/>
          <w:sz w:val="28"/>
          <w:szCs w:val="28"/>
        </w:rPr>
        <w:t xml:space="preserve">пьесе №7 («Похороны куклы»). </w:t>
      </w:r>
      <w:r w:rsidR="00581824">
        <w:rPr>
          <w:rStyle w:val="hl"/>
          <w:sz w:val="28"/>
          <w:szCs w:val="28"/>
        </w:rPr>
        <w:t xml:space="preserve">В двух случаях композитор соблюдает все законы данного жанра: двухдольный размер, пунктирный ритм, чёткую структуру музыки. </w:t>
      </w:r>
      <w:r w:rsidR="00AD4264">
        <w:rPr>
          <w:rStyle w:val="hl"/>
          <w:sz w:val="28"/>
          <w:szCs w:val="28"/>
        </w:rPr>
        <w:t xml:space="preserve">Неизбежно было появление Вальса в сборнике, так как он являлся любимым танцев </w:t>
      </w:r>
      <w:r w:rsidR="00AD4264">
        <w:rPr>
          <w:rStyle w:val="hl"/>
          <w:sz w:val="28"/>
          <w:szCs w:val="28"/>
          <w:lang w:val="en-US"/>
        </w:rPr>
        <w:t>XIX</w:t>
      </w:r>
      <w:r w:rsidR="00AD4264">
        <w:rPr>
          <w:rStyle w:val="hl"/>
          <w:sz w:val="28"/>
          <w:szCs w:val="28"/>
        </w:rPr>
        <w:t xml:space="preserve"> века. </w:t>
      </w:r>
      <w:r w:rsidR="00AD4264" w:rsidRPr="00AD4264">
        <w:rPr>
          <w:rStyle w:val="hl"/>
          <w:sz w:val="28"/>
          <w:szCs w:val="28"/>
        </w:rPr>
        <w:t>Вальс написан в тра</w:t>
      </w:r>
      <w:r w:rsidR="00AD4264">
        <w:rPr>
          <w:rStyle w:val="hl"/>
          <w:sz w:val="28"/>
          <w:szCs w:val="28"/>
        </w:rPr>
        <w:t xml:space="preserve">дициях </w:t>
      </w:r>
      <w:proofErr w:type="gramStart"/>
      <w:r w:rsidR="00AD4264">
        <w:rPr>
          <w:rStyle w:val="hl"/>
          <w:sz w:val="28"/>
          <w:szCs w:val="28"/>
        </w:rPr>
        <w:t>домашнего</w:t>
      </w:r>
      <w:proofErr w:type="gramEnd"/>
      <w:r w:rsidR="00AD4264">
        <w:rPr>
          <w:rStyle w:val="hl"/>
          <w:sz w:val="28"/>
          <w:szCs w:val="28"/>
        </w:rPr>
        <w:t xml:space="preserve"> </w:t>
      </w:r>
      <w:proofErr w:type="spellStart"/>
      <w:r w:rsidR="00AD4264">
        <w:rPr>
          <w:rStyle w:val="hl"/>
          <w:sz w:val="28"/>
          <w:szCs w:val="28"/>
        </w:rPr>
        <w:t>музицирования</w:t>
      </w:r>
      <w:proofErr w:type="spellEnd"/>
      <w:r w:rsidR="00AD4264">
        <w:rPr>
          <w:rStyle w:val="hl"/>
          <w:sz w:val="28"/>
          <w:szCs w:val="28"/>
        </w:rPr>
        <w:t xml:space="preserve"> –</w:t>
      </w:r>
      <w:r w:rsidR="00AD4264" w:rsidRPr="00AD4264">
        <w:rPr>
          <w:rStyle w:val="hl"/>
          <w:sz w:val="28"/>
          <w:szCs w:val="28"/>
        </w:rPr>
        <w:t xml:space="preserve"> с простой напевной мелодией и характе</w:t>
      </w:r>
      <w:r w:rsidR="00AD4264">
        <w:rPr>
          <w:rStyle w:val="hl"/>
          <w:sz w:val="28"/>
          <w:szCs w:val="28"/>
        </w:rPr>
        <w:t>рным вальсовым аккомпанементом</w:t>
      </w:r>
      <w:r w:rsidR="00AD4264" w:rsidRPr="00AD4264">
        <w:rPr>
          <w:rStyle w:val="hl"/>
          <w:sz w:val="28"/>
          <w:szCs w:val="28"/>
        </w:rPr>
        <w:t>. Мелодические фразы невелики, плавны, они напеваются как бы невзначай</w:t>
      </w:r>
      <w:r w:rsidR="00AD4264">
        <w:rPr>
          <w:rStyle w:val="hl"/>
          <w:sz w:val="28"/>
          <w:szCs w:val="28"/>
        </w:rPr>
        <w:t>.</w:t>
      </w:r>
      <w:r w:rsidR="007976C2">
        <w:rPr>
          <w:rStyle w:val="hl"/>
          <w:sz w:val="28"/>
          <w:szCs w:val="28"/>
        </w:rPr>
        <w:t xml:space="preserve"> Чисты</w:t>
      </w:r>
      <w:r w:rsidR="00906196">
        <w:rPr>
          <w:rStyle w:val="hl"/>
          <w:sz w:val="28"/>
          <w:szCs w:val="28"/>
        </w:rPr>
        <w:t>е</w:t>
      </w:r>
      <w:r w:rsidR="007976C2">
        <w:rPr>
          <w:rStyle w:val="hl"/>
          <w:sz w:val="28"/>
          <w:szCs w:val="28"/>
        </w:rPr>
        <w:t xml:space="preserve"> т</w:t>
      </w:r>
      <w:r w:rsidR="00906196">
        <w:rPr>
          <w:rStyle w:val="hl"/>
          <w:sz w:val="28"/>
          <w:szCs w:val="28"/>
        </w:rPr>
        <w:t>анцевальные</w:t>
      </w:r>
      <w:r w:rsidR="007976C2">
        <w:rPr>
          <w:rStyle w:val="hl"/>
          <w:sz w:val="28"/>
          <w:szCs w:val="28"/>
        </w:rPr>
        <w:t xml:space="preserve"> жанр</w:t>
      </w:r>
      <w:r w:rsidR="00906196">
        <w:rPr>
          <w:rStyle w:val="hl"/>
          <w:sz w:val="28"/>
          <w:szCs w:val="28"/>
        </w:rPr>
        <w:t>ы</w:t>
      </w:r>
      <w:r w:rsidR="007976C2">
        <w:rPr>
          <w:rStyle w:val="hl"/>
          <w:sz w:val="28"/>
          <w:szCs w:val="28"/>
        </w:rPr>
        <w:t xml:space="preserve"> представлен</w:t>
      </w:r>
      <w:r w:rsidR="00906196">
        <w:rPr>
          <w:rStyle w:val="hl"/>
          <w:sz w:val="28"/>
          <w:szCs w:val="28"/>
        </w:rPr>
        <w:t>ы</w:t>
      </w:r>
      <w:r w:rsidR="007976C2">
        <w:rPr>
          <w:rStyle w:val="hl"/>
          <w:sz w:val="28"/>
          <w:szCs w:val="28"/>
        </w:rPr>
        <w:t xml:space="preserve"> так же в пьесе №10 </w:t>
      </w:r>
      <w:r w:rsidR="00906196">
        <w:rPr>
          <w:rStyle w:val="hl"/>
          <w:sz w:val="28"/>
          <w:szCs w:val="28"/>
        </w:rPr>
        <w:t>(</w:t>
      </w:r>
      <w:r w:rsidR="007976C2">
        <w:rPr>
          <w:rStyle w:val="hl"/>
          <w:sz w:val="28"/>
          <w:szCs w:val="28"/>
        </w:rPr>
        <w:t>«</w:t>
      </w:r>
      <w:r w:rsidR="00E96A14">
        <w:rPr>
          <w:rStyle w:val="hl"/>
          <w:sz w:val="28"/>
          <w:szCs w:val="28"/>
        </w:rPr>
        <w:t>Мазурка</w:t>
      </w:r>
      <w:r w:rsidR="007976C2">
        <w:rPr>
          <w:rStyle w:val="hl"/>
          <w:sz w:val="28"/>
          <w:szCs w:val="28"/>
        </w:rPr>
        <w:t>»</w:t>
      </w:r>
      <w:r w:rsidR="00906196">
        <w:rPr>
          <w:rStyle w:val="hl"/>
          <w:sz w:val="28"/>
          <w:szCs w:val="28"/>
        </w:rPr>
        <w:t>) и №14 («Полька»)</w:t>
      </w:r>
      <w:r w:rsidR="007976C2">
        <w:rPr>
          <w:rStyle w:val="hl"/>
          <w:sz w:val="28"/>
          <w:szCs w:val="28"/>
        </w:rPr>
        <w:t xml:space="preserve">. </w:t>
      </w:r>
      <w:r w:rsidR="00906196">
        <w:rPr>
          <w:rStyle w:val="hl"/>
          <w:sz w:val="28"/>
          <w:szCs w:val="28"/>
        </w:rPr>
        <w:t>Мазурка</w:t>
      </w:r>
      <w:r w:rsidR="00E96A14">
        <w:rPr>
          <w:rStyle w:val="hl"/>
          <w:sz w:val="28"/>
          <w:szCs w:val="28"/>
        </w:rPr>
        <w:t xml:space="preserve"> принадлежит </w:t>
      </w:r>
      <w:r w:rsidR="00E96A14" w:rsidRPr="00E96A14">
        <w:rPr>
          <w:rStyle w:val="hl"/>
          <w:sz w:val="28"/>
          <w:szCs w:val="28"/>
        </w:rPr>
        <w:t>к мазуркам камерного интимного характера</w:t>
      </w:r>
      <w:r w:rsidR="00E96A14">
        <w:rPr>
          <w:rStyle w:val="hl"/>
          <w:sz w:val="28"/>
          <w:szCs w:val="28"/>
        </w:rPr>
        <w:t>, с традиционными закономерностями данного танца: трёхдольный метр, пунктирный ритм с шестнадцатой паузой</w:t>
      </w:r>
      <w:r w:rsidR="00906196">
        <w:rPr>
          <w:rStyle w:val="hl"/>
          <w:sz w:val="28"/>
          <w:szCs w:val="28"/>
        </w:rPr>
        <w:t xml:space="preserve">, акцентом. </w:t>
      </w:r>
      <w:r w:rsidR="00815AC1">
        <w:rPr>
          <w:rStyle w:val="hl"/>
          <w:sz w:val="28"/>
          <w:szCs w:val="28"/>
        </w:rPr>
        <w:t xml:space="preserve">В </w:t>
      </w:r>
      <w:r w:rsidR="00906196">
        <w:rPr>
          <w:rStyle w:val="hl"/>
          <w:sz w:val="28"/>
          <w:szCs w:val="28"/>
        </w:rPr>
        <w:t>«П</w:t>
      </w:r>
      <w:r w:rsidR="00815AC1">
        <w:rPr>
          <w:rStyle w:val="hl"/>
          <w:sz w:val="28"/>
          <w:szCs w:val="28"/>
        </w:rPr>
        <w:t>ольке</w:t>
      </w:r>
      <w:r w:rsidR="00906196">
        <w:rPr>
          <w:rStyle w:val="hl"/>
          <w:sz w:val="28"/>
          <w:szCs w:val="28"/>
        </w:rPr>
        <w:t>»</w:t>
      </w:r>
      <w:r w:rsidR="00815AC1">
        <w:rPr>
          <w:rStyle w:val="hl"/>
          <w:sz w:val="28"/>
          <w:szCs w:val="28"/>
        </w:rPr>
        <w:t xml:space="preserve"> Чайковский так же соблюдает характерные черты жанра, кроме того характера – весёлого, озорного, и в тоже время наполненного изяществом.</w:t>
      </w:r>
    </w:p>
    <w:p w:rsidR="00815AC1" w:rsidRPr="00D80AF8" w:rsidRDefault="00815AC1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hl"/>
          <w:sz w:val="28"/>
          <w:szCs w:val="28"/>
        </w:rPr>
      </w:pPr>
      <w:r>
        <w:rPr>
          <w:rStyle w:val="hl"/>
          <w:sz w:val="28"/>
          <w:szCs w:val="28"/>
        </w:rPr>
        <w:t>Как и Р. Шуман</w:t>
      </w:r>
      <w:r w:rsidR="004F7D9F">
        <w:rPr>
          <w:rStyle w:val="hl"/>
          <w:sz w:val="28"/>
          <w:szCs w:val="28"/>
        </w:rPr>
        <w:t>,</w:t>
      </w:r>
      <w:r>
        <w:rPr>
          <w:rStyle w:val="hl"/>
          <w:sz w:val="28"/>
          <w:szCs w:val="28"/>
        </w:rPr>
        <w:t xml:space="preserve"> П.И. Чайковский уде</w:t>
      </w:r>
      <w:r w:rsidR="00345734">
        <w:rPr>
          <w:rStyle w:val="hl"/>
          <w:sz w:val="28"/>
          <w:szCs w:val="28"/>
        </w:rPr>
        <w:t xml:space="preserve">ляет внимание полифонии, но не </w:t>
      </w:r>
      <w:r>
        <w:rPr>
          <w:rStyle w:val="hl"/>
          <w:sz w:val="28"/>
          <w:szCs w:val="28"/>
        </w:rPr>
        <w:t xml:space="preserve"> столь глубоко как немецкий композитор. </w:t>
      </w:r>
      <w:proofErr w:type="gramStart"/>
      <w:r w:rsidR="004F7D9F">
        <w:rPr>
          <w:rStyle w:val="hl"/>
          <w:sz w:val="28"/>
          <w:szCs w:val="28"/>
        </w:rPr>
        <w:t>Одним из самых ярких примеров является «Утренняя молитва»</w:t>
      </w:r>
      <w:r w:rsidR="00D80AF8">
        <w:rPr>
          <w:rStyle w:val="hl"/>
          <w:sz w:val="28"/>
          <w:szCs w:val="28"/>
        </w:rPr>
        <w:t xml:space="preserve"> и «В церкви», написанные</w:t>
      </w:r>
      <w:r w:rsidR="004F7D9F">
        <w:rPr>
          <w:rStyle w:val="hl"/>
          <w:sz w:val="28"/>
          <w:szCs w:val="28"/>
        </w:rPr>
        <w:t xml:space="preserve"> в четырёхголосном изложении, словно хорал (подобно «Хоралу» из «Альбома для юношества»)</w:t>
      </w:r>
      <w:r w:rsidR="00D80AF8">
        <w:rPr>
          <w:rStyle w:val="hl"/>
          <w:sz w:val="28"/>
          <w:szCs w:val="28"/>
        </w:rPr>
        <w:t xml:space="preserve">; кроме того, к </w:t>
      </w:r>
      <w:r w:rsidR="000A0040">
        <w:rPr>
          <w:rStyle w:val="hl"/>
          <w:sz w:val="28"/>
          <w:szCs w:val="28"/>
        </w:rPr>
        <w:t>сочинению,</w:t>
      </w:r>
      <w:r w:rsidR="00D80AF8">
        <w:rPr>
          <w:rStyle w:val="hl"/>
          <w:sz w:val="28"/>
          <w:szCs w:val="28"/>
        </w:rPr>
        <w:t xml:space="preserve"> написанному в аккордовой, «хоральной» фактуре можно отнести – «Похороны куклы».</w:t>
      </w:r>
      <w:proofErr w:type="gramEnd"/>
      <w:r w:rsidR="00D80AF8">
        <w:rPr>
          <w:rStyle w:val="hl"/>
          <w:sz w:val="28"/>
          <w:szCs w:val="28"/>
        </w:rPr>
        <w:t xml:space="preserve"> Пьеса «Мама», средняя часть «Вальса», «Старинная французская песенка»</w:t>
      </w:r>
      <w:r w:rsidR="00DC2FDB">
        <w:rPr>
          <w:rStyle w:val="hl"/>
          <w:sz w:val="28"/>
          <w:szCs w:val="28"/>
        </w:rPr>
        <w:t>, «Сладкая грёза»</w:t>
      </w:r>
      <w:r w:rsidR="00D80AF8">
        <w:rPr>
          <w:rStyle w:val="hl"/>
          <w:sz w:val="28"/>
          <w:szCs w:val="28"/>
        </w:rPr>
        <w:t xml:space="preserve"> имеют элементы </w:t>
      </w:r>
      <w:proofErr w:type="spellStart"/>
      <w:r w:rsidR="00D80AF8">
        <w:rPr>
          <w:rStyle w:val="hl"/>
          <w:sz w:val="28"/>
          <w:szCs w:val="28"/>
        </w:rPr>
        <w:t>двухголосия</w:t>
      </w:r>
      <w:proofErr w:type="spellEnd"/>
      <w:r w:rsidR="00D80AF8">
        <w:rPr>
          <w:rStyle w:val="hl"/>
          <w:sz w:val="28"/>
          <w:szCs w:val="28"/>
        </w:rPr>
        <w:t xml:space="preserve"> или </w:t>
      </w:r>
      <w:r w:rsidR="00D80AF8">
        <w:rPr>
          <w:sz w:val="28"/>
          <w:szCs w:val="28"/>
        </w:rPr>
        <w:t xml:space="preserve">линию баса как </w:t>
      </w:r>
      <w:r w:rsidR="00D80AF8" w:rsidRPr="00D80AF8">
        <w:rPr>
          <w:sz w:val="28"/>
          <w:szCs w:val="28"/>
        </w:rPr>
        <w:t>самостоятельный полифонический голос</w:t>
      </w:r>
      <w:r w:rsidR="00D80AF8">
        <w:rPr>
          <w:sz w:val="28"/>
          <w:szCs w:val="28"/>
        </w:rPr>
        <w:t>.</w:t>
      </w:r>
    </w:p>
    <w:p w:rsidR="00432A91" w:rsidRPr="00853E81" w:rsidRDefault="006E18A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Таким образом, музыкальный язык «Детского альбома» широко богат и разнообразен</w:t>
      </w:r>
      <w:r w:rsidR="00CA564A">
        <w:rPr>
          <w:sz w:val="28"/>
          <w:szCs w:val="28"/>
        </w:rPr>
        <w:t xml:space="preserve">. Б. Асафьев называет его (альбом) </w:t>
      </w:r>
      <w:r w:rsidR="00853E81">
        <w:rPr>
          <w:sz w:val="28"/>
          <w:szCs w:val="28"/>
        </w:rPr>
        <w:t xml:space="preserve">– </w:t>
      </w:r>
      <w:r w:rsidR="00CA564A">
        <w:rPr>
          <w:sz w:val="28"/>
          <w:szCs w:val="28"/>
        </w:rPr>
        <w:t xml:space="preserve">«клубком мелодий» </w:t>
      </w:r>
      <w:r w:rsidR="00CA564A" w:rsidRPr="00853E81">
        <w:rPr>
          <w:sz w:val="28"/>
          <w:szCs w:val="28"/>
        </w:rPr>
        <w:t>[</w:t>
      </w:r>
      <w:r w:rsidR="00853E81">
        <w:rPr>
          <w:sz w:val="28"/>
          <w:szCs w:val="28"/>
        </w:rPr>
        <w:t>5, с.106</w:t>
      </w:r>
      <w:r w:rsidR="00CA564A" w:rsidRPr="00853E81">
        <w:rPr>
          <w:sz w:val="28"/>
          <w:szCs w:val="28"/>
        </w:rPr>
        <w:t>]</w:t>
      </w:r>
      <w:r w:rsidR="00853E81">
        <w:rPr>
          <w:sz w:val="28"/>
          <w:szCs w:val="28"/>
        </w:rPr>
        <w:t xml:space="preserve">. Действительно, </w:t>
      </w:r>
      <w:r w:rsidR="00427DC1">
        <w:rPr>
          <w:sz w:val="28"/>
          <w:szCs w:val="28"/>
        </w:rPr>
        <w:t xml:space="preserve">здесь </w:t>
      </w:r>
      <w:r w:rsidR="00853E81">
        <w:rPr>
          <w:sz w:val="28"/>
          <w:szCs w:val="28"/>
        </w:rPr>
        <w:t xml:space="preserve">собраны окружающая действительность народных сцен, песенные и танцевальные иллюстрации далёких стран со своими национальными «призвуками», задушевная лирика. Кажется, что этот </w:t>
      </w:r>
      <w:r w:rsidR="00853E81">
        <w:rPr>
          <w:sz w:val="28"/>
          <w:szCs w:val="28"/>
        </w:rPr>
        <w:lastRenderedPageBreak/>
        <w:t xml:space="preserve">сборник можно по праву назвать энциклопедией детской жизни </w:t>
      </w:r>
      <w:r w:rsidR="00853E81">
        <w:rPr>
          <w:sz w:val="28"/>
          <w:szCs w:val="28"/>
          <w:lang w:val="en-US"/>
        </w:rPr>
        <w:t>XIX</w:t>
      </w:r>
      <w:r w:rsidR="00853E81">
        <w:rPr>
          <w:sz w:val="28"/>
          <w:szCs w:val="28"/>
        </w:rPr>
        <w:t xml:space="preserve"> века (</w:t>
      </w:r>
      <w:r w:rsidR="000E5DC6">
        <w:rPr>
          <w:sz w:val="28"/>
          <w:szCs w:val="28"/>
        </w:rPr>
        <w:t>разумеется, ребёнка высших слоёв общества</w:t>
      </w:r>
      <w:r w:rsidR="00853E81">
        <w:rPr>
          <w:sz w:val="28"/>
          <w:szCs w:val="28"/>
        </w:rPr>
        <w:t>)</w:t>
      </w:r>
      <w:r w:rsidR="000E5DC6">
        <w:rPr>
          <w:sz w:val="28"/>
          <w:szCs w:val="28"/>
        </w:rPr>
        <w:t>.</w:t>
      </w:r>
    </w:p>
    <w:p w:rsidR="006E18A8" w:rsidRDefault="006E18A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</w:p>
    <w:p w:rsidR="008C47A6" w:rsidRDefault="008C47A6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Иной характер, иной стиль, иное мелодическое содержание – более однородное, иная, в общем</w:t>
      </w:r>
      <w:r w:rsidR="00345734">
        <w:rPr>
          <w:sz w:val="28"/>
          <w:szCs w:val="28"/>
        </w:rPr>
        <w:t>,</w:t>
      </w:r>
      <w:r>
        <w:rPr>
          <w:sz w:val="28"/>
          <w:szCs w:val="28"/>
        </w:rPr>
        <w:t xml:space="preserve"> природа музыки выражена в</w:t>
      </w:r>
      <w:r w:rsidR="00510E95">
        <w:rPr>
          <w:sz w:val="28"/>
          <w:szCs w:val="28"/>
        </w:rPr>
        <w:t xml:space="preserve"> другом цикле П.И. Чайковского – </w:t>
      </w:r>
      <w:r>
        <w:rPr>
          <w:sz w:val="28"/>
          <w:szCs w:val="28"/>
        </w:rPr>
        <w:t xml:space="preserve">вокальном цикле </w:t>
      </w:r>
      <w:r w:rsidR="009B1A31">
        <w:rPr>
          <w:sz w:val="28"/>
          <w:szCs w:val="28"/>
        </w:rPr>
        <w:t xml:space="preserve">– </w:t>
      </w:r>
      <w:r w:rsidRPr="009B1A31">
        <w:rPr>
          <w:b/>
          <w:sz w:val="28"/>
          <w:szCs w:val="28"/>
        </w:rPr>
        <w:t>«16 песен для детей» ор. 54</w:t>
      </w:r>
      <w:r>
        <w:rPr>
          <w:sz w:val="28"/>
          <w:szCs w:val="28"/>
        </w:rPr>
        <w:t>. Цикл отличается от «Детского альбома» не только различием инструментальной и вокальной природы, но и образами и идеями. В «Альбоме» больше желания занять воображение ребёнка и показать, сколько занятного может рассказать и изобразить музыку. В песнях же, за мелодиями облик любящей и заботливой матери</w:t>
      </w:r>
      <w:r w:rsidR="00130F74">
        <w:rPr>
          <w:sz w:val="28"/>
          <w:szCs w:val="28"/>
        </w:rPr>
        <w:t xml:space="preserve">, родных. Вокальный цикл пропитан </w:t>
      </w:r>
      <w:r w:rsidR="002A2910">
        <w:rPr>
          <w:sz w:val="28"/>
          <w:szCs w:val="28"/>
        </w:rPr>
        <w:t>сентиментальными</w:t>
      </w:r>
      <w:r w:rsidR="00130F74">
        <w:rPr>
          <w:sz w:val="28"/>
          <w:szCs w:val="28"/>
        </w:rPr>
        <w:t xml:space="preserve"> интонациями и в то же время простыми оборотами. </w:t>
      </w:r>
    </w:p>
    <w:p w:rsidR="0029595E" w:rsidRDefault="0029595E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Циклы разделяет многое в содержании, жанровой системе, стиле, музыкальном языке. Композитор, в частности</w:t>
      </w:r>
      <w:r w:rsidR="00345734">
        <w:rPr>
          <w:sz w:val="28"/>
          <w:szCs w:val="28"/>
        </w:rPr>
        <w:t>,</w:t>
      </w:r>
      <w:r>
        <w:rPr>
          <w:sz w:val="28"/>
          <w:szCs w:val="28"/>
        </w:rPr>
        <w:t xml:space="preserve"> вводит в «16 песен» разнообразные изобразительные приёмы и аллюзии, достигая необходимой для детского восприятия доступности, и в то же время, усложняя и обогащая содержание пьес серьезным подтекстом, проблемами и конфликтами. Как и в «Альбоме», сюжет «день ребёнка» рас</w:t>
      </w:r>
      <w:r w:rsidR="00126EDF">
        <w:rPr>
          <w:sz w:val="28"/>
          <w:szCs w:val="28"/>
        </w:rPr>
        <w:t>ширяется здесь до масштаба жизни ребёнка и шире – жизни</w:t>
      </w:r>
      <w:r>
        <w:rPr>
          <w:sz w:val="28"/>
          <w:szCs w:val="28"/>
        </w:rPr>
        <w:t xml:space="preserve"> человека. </w:t>
      </w:r>
    </w:p>
    <w:p w:rsidR="00FA48EC" w:rsidRDefault="00FA48EC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Для удобства анализа приведём схему расположения песен (приложение, таблица </w:t>
      </w:r>
      <w:r w:rsidRPr="006D6BC8">
        <w:rPr>
          <w:sz w:val="28"/>
          <w:szCs w:val="28"/>
        </w:rPr>
        <w:t>№4).</w:t>
      </w:r>
    </w:p>
    <w:p w:rsidR="00234F3A" w:rsidRDefault="00234F3A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Что касается общего характера содержания, то, в отличие от </w:t>
      </w:r>
      <w:r w:rsidR="002A2910">
        <w:rPr>
          <w:sz w:val="28"/>
          <w:szCs w:val="28"/>
        </w:rPr>
        <w:t>интеллигентной</w:t>
      </w:r>
      <w:r>
        <w:rPr>
          <w:sz w:val="28"/>
          <w:szCs w:val="28"/>
        </w:rPr>
        <w:t xml:space="preserve"> дворянской семьи «Детского альбома», где фигурируют мама, няня и дети, в песнях предстают разные семьи: богатые и бедные, образованные и простые, благополучные и сиротские с отверженными </w:t>
      </w:r>
      <w:r w:rsidR="002A2910">
        <w:rPr>
          <w:sz w:val="28"/>
          <w:szCs w:val="28"/>
        </w:rPr>
        <w:t>обществом</w:t>
      </w:r>
      <w:r>
        <w:rPr>
          <w:sz w:val="28"/>
          <w:szCs w:val="28"/>
        </w:rPr>
        <w:t xml:space="preserve"> героями, находящимися в тюрьме (№ 15 – «Ласточка»).</w:t>
      </w:r>
      <w:proofErr w:type="gramEnd"/>
      <w:r>
        <w:rPr>
          <w:sz w:val="28"/>
          <w:szCs w:val="28"/>
        </w:rPr>
        <w:t xml:space="preserve"> В основном, это семьи без особого достатка (№№1, 6, 12), а иной раз и те, </w:t>
      </w:r>
      <w:r w:rsidR="002A2910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не хватает пропитания (№15). Вполне </w:t>
      </w:r>
      <w:r w:rsidR="002A2910">
        <w:rPr>
          <w:sz w:val="28"/>
          <w:szCs w:val="28"/>
        </w:rPr>
        <w:t>естественно</w:t>
      </w:r>
      <w:r>
        <w:rPr>
          <w:sz w:val="28"/>
          <w:szCs w:val="28"/>
        </w:rPr>
        <w:t xml:space="preserve">, что няни нет ни в одной из них, зато на сцене «вокального театра» появляются бабушка (№1), дедушка (№№6, 12), отец (№6), братья и сестры (№№1, 6, 7, 12, 15). При этом </w:t>
      </w:r>
      <w:r>
        <w:rPr>
          <w:sz w:val="28"/>
          <w:szCs w:val="28"/>
        </w:rPr>
        <w:lastRenderedPageBreak/>
        <w:t>родители стараются включить в круг внимания ребят людей не знакомых, особенно нуждающихся в их помощи и любви – бедных (№№2, 7, 14), больных и умирающих (№14), узников (№11, 15), сирот (№№7, 15)</w:t>
      </w:r>
      <w:r w:rsidR="000E54A8">
        <w:rPr>
          <w:sz w:val="28"/>
          <w:szCs w:val="28"/>
        </w:rPr>
        <w:t>.</w:t>
      </w:r>
    </w:p>
    <w:p w:rsidR="000E54A8" w:rsidRDefault="000E54A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ор. 54 нет няниных сказок, игр в солдатики и куклы, нет и иностранной культуры – важного слоя дворянского воспитания. Вместо сказок – здесь происшествия из жизни, вместо игрушек – игры вне дома. </w:t>
      </w:r>
    </w:p>
    <w:p w:rsidR="000E54A8" w:rsidRDefault="000E54A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отличи</w:t>
      </w:r>
      <w:r w:rsidR="00793A23">
        <w:rPr>
          <w:sz w:val="28"/>
          <w:szCs w:val="28"/>
        </w:rPr>
        <w:t>е</w:t>
      </w:r>
      <w:r>
        <w:rPr>
          <w:sz w:val="28"/>
          <w:szCs w:val="28"/>
        </w:rPr>
        <w:t xml:space="preserve"> от «Альбома» где пел только «Жаворонок», вокальное сочинение наполнено всевозможными звуками ожившей природы: шумом ели (№10), раскатами грозы (№10), жужжанием пчёл (№4), голосами цветов (№11) и птиц (птичка в №2; ласточка в </w:t>
      </w:r>
      <w:r w:rsidR="00793A23">
        <w:rPr>
          <w:sz w:val="28"/>
          <w:szCs w:val="28"/>
        </w:rPr>
        <w:t>№</w:t>
      </w:r>
      <w:r>
        <w:rPr>
          <w:sz w:val="28"/>
          <w:szCs w:val="28"/>
        </w:rPr>
        <w:t xml:space="preserve">№3, 15; кукушка, скворец, соловей, жаворонок, дрозд в №8). </w:t>
      </w:r>
    </w:p>
    <w:p w:rsidR="000E54A8" w:rsidRDefault="000E54A8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431F8">
        <w:rPr>
          <w:sz w:val="28"/>
          <w:szCs w:val="28"/>
        </w:rPr>
        <w:t xml:space="preserve">«Детском альбоме» и </w:t>
      </w:r>
      <w:r>
        <w:rPr>
          <w:sz w:val="28"/>
          <w:szCs w:val="28"/>
        </w:rPr>
        <w:t>«16 песнях»</w:t>
      </w:r>
      <w:r w:rsidR="000A0040">
        <w:rPr>
          <w:sz w:val="28"/>
          <w:szCs w:val="28"/>
        </w:rPr>
        <w:t xml:space="preserve"> </w:t>
      </w:r>
      <w:r>
        <w:rPr>
          <w:sz w:val="28"/>
          <w:szCs w:val="28"/>
        </w:rPr>
        <w:t>не соблюдена привычная последовательн</w:t>
      </w:r>
      <w:r w:rsidR="00FC4561">
        <w:rPr>
          <w:sz w:val="28"/>
          <w:szCs w:val="28"/>
        </w:rPr>
        <w:t>ость времён года, она направлен</w:t>
      </w:r>
      <w:r>
        <w:rPr>
          <w:sz w:val="28"/>
          <w:szCs w:val="28"/>
        </w:rPr>
        <w:t xml:space="preserve">а к весенне-летнему возрождению, </w:t>
      </w:r>
      <w:proofErr w:type="gramStart"/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</w:t>
      </w:r>
      <w:r w:rsidR="00A431F8">
        <w:rPr>
          <w:sz w:val="28"/>
          <w:szCs w:val="28"/>
        </w:rPr>
        <w:t xml:space="preserve">по мнению </w:t>
      </w:r>
      <w:proofErr w:type="spellStart"/>
      <w:r w:rsidR="00A431F8">
        <w:rPr>
          <w:sz w:val="28"/>
          <w:szCs w:val="28"/>
        </w:rPr>
        <w:t>Немировской</w:t>
      </w:r>
      <w:proofErr w:type="spellEnd"/>
      <w:r w:rsidR="00A431F8">
        <w:rPr>
          <w:sz w:val="28"/>
          <w:szCs w:val="28"/>
        </w:rPr>
        <w:t xml:space="preserve"> И.А. «</w:t>
      </w:r>
      <w:r>
        <w:rPr>
          <w:sz w:val="28"/>
          <w:szCs w:val="28"/>
        </w:rPr>
        <w:t>приобретает значение символа, свидетельствуя об извечном законе обновления жизни в ребёнке</w:t>
      </w:r>
      <w:r w:rsidR="00A431F8">
        <w:rPr>
          <w:sz w:val="28"/>
          <w:szCs w:val="28"/>
        </w:rPr>
        <w:t>»</w:t>
      </w:r>
      <w:r>
        <w:rPr>
          <w:sz w:val="28"/>
          <w:szCs w:val="28"/>
        </w:rPr>
        <w:t xml:space="preserve"> (образы весны и лета фигурируют в 13 песнях, образы осени и зимы – всего в трёх номерах)</w:t>
      </w:r>
      <w:r w:rsidR="00793A23">
        <w:rPr>
          <w:sz w:val="28"/>
          <w:szCs w:val="28"/>
        </w:rPr>
        <w:t xml:space="preserve"> </w:t>
      </w:r>
      <w:r w:rsidR="00A431F8" w:rsidRPr="00510E95">
        <w:rPr>
          <w:sz w:val="28"/>
          <w:szCs w:val="28"/>
        </w:rPr>
        <w:t>[</w:t>
      </w:r>
      <w:r w:rsidR="00510E95" w:rsidRPr="00510E95">
        <w:rPr>
          <w:sz w:val="28"/>
          <w:szCs w:val="28"/>
        </w:rPr>
        <w:t>3</w:t>
      </w:r>
      <w:r w:rsidR="00645509">
        <w:rPr>
          <w:sz w:val="28"/>
          <w:szCs w:val="28"/>
        </w:rPr>
        <w:t>4</w:t>
      </w:r>
      <w:r w:rsidR="00510E95">
        <w:rPr>
          <w:sz w:val="28"/>
          <w:szCs w:val="28"/>
        </w:rPr>
        <w:t>,с</w:t>
      </w:r>
      <w:r w:rsidR="00DD6CA4">
        <w:rPr>
          <w:sz w:val="28"/>
          <w:szCs w:val="28"/>
        </w:rPr>
        <w:t>.</w:t>
      </w:r>
      <w:r w:rsidR="00510E95">
        <w:t> </w:t>
      </w:r>
      <w:r w:rsidR="00937BA6">
        <w:rPr>
          <w:sz w:val="28"/>
          <w:szCs w:val="28"/>
        </w:rPr>
        <w:t>163</w:t>
      </w:r>
      <w:r w:rsidR="00A431F8" w:rsidRPr="00A431F8">
        <w:rPr>
          <w:sz w:val="28"/>
          <w:szCs w:val="28"/>
        </w:rPr>
        <w:t>]</w:t>
      </w:r>
      <w:r>
        <w:rPr>
          <w:sz w:val="28"/>
          <w:szCs w:val="28"/>
        </w:rPr>
        <w:t xml:space="preserve">. </w:t>
      </w:r>
      <w:r w:rsidR="00937BA6">
        <w:rPr>
          <w:sz w:val="28"/>
          <w:szCs w:val="28"/>
        </w:rPr>
        <w:t>Б.В. Асафьев</w:t>
      </w:r>
      <w:r w:rsidR="00697DCF">
        <w:rPr>
          <w:sz w:val="28"/>
          <w:szCs w:val="28"/>
        </w:rPr>
        <w:t>,</w:t>
      </w:r>
      <w:r w:rsidR="00937BA6">
        <w:rPr>
          <w:sz w:val="28"/>
          <w:szCs w:val="28"/>
        </w:rPr>
        <w:t xml:space="preserve"> подчёркивая многомерность пейзажных зарисовок, называет его своеобразным «малым, песенным циклом о русской природе: «Времена года» </w:t>
      </w:r>
      <w:r w:rsidR="00937BA6" w:rsidRPr="00937BA6">
        <w:rPr>
          <w:sz w:val="28"/>
          <w:szCs w:val="28"/>
        </w:rPr>
        <w:t>[</w:t>
      </w:r>
      <w:r w:rsidR="00510E95">
        <w:rPr>
          <w:sz w:val="28"/>
          <w:szCs w:val="28"/>
        </w:rPr>
        <w:t>5, с.</w:t>
      </w:r>
      <w:r w:rsidR="00937BA6">
        <w:rPr>
          <w:sz w:val="28"/>
          <w:szCs w:val="28"/>
        </w:rPr>
        <w:t xml:space="preserve"> 106</w:t>
      </w:r>
      <w:r w:rsidR="00937BA6" w:rsidRPr="00937BA6">
        <w:rPr>
          <w:sz w:val="28"/>
          <w:szCs w:val="28"/>
        </w:rPr>
        <w:t>]</w:t>
      </w:r>
      <w:r w:rsidR="00937BA6">
        <w:rPr>
          <w:sz w:val="28"/>
          <w:szCs w:val="28"/>
        </w:rPr>
        <w:t>.</w:t>
      </w:r>
    </w:p>
    <w:p w:rsidR="00B637AC" w:rsidRPr="00937BA6" w:rsidRDefault="00B637AC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Главной темой, скрепляющей пьесы цикла, становится любовь членов семьи друг к другу, ко всему миру, к природе (№№3, 4, 9, 11, 12, 13)</w:t>
      </w:r>
      <w:r w:rsidR="00FE45EB">
        <w:rPr>
          <w:sz w:val="28"/>
          <w:szCs w:val="28"/>
        </w:rPr>
        <w:t xml:space="preserve"> и к неизменным обездоленным людям (№№2, 7, 11, 14, 15).</w:t>
      </w:r>
    </w:p>
    <w:p w:rsidR="008C47A6" w:rsidRDefault="00441694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единое целое их объединяет и логично выстроенная система </w:t>
      </w:r>
      <w:r w:rsidRPr="00427DC1">
        <w:rPr>
          <w:b/>
          <w:sz w:val="28"/>
          <w:szCs w:val="28"/>
        </w:rPr>
        <w:t>жанров</w:t>
      </w:r>
      <w:r>
        <w:rPr>
          <w:sz w:val="28"/>
          <w:szCs w:val="28"/>
        </w:rPr>
        <w:t xml:space="preserve">. </w:t>
      </w:r>
      <w:r w:rsidR="00A1370F">
        <w:rPr>
          <w:sz w:val="28"/>
          <w:szCs w:val="28"/>
        </w:rPr>
        <w:t>Преобладающими</w:t>
      </w:r>
      <w:r>
        <w:rPr>
          <w:sz w:val="28"/>
          <w:szCs w:val="28"/>
        </w:rPr>
        <w:t xml:space="preserve"> здесь оказываются пейзажи, семейные сценки и рассказы. Среди общего контекста контрастно выделены притча и духовный стих с чертами баллады (№5), басня (№8), колыбе</w:t>
      </w:r>
      <w:r w:rsidR="00A1370F">
        <w:rPr>
          <w:sz w:val="28"/>
          <w:szCs w:val="28"/>
        </w:rPr>
        <w:t xml:space="preserve">льная (№10), траурная элегия (№ </w:t>
      </w:r>
      <w:r>
        <w:rPr>
          <w:sz w:val="28"/>
          <w:szCs w:val="28"/>
        </w:rPr>
        <w:t>14), волшебная сказка (№16). Они (кроме сказки) особо акцентируют внимание на глубинном слое содержания вокального цикла: противопоставлении эгоцентризма и его последствий (</w:t>
      </w:r>
      <w:r w:rsidR="00793A23">
        <w:rPr>
          <w:sz w:val="28"/>
          <w:szCs w:val="28"/>
        </w:rPr>
        <w:t>№</w:t>
      </w:r>
      <w:r>
        <w:rPr>
          <w:sz w:val="28"/>
          <w:szCs w:val="28"/>
        </w:rPr>
        <w:t xml:space="preserve">№5, 8) и ничего не </w:t>
      </w:r>
      <w:r>
        <w:rPr>
          <w:sz w:val="28"/>
          <w:szCs w:val="28"/>
        </w:rPr>
        <w:lastRenderedPageBreak/>
        <w:t>требующей взамен жертвенной христианской любви, ни на секунду не думающей о себе (№№5, 10).</w:t>
      </w:r>
    </w:p>
    <w:p w:rsidR="009F387A" w:rsidRDefault="009F387A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Многочисленные </w:t>
      </w:r>
      <w:r w:rsidRPr="00427DC1">
        <w:rPr>
          <w:b/>
          <w:sz w:val="28"/>
          <w:szCs w:val="28"/>
        </w:rPr>
        <w:t>изобразительные моменты</w:t>
      </w:r>
      <w:r>
        <w:rPr>
          <w:sz w:val="28"/>
          <w:szCs w:val="28"/>
        </w:rPr>
        <w:t xml:space="preserve">, облегчающие детское восприятие воздействуют более прямолинейно и не таят в себе </w:t>
      </w:r>
      <w:r w:rsidR="00094C77">
        <w:rPr>
          <w:sz w:val="28"/>
          <w:szCs w:val="28"/>
        </w:rPr>
        <w:t>никакого</w:t>
      </w:r>
      <w:r>
        <w:rPr>
          <w:sz w:val="28"/>
          <w:szCs w:val="28"/>
        </w:rPr>
        <w:t xml:space="preserve"> иного смысла – подтекста. Среди них вращательное движения спиц (№1), шаги пахаря (№2), или матери (к роялю – №7), жужжание пчёл (№4), чирикание птичек (</w:t>
      </w:r>
      <w:r w:rsidR="00793A23">
        <w:rPr>
          <w:sz w:val="28"/>
          <w:szCs w:val="28"/>
        </w:rPr>
        <w:t>№</w:t>
      </w:r>
      <w:r>
        <w:rPr>
          <w:sz w:val="28"/>
          <w:szCs w:val="28"/>
        </w:rPr>
        <w:t>№8, 15), кружение метили и бури (</w:t>
      </w:r>
      <w:r w:rsidR="00793A23">
        <w:rPr>
          <w:sz w:val="28"/>
          <w:szCs w:val="28"/>
        </w:rPr>
        <w:t>№</w:t>
      </w:r>
      <w:r>
        <w:rPr>
          <w:sz w:val="28"/>
          <w:szCs w:val="28"/>
        </w:rPr>
        <w:t>№9, 10). Исключение представляется №7 («Зимний вечер»), где они не только драматизируют произведение, но и создают образную</w:t>
      </w:r>
      <w:r w:rsidR="002A2910">
        <w:rPr>
          <w:sz w:val="28"/>
          <w:szCs w:val="28"/>
        </w:rPr>
        <w:t xml:space="preserve"> многозначность. Фортепианные о</w:t>
      </w:r>
      <w:r>
        <w:rPr>
          <w:sz w:val="28"/>
          <w:szCs w:val="28"/>
        </w:rPr>
        <w:t xml:space="preserve">тыгрыши после двух куплетов изображают ребячий «звонкий </w:t>
      </w:r>
      <w:r w:rsidR="002A2910">
        <w:rPr>
          <w:sz w:val="28"/>
          <w:szCs w:val="28"/>
        </w:rPr>
        <w:t>смех», «хохот, визг и беготню».</w:t>
      </w:r>
    </w:p>
    <w:p w:rsidR="00747595" w:rsidRDefault="00E14BBC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Некоторые </w:t>
      </w:r>
      <w:proofErr w:type="spellStart"/>
      <w:r>
        <w:rPr>
          <w:sz w:val="28"/>
          <w:szCs w:val="28"/>
        </w:rPr>
        <w:t>звукоизобразительные</w:t>
      </w:r>
      <w:proofErr w:type="spellEnd"/>
      <w:r>
        <w:rPr>
          <w:sz w:val="28"/>
          <w:szCs w:val="28"/>
        </w:rPr>
        <w:t xml:space="preserve"> моменты выступают в роли лейтмотивов</w:t>
      </w:r>
      <w:r w:rsidR="00221FFC">
        <w:rPr>
          <w:sz w:val="28"/>
          <w:szCs w:val="28"/>
        </w:rPr>
        <w:t>, например, в песне №8 («Кукушка»)</w:t>
      </w:r>
      <w:r w:rsidR="00B375DA">
        <w:rPr>
          <w:sz w:val="28"/>
          <w:szCs w:val="28"/>
        </w:rPr>
        <w:t>. Лейтмотив передает ревность героини к мастерству «коллег» и потому звучит каждый раз одинаково при рассказе о пении разных птиц, трели которых всегда различны (т.35-43</w:t>
      </w:r>
      <w:r w:rsidR="0020759C">
        <w:rPr>
          <w:sz w:val="28"/>
          <w:szCs w:val="28"/>
        </w:rPr>
        <w:t xml:space="preserve"> (см. приложение 2, пример №10)</w:t>
      </w:r>
      <w:r w:rsidR="00B375DA">
        <w:rPr>
          <w:sz w:val="28"/>
          <w:szCs w:val="28"/>
        </w:rPr>
        <w:t xml:space="preserve">, </w:t>
      </w:r>
      <w:r w:rsidR="0020759C">
        <w:rPr>
          <w:sz w:val="28"/>
          <w:szCs w:val="28"/>
        </w:rPr>
        <w:t>т.</w:t>
      </w:r>
      <w:r w:rsidR="00B375DA">
        <w:rPr>
          <w:sz w:val="28"/>
          <w:szCs w:val="28"/>
        </w:rPr>
        <w:t>46-50</w:t>
      </w:r>
      <w:r w:rsidR="0020759C">
        <w:rPr>
          <w:sz w:val="28"/>
          <w:szCs w:val="28"/>
        </w:rPr>
        <w:t xml:space="preserve"> (см. приложение 2, пример №11)</w:t>
      </w:r>
      <w:r w:rsidR="00B375DA">
        <w:rPr>
          <w:sz w:val="28"/>
          <w:szCs w:val="28"/>
        </w:rPr>
        <w:t xml:space="preserve">, </w:t>
      </w:r>
      <w:r w:rsidR="0020759C">
        <w:rPr>
          <w:sz w:val="28"/>
          <w:szCs w:val="28"/>
        </w:rPr>
        <w:t>т.</w:t>
      </w:r>
      <w:r w:rsidR="00B375DA">
        <w:rPr>
          <w:sz w:val="28"/>
          <w:szCs w:val="28"/>
        </w:rPr>
        <w:t>56-60</w:t>
      </w:r>
      <w:r w:rsidR="0020759C">
        <w:rPr>
          <w:sz w:val="28"/>
          <w:szCs w:val="28"/>
        </w:rPr>
        <w:t xml:space="preserve"> (см. приложение 2, пример №12)</w:t>
      </w:r>
      <w:r w:rsidR="00B375DA">
        <w:rPr>
          <w:sz w:val="28"/>
          <w:szCs w:val="28"/>
        </w:rPr>
        <w:t>).</w:t>
      </w:r>
      <w:r w:rsidR="00943150">
        <w:rPr>
          <w:sz w:val="28"/>
          <w:szCs w:val="28"/>
        </w:rPr>
        <w:t xml:space="preserve"> Множественность повторов интонаций нисходящей септимы, типичных для детских дразнилок, передают её злость. </w:t>
      </w:r>
      <w:r w:rsidR="008F197A">
        <w:rPr>
          <w:sz w:val="28"/>
          <w:szCs w:val="28"/>
        </w:rPr>
        <w:t>Самое главное в портрете «певицы» – звукоподражательное «Ку-ку», которое, в порыве в</w:t>
      </w:r>
      <w:r w:rsidR="0020759C">
        <w:rPr>
          <w:sz w:val="28"/>
          <w:szCs w:val="28"/>
        </w:rPr>
        <w:t>сех затмить, звучит 18 раз! (т.</w:t>
      </w:r>
      <w:r w:rsidR="008F197A">
        <w:rPr>
          <w:sz w:val="28"/>
          <w:szCs w:val="28"/>
        </w:rPr>
        <w:t>93-125</w:t>
      </w:r>
      <w:r w:rsidR="0020759C">
        <w:rPr>
          <w:sz w:val="28"/>
          <w:szCs w:val="28"/>
        </w:rPr>
        <w:t xml:space="preserve"> (см. приложение 2, пример №13)</w:t>
      </w:r>
      <w:r w:rsidR="008F197A">
        <w:rPr>
          <w:sz w:val="28"/>
          <w:szCs w:val="28"/>
        </w:rPr>
        <w:t>).</w:t>
      </w:r>
    </w:p>
    <w:p w:rsidR="008F197A" w:rsidRDefault="008F197A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песнях, П.И. Чайковский, как и в «Детском альбоме» обращается к духовной теме. В №5 («Легенда») происходит рассказ </w:t>
      </w:r>
      <w:r w:rsidR="00487C82">
        <w:rPr>
          <w:sz w:val="28"/>
          <w:szCs w:val="28"/>
        </w:rPr>
        <w:t>о</w:t>
      </w:r>
      <w:r>
        <w:rPr>
          <w:sz w:val="28"/>
          <w:szCs w:val="28"/>
        </w:rPr>
        <w:t xml:space="preserve"> детстве Христа.</w:t>
      </w:r>
      <w:r w:rsidR="00487C82">
        <w:rPr>
          <w:sz w:val="28"/>
          <w:szCs w:val="28"/>
        </w:rPr>
        <w:t xml:space="preserve"> По литературному тексту, мелодике и фактуре изложения она приближается к жанру духовного стиха.</w:t>
      </w:r>
      <w:r w:rsidR="00793A23">
        <w:rPr>
          <w:sz w:val="28"/>
          <w:szCs w:val="28"/>
        </w:rPr>
        <w:t xml:space="preserve"> </w:t>
      </w:r>
      <w:r w:rsidR="000D0256">
        <w:rPr>
          <w:sz w:val="28"/>
          <w:szCs w:val="28"/>
        </w:rPr>
        <w:t>Тема христианской</w:t>
      </w:r>
      <w:r w:rsidR="00FC4561">
        <w:rPr>
          <w:sz w:val="28"/>
          <w:szCs w:val="28"/>
        </w:rPr>
        <w:t xml:space="preserve"> любви встречается завуалирован</w:t>
      </w:r>
      <w:r w:rsidR="000D0256">
        <w:rPr>
          <w:sz w:val="28"/>
          <w:szCs w:val="28"/>
        </w:rPr>
        <w:t>о и в других песнях (</w:t>
      </w:r>
      <w:r w:rsidR="00793A23">
        <w:rPr>
          <w:sz w:val="28"/>
          <w:szCs w:val="28"/>
        </w:rPr>
        <w:t>№</w:t>
      </w:r>
      <w:r w:rsidR="000D0256">
        <w:rPr>
          <w:sz w:val="28"/>
          <w:szCs w:val="28"/>
        </w:rPr>
        <w:t>№2, 7, 11, 14, 15).</w:t>
      </w:r>
    </w:p>
    <w:p w:rsidR="000D0256" w:rsidRDefault="005D7B20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целом, </w:t>
      </w:r>
      <w:r w:rsidR="000D0256" w:rsidRPr="005D7B20">
        <w:rPr>
          <w:sz w:val="28"/>
          <w:szCs w:val="28"/>
          <w:shd w:val="clear" w:color="auto" w:fill="FFFFFF"/>
        </w:rPr>
        <w:t>песни отличаются простотой выражения, ясностью музыкального языка, искренностью чувства.</w:t>
      </w:r>
      <w:r w:rsidR="001739D6">
        <w:rPr>
          <w:sz w:val="28"/>
          <w:szCs w:val="28"/>
          <w:shd w:val="clear" w:color="auto" w:fill="FFFFFF"/>
        </w:rPr>
        <w:t xml:space="preserve"> </w:t>
      </w:r>
      <w:proofErr w:type="gramStart"/>
      <w:r w:rsidR="001739D6">
        <w:rPr>
          <w:sz w:val="28"/>
          <w:szCs w:val="28"/>
          <w:shd w:val="clear" w:color="auto" w:fill="FFFFFF"/>
        </w:rPr>
        <w:t>Простые мелодии, с элементами русской народной песни («Детская песенка»</w:t>
      </w:r>
      <w:r w:rsidR="00AE59CE">
        <w:rPr>
          <w:sz w:val="28"/>
          <w:szCs w:val="28"/>
          <w:shd w:val="clear" w:color="auto" w:fill="FFFFFF"/>
        </w:rPr>
        <w:t>,</w:t>
      </w:r>
      <w:r w:rsidR="001739D6">
        <w:rPr>
          <w:sz w:val="28"/>
          <w:szCs w:val="28"/>
          <w:shd w:val="clear" w:color="auto" w:fill="FFFFFF"/>
        </w:rPr>
        <w:t>)</w:t>
      </w:r>
      <w:r w:rsidR="00096472">
        <w:rPr>
          <w:sz w:val="28"/>
          <w:szCs w:val="28"/>
          <w:shd w:val="clear" w:color="auto" w:fill="FFFFFF"/>
        </w:rPr>
        <w:t xml:space="preserve"> романсовые, ариозные </w:t>
      </w:r>
      <w:r w:rsidR="00096472">
        <w:rPr>
          <w:sz w:val="28"/>
          <w:szCs w:val="28"/>
          <w:shd w:val="clear" w:color="auto" w:fill="FFFFFF"/>
        </w:rPr>
        <w:lastRenderedPageBreak/>
        <w:t>(«Зима», «Колыбельная песнь в бурю»,</w:t>
      </w:r>
      <w:r w:rsidR="0017351D">
        <w:rPr>
          <w:sz w:val="28"/>
          <w:szCs w:val="28"/>
          <w:shd w:val="clear" w:color="auto" w:fill="FFFFFF"/>
        </w:rPr>
        <w:t xml:space="preserve"> «Осень»,</w:t>
      </w:r>
      <w:r w:rsidR="00793A23">
        <w:rPr>
          <w:sz w:val="28"/>
          <w:szCs w:val="28"/>
          <w:shd w:val="clear" w:color="auto" w:fill="FFFFFF"/>
        </w:rPr>
        <w:t xml:space="preserve"> </w:t>
      </w:r>
      <w:r w:rsidR="00AE59CE">
        <w:rPr>
          <w:sz w:val="28"/>
          <w:szCs w:val="28"/>
          <w:shd w:val="clear" w:color="auto" w:fill="FFFFFF"/>
        </w:rPr>
        <w:t>«Весенняя песня», «Весна»</w:t>
      </w:r>
      <w:r w:rsidR="00096472">
        <w:rPr>
          <w:sz w:val="28"/>
          <w:szCs w:val="28"/>
          <w:shd w:val="clear" w:color="auto" w:fill="FFFFFF"/>
        </w:rPr>
        <w:t>),</w:t>
      </w:r>
      <w:r w:rsidR="005C6DFA">
        <w:rPr>
          <w:sz w:val="28"/>
          <w:szCs w:val="28"/>
          <w:shd w:val="clear" w:color="auto" w:fill="FFFFFF"/>
        </w:rPr>
        <w:t xml:space="preserve"> речевые интонации, </w:t>
      </w:r>
      <w:r w:rsidR="0017351D">
        <w:rPr>
          <w:sz w:val="28"/>
          <w:szCs w:val="28"/>
          <w:shd w:val="clear" w:color="auto" w:fill="FFFFFF"/>
        </w:rPr>
        <w:t>декламация</w:t>
      </w:r>
      <w:r w:rsidR="005C6DFA">
        <w:rPr>
          <w:sz w:val="28"/>
          <w:szCs w:val="28"/>
          <w:shd w:val="clear" w:color="auto" w:fill="FFFFFF"/>
        </w:rPr>
        <w:t xml:space="preserve"> («Кукушка»</w:t>
      </w:r>
      <w:r w:rsidR="00AE59CE">
        <w:rPr>
          <w:sz w:val="28"/>
          <w:szCs w:val="28"/>
          <w:shd w:val="clear" w:color="auto" w:fill="FFFFFF"/>
        </w:rPr>
        <w:t>, «Легенда»</w:t>
      </w:r>
      <w:r w:rsidR="005C6DFA">
        <w:rPr>
          <w:sz w:val="28"/>
          <w:szCs w:val="28"/>
          <w:shd w:val="clear" w:color="auto" w:fill="FFFFFF"/>
        </w:rPr>
        <w:t>)</w:t>
      </w:r>
      <w:r w:rsidR="00AE59CE">
        <w:rPr>
          <w:sz w:val="28"/>
          <w:szCs w:val="28"/>
          <w:shd w:val="clear" w:color="auto" w:fill="FFFFFF"/>
        </w:rPr>
        <w:t xml:space="preserve">. </w:t>
      </w:r>
      <w:proofErr w:type="gramEnd"/>
    </w:p>
    <w:p w:rsidR="00747595" w:rsidRDefault="00615DC1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Интересен фортепианный</w:t>
      </w:r>
      <w:r w:rsidR="00BA5451">
        <w:rPr>
          <w:sz w:val="28"/>
          <w:szCs w:val="28"/>
          <w:shd w:val="clear" w:color="auto" w:fill="FFFFFF"/>
        </w:rPr>
        <w:t xml:space="preserve"> аккомпанемент</w:t>
      </w:r>
      <w:r>
        <w:rPr>
          <w:sz w:val="28"/>
          <w:szCs w:val="28"/>
          <w:shd w:val="clear" w:color="auto" w:fill="FFFFFF"/>
        </w:rPr>
        <w:t>: аккордовый, с фигурациями, вторящий вокальной</w:t>
      </w:r>
      <w:r w:rsidR="00151F01">
        <w:rPr>
          <w:sz w:val="28"/>
          <w:szCs w:val="28"/>
          <w:shd w:val="clear" w:color="auto" w:fill="FFFFFF"/>
        </w:rPr>
        <w:t xml:space="preserve"> партии, с</w:t>
      </w:r>
      <w:r w:rsidR="00EB3321">
        <w:rPr>
          <w:sz w:val="28"/>
          <w:szCs w:val="28"/>
          <w:shd w:val="clear" w:color="auto" w:fill="FFFFFF"/>
        </w:rPr>
        <w:t>о</w:t>
      </w:r>
      <w:r w:rsidR="00151F01">
        <w:rPr>
          <w:sz w:val="28"/>
          <w:szCs w:val="28"/>
          <w:shd w:val="clear" w:color="auto" w:fill="FFFFFF"/>
        </w:rPr>
        <w:t xml:space="preserve"> </w:t>
      </w:r>
      <w:proofErr w:type="gramStart"/>
      <w:r w:rsidR="00151F01">
        <w:rPr>
          <w:sz w:val="28"/>
          <w:szCs w:val="28"/>
          <w:shd w:val="clear" w:color="auto" w:fill="FFFFFF"/>
        </w:rPr>
        <w:t>скрытым</w:t>
      </w:r>
      <w:proofErr w:type="gramEnd"/>
      <w:r w:rsidR="00151F01">
        <w:rPr>
          <w:sz w:val="28"/>
          <w:szCs w:val="28"/>
          <w:shd w:val="clear" w:color="auto" w:fill="FFFFFF"/>
        </w:rPr>
        <w:t xml:space="preserve"> </w:t>
      </w:r>
      <w:proofErr w:type="spellStart"/>
      <w:r w:rsidR="00151F01">
        <w:rPr>
          <w:sz w:val="28"/>
          <w:szCs w:val="28"/>
          <w:shd w:val="clear" w:color="auto" w:fill="FFFFFF"/>
        </w:rPr>
        <w:t>двухголосием</w:t>
      </w:r>
      <w:proofErr w:type="spellEnd"/>
      <w:r w:rsidR="00151F01">
        <w:rPr>
          <w:sz w:val="28"/>
          <w:szCs w:val="28"/>
          <w:shd w:val="clear" w:color="auto" w:fill="FFFFFF"/>
        </w:rPr>
        <w:t>, в каждой пьесе он</w:t>
      </w:r>
      <w:r w:rsidR="007E57C7">
        <w:rPr>
          <w:sz w:val="28"/>
          <w:szCs w:val="28"/>
          <w:shd w:val="clear" w:color="auto" w:fill="FFFFFF"/>
        </w:rPr>
        <w:t xml:space="preserve"> разнообразен</w:t>
      </w:r>
      <w:r w:rsidR="006D6BC8">
        <w:rPr>
          <w:sz w:val="28"/>
          <w:szCs w:val="28"/>
          <w:shd w:val="clear" w:color="auto" w:fill="FFFFFF"/>
        </w:rPr>
        <w:t>. Но главная его функция – помощ</w:t>
      </w:r>
      <w:r w:rsidR="007E57C7">
        <w:rPr>
          <w:sz w:val="28"/>
          <w:szCs w:val="28"/>
          <w:shd w:val="clear" w:color="auto" w:fill="FFFFFF"/>
        </w:rPr>
        <w:t>ь в раскрытии</w:t>
      </w:r>
      <w:r w:rsidR="00BA5451">
        <w:rPr>
          <w:sz w:val="28"/>
          <w:szCs w:val="28"/>
          <w:shd w:val="clear" w:color="auto" w:fill="FFFFFF"/>
        </w:rPr>
        <w:t xml:space="preserve"> образов и смыслов</w:t>
      </w:r>
      <w:r w:rsidR="007E57C7">
        <w:rPr>
          <w:sz w:val="28"/>
          <w:szCs w:val="28"/>
          <w:shd w:val="clear" w:color="auto" w:fill="FFFFFF"/>
        </w:rPr>
        <w:t>, поддержка</w:t>
      </w:r>
      <w:r w:rsidR="00793A23">
        <w:rPr>
          <w:sz w:val="28"/>
          <w:szCs w:val="28"/>
          <w:shd w:val="clear" w:color="auto" w:fill="FFFFFF"/>
        </w:rPr>
        <w:t xml:space="preserve"> </w:t>
      </w:r>
      <w:r w:rsidR="007E57C7">
        <w:rPr>
          <w:sz w:val="28"/>
          <w:szCs w:val="28"/>
          <w:shd w:val="clear" w:color="auto" w:fill="FFFFFF"/>
        </w:rPr>
        <w:t xml:space="preserve">– </w:t>
      </w:r>
      <w:r w:rsidR="00006EF7">
        <w:rPr>
          <w:sz w:val="28"/>
          <w:szCs w:val="28"/>
          <w:shd w:val="clear" w:color="auto" w:fill="FFFFFF"/>
        </w:rPr>
        <w:t xml:space="preserve">остаётся неизменной на протяжении всех песен. </w:t>
      </w:r>
      <w:r w:rsidR="00BA5451">
        <w:rPr>
          <w:sz w:val="28"/>
          <w:szCs w:val="28"/>
          <w:shd w:val="clear" w:color="auto" w:fill="FFFFFF"/>
        </w:rPr>
        <w:t>К тому же, важно отметить разработанность фортепианных вступлений и завершений (</w:t>
      </w:r>
      <w:proofErr w:type="spellStart"/>
      <w:r w:rsidR="00BA5451">
        <w:rPr>
          <w:sz w:val="28"/>
          <w:szCs w:val="28"/>
          <w:shd w:val="clear" w:color="auto" w:fill="FFFFFF"/>
        </w:rPr>
        <w:t>постлюдий</w:t>
      </w:r>
      <w:proofErr w:type="spellEnd"/>
      <w:r w:rsidR="00BA5451">
        <w:rPr>
          <w:sz w:val="28"/>
          <w:szCs w:val="28"/>
          <w:shd w:val="clear" w:color="auto" w:fill="FFFFFF"/>
        </w:rPr>
        <w:t xml:space="preserve">). Они мелодичны, напевны и часто строятся на интонациях вокальной партии. </w:t>
      </w:r>
    </w:p>
    <w:p w:rsidR="00CE175A" w:rsidRDefault="00006EF7" w:rsidP="00D53884">
      <w:pPr>
        <w:pStyle w:val="ac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</w:t>
      </w:r>
      <w:r w:rsidR="00CE175A">
        <w:rPr>
          <w:sz w:val="28"/>
          <w:szCs w:val="28"/>
        </w:rPr>
        <w:t>ва</w:t>
      </w:r>
      <w:r>
        <w:rPr>
          <w:sz w:val="28"/>
          <w:szCs w:val="28"/>
        </w:rPr>
        <w:t xml:space="preserve"> сборника</w:t>
      </w:r>
      <w:r w:rsidR="00CE175A">
        <w:rPr>
          <w:sz w:val="28"/>
          <w:szCs w:val="28"/>
        </w:rPr>
        <w:t xml:space="preserve"> – «Детский альбом» и «16 песен для детей»</w:t>
      </w:r>
      <w:r w:rsidR="00027AF8">
        <w:rPr>
          <w:sz w:val="28"/>
          <w:szCs w:val="28"/>
        </w:rPr>
        <w:t>,</w:t>
      </w:r>
      <w:r w:rsidR="00CE175A">
        <w:rPr>
          <w:sz w:val="28"/>
          <w:szCs w:val="28"/>
        </w:rPr>
        <w:t xml:space="preserve"> как бы синтезирует то, что привнесли Шуман и Мусоргский в своих детских </w:t>
      </w:r>
      <w:r>
        <w:rPr>
          <w:sz w:val="28"/>
          <w:szCs w:val="28"/>
        </w:rPr>
        <w:t>циклах</w:t>
      </w:r>
      <w:r w:rsidR="00CE175A">
        <w:rPr>
          <w:sz w:val="28"/>
          <w:szCs w:val="28"/>
        </w:rPr>
        <w:t xml:space="preserve">. </w:t>
      </w:r>
      <w:r>
        <w:rPr>
          <w:sz w:val="28"/>
          <w:szCs w:val="28"/>
        </w:rPr>
        <w:t>П.И. </w:t>
      </w:r>
      <w:r w:rsidR="00CE175A">
        <w:rPr>
          <w:sz w:val="28"/>
          <w:szCs w:val="28"/>
        </w:rPr>
        <w:t xml:space="preserve">Чайковский берёт лучшие стороны от каждого и даёт свой собственный взгляд на детский мир. </w:t>
      </w:r>
    </w:p>
    <w:p w:rsidR="000422C7" w:rsidRDefault="000422C7" w:rsidP="00D5388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422C7" w:rsidRPr="0051617F" w:rsidRDefault="00AF5D87" w:rsidP="00AF5D87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44709F" w:rsidRDefault="000F44E1" w:rsidP="00D5388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</w:t>
      </w:r>
      <w:r w:rsidR="00A50B5E">
        <w:rPr>
          <w:rFonts w:ascii="Times New Roman" w:hAnsi="Times New Roman" w:cs="Times New Roman"/>
          <w:sz w:val="28"/>
          <w:szCs w:val="28"/>
        </w:rPr>
        <w:t xml:space="preserve"> методической разработке </w:t>
      </w:r>
      <w:r w:rsidR="0044709F">
        <w:rPr>
          <w:rFonts w:ascii="Times New Roman" w:hAnsi="Times New Roman" w:cs="Times New Roman"/>
          <w:sz w:val="28"/>
          <w:szCs w:val="28"/>
        </w:rPr>
        <w:t xml:space="preserve"> была предпринята попытка анализа музыкального языка детских циклов конца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 w:rsidR="0044709F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20759C">
        <w:rPr>
          <w:rFonts w:ascii="Times New Roman" w:hAnsi="Times New Roman" w:cs="Times New Roman"/>
          <w:sz w:val="28"/>
          <w:szCs w:val="28"/>
        </w:rPr>
        <w:t xml:space="preserve"> </w:t>
      </w:r>
      <w:r w:rsidR="0044709F">
        <w:rPr>
          <w:rFonts w:ascii="Times New Roman" w:hAnsi="Times New Roman" w:cs="Times New Roman"/>
          <w:sz w:val="28"/>
          <w:szCs w:val="28"/>
        </w:rPr>
        <w:t xml:space="preserve">– начала ХХ веков. </w:t>
      </w:r>
      <w:proofErr w:type="gramStart"/>
      <w:r w:rsidR="0044709F">
        <w:rPr>
          <w:rFonts w:ascii="Times New Roman" w:hAnsi="Times New Roman" w:cs="Times New Roman"/>
          <w:sz w:val="28"/>
          <w:szCs w:val="28"/>
        </w:rPr>
        <w:t>Напомним, что к данным сборникам относились: вокальный цикл «Детская» М.П. Мусоргского, фортепианные – «Детский уголок» К.</w:t>
      </w:r>
      <w:r w:rsidR="0051617F">
        <w:rPr>
          <w:rFonts w:ascii="Times New Roman" w:hAnsi="Times New Roman" w:cs="Times New Roman"/>
          <w:sz w:val="28"/>
          <w:szCs w:val="28"/>
        </w:rPr>
        <w:t> </w:t>
      </w:r>
      <w:r w:rsidR="0044709F">
        <w:rPr>
          <w:rFonts w:ascii="Times New Roman" w:hAnsi="Times New Roman" w:cs="Times New Roman"/>
          <w:sz w:val="28"/>
          <w:szCs w:val="28"/>
        </w:rPr>
        <w:t>Дебюсси, «Моя матушка-гусыня» М. Равеля, «Альбом для юношества» Р. Шумана, «Детский альбом» и вокальный цикл «16 песен для детей» П.И.</w:t>
      </w:r>
      <w:r w:rsidR="009143C8">
        <w:rPr>
          <w:rFonts w:ascii="Times New Roman" w:hAnsi="Times New Roman" w:cs="Times New Roman"/>
          <w:sz w:val="28"/>
          <w:szCs w:val="28"/>
        </w:rPr>
        <w:t> </w:t>
      </w:r>
      <w:r w:rsidR="0044709F">
        <w:rPr>
          <w:rFonts w:ascii="Times New Roman" w:hAnsi="Times New Roman" w:cs="Times New Roman"/>
          <w:sz w:val="28"/>
          <w:szCs w:val="28"/>
        </w:rPr>
        <w:t>Чайковского.</w:t>
      </w:r>
      <w:proofErr w:type="gramEnd"/>
    </w:p>
    <w:p w:rsidR="00370522" w:rsidRPr="001F5B0C" w:rsidRDefault="00370522" w:rsidP="00D5388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перечисленные произведения можно отнес</w:t>
      </w:r>
      <w:r w:rsidR="00C6507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 к музыке о детях, так как кажд</w:t>
      </w:r>
      <w:r w:rsidR="005272BE">
        <w:rPr>
          <w:rFonts w:ascii="Times New Roman" w:hAnsi="Times New Roman" w:cs="Times New Roman"/>
          <w:sz w:val="28"/>
          <w:szCs w:val="28"/>
        </w:rPr>
        <w:t>ый из композиторов стремился ра</w:t>
      </w:r>
      <w:r>
        <w:rPr>
          <w:rFonts w:ascii="Times New Roman" w:hAnsi="Times New Roman" w:cs="Times New Roman"/>
          <w:sz w:val="28"/>
          <w:szCs w:val="28"/>
        </w:rPr>
        <w:t>скрыть грани детской души, характера, интересов и окружающей его среды. Но не все циклы причисляются к музыке для детей. Именно сборники Шумана, Чайковского</w:t>
      </w:r>
      <w:r w:rsidR="00E23520">
        <w:rPr>
          <w:rFonts w:ascii="Times New Roman" w:hAnsi="Times New Roman" w:cs="Times New Roman"/>
          <w:sz w:val="28"/>
          <w:szCs w:val="28"/>
        </w:rPr>
        <w:t xml:space="preserve"> (здесь имеется </w:t>
      </w:r>
      <w:proofErr w:type="gramStart"/>
      <w:r w:rsidR="00E23520">
        <w:rPr>
          <w:rFonts w:ascii="Times New Roman" w:hAnsi="Times New Roman" w:cs="Times New Roman"/>
          <w:sz w:val="28"/>
          <w:szCs w:val="28"/>
        </w:rPr>
        <w:t>ввиду</w:t>
      </w:r>
      <w:proofErr w:type="gramEnd"/>
      <w:r w:rsidR="00E2352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E23520">
        <w:rPr>
          <w:rFonts w:ascii="Times New Roman" w:hAnsi="Times New Roman" w:cs="Times New Roman"/>
          <w:sz w:val="28"/>
          <w:szCs w:val="28"/>
        </w:rPr>
        <w:t>Детский</w:t>
      </w:r>
      <w:proofErr w:type="gramEnd"/>
      <w:r w:rsidR="00E23520">
        <w:rPr>
          <w:rFonts w:ascii="Times New Roman" w:hAnsi="Times New Roman" w:cs="Times New Roman"/>
          <w:sz w:val="28"/>
          <w:szCs w:val="28"/>
        </w:rPr>
        <w:t xml:space="preserve"> альбом»)</w:t>
      </w:r>
      <w:r>
        <w:rPr>
          <w:rFonts w:ascii="Times New Roman" w:hAnsi="Times New Roman" w:cs="Times New Roman"/>
          <w:sz w:val="28"/>
          <w:szCs w:val="28"/>
        </w:rPr>
        <w:t xml:space="preserve">, Равеля были написаны с целью обогащения детского </w:t>
      </w:r>
      <w:r w:rsidR="005272BE">
        <w:rPr>
          <w:rFonts w:ascii="Times New Roman" w:hAnsi="Times New Roman" w:cs="Times New Roman"/>
          <w:sz w:val="28"/>
          <w:szCs w:val="28"/>
        </w:rPr>
        <w:t xml:space="preserve">репертуара. </w:t>
      </w:r>
      <w:r w:rsidR="00EB3321">
        <w:rPr>
          <w:rFonts w:ascii="Times New Roman" w:hAnsi="Times New Roman" w:cs="Times New Roman"/>
          <w:sz w:val="28"/>
          <w:szCs w:val="28"/>
        </w:rPr>
        <w:t>В</w:t>
      </w:r>
      <w:r w:rsidR="00416011">
        <w:rPr>
          <w:rFonts w:ascii="Times New Roman" w:hAnsi="Times New Roman" w:cs="Times New Roman"/>
          <w:sz w:val="28"/>
          <w:szCs w:val="28"/>
        </w:rPr>
        <w:t>следствие</w:t>
      </w:r>
      <w:r w:rsidR="001F5B0C" w:rsidRPr="001F5B0C">
        <w:rPr>
          <w:rFonts w:ascii="Times New Roman" w:hAnsi="Times New Roman" w:cs="Times New Roman"/>
          <w:sz w:val="28"/>
          <w:szCs w:val="28"/>
        </w:rPr>
        <w:t xml:space="preserve"> чего,</w:t>
      </w:r>
      <w:r w:rsidR="00793A23">
        <w:rPr>
          <w:rFonts w:ascii="Times New Roman" w:hAnsi="Times New Roman" w:cs="Times New Roman"/>
          <w:sz w:val="28"/>
          <w:szCs w:val="28"/>
        </w:rPr>
        <w:t xml:space="preserve"> </w:t>
      </w:r>
      <w:r w:rsidR="001F5B0C" w:rsidRPr="001F5B0C">
        <w:rPr>
          <w:rFonts w:ascii="Times New Roman" w:hAnsi="Times New Roman" w:cs="Times New Roman"/>
          <w:sz w:val="28"/>
          <w:szCs w:val="28"/>
        </w:rPr>
        <w:t xml:space="preserve">музыкальная форма, мелодический рисунок, </w:t>
      </w:r>
      <w:r w:rsidR="001F5B0C" w:rsidRPr="001F5B0C">
        <w:rPr>
          <w:rFonts w:ascii="Times New Roman" w:hAnsi="Times New Roman" w:cs="Times New Roman"/>
          <w:sz w:val="28"/>
          <w:szCs w:val="28"/>
          <w:shd w:val="clear" w:color="auto" w:fill="FFFFFF"/>
        </w:rPr>
        <w:t>фактура, аппликатура, гармония, артикуляция, динамика и педализация учитывают исполнительские возможности ребёнка.</w:t>
      </w:r>
    </w:p>
    <w:p w:rsidR="000A0040" w:rsidRDefault="006962BC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всех сборников прослеживается тенденци</w:t>
      </w:r>
      <w:r w:rsidR="003C4F05">
        <w:rPr>
          <w:rFonts w:ascii="Times New Roman" w:hAnsi="Times New Roman" w:cs="Times New Roman"/>
          <w:sz w:val="28"/>
          <w:szCs w:val="28"/>
        </w:rPr>
        <w:t>я к общим образным сферам</w:t>
      </w:r>
      <w:r>
        <w:rPr>
          <w:rFonts w:ascii="Times New Roman" w:hAnsi="Times New Roman" w:cs="Times New Roman"/>
          <w:sz w:val="28"/>
          <w:szCs w:val="28"/>
        </w:rPr>
        <w:t>, например: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962BC" w:rsidRPr="000A0040">
        <w:rPr>
          <w:rFonts w:ascii="Times New Roman" w:hAnsi="Times New Roman" w:cs="Times New Roman"/>
          <w:sz w:val="28"/>
          <w:szCs w:val="28"/>
        </w:rPr>
        <w:t>Обращение к образу кукол и игрушек: «Болезнь куклы», «Похороны куклы», «Новая кукла» (Чайковский),</w:t>
      </w:r>
      <w:r w:rsidR="003C4F05" w:rsidRPr="000A0040">
        <w:rPr>
          <w:rFonts w:ascii="Times New Roman" w:hAnsi="Times New Roman" w:cs="Times New Roman"/>
          <w:sz w:val="28"/>
          <w:szCs w:val="28"/>
        </w:rPr>
        <w:t xml:space="preserve"> «С куклой» (Мусоргский)</w:t>
      </w:r>
      <w:r w:rsidR="006962BC" w:rsidRPr="000A0040">
        <w:rPr>
          <w:rFonts w:ascii="Times New Roman" w:hAnsi="Times New Roman" w:cs="Times New Roman"/>
          <w:sz w:val="28"/>
          <w:szCs w:val="28"/>
        </w:rPr>
        <w:t xml:space="preserve"> «Серенада кукле»</w:t>
      </w:r>
      <w:r w:rsidR="003F086D" w:rsidRPr="000A0040">
        <w:rPr>
          <w:rFonts w:ascii="Times New Roman" w:hAnsi="Times New Roman" w:cs="Times New Roman"/>
          <w:sz w:val="28"/>
          <w:szCs w:val="28"/>
        </w:rPr>
        <w:t xml:space="preserve">, «Колыбельная </w:t>
      </w:r>
      <w:proofErr w:type="spellStart"/>
      <w:r w:rsidR="003F086D" w:rsidRPr="000A0040">
        <w:rPr>
          <w:rFonts w:ascii="Times New Roman" w:hAnsi="Times New Roman" w:cs="Times New Roman"/>
          <w:sz w:val="28"/>
          <w:szCs w:val="28"/>
        </w:rPr>
        <w:t>Джимбо</w:t>
      </w:r>
      <w:proofErr w:type="spellEnd"/>
      <w:r w:rsidR="003F086D" w:rsidRPr="000A0040">
        <w:rPr>
          <w:rFonts w:ascii="Times New Roman" w:hAnsi="Times New Roman" w:cs="Times New Roman"/>
          <w:sz w:val="28"/>
          <w:szCs w:val="28"/>
        </w:rPr>
        <w:t>»</w:t>
      </w:r>
      <w:r w:rsidR="006C3DBF" w:rsidRPr="000A0040">
        <w:rPr>
          <w:rFonts w:ascii="Times New Roman" w:hAnsi="Times New Roman" w:cs="Times New Roman"/>
          <w:sz w:val="28"/>
          <w:szCs w:val="28"/>
        </w:rPr>
        <w:t xml:space="preserve">, «Кукольный </w:t>
      </w:r>
      <w:proofErr w:type="spellStart"/>
      <w:r w:rsidR="006C3DBF" w:rsidRPr="000A0040">
        <w:rPr>
          <w:rFonts w:ascii="Times New Roman" w:hAnsi="Times New Roman" w:cs="Times New Roman"/>
          <w:sz w:val="28"/>
          <w:szCs w:val="28"/>
        </w:rPr>
        <w:t>кэк-уок</w:t>
      </w:r>
      <w:proofErr w:type="spellEnd"/>
      <w:r w:rsidR="006C3DBF" w:rsidRPr="000A0040">
        <w:rPr>
          <w:rFonts w:ascii="Times New Roman" w:hAnsi="Times New Roman" w:cs="Times New Roman"/>
          <w:sz w:val="28"/>
          <w:szCs w:val="28"/>
        </w:rPr>
        <w:t>»</w:t>
      </w:r>
      <w:r w:rsidR="003C4F05" w:rsidRPr="000A0040">
        <w:rPr>
          <w:rFonts w:ascii="Times New Roman" w:hAnsi="Times New Roman" w:cs="Times New Roman"/>
          <w:sz w:val="28"/>
          <w:szCs w:val="28"/>
        </w:rPr>
        <w:t xml:space="preserve"> (Дебюсси). 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C4F05" w:rsidRPr="000A0040">
        <w:rPr>
          <w:rFonts w:ascii="Times New Roman" w:hAnsi="Times New Roman" w:cs="Times New Roman"/>
          <w:sz w:val="28"/>
          <w:szCs w:val="28"/>
        </w:rPr>
        <w:t xml:space="preserve">Впервые появляются мысли о смерти и утрате: </w:t>
      </w:r>
      <w:proofErr w:type="gramStart"/>
      <w:r w:rsidR="003C4F05" w:rsidRPr="000A0040">
        <w:rPr>
          <w:rFonts w:ascii="Times New Roman" w:hAnsi="Times New Roman" w:cs="Times New Roman"/>
          <w:sz w:val="28"/>
          <w:szCs w:val="28"/>
        </w:rPr>
        <w:t>«Похороны куклы» Чайковского и «Первая утрата» Шумана; у данных композиторов встречается и приобщение к духовной музыке – «Хорал» (</w:t>
      </w:r>
      <w:r w:rsidR="003F086D" w:rsidRPr="000A0040">
        <w:rPr>
          <w:rFonts w:ascii="Times New Roman" w:hAnsi="Times New Roman" w:cs="Times New Roman"/>
          <w:sz w:val="28"/>
          <w:szCs w:val="28"/>
        </w:rPr>
        <w:t>«Альбом для юношества»</w:t>
      </w:r>
      <w:r w:rsidR="003C4F05" w:rsidRPr="000A0040">
        <w:rPr>
          <w:rFonts w:ascii="Times New Roman" w:hAnsi="Times New Roman" w:cs="Times New Roman"/>
          <w:sz w:val="28"/>
          <w:szCs w:val="28"/>
        </w:rPr>
        <w:t>) и «</w:t>
      </w:r>
      <w:r w:rsidR="003F086D" w:rsidRPr="000A0040">
        <w:rPr>
          <w:rFonts w:ascii="Times New Roman" w:hAnsi="Times New Roman" w:cs="Times New Roman"/>
          <w:sz w:val="28"/>
          <w:szCs w:val="28"/>
        </w:rPr>
        <w:t>Утренняя молитва</w:t>
      </w:r>
      <w:r w:rsidR="003C4F05" w:rsidRPr="000A0040">
        <w:rPr>
          <w:rFonts w:ascii="Times New Roman" w:hAnsi="Times New Roman" w:cs="Times New Roman"/>
          <w:sz w:val="28"/>
          <w:szCs w:val="28"/>
        </w:rPr>
        <w:t>»</w:t>
      </w:r>
      <w:r w:rsidR="003F086D" w:rsidRPr="000A0040">
        <w:rPr>
          <w:rFonts w:ascii="Times New Roman" w:hAnsi="Times New Roman" w:cs="Times New Roman"/>
          <w:sz w:val="28"/>
          <w:szCs w:val="28"/>
        </w:rPr>
        <w:t>, «В церкви» («Детский альбом»)</w:t>
      </w:r>
      <w:r w:rsidR="00E23520" w:rsidRPr="000A0040">
        <w:rPr>
          <w:rFonts w:ascii="Times New Roman" w:hAnsi="Times New Roman" w:cs="Times New Roman"/>
          <w:sz w:val="28"/>
          <w:szCs w:val="28"/>
        </w:rPr>
        <w:t>, «Легенда» («16 песен для детей»)</w:t>
      </w:r>
      <w:r w:rsidR="003F086D" w:rsidRPr="000A00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C4F05" w:rsidRPr="000A0040">
        <w:rPr>
          <w:rFonts w:ascii="Times New Roman" w:hAnsi="Times New Roman" w:cs="Times New Roman"/>
          <w:sz w:val="28"/>
          <w:szCs w:val="28"/>
        </w:rPr>
        <w:t xml:space="preserve">Музыка даёт образ забав и игр того времени: «Игра в лошадки» Чайковского имеет аналогию </w:t>
      </w:r>
      <w:r w:rsidR="00793A23" w:rsidRPr="000A0040">
        <w:rPr>
          <w:rFonts w:ascii="Times New Roman" w:hAnsi="Times New Roman" w:cs="Times New Roman"/>
          <w:sz w:val="28"/>
          <w:szCs w:val="28"/>
        </w:rPr>
        <w:t>со</w:t>
      </w:r>
      <w:r w:rsidR="003C4F05" w:rsidRPr="000A0040">
        <w:rPr>
          <w:rFonts w:ascii="Times New Roman" w:hAnsi="Times New Roman" w:cs="Times New Roman"/>
          <w:sz w:val="28"/>
          <w:szCs w:val="28"/>
        </w:rPr>
        <w:t xml:space="preserve"> «Смелым наездником»</w:t>
      </w:r>
      <w:r w:rsidR="00C45765" w:rsidRPr="000A0040">
        <w:rPr>
          <w:rFonts w:ascii="Times New Roman" w:hAnsi="Times New Roman" w:cs="Times New Roman"/>
          <w:sz w:val="28"/>
          <w:szCs w:val="28"/>
        </w:rPr>
        <w:t xml:space="preserve"> Шума</w:t>
      </w:r>
      <w:r w:rsidR="00697DCF">
        <w:rPr>
          <w:rFonts w:ascii="Times New Roman" w:hAnsi="Times New Roman" w:cs="Times New Roman"/>
          <w:sz w:val="28"/>
          <w:szCs w:val="28"/>
        </w:rPr>
        <w:t>на; «Поехал на палочке» (Мусоргс</w:t>
      </w:r>
      <w:r w:rsidR="00C45765" w:rsidRPr="000A0040">
        <w:rPr>
          <w:rFonts w:ascii="Times New Roman" w:hAnsi="Times New Roman" w:cs="Times New Roman"/>
          <w:sz w:val="28"/>
          <w:szCs w:val="28"/>
        </w:rPr>
        <w:t>кий).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45765" w:rsidRPr="000A0040">
        <w:rPr>
          <w:rFonts w:ascii="Times New Roman" w:hAnsi="Times New Roman" w:cs="Times New Roman"/>
          <w:sz w:val="28"/>
          <w:szCs w:val="28"/>
        </w:rPr>
        <w:t xml:space="preserve">Образы природы, с которой в </w:t>
      </w:r>
      <w:r w:rsidR="00C45765" w:rsidRPr="000A004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FC4561">
        <w:rPr>
          <w:rFonts w:ascii="Times New Roman" w:hAnsi="Times New Roman" w:cs="Times New Roman"/>
          <w:sz w:val="28"/>
          <w:szCs w:val="28"/>
        </w:rPr>
        <w:t xml:space="preserve"> </w:t>
      </w:r>
      <w:r w:rsidR="00C45765" w:rsidRPr="000A0040">
        <w:rPr>
          <w:rFonts w:ascii="Times New Roman" w:hAnsi="Times New Roman" w:cs="Times New Roman"/>
          <w:sz w:val="28"/>
          <w:szCs w:val="28"/>
        </w:rPr>
        <w:t xml:space="preserve">веке неразрывно связан образ детства: </w:t>
      </w:r>
      <w:proofErr w:type="gramStart"/>
      <w:r w:rsidR="00C45765" w:rsidRPr="000A0040">
        <w:rPr>
          <w:rFonts w:ascii="Times New Roman" w:hAnsi="Times New Roman" w:cs="Times New Roman"/>
          <w:sz w:val="28"/>
          <w:szCs w:val="28"/>
        </w:rPr>
        <w:t>«Снег танцует», «Маленьких пастух» (Дебюсси), «Волшебны</w:t>
      </w:r>
      <w:r w:rsidR="00764302">
        <w:rPr>
          <w:rFonts w:ascii="Times New Roman" w:hAnsi="Times New Roman" w:cs="Times New Roman"/>
          <w:sz w:val="28"/>
          <w:szCs w:val="28"/>
        </w:rPr>
        <w:t>й</w:t>
      </w:r>
      <w:r w:rsidR="00C45765" w:rsidRPr="000A0040">
        <w:rPr>
          <w:rFonts w:ascii="Times New Roman" w:hAnsi="Times New Roman" w:cs="Times New Roman"/>
          <w:sz w:val="28"/>
          <w:szCs w:val="28"/>
        </w:rPr>
        <w:t xml:space="preserve"> сад» </w:t>
      </w:r>
      <w:r w:rsidR="00C45765" w:rsidRPr="000A0040">
        <w:rPr>
          <w:rFonts w:ascii="Times New Roman" w:hAnsi="Times New Roman" w:cs="Times New Roman"/>
          <w:sz w:val="28"/>
          <w:szCs w:val="28"/>
        </w:rPr>
        <w:lastRenderedPageBreak/>
        <w:t>(Равель),</w:t>
      </w:r>
      <w:r w:rsidR="009971B4" w:rsidRPr="000A0040">
        <w:rPr>
          <w:rFonts w:ascii="Times New Roman" w:hAnsi="Times New Roman" w:cs="Times New Roman"/>
          <w:sz w:val="28"/>
          <w:szCs w:val="28"/>
        </w:rPr>
        <w:t xml:space="preserve"> «Жук» (Мусоргский),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r w:rsidR="002E57F8" w:rsidRPr="000A0040">
        <w:rPr>
          <w:rFonts w:ascii="Times New Roman" w:hAnsi="Times New Roman" w:cs="Times New Roman"/>
          <w:sz w:val="28"/>
          <w:szCs w:val="28"/>
        </w:rPr>
        <w:t xml:space="preserve">«Весенняя песня», «Утренняя прогулка», </w:t>
      </w:r>
      <w:r w:rsidR="000A6D8E" w:rsidRPr="000A0040">
        <w:rPr>
          <w:rFonts w:ascii="Times New Roman" w:hAnsi="Times New Roman" w:cs="Times New Roman"/>
          <w:sz w:val="28"/>
          <w:szCs w:val="28"/>
        </w:rPr>
        <w:t>«Зима»</w:t>
      </w:r>
      <w:r w:rsidR="009971B4" w:rsidRPr="000A0040">
        <w:rPr>
          <w:rFonts w:ascii="Times New Roman" w:hAnsi="Times New Roman" w:cs="Times New Roman"/>
          <w:sz w:val="28"/>
          <w:szCs w:val="28"/>
        </w:rPr>
        <w:t xml:space="preserve"> (Шуман), «Птичка», «Зимний вечер», «Зима», «Осень», «Весенняя песня» («16 песен для детей» Чайковского), «Зимнее утро», «Песня жаворонка» («Детский альбом» Чайковского)</w:t>
      </w:r>
      <w:r w:rsidR="00426EAB" w:rsidRPr="000A00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804D0" w:rsidRPr="000A0040">
        <w:rPr>
          <w:rFonts w:ascii="Times New Roman" w:hAnsi="Times New Roman" w:cs="Times New Roman"/>
          <w:sz w:val="28"/>
          <w:szCs w:val="28"/>
        </w:rPr>
        <w:t>Яркими красками обрисован национальный колорит разных стран</w:t>
      </w:r>
      <w:r w:rsidR="00F2560A" w:rsidRPr="000A0040">
        <w:rPr>
          <w:rFonts w:ascii="Times New Roman" w:hAnsi="Times New Roman" w:cs="Times New Roman"/>
          <w:sz w:val="28"/>
          <w:szCs w:val="28"/>
        </w:rPr>
        <w:t>, в особенности ярко проявившись в циклах Шумана и Чайковского</w:t>
      </w:r>
      <w:r w:rsidR="00E804D0" w:rsidRPr="000A0040">
        <w:rPr>
          <w:rFonts w:ascii="Times New Roman" w:hAnsi="Times New Roman" w:cs="Times New Roman"/>
          <w:sz w:val="28"/>
          <w:szCs w:val="28"/>
        </w:rPr>
        <w:t>:</w:t>
      </w:r>
      <w:r w:rsidR="00F2560A" w:rsidRPr="000A0040">
        <w:rPr>
          <w:rFonts w:ascii="Times New Roman" w:hAnsi="Times New Roman" w:cs="Times New Roman"/>
          <w:sz w:val="28"/>
          <w:szCs w:val="28"/>
        </w:rPr>
        <w:t xml:space="preserve"> «Народная песенка», «Сицилийский танец», «Чужеземец», «Песня итальянских моряков», </w:t>
      </w:r>
      <w:r w:rsidR="00003E40" w:rsidRPr="000A0040">
        <w:rPr>
          <w:rFonts w:ascii="Times New Roman" w:hAnsi="Times New Roman" w:cs="Times New Roman"/>
          <w:sz w:val="28"/>
          <w:szCs w:val="28"/>
        </w:rPr>
        <w:t xml:space="preserve">«Северная песня» в «Альбоме для юношества» Шумана; </w:t>
      </w:r>
      <w:r w:rsidR="00F2560A" w:rsidRPr="000A0040">
        <w:rPr>
          <w:rFonts w:ascii="Times New Roman" w:hAnsi="Times New Roman" w:cs="Times New Roman"/>
          <w:sz w:val="28"/>
          <w:szCs w:val="28"/>
        </w:rPr>
        <w:t>«Мазурка», «Русская песня», «Мужик на гармонике играет», «Камаринская», «Полька», «Итальянская песенка», «Старинная французская песенка», «Немецкая песенка», «Неаполитанская песенка»</w:t>
      </w:r>
      <w:r w:rsidR="00B5410B" w:rsidRPr="000A0040">
        <w:rPr>
          <w:rFonts w:ascii="Times New Roman" w:hAnsi="Times New Roman" w:cs="Times New Roman"/>
          <w:sz w:val="28"/>
          <w:szCs w:val="28"/>
        </w:rPr>
        <w:t>, «Шарманщик поёт</w:t>
      </w:r>
      <w:proofErr w:type="gramStart"/>
      <w:r w:rsidR="00B5410B" w:rsidRPr="000A0040">
        <w:rPr>
          <w:rFonts w:ascii="Times New Roman" w:hAnsi="Times New Roman" w:cs="Times New Roman"/>
          <w:sz w:val="28"/>
          <w:szCs w:val="28"/>
        </w:rPr>
        <w:t>»</w:t>
      </w:r>
      <w:r w:rsidR="00F2560A" w:rsidRPr="000A004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2560A" w:rsidRPr="000A0040">
        <w:rPr>
          <w:rFonts w:ascii="Times New Roman" w:hAnsi="Times New Roman" w:cs="Times New Roman"/>
          <w:sz w:val="28"/>
          <w:szCs w:val="28"/>
        </w:rPr>
        <w:t>бразуют в центре «Детского альбома» Чайковского своеобразную интернациональную сюиту.</w:t>
      </w:r>
      <w:r w:rsidR="00CE2BE6" w:rsidRPr="000A0040">
        <w:rPr>
          <w:rFonts w:ascii="Times New Roman" w:hAnsi="Times New Roman" w:cs="Times New Roman"/>
          <w:sz w:val="28"/>
          <w:szCs w:val="28"/>
        </w:rPr>
        <w:t xml:space="preserve"> «Дурнушка, императрица китайских статуэток» (Равель) «Кукольный </w:t>
      </w:r>
      <w:proofErr w:type="spellStart"/>
      <w:r w:rsidR="00CE2BE6" w:rsidRPr="000A0040">
        <w:rPr>
          <w:rFonts w:ascii="Times New Roman" w:hAnsi="Times New Roman" w:cs="Times New Roman"/>
          <w:sz w:val="28"/>
          <w:szCs w:val="28"/>
        </w:rPr>
        <w:t>кэк-уок</w:t>
      </w:r>
      <w:proofErr w:type="spellEnd"/>
      <w:r w:rsidR="00CE2BE6" w:rsidRPr="000A0040">
        <w:rPr>
          <w:rFonts w:ascii="Times New Roman" w:hAnsi="Times New Roman" w:cs="Times New Roman"/>
          <w:sz w:val="28"/>
          <w:szCs w:val="28"/>
        </w:rPr>
        <w:t>» («Дебюсси»).</w:t>
      </w:r>
    </w:p>
    <w:p w:rsidR="00C45765" w:rsidRP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9033D" w:rsidRPr="000A0040">
        <w:rPr>
          <w:rFonts w:ascii="Times New Roman" w:hAnsi="Times New Roman" w:cs="Times New Roman"/>
          <w:sz w:val="28"/>
          <w:szCs w:val="28"/>
        </w:rPr>
        <w:t>Сказочные, фантастические или волшебные персонажи ярче всего раскрываются в цикле Равеля (чем обусловлена сама программа и идея): «</w:t>
      </w:r>
      <w:proofErr w:type="spellStart"/>
      <w:r w:rsidR="0009033D" w:rsidRPr="000A0040">
        <w:rPr>
          <w:rFonts w:ascii="Times New Roman" w:hAnsi="Times New Roman" w:cs="Times New Roman"/>
          <w:sz w:val="28"/>
          <w:szCs w:val="28"/>
        </w:rPr>
        <w:t>Павана</w:t>
      </w:r>
      <w:proofErr w:type="spellEnd"/>
      <w:r w:rsidR="0009033D" w:rsidRPr="000A0040">
        <w:rPr>
          <w:rFonts w:ascii="Times New Roman" w:hAnsi="Times New Roman" w:cs="Times New Roman"/>
          <w:sz w:val="28"/>
          <w:szCs w:val="28"/>
        </w:rPr>
        <w:t xml:space="preserve"> спящей красавице», «Мальчик с пальчик», «Разговор красавицы и чу</w:t>
      </w:r>
      <w:r w:rsidR="00764302">
        <w:rPr>
          <w:rFonts w:ascii="Times New Roman" w:hAnsi="Times New Roman" w:cs="Times New Roman"/>
          <w:sz w:val="28"/>
          <w:szCs w:val="28"/>
        </w:rPr>
        <w:t>довища»; но в других циклах так</w:t>
      </w:r>
      <w:r w:rsidR="0009033D" w:rsidRPr="000A0040">
        <w:rPr>
          <w:rFonts w:ascii="Times New Roman" w:hAnsi="Times New Roman" w:cs="Times New Roman"/>
          <w:sz w:val="28"/>
          <w:szCs w:val="28"/>
        </w:rPr>
        <w:t>же есть примеры – «</w:t>
      </w:r>
      <w:proofErr w:type="spellStart"/>
      <w:r w:rsidR="0009033D" w:rsidRPr="000A0040">
        <w:rPr>
          <w:rFonts w:ascii="Times New Roman" w:hAnsi="Times New Roman" w:cs="Times New Roman"/>
          <w:sz w:val="28"/>
          <w:szCs w:val="28"/>
        </w:rPr>
        <w:t>Шехеразада</w:t>
      </w:r>
      <w:proofErr w:type="spellEnd"/>
      <w:r w:rsidR="0009033D" w:rsidRPr="000A0040">
        <w:rPr>
          <w:rFonts w:ascii="Times New Roman" w:hAnsi="Times New Roman" w:cs="Times New Roman"/>
          <w:sz w:val="28"/>
          <w:szCs w:val="28"/>
        </w:rPr>
        <w:t>» (Шуман), «Нянина сказка» и «Баба Яга» («Детский альбом»)</w:t>
      </w:r>
      <w:r w:rsidR="00615E5A" w:rsidRPr="000A0040">
        <w:rPr>
          <w:rFonts w:ascii="Times New Roman" w:hAnsi="Times New Roman" w:cs="Times New Roman"/>
          <w:sz w:val="28"/>
          <w:szCs w:val="28"/>
        </w:rPr>
        <w:t>.</w:t>
      </w:r>
    </w:p>
    <w:p w:rsidR="000A0040" w:rsidRDefault="00615E5A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Жанровым разнообразием наполнены страницы всех циклов: от простой песенки в народном стиле до похоронного марша. </w:t>
      </w:r>
      <w:r w:rsidR="0002186F">
        <w:rPr>
          <w:rFonts w:ascii="Times New Roman" w:hAnsi="Times New Roman" w:cs="Times New Roman"/>
          <w:sz w:val="28"/>
          <w:szCs w:val="28"/>
        </w:rPr>
        <w:t xml:space="preserve">Естественно, композиторы, обращаясь к какому-либо жанру, обогащали музыкальный язык своих циклов характерными особенностями данных жанров. </w:t>
      </w:r>
      <w:r>
        <w:rPr>
          <w:rFonts w:ascii="Times New Roman" w:hAnsi="Times New Roman" w:cs="Times New Roman"/>
          <w:sz w:val="28"/>
          <w:szCs w:val="28"/>
        </w:rPr>
        <w:t>Напомним, на примере каждого цикла: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CF5A39" w:rsidRPr="000A0040">
        <w:rPr>
          <w:rFonts w:ascii="Times New Roman" w:hAnsi="Times New Roman" w:cs="Times New Roman"/>
          <w:sz w:val="28"/>
          <w:szCs w:val="28"/>
        </w:rPr>
        <w:t>В «Детском уголке» К.Дебюсси: №1 – этюд, №2 – колыбельная, №3 – серенада, №4 – токката, №5 – танец;</w:t>
      </w:r>
      <w:proofErr w:type="gramEnd"/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CF5A39" w:rsidRPr="000A0040">
        <w:rPr>
          <w:rFonts w:ascii="Times New Roman" w:hAnsi="Times New Roman" w:cs="Times New Roman"/>
          <w:sz w:val="28"/>
          <w:szCs w:val="28"/>
        </w:rPr>
        <w:t xml:space="preserve">«Моя матушка-гусыня» М. Равеля: №1 – </w:t>
      </w:r>
      <w:proofErr w:type="spellStart"/>
      <w:r w:rsidR="00CF5A39" w:rsidRPr="000A0040">
        <w:rPr>
          <w:rFonts w:ascii="Times New Roman" w:hAnsi="Times New Roman" w:cs="Times New Roman"/>
          <w:sz w:val="28"/>
          <w:szCs w:val="28"/>
        </w:rPr>
        <w:t>павана</w:t>
      </w:r>
      <w:proofErr w:type="spellEnd"/>
      <w:r w:rsidR="00CF5A39" w:rsidRPr="000A0040">
        <w:rPr>
          <w:rFonts w:ascii="Times New Roman" w:hAnsi="Times New Roman" w:cs="Times New Roman"/>
          <w:sz w:val="28"/>
          <w:szCs w:val="28"/>
        </w:rPr>
        <w:t>, №3 – скерцо, №4 –  вальс, №5 – сарабанда;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CF5A39" w:rsidRPr="000A0040">
        <w:rPr>
          <w:rFonts w:ascii="Times New Roman" w:hAnsi="Times New Roman" w:cs="Times New Roman"/>
          <w:sz w:val="28"/>
          <w:szCs w:val="28"/>
        </w:rPr>
        <w:t xml:space="preserve">«Альбом для юношества» Р. Шумана: Марш (№2), в песенных жанрах (№№7, 9, 15, 18, </w:t>
      </w:r>
      <w:r w:rsidR="00C21580" w:rsidRPr="000A0040">
        <w:rPr>
          <w:rFonts w:ascii="Times New Roman" w:hAnsi="Times New Roman" w:cs="Times New Roman"/>
          <w:sz w:val="28"/>
          <w:szCs w:val="28"/>
        </w:rPr>
        <w:t xml:space="preserve">19, </w:t>
      </w:r>
      <w:r w:rsidR="00CF5A39" w:rsidRPr="000A0040">
        <w:rPr>
          <w:rFonts w:ascii="Times New Roman" w:hAnsi="Times New Roman" w:cs="Times New Roman"/>
          <w:sz w:val="28"/>
          <w:szCs w:val="28"/>
        </w:rPr>
        <w:t>20, 22, 24, 31,36,37,41</w:t>
      </w:r>
      <w:r w:rsidR="00C21580" w:rsidRPr="000A0040">
        <w:rPr>
          <w:rFonts w:ascii="Times New Roman" w:hAnsi="Times New Roman" w:cs="Times New Roman"/>
          <w:sz w:val="28"/>
          <w:szCs w:val="28"/>
        </w:rPr>
        <w:t>, 43</w:t>
      </w:r>
      <w:r w:rsidR="00CF5A39" w:rsidRPr="000A0040">
        <w:rPr>
          <w:rFonts w:ascii="Times New Roman" w:hAnsi="Times New Roman" w:cs="Times New Roman"/>
          <w:sz w:val="28"/>
          <w:szCs w:val="28"/>
        </w:rPr>
        <w:t>)</w:t>
      </w:r>
      <w:r w:rsidR="00C21580" w:rsidRPr="000A0040">
        <w:rPr>
          <w:rFonts w:ascii="Times New Roman" w:hAnsi="Times New Roman" w:cs="Times New Roman"/>
          <w:sz w:val="28"/>
          <w:szCs w:val="28"/>
        </w:rPr>
        <w:t>, этюд, упражнение (№№5, 14,) в полифонических жанрах (</w:t>
      </w:r>
      <w:r w:rsidR="00764302">
        <w:rPr>
          <w:rFonts w:ascii="Times New Roman" w:hAnsi="Times New Roman" w:cs="Times New Roman"/>
          <w:sz w:val="28"/>
          <w:szCs w:val="28"/>
        </w:rPr>
        <w:t>№</w:t>
      </w:r>
      <w:r w:rsidR="00C21580" w:rsidRPr="000A0040">
        <w:rPr>
          <w:rFonts w:ascii="Times New Roman" w:hAnsi="Times New Roman" w:cs="Times New Roman"/>
          <w:sz w:val="28"/>
          <w:szCs w:val="28"/>
        </w:rPr>
        <w:t>№4, 27, 40, 42)</w:t>
      </w:r>
      <w:r w:rsidR="00425103" w:rsidRPr="000A0040">
        <w:rPr>
          <w:rFonts w:ascii="Times New Roman" w:hAnsi="Times New Roman" w:cs="Times New Roman"/>
          <w:sz w:val="28"/>
          <w:szCs w:val="28"/>
        </w:rPr>
        <w:t>, танец (№11).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425103" w:rsidRPr="000A0040">
        <w:rPr>
          <w:rFonts w:ascii="Times New Roman" w:hAnsi="Times New Roman" w:cs="Times New Roman"/>
          <w:sz w:val="28"/>
          <w:szCs w:val="28"/>
        </w:rPr>
        <w:t>«Детский альбом» П.И.</w:t>
      </w:r>
      <w:r w:rsidR="0016343E" w:rsidRPr="000A0040">
        <w:rPr>
          <w:rFonts w:ascii="Times New Roman" w:hAnsi="Times New Roman" w:cs="Times New Roman"/>
          <w:sz w:val="28"/>
          <w:szCs w:val="28"/>
        </w:rPr>
        <w:t> </w:t>
      </w:r>
      <w:r w:rsidR="00425103" w:rsidRPr="000A0040">
        <w:rPr>
          <w:rFonts w:ascii="Times New Roman" w:hAnsi="Times New Roman" w:cs="Times New Roman"/>
          <w:sz w:val="28"/>
          <w:szCs w:val="28"/>
        </w:rPr>
        <w:t>Чайковского: танцы (</w:t>
      </w:r>
      <w:r w:rsidR="00764302">
        <w:rPr>
          <w:rFonts w:ascii="Times New Roman" w:hAnsi="Times New Roman" w:cs="Times New Roman"/>
          <w:sz w:val="28"/>
          <w:szCs w:val="28"/>
        </w:rPr>
        <w:t>№</w:t>
      </w:r>
      <w:r w:rsidR="00425103" w:rsidRPr="000A0040">
        <w:rPr>
          <w:rFonts w:ascii="Times New Roman" w:hAnsi="Times New Roman" w:cs="Times New Roman"/>
          <w:sz w:val="28"/>
          <w:szCs w:val="28"/>
        </w:rPr>
        <w:t>№</w:t>
      </w:r>
      <w:r w:rsidR="0016343E" w:rsidRPr="000A0040">
        <w:rPr>
          <w:rFonts w:ascii="Times New Roman" w:hAnsi="Times New Roman" w:cs="Times New Roman"/>
          <w:sz w:val="28"/>
          <w:szCs w:val="28"/>
        </w:rPr>
        <w:t>8, 10, 13, 14, 15, 17, 18</w:t>
      </w:r>
      <w:r w:rsidR="00425103" w:rsidRPr="000A0040">
        <w:rPr>
          <w:rFonts w:ascii="Times New Roman" w:hAnsi="Times New Roman" w:cs="Times New Roman"/>
          <w:sz w:val="28"/>
          <w:szCs w:val="28"/>
        </w:rPr>
        <w:t>)</w:t>
      </w:r>
      <w:r w:rsidR="0016343E" w:rsidRPr="000A0040">
        <w:rPr>
          <w:rFonts w:ascii="Times New Roman" w:hAnsi="Times New Roman" w:cs="Times New Roman"/>
          <w:sz w:val="28"/>
          <w:szCs w:val="28"/>
        </w:rPr>
        <w:t>, марши (№№5, 7), полифонические жанры (№№1, 24), вокальные жанры (</w:t>
      </w:r>
      <w:r w:rsidR="00764302">
        <w:rPr>
          <w:rFonts w:ascii="Times New Roman" w:hAnsi="Times New Roman" w:cs="Times New Roman"/>
          <w:sz w:val="28"/>
          <w:szCs w:val="28"/>
        </w:rPr>
        <w:t>№№</w:t>
      </w:r>
      <w:r w:rsidR="0002186F" w:rsidRPr="000A0040">
        <w:rPr>
          <w:rFonts w:ascii="Times New Roman" w:hAnsi="Times New Roman" w:cs="Times New Roman"/>
          <w:sz w:val="28"/>
          <w:szCs w:val="28"/>
        </w:rPr>
        <w:t>1, 11, 15, 16, 17, 18, 22, 24</w:t>
      </w:r>
      <w:r w:rsidR="0016343E" w:rsidRPr="000A0040">
        <w:rPr>
          <w:rFonts w:ascii="Times New Roman" w:hAnsi="Times New Roman" w:cs="Times New Roman"/>
          <w:sz w:val="28"/>
          <w:szCs w:val="28"/>
        </w:rPr>
        <w:t>)</w:t>
      </w:r>
      <w:r w:rsidR="0002186F" w:rsidRPr="000A0040">
        <w:rPr>
          <w:rFonts w:ascii="Times New Roman" w:hAnsi="Times New Roman" w:cs="Times New Roman"/>
          <w:sz w:val="28"/>
          <w:szCs w:val="28"/>
        </w:rPr>
        <w:t>.</w:t>
      </w:r>
    </w:p>
    <w:p w:rsid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8A633A" w:rsidRPr="000A0040">
        <w:rPr>
          <w:rFonts w:ascii="Times New Roman" w:hAnsi="Times New Roman" w:cs="Times New Roman"/>
          <w:sz w:val="28"/>
          <w:szCs w:val="28"/>
        </w:rPr>
        <w:t xml:space="preserve">«16 песен для детей»: </w:t>
      </w:r>
      <w:r w:rsidR="00795448" w:rsidRPr="000A0040">
        <w:rPr>
          <w:rFonts w:ascii="Times New Roman" w:hAnsi="Times New Roman" w:cs="Times New Roman"/>
          <w:sz w:val="28"/>
          <w:szCs w:val="28"/>
        </w:rPr>
        <w:t>духовный стих с чертами баллады (№5), басня (№8), колыбельная (№10), траурная элегия (№ 14), волшебная сказка (№16).</w:t>
      </w:r>
    </w:p>
    <w:p w:rsidR="00370522" w:rsidRPr="000A0040" w:rsidRDefault="000A0040" w:rsidP="000A0040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615E5A" w:rsidRPr="000A0040">
        <w:rPr>
          <w:rFonts w:ascii="Times New Roman" w:hAnsi="Times New Roman" w:cs="Times New Roman"/>
          <w:sz w:val="28"/>
          <w:szCs w:val="28"/>
        </w:rPr>
        <w:t xml:space="preserve">«Детская» Мусоргского </w:t>
      </w:r>
      <w:r w:rsidR="00795448" w:rsidRPr="000A0040">
        <w:rPr>
          <w:rFonts w:ascii="Times New Roman" w:hAnsi="Times New Roman" w:cs="Times New Roman"/>
          <w:sz w:val="28"/>
          <w:szCs w:val="28"/>
        </w:rPr>
        <w:t>выделяется среди циклов</w:t>
      </w:r>
      <w:r w:rsidR="00DA6BC1">
        <w:rPr>
          <w:rFonts w:ascii="Times New Roman" w:hAnsi="Times New Roman" w:cs="Times New Roman"/>
          <w:sz w:val="28"/>
          <w:szCs w:val="28"/>
        </w:rPr>
        <w:t xml:space="preserve"> сво</w:t>
      </w:r>
      <w:r w:rsidR="00B92E34">
        <w:rPr>
          <w:rFonts w:ascii="Times New Roman" w:hAnsi="Times New Roman" w:cs="Times New Roman"/>
          <w:sz w:val="28"/>
          <w:szCs w:val="28"/>
        </w:rPr>
        <w:t>ей</w:t>
      </w:r>
      <w:r w:rsidR="004D700F" w:rsidRPr="000A0040">
        <w:rPr>
          <w:rFonts w:ascii="Times New Roman" w:hAnsi="Times New Roman" w:cs="Times New Roman"/>
          <w:sz w:val="28"/>
          <w:szCs w:val="28"/>
        </w:rPr>
        <w:t xml:space="preserve"> оригинальностью</w:t>
      </w:r>
      <w:r w:rsidR="00B92E34">
        <w:rPr>
          <w:rFonts w:ascii="Times New Roman" w:hAnsi="Times New Roman" w:cs="Times New Roman"/>
          <w:sz w:val="28"/>
          <w:szCs w:val="28"/>
        </w:rPr>
        <w:t>. В цикле практически отсутствуе</w:t>
      </w:r>
      <w:r w:rsidR="004D700F" w:rsidRPr="000A0040">
        <w:rPr>
          <w:rFonts w:ascii="Times New Roman" w:hAnsi="Times New Roman" w:cs="Times New Roman"/>
          <w:sz w:val="28"/>
          <w:szCs w:val="28"/>
        </w:rPr>
        <w:t>т прямое использование каких-либо жанров.</w:t>
      </w:r>
    </w:p>
    <w:p w:rsidR="004D700F" w:rsidRDefault="004D700F" w:rsidP="00D5388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пьеса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циклов </w:t>
      </w:r>
      <w:r w:rsidRPr="004D7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маленький сюжет из жизни детей. Выстраиваясь вместе, они отражают целый мир. </w:t>
      </w:r>
      <w:proofErr w:type="spellStart"/>
      <w:r w:rsidRPr="004D70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Программность</w:t>
      </w:r>
      <w:proofErr w:type="spellEnd"/>
      <w:r w:rsidRPr="004D7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сборников делает их понятными и интересными для начинающих пианистов. </w:t>
      </w:r>
    </w:p>
    <w:p w:rsidR="00AF5D87" w:rsidRDefault="0051617F" w:rsidP="00D5388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</w:t>
      </w:r>
      <w:r w:rsidR="007643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нужно</w:t>
      </w:r>
      <w:r w:rsidR="004D7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сказать, что именно с </w:t>
      </w:r>
      <w:r w:rsidR="009D6B4F" w:rsidRPr="009D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сборников детская музыка </w:t>
      </w:r>
      <w:r w:rsidR="009D6B4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интересом не только к внешней, меняющейся стороне жизни, но и к несравнимо более важному – внутреннему миру ребёнка. Практически всё, что будет создано вслед за этим</w:t>
      </w:r>
      <w:r w:rsidR="00B92E34">
        <w:rPr>
          <w:rFonts w:ascii="Times New Roman" w:eastAsia="Times New Roman" w:hAnsi="Times New Roman" w:cs="Times New Roman"/>
          <w:sz w:val="28"/>
          <w:szCs w:val="28"/>
          <w:lang w:eastAsia="ru-RU"/>
        </w:rPr>
        <w:t>и  сборника</w:t>
      </w:r>
      <w:r w:rsidR="009D6B4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92E3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D6B4F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будет ориентироваться на них (в особенности на Чайковского и Шумана). Остается даже название – «Детский альбом» или «Альбом для юношества», или другие варианты того же. Остается яркая образность пьес, тематика</w:t>
      </w:r>
      <w:r w:rsidR="00B92E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интересная детям (естественно изменяющаяся со временем). </w:t>
      </w:r>
      <w:r w:rsidR="000A0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Таковы: </w:t>
      </w:r>
      <w:proofErr w:type="gramStart"/>
      <w:r w:rsidR="00B51F5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«Карнавал животных» К. Сен-Санса,</w:t>
      </w:r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«Миниатюры» ор.33 С. </w:t>
      </w:r>
      <w:proofErr w:type="spellStart"/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Майкапара</w:t>
      </w:r>
      <w:proofErr w:type="spellEnd"/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«7 маленьких пьес для детей», «Четыре фортепианные пьесы для начинающих» </w:t>
      </w:r>
      <w:proofErr w:type="spellStart"/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>М.Красева</w:t>
      </w:r>
      <w:proofErr w:type="spellEnd"/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>,  «Детский альбом» Е. </w:t>
      </w:r>
      <w:proofErr w:type="spellStart"/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Голубева</w:t>
      </w:r>
      <w:proofErr w:type="spellEnd"/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D6B4F" w:rsidRPr="00B51F5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364D7" w:rsidRPr="00B51F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музыка</w:t>
      </w:r>
      <w:r w:rsidR="009D6B4F" w:rsidRPr="00B51F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64D7" w:rsidRPr="00B51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 Прокофьева, </w:t>
      </w:r>
      <w:r w:rsidR="00DB3632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«Детские пьесы» для фортепиано</w:t>
      </w:r>
      <w:r w:rsidR="00180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E6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«Из детского альбома» Г. Свиридова, А.Хачатуряна, </w:t>
      </w:r>
      <w:r w:rsidR="0018050B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«Мультфильм с приключениями»</w:t>
      </w:r>
      <w:r w:rsidR="00DB3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 Слонимского, </w:t>
      </w:r>
      <w:r w:rsidR="00F364D7" w:rsidRPr="00B51F5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364D7" w:rsidRPr="00B51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Песенки-считалки" – 5 песен для детей, для голоса, "Музыкальные игрушки" – 14 фортепианных пьес для детей </w:t>
      </w:r>
      <w:r w:rsidR="00F364D7" w:rsidRPr="00B51F5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С.</w:t>
      </w:r>
      <w:proofErr w:type="gramEnd"/>
      <w:r w:rsidR="00F364D7" w:rsidRPr="00B51F5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CE6916">
        <w:rPr>
          <w:rFonts w:ascii="Times New Roman" w:hAnsi="Times New Roman" w:cs="Times New Roman"/>
          <w:sz w:val="28"/>
          <w:szCs w:val="28"/>
          <w:shd w:val="clear" w:color="auto" w:fill="FFFFFF"/>
        </w:rPr>
        <w:t>Губайдулиной</w:t>
      </w:r>
      <w:proofErr w:type="spellEnd"/>
      <w:r w:rsidR="00CE69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 это всего лишь малая часть произведений, относящихся к детской музыке в </w:t>
      </w:r>
      <w:r w:rsidR="00CE691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XX</w:t>
      </w:r>
      <w:r w:rsidR="006E12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E69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столетии. </w:t>
      </w:r>
    </w:p>
    <w:p w:rsidR="004D700F" w:rsidRPr="00AF5D87" w:rsidRDefault="00AF5D87" w:rsidP="00AF5D87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D87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F0BE2" w:rsidRPr="00F60220" w:rsidRDefault="003F0BE2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Айзенштадт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«Детский альбом» П.И. Чайк</w:t>
      </w:r>
      <w:r w:rsidR="00764302">
        <w:rPr>
          <w:rFonts w:ascii="Times New Roman" w:hAnsi="Times New Roman" w:cs="Times New Roman"/>
          <w:sz w:val="28"/>
          <w:szCs w:val="28"/>
        </w:rPr>
        <w:t>овского / С.А. 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Айзенштадт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. – М.</w:t>
      </w:r>
      <w:r w:rsidRPr="00F6022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0220">
        <w:rPr>
          <w:rFonts w:ascii="Times New Roman" w:hAnsi="Times New Roman" w:cs="Times New Roman"/>
          <w:sz w:val="28"/>
          <w:szCs w:val="28"/>
        </w:rPr>
        <w:t>Классика-ХХ</w:t>
      </w:r>
      <w:proofErr w:type="spellEnd"/>
      <w:proofErr w:type="gramStart"/>
      <w:r w:rsidRPr="00F6022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F60220">
        <w:rPr>
          <w:rFonts w:ascii="Times New Roman" w:hAnsi="Times New Roman" w:cs="Times New Roman"/>
          <w:sz w:val="28"/>
          <w:szCs w:val="28"/>
        </w:rPr>
        <w:t>, 2003. – 75 с.</w:t>
      </w:r>
    </w:p>
    <w:p w:rsidR="003F0BE2" w:rsidRDefault="003F0BE2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Алексеев А.Д. Русская фортепианная музыка конца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B5699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начал</w:t>
      </w:r>
      <w:r w:rsidR="00764302">
        <w:rPr>
          <w:rFonts w:ascii="Times New Roman" w:hAnsi="Times New Roman" w:cs="Times New Roman"/>
          <w:sz w:val="28"/>
          <w:szCs w:val="28"/>
        </w:rPr>
        <w:t>а ХХ века / А.Д. Алексеев. – М.</w:t>
      </w:r>
      <w:r>
        <w:rPr>
          <w:rFonts w:ascii="Times New Roman" w:hAnsi="Times New Roman" w:cs="Times New Roman"/>
          <w:sz w:val="28"/>
          <w:szCs w:val="28"/>
        </w:rPr>
        <w:t xml:space="preserve">: Наука, 1969. – 391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D6BC8" w:rsidRDefault="003F0BE2" w:rsidP="006D6BC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Алиев Ю.Б. Детская музыка / Ю.Б. Алиев // Музыкальная энциклопедия: в 6 </w:t>
      </w:r>
      <w:r w:rsidR="00764302">
        <w:rPr>
          <w:rFonts w:ascii="Times New Roman" w:hAnsi="Times New Roman" w:cs="Times New Roman"/>
          <w:sz w:val="28"/>
          <w:szCs w:val="28"/>
        </w:rPr>
        <w:t>т. / гл. ред. Г.В. Келдыш. – М.</w:t>
      </w:r>
      <w:r>
        <w:rPr>
          <w:rFonts w:ascii="Times New Roman" w:hAnsi="Times New Roman" w:cs="Times New Roman"/>
          <w:sz w:val="28"/>
          <w:szCs w:val="28"/>
        </w:rPr>
        <w:t xml:space="preserve">: Советская энциклопедия. – Т. 2. – С. 204 – 208. </w:t>
      </w:r>
    </w:p>
    <w:p w:rsidR="003F0BE2" w:rsidRPr="006D6BC8" w:rsidRDefault="003F0BE2" w:rsidP="006D6BC8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6BC8">
        <w:rPr>
          <w:rFonts w:ascii="Times New Roman" w:hAnsi="Times New Roman" w:cs="Times New Roman"/>
          <w:sz w:val="28"/>
          <w:szCs w:val="28"/>
        </w:rPr>
        <w:t>Альшванг</w:t>
      </w:r>
      <w:proofErr w:type="spellEnd"/>
      <w:r w:rsidRPr="006D6BC8">
        <w:rPr>
          <w:rFonts w:ascii="Times New Roman" w:hAnsi="Times New Roman" w:cs="Times New Roman"/>
          <w:sz w:val="28"/>
          <w:szCs w:val="28"/>
        </w:rPr>
        <w:t xml:space="preserve"> А. П.И. Чайковский </w:t>
      </w:r>
      <w:r w:rsidR="006D6BC8" w:rsidRPr="006D6BC8">
        <w:rPr>
          <w:rFonts w:ascii="Times New Roman" w:hAnsi="Times New Roman" w:cs="Times New Roman"/>
          <w:sz w:val="28"/>
          <w:szCs w:val="28"/>
        </w:rPr>
        <w:t xml:space="preserve">/ А. </w:t>
      </w:r>
      <w:proofErr w:type="spellStart"/>
      <w:r w:rsidR="006D6BC8" w:rsidRPr="006D6BC8">
        <w:rPr>
          <w:rFonts w:ascii="Times New Roman" w:hAnsi="Times New Roman" w:cs="Times New Roman"/>
          <w:sz w:val="28"/>
          <w:szCs w:val="28"/>
        </w:rPr>
        <w:t>Альшванг</w:t>
      </w:r>
      <w:proofErr w:type="spellEnd"/>
      <w:r w:rsidR="006D6BC8" w:rsidRPr="006D6BC8">
        <w:rPr>
          <w:rFonts w:ascii="Times New Roman" w:hAnsi="Times New Roman" w:cs="Times New Roman"/>
          <w:sz w:val="28"/>
          <w:szCs w:val="28"/>
        </w:rPr>
        <w:t xml:space="preserve">. – </w:t>
      </w:r>
      <w:r w:rsidR="007643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Музыка, 1970. – 816 с., 1 л. </w:t>
      </w:r>
      <w:proofErr w:type="spellStart"/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портр</w:t>
      </w:r>
      <w:proofErr w:type="spellEnd"/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: ил., нот</w:t>
      </w:r>
      <w:proofErr w:type="gramStart"/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6D6BC8" w:rsidRPr="006D6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</w:t>
      </w:r>
    </w:p>
    <w:p w:rsidR="003F0BE2" w:rsidRDefault="003F0BE2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B394B">
        <w:rPr>
          <w:rFonts w:ascii="Times New Roman" w:hAnsi="Times New Roman" w:cs="Times New Roman"/>
          <w:sz w:val="28"/>
          <w:szCs w:val="28"/>
        </w:rPr>
        <w:t>Асафьев Б.В.</w:t>
      </w:r>
      <w:r>
        <w:rPr>
          <w:rFonts w:ascii="Times New Roman" w:hAnsi="Times New Roman" w:cs="Times New Roman"/>
          <w:sz w:val="28"/>
          <w:szCs w:val="28"/>
        </w:rPr>
        <w:t xml:space="preserve"> Русская музыка о детях и для детей / Б.В. А</w:t>
      </w:r>
      <w:r w:rsidR="00764302">
        <w:rPr>
          <w:rFonts w:ascii="Times New Roman" w:hAnsi="Times New Roman" w:cs="Times New Roman"/>
          <w:sz w:val="28"/>
          <w:szCs w:val="28"/>
        </w:rPr>
        <w:t>сафьев // Избранные труды. – М.</w:t>
      </w:r>
      <w:r>
        <w:rPr>
          <w:rFonts w:ascii="Times New Roman" w:hAnsi="Times New Roman" w:cs="Times New Roman"/>
          <w:sz w:val="28"/>
          <w:szCs w:val="28"/>
        </w:rPr>
        <w:t>: Изд-во Академии Наук СССР, 1955. – Т. 4. – С. 97 – 109.</w:t>
      </w:r>
    </w:p>
    <w:p w:rsidR="003F0BE2" w:rsidRDefault="003F0BE2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Базилевич М.В. Образы театральной куклы в детской фортепианной музыке / М.В. Базилевич // Исторические, философские, политические и юридические науки,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искусствоведение. Вопросы теории и практики. – Тамбов: Грамота, 2013. – №8 (34): в 2-х ч. – Ч. 1. – С. 25 – 29.</w:t>
      </w:r>
    </w:p>
    <w:p w:rsidR="003F0BE2" w:rsidRPr="00857122" w:rsidRDefault="003F0BE2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7122">
        <w:rPr>
          <w:rFonts w:ascii="Times New Roman" w:hAnsi="Times New Roman" w:cs="Times New Roman"/>
          <w:sz w:val="28"/>
          <w:szCs w:val="28"/>
        </w:rPr>
        <w:t>Байкиева</w:t>
      </w:r>
      <w:proofErr w:type="spellEnd"/>
      <w:r w:rsidRPr="00857122">
        <w:rPr>
          <w:rFonts w:ascii="Times New Roman" w:hAnsi="Times New Roman" w:cs="Times New Roman"/>
          <w:sz w:val="28"/>
          <w:szCs w:val="28"/>
        </w:rPr>
        <w:t xml:space="preserve"> Р.М. Смысловые структуры музыкального текста в пьесах детского фортепианного репертуара // Проблемы музыкальной науки. 2008. № 1. С. 203-209.</w:t>
      </w:r>
    </w:p>
    <w:p w:rsidR="003F0BE2" w:rsidRPr="00912B18" w:rsidRDefault="003F0BE2" w:rsidP="008A036F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97D">
        <w:rPr>
          <w:rFonts w:ascii="Times New Roman" w:hAnsi="Times New Roman" w:cs="Times New Roman"/>
          <w:sz w:val="28"/>
          <w:szCs w:val="28"/>
        </w:rPr>
        <w:t>Берко</w:t>
      </w:r>
      <w:r>
        <w:rPr>
          <w:rFonts w:ascii="Times New Roman" w:hAnsi="Times New Roman" w:cs="Times New Roman"/>
          <w:sz w:val="28"/>
          <w:szCs w:val="28"/>
        </w:rPr>
        <w:t>вский Н.Я. Романтизм в Г</w:t>
      </w:r>
      <w:r w:rsidR="00764302">
        <w:rPr>
          <w:rFonts w:ascii="Times New Roman" w:hAnsi="Times New Roman" w:cs="Times New Roman"/>
          <w:sz w:val="28"/>
          <w:szCs w:val="28"/>
        </w:rPr>
        <w:t>ермании / Н.Я. Берковский. – Л.</w:t>
      </w:r>
      <w:r>
        <w:rPr>
          <w:rFonts w:ascii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лит», </w:t>
      </w:r>
      <w:r w:rsidRPr="0054097D">
        <w:rPr>
          <w:rFonts w:ascii="Times New Roman" w:hAnsi="Times New Roman" w:cs="Times New Roman"/>
          <w:sz w:val="28"/>
          <w:szCs w:val="28"/>
        </w:rPr>
        <w:t>1973.</w:t>
      </w:r>
      <w:r>
        <w:rPr>
          <w:rFonts w:ascii="Times New Roman" w:hAnsi="Times New Roman" w:cs="Times New Roman"/>
          <w:sz w:val="28"/>
          <w:szCs w:val="28"/>
        </w:rPr>
        <w:t xml:space="preserve"> – 568 с.</w:t>
      </w:r>
    </w:p>
    <w:p w:rsidR="003F0BE2" w:rsidRDefault="003F0BE2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Благой Д. Роль детских фортепианных пьес в художественном развитии учащихся / Д. Благой // Вопросы методики начального музыкального образования: Сб. статей / ред.-сост</w:t>
      </w:r>
      <w:r w:rsidR="00764302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Натансон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, В. Руденко. – М.</w:t>
      </w:r>
      <w:r>
        <w:rPr>
          <w:rFonts w:ascii="Times New Roman" w:hAnsi="Times New Roman" w:cs="Times New Roman"/>
          <w:sz w:val="28"/>
          <w:szCs w:val="28"/>
        </w:rPr>
        <w:t>: Музыка. – 1981. – С.190 – 214.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Бэлза И.Ф. Клод Дебюсси // Музыка в школе. 2009. №5. – С. 3-15</w:t>
      </w:r>
      <w:r w:rsidR="00F717A8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54097D">
        <w:rPr>
          <w:rFonts w:ascii="Times New Roman" w:hAnsi="Times New Roman" w:cs="Times New Roman"/>
          <w:sz w:val="28"/>
          <w:szCs w:val="28"/>
        </w:rPr>
        <w:t>В</w:t>
      </w:r>
      <w:r w:rsidR="003F0BE2">
        <w:rPr>
          <w:rFonts w:ascii="Times New Roman" w:hAnsi="Times New Roman" w:cs="Times New Roman"/>
          <w:sz w:val="28"/>
          <w:szCs w:val="28"/>
        </w:rPr>
        <w:t>анслов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В.В. Эстетика романтизма / В.В.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Ванслов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. – </w:t>
      </w:r>
      <w:r w:rsidR="003F0BE2" w:rsidRPr="0054097D">
        <w:rPr>
          <w:rFonts w:ascii="Times New Roman" w:hAnsi="Times New Roman" w:cs="Times New Roman"/>
          <w:sz w:val="28"/>
          <w:szCs w:val="28"/>
        </w:rPr>
        <w:t>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Искусство, 1966. – 402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264890">
        <w:rPr>
          <w:rFonts w:ascii="Times New Roman" w:hAnsi="Times New Roman" w:cs="Times New Roman"/>
          <w:sz w:val="28"/>
          <w:szCs w:val="28"/>
        </w:rPr>
        <w:t>Габай</w:t>
      </w:r>
      <w:proofErr w:type="spellEnd"/>
      <w:r w:rsidR="003F0BE2" w:rsidRPr="00264890">
        <w:rPr>
          <w:rFonts w:ascii="Times New Roman" w:hAnsi="Times New Roman" w:cs="Times New Roman"/>
          <w:sz w:val="28"/>
          <w:szCs w:val="28"/>
        </w:rPr>
        <w:t xml:space="preserve"> Ю.</w:t>
      </w:r>
      <w:r w:rsidR="003F0BE2">
        <w:rPr>
          <w:rFonts w:ascii="Times New Roman" w:hAnsi="Times New Roman" w:cs="Times New Roman"/>
          <w:sz w:val="28"/>
          <w:szCs w:val="28"/>
        </w:rPr>
        <w:t>И.</w:t>
      </w:r>
      <w:r w:rsidR="003F0BE2" w:rsidRPr="00264890">
        <w:rPr>
          <w:rFonts w:ascii="Times New Roman" w:hAnsi="Times New Roman" w:cs="Times New Roman"/>
          <w:sz w:val="28"/>
          <w:szCs w:val="28"/>
        </w:rPr>
        <w:t xml:space="preserve"> Романтический миф о художнике и проблемы психологии музыкального романтизма // Проблемы музыкального романтизма. </w:t>
      </w:r>
      <w:proofErr w:type="gramStart"/>
      <w:r w:rsidR="003F0BE2" w:rsidRPr="00264890">
        <w:rPr>
          <w:rFonts w:ascii="Times New Roman" w:hAnsi="Times New Roman" w:cs="Times New Roman"/>
          <w:sz w:val="28"/>
          <w:szCs w:val="28"/>
        </w:rPr>
        <w:t>–</w:t>
      </w:r>
      <w:r w:rsidR="0076430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764302">
        <w:rPr>
          <w:rFonts w:ascii="Times New Roman" w:hAnsi="Times New Roman" w:cs="Times New Roman"/>
          <w:sz w:val="28"/>
          <w:szCs w:val="28"/>
        </w:rPr>
        <w:t>.</w:t>
      </w:r>
      <w:r w:rsidR="003F0BE2" w:rsidRPr="00264890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264890">
        <w:rPr>
          <w:rFonts w:ascii="Times New Roman" w:hAnsi="Times New Roman" w:cs="Times New Roman"/>
          <w:sz w:val="28"/>
          <w:szCs w:val="28"/>
        </w:rPr>
        <w:t>ЛГИТМиК</w:t>
      </w:r>
      <w:proofErr w:type="spellEnd"/>
      <w:r w:rsidR="003F0BE2" w:rsidRPr="00264890">
        <w:rPr>
          <w:rFonts w:ascii="Times New Roman" w:hAnsi="Times New Roman" w:cs="Times New Roman"/>
          <w:sz w:val="28"/>
          <w:szCs w:val="28"/>
        </w:rPr>
        <w:t>, 1987. –</w:t>
      </w:r>
      <w:r w:rsidR="003F0BE2">
        <w:rPr>
          <w:rFonts w:ascii="Times New Roman" w:hAnsi="Times New Roman" w:cs="Times New Roman"/>
          <w:sz w:val="28"/>
          <w:szCs w:val="28"/>
        </w:rPr>
        <w:t xml:space="preserve"> С.5 – </w:t>
      </w:r>
      <w:r w:rsidR="003F0BE2" w:rsidRPr="00264890">
        <w:rPr>
          <w:rFonts w:ascii="Times New Roman" w:hAnsi="Times New Roman" w:cs="Times New Roman"/>
          <w:sz w:val="28"/>
          <w:szCs w:val="28"/>
        </w:rPr>
        <w:t>30.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 xml:space="preserve">Ганина С.А. Феномен детства в музыкальной культуре </w:t>
      </w:r>
      <w:r w:rsidR="003F0BE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века // Вестник Челябинской государственной академии культуры и искусств. 2012. Т.29. №1. – С. 128-132</w:t>
      </w:r>
    </w:p>
    <w:p w:rsidR="003F0BE2" w:rsidRPr="00015145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Головинский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Г.Л. М.П. Мусо</w:t>
      </w:r>
      <w:r w:rsidR="00764302">
        <w:rPr>
          <w:rFonts w:ascii="Times New Roman" w:hAnsi="Times New Roman" w:cs="Times New Roman"/>
          <w:sz w:val="28"/>
          <w:szCs w:val="28"/>
        </w:rPr>
        <w:t>ргский / Г.Л. 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Головинский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1998. – 732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 xml:space="preserve">Грохотов С. Шуман и окрестности. Романтические прогулки </w:t>
      </w:r>
      <w:r w:rsidR="00764302">
        <w:rPr>
          <w:rFonts w:ascii="Times New Roman" w:hAnsi="Times New Roman" w:cs="Times New Roman"/>
          <w:sz w:val="28"/>
          <w:szCs w:val="28"/>
        </w:rPr>
        <w:t>по «Альбому для юношества» – М.</w:t>
      </w:r>
      <w:r w:rsidR="003F0BE2">
        <w:rPr>
          <w:rFonts w:ascii="Times New Roman" w:hAnsi="Times New Roman" w:cs="Times New Roman"/>
          <w:sz w:val="28"/>
          <w:szCs w:val="28"/>
        </w:rPr>
        <w:t>: Издательский дом «Классика-</w:t>
      </w:r>
      <w:proofErr w:type="gramStart"/>
      <w:r w:rsidR="003F0BE2">
        <w:rPr>
          <w:rFonts w:ascii="Times New Roman" w:hAnsi="Times New Roman" w:cs="Times New Roman"/>
          <w:sz w:val="28"/>
          <w:szCs w:val="28"/>
          <w:lang w:val="en-US"/>
        </w:rPr>
        <w:t>XXI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», 2006. – 240 с., ил.</w:t>
      </w:r>
    </w:p>
    <w:p w:rsidR="003F0BE2" w:rsidRPr="004277A6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4277A6">
        <w:rPr>
          <w:rFonts w:ascii="Times New Roman" w:hAnsi="Times New Roman" w:cs="Times New Roman"/>
          <w:sz w:val="28"/>
          <w:szCs w:val="28"/>
        </w:rPr>
        <w:t>Дробышева-Разумовская Л.И., Бородин Б.Б. О русской традиции жанра «Фортепианный альбом для детей и юношества» // Художественное образование и наука. 2017. № 3. С. 29-37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Дурандина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Е.Е. Вокальное творчество Мусоргского: Иссл</w:t>
      </w:r>
      <w:r w:rsidR="00764302">
        <w:rPr>
          <w:rFonts w:ascii="Times New Roman" w:hAnsi="Times New Roman" w:cs="Times New Roman"/>
          <w:sz w:val="28"/>
          <w:szCs w:val="28"/>
        </w:rPr>
        <w:t>едование / Е.Е. 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Дурандина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. – М.</w:t>
      </w:r>
      <w:r w:rsidR="003F0BE2">
        <w:rPr>
          <w:rFonts w:ascii="Times New Roman" w:hAnsi="Times New Roman" w:cs="Times New Roman"/>
          <w:sz w:val="28"/>
          <w:szCs w:val="28"/>
        </w:rPr>
        <w:t>: Музыка, – 1985. – 200 с., нот.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 xml:space="preserve">Жабинский К. Фортепианное творчество Роберта Шумана и австро-немецкая клавирная традиция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3F0BE2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3F0BE2" w:rsidRPr="00662DE7">
        <w:rPr>
          <w:rFonts w:ascii="Times New Roman" w:hAnsi="Times New Roman" w:cs="Times New Roman"/>
          <w:sz w:val="28"/>
          <w:szCs w:val="28"/>
        </w:rPr>
        <w:t xml:space="preserve"> – </w:t>
      </w:r>
      <w:r w:rsidR="003F0BE2">
        <w:rPr>
          <w:rFonts w:ascii="Times New Roman" w:hAnsi="Times New Roman" w:cs="Times New Roman"/>
          <w:sz w:val="28"/>
          <w:szCs w:val="28"/>
        </w:rPr>
        <w:t>Х</w:t>
      </w:r>
      <w:r w:rsidR="003F0BE2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3F0BE2">
        <w:rPr>
          <w:rFonts w:ascii="Times New Roman" w:hAnsi="Times New Roman" w:cs="Times New Roman"/>
          <w:sz w:val="28"/>
          <w:szCs w:val="28"/>
        </w:rPr>
        <w:t>веков / К. Жабинский // Роберт Шуман и перекрестье путей</w:t>
      </w:r>
      <w:r w:rsidR="00764302">
        <w:rPr>
          <w:rFonts w:ascii="Times New Roman" w:hAnsi="Times New Roman" w:cs="Times New Roman"/>
          <w:sz w:val="28"/>
          <w:szCs w:val="28"/>
        </w:rPr>
        <w:t xml:space="preserve"> музыки и литературы. – Харьков</w:t>
      </w:r>
      <w:r w:rsidR="003F0BE2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Каревелла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, 1997. – С. 114 – 133. 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Житомирский Д.В. Роберт Шуман. Очерк жизни и твор</w:t>
      </w:r>
      <w:r w:rsidR="00764302">
        <w:rPr>
          <w:rFonts w:ascii="Times New Roman" w:hAnsi="Times New Roman" w:cs="Times New Roman"/>
          <w:sz w:val="28"/>
          <w:szCs w:val="28"/>
        </w:rPr>
        <w:t>чества / Д.В. Житомирский.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1964. – 689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 xml:space="preserve">Зенкин К.В. Диалектика классической и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аклассической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формы в фортепианных миниатюрах Шумана / К.В. Зенкин // Роберт Шуман и перекрестье путей</w:t>
      </w:r>
      <w:r w:rsidR="00764302">
        <w:rPr>
          <w:rFonts w:ascii="Times New Roman" w:hAnsi="Times New Roman" w:cs="Times New Roman"/>
          <w:sz w:val="28"/>
          <w:szCs w:val="28"/>
        </w:rPr>
        <w:t xml:space="preserve"> музыки и литературы. – Харьков</w:t>
      </w:r>
      <w:r w:rsidR="003F0BE2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Каревелла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>, 1997. – С. 114 – 133.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Зенкин К.В. Фортепианная миниатюра и пути музыкального</w:t>
      </w:r>
      <w:r w:rsidR="00764302">
        <w:rPr>
          <w:rFonts w:ascii="Times New Roman" w:hAnsi="Times New Roman" w:cs="Times New Roman"/>
          <w:sz w:val="28"/>
          <w:szCs w:val="28"/>
        </w:rPr>
        <w:t xml:space="preserve"> романтизма / К.В. Зенкин.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МГК им. П.И. Чайковского, – 1997. – 509 с., нот. </w:t>
      </w:r>
    </w:p>
    <w:p w:rsidR="003F0BE2" w:rsidRPr="00B72731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B72731">
        <w:rPr>
          <w:rFonts w:ascii="Times New Roman" w:hAnsi="Times New Roman" w:cs="Times New Roman"/>
          <w:sz w:val="28"/>
          <w:szCs w:val="28"/>
        </w:rPr>
        <w:t>Кирнарская</w:t>
      </w:r>
      <w:proofErr w:type="spellEnd"/>
      <w:r w:rsidR="003F0BE2" w:rsidRPr="00B72731">
        <w:rPr>
          <w:rFonts w:ascii="Times New Roman" w:hAnsi="Times New Roman" w:cs="Times New Roman"/>
          <w:sz w:val="28"/>
          <w:szCs w:val="28"/>
        </w:rPr>
        <w:t xml:space="preserve"> Д.К. Психология музыкальных способностей. Музыкальные способности/ Д.К. </w:t>
      </w:r>
      <w:proofErr w:type="spellStart"/>
      <w:r w:rsidR="003F0BE2" w:rsidRPr="00B72731">
        <w:rPr>
          <w:rFonts w:ascii="Times New Roman" w:hAnsi="Times New Roman" w:cs="Times New Roman"/>
          <w:sz w:val="28"/>
          <w:szCs w:val="28"/>
        </w:rPr>
        <w:t>Кирнарская</w:t>
      </w:r>
      <w:proofErr w:type="spellEnd"/>
      <w:r w:rsidR="003F0BE2" w:rsidRPr="00B72731">
        <w:rPr>
          <w:rFonts w:ascii="Times New Roman" w:hAnsi="Times New Roman" w:cs="Times New Roman"/>
          <w:sz w:val="28"/>
          <w:szCs w:val="28"/>
        </w:rPr>
        <w:t>. – М</w:t>
      </w:r>
      <w:r w:rsidR="00764302">
        <w:rPr>
          <w:rFonts w:ascii="Times New Roman" w:hAnsi="Times New Roman" w:cs="Times New Roman"/>
          <w:sz w:val="28"/>
          <w:szCs w:val="28"/>
        </w:rPr>
        <w:t>.</w:t>
      </w:r>
      <w:r w:rsidR="003F0BE2" w:rsidRPr="00B72731">
        <w:rPr>
          <w:rFonts w:ascii="Times New Roman" w:hAnsi="Times New Roman" w:cs="Times New Roman"/>
          <w:sz w:val="28"/>
          <w:szCs w:val="28"/>
        </w:rPr>
        <w:t>: Таланты ХХ</w:t>
      </w:r>
      <w:proofErr w:type="gramStart"/>
      <w:r w:rsidR="003F0BE2" w:rsidRPr="00B72731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="003F0BE2" w:rsidRPr="00B72731">
        <w:rPr>
          <w:rFonts w:ascii="Times New Roman" w:hAnsi="Times New Roman" w:cs="Times New Roman"/>
          <w:sz w:val="28"/>
          <w:szCs w:val="28"/>
        </w:rPr>
        <w:t xml:space="preserve"> век, 2004. – 496с.</w:t>
      </w:r>
    </w:p>
    <w:p w:rsidR="003F0BE2" w:rsidRPr="00B72731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Кокорева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Л. М. Клод Дебюсси: Исследо</w:t>
      </w:r>
      <w:r w:rsidR="00764302">
        <w:rPr>
          <w:rFonts w:ascii="Times New Roman" w:hAnsi="Times New Roman" w:cs="Times New Roman"/>
          <w:sz w:val="28"/>
          <w:szCs w:val="28"/>
        </w:rPr>
        <w:t xml:space="preserve">вание / Л.М. 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Кокорева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. – М.</w:t>
      </w:r>
      <w:r w:rsidR="003F0BE2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B72731">
        <w:rPr>
          <w:rFonts w:ascii="Times New Roman" w:hAnsi="Times New Roman" w:cs="Times New Roman"/>
          <w:sz w:val="28"/>
          <w:szCs w:val="28"/>
        </w:rPr>
        <w:t xml:space="preserve">Музыка, 2010. – 495 </w:t>
      </w:r>
      <w:proofErr w:type="gramStart"/>
      <w:r w:rsidR="003F0BE2" w:rsidRPr="00B7273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 w:rsidRPr="00B72731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hyperlink r:id="rId8" w:history="1">
        <w:proofErr w:type="spellStart"/>
        <w:r w:rsidR="003F0BE2" w:rsidRPr="00B72731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Кремлев</w:t>
        </w:r>
        <w:proofErr w:type="spellEnd"/>
        <w:r w:rsidR="003F0BE2" w:rsidRPr="00B72731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Ю.А.</w:t>
        </w:r>
      </w:hyperlink>
      <w:r w:rsidR="003F0BE2" w:rsidRPr="00965A10">
        <w:rPr>
          <w:rFonts w:ascii="Times New Roman" w:hAnsi="Times New Roman" w:cs="Times New Roman"/>
          <w:sz w:val="28"/>
          <w:szCs w:val="28"/>
        </w:rPr>
        <w:t>Клод Дебюсси /</w:t>
      </w:r>
      <w:hyperlink r:id="rId9" w:history="1">
        <w:r w:rsidR="003F0BE2" w:rsidRPr="00965A10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Ю.А. </w:t>
        </w:r>
        <w:proofErr w:type="spellStart"/>
        <w:r w:rsidR="003F0BE2" w:rsidRPr="00965A10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Кремлев</w:t>
        </w:r>
        <w:proofErr w:type="spellEnd"/>
      </w:hyperlink>
      <w:r w:rsidR="00764302">
        <w:rPr>
          <w:rFonts w:ascii="Times New Roman" w:hAnsi="Times New Roman" w:cs="Times New Roman"/>
          <w:sz w:val="28"/>
          <w:szCs w:val="28"/>
        </w:rPr>
        <w:t>. – М.</w:t>
      </w:r>
      <w:r w:rsidR="003F0BE2" w:rsidRPr="00965A10">
        <w:rPr>
          <w:rFonts w:ascii="Times New Roman" w:hAnsi="Times New Roman" w:cs="Times New Roman"/>
          <w:sz w:val="28"/>
          <w:szCs w:val="28"/>
        </w:rPr>
        <w:t>: Музыка, 1965 . – 792 с. : ил</w:t>
      </w:r>
      <w:proofErr w:type="gramStart"/>
      <w:r w:rsidR="003F0BE2" w:rsidRPr="00965A10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proofErr w:type="gramEnd"/>
      <w:r w:rsidR="003F0BE2" w:rsidRPr="00965A10">
        <w:rPr>
          <w:rFonts w:ascii="Times New Roman" w:hAnsi="Times New Roman" w:cs="Times New Roman"/>
          <w:sz w:val="28"/>
          <w:szCs w:val="28"/>
        </w:rPr>
        <w:t>портр</w:t>
      </w:r>
      <w:proofErr w:type="spellEnd"/>
      <w:r w:rsidR="003F0BE2" w:rsidRPr="00965A10">
        <w:rPr>
          <w:rFonts w:ascii="Times New Roman" w:hAnsi="Times New Roman" w:cs="Times New Roman"/>
          <w:sz w:val="28"/>
          <w:szCs w:val="28"/>
        </w:rPr>
        <w:t>., нот.</w:t>
      </w:r>
    </w:p>
    <w:p w:rsidR="003F0BE2" w:rsidRPr="00965A10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Лахутин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А. Сюитные циклы Р. Шумана / А.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Лахутин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// Труды кафедры теории музыки</w:t>
      </w:r>
      <w:r w:rsidR="00764302">
        <w:rPr>
          <w:rFonts w:ascii="Times New Roman" w:hAnsi="Times New Roman" w:cs="Times New Roman"/>
          <w:sz w:val="28"/>
          <w:szCs w:val="28"/>
        </w:rPr>
        <w:t xml:space="preserve"> Московской консерватории.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1960. –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>. 2. – С. 280 – 337.</w:t>
      </w:r>
    </w:p>
    <w:p w:rsidR="006F06BE" w:rsidRDefault="00AF5D87" w:rsidP="006F06BE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F717A8">
        <w:rPr>
          <w:rFonts w:ascii="Times New Roman" w:hAnsi="Times New Roman" w:cs="Times New Roman"/>
          <w:sz w:val="28"/>
          <w:szCs w:val="28"/>
        </w:rPr>
        <w:t>Лебедева В. Детский программный фортепианный цикл в русской музыке / В. Лебедева // Музыкальная академия. – 2008. – №1. – С.181 – 190.</w:t>
      </w:r>
    </w:p>
    <w:p w:rsidR="003F0BE2" w:rsidRPr="006F06BE" w:rsidRDefault="00AF5D87" w:rsidP="006F06BE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6F06BE">
        <w:rPr>
          <w:rFonts w:ascii="Times New Roman" w:hAnsi="Times New Roman" w:cs="Times New Roman"/>
          <w:sz w:val="28"/>
          <w:szCs w:val="28"/>
        </w:rPr>
        <w:t>Лосева О. О русском путешествии Клары и Роберта Шумана /</w:t>
      </w:r>
      <w:r w:rsidR="00F717A8" w:rsidRPr="006F06BE">
        <w:rPr>
          <w:rFonts w:ascii="Times New Roman" w:hAnsi="Times New Roman" w:cs="Times New Roman"/>
          <w:sz w:val="28"/>
          <w:szCs w:val="28"/>
        </w:rPr>
        <w:t>/ Музыкальная академия. 2002. №3. –</w:t>
      </w:r>
      <w:r w:rsidR="00F717A8" w:rsidRPr="006F0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122-144.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Макеева Т. Примеры использования образов движения и их эмоциональная характеристичность в «Детских сценах» Роберта Шумана // Роберт Шуман и перекрестье путей</w:t>
      </w:r>
      <w:r w:rsidR="00764302">
        <w:rPr>
          <w:rFonts w:ascii="Times New Roman" w:hAnsi="Times New Roman" w:cs="Times New Roman"/>
          <w:sz w:val="28"/>
          <w:szCs w:val="28"/>
        </w:rPr>
        <w:t xml:space="preserve"> музыки и литературы. – Харьков</w:t>
      </w:r>
      <w:r w:rsidR="003F0BE2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Каревелла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>, 1997. – С. 114 – 133.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Мартынов И.И. Морис Равель.</w:t>
      </w:r>
      <w:r w:rsidR="00764302">
        <w:rPr>
          <w:rFonts w:ascii="Times New Roman" w:hAnsi="Times New Roman" w:cs="Times New Roman"/>
          <w:sz w:val="28"/>
          <w:szCs w:val="28"/>
        </w:rPr>
        <w:t xml:space="preserve"> Монография / И.И. Мартынов.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1979. – 335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 xml:space="preserve"> ил., нот. 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Меркулов А. Фортепианные сюитные циклы Шумана. Вопросы целостности композиции и интерпретации / А. Меркулов. – М.</w:t>
      </w:r>
      <w:r w:rsidR="00764302">
        <w:rPr>
          <w:rFonts w:ascii="Times New Roman" w:hAnsi="Times New Roman" w:cs="Times New Roman"/>
          <w:sz w:val="28"/>
          <w:szCs w:val="28"/>
        </w:rPr>
        <w:t>:</w:t>
      </w:r>
      <w:r w:rsidR="003F0BE2">
        <w:rPr>
          <w:rFonts w:ascii="Times New Roman" w:hAnsi="Times New Roman" w:cs="Times New Roman"/>
          <w:sz w:val="28"/>
          <w:szCs w:val="28"/>
        </w:rPr>
        <w:t xml:space="preserve"> Музыка, 1991. – 95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Назайкинский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Е.В. О психологии музыкального воспр</w:t>
      </w:r>
      <w:r w:rsidR="00764302">
        <w:rPr>
          <w:rFonts w:ascii="Times New Roman" w:hAnsi="Times New Roman" w:cs="Times New Roman"/>
          <w:sz w:val="28"/>
          <w:szCs w:val="28"/>
        </w:rPr>
        <w:t>иятия / Е.В. 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Назайкинский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1972. – 384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Назайкинский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Е.В. Поэтика музыкальной миниатюры / Е.В. 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Назай</w:t>
      </w:r>
      <w:r w:rsidR="00764302">
        <w:rPr>
          <w:rFonts w:ascii="Times New Roman" w:hAnsi="Times New Roman" w:cs="Times New Roman"/>
          <w:sz w:val="28"/>
          <w:szCs w:val="28"/>
        </w:rPr>
        <w:t>кинский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 xml:space="preserve"> // История в музыке. М.</w:t>
      </w:r>
      <w:r w:rsidR="003F0BE2">
        <w:rPr>
          <w:rFonts w:ascii="Times New Roman" w:hAnsi="Times New Roman" w:cs="Times New Roman"/>
          <w:sz w:val="28"/>
          <w:szCs w:val="28"/>
        </w:rPr>
        <w:t>: НИЦ «Московская консерватория», 2009. – С. 371 – 385</w:t>
      </w:r>
    </w:p>
    <w:p w:rsidR="003F0BE2" w:rsidRPr="0038183C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38183C">
        <w:rPr>
          <w:rFonts w:ascii="Times New Roman" w:hAnsi="Times New Roman" w:cs="Times New Roman"/>
          <w:sz w:val="28"/>
          <w:szCs w:val="28"/>
        </w:rPr>
        <w:t>Немировская</w:t>
      </w:r>
      <w:proofErr w:type="spellEnd"/>
      <w:r w:rsidR="003F0BE2" w:rsidRPr="0038183C">
        <w:rPr>
          <w:rFonts w:ascii="Times New Roman" w:hAnsi="Times New Roman" w:cs="Times New Roman"/>
          <w:sz w:val="28"/>
          <w:szCs w:val="28"/>
        </w:rPr>
        <w:t xml:space="preserve"> И.А</w:t>
      </w:r>
      <w:r w:rsidR="00764302">
        <w:rPr>
          <w:rFonts w:ascii="Times New Roman" w:hAnsi="Times New Roman" w:cs="Times New Roman"/>
          <w:sz w:val="28"/>
          <w:szCs w:val="28"/>
        </w:rPr>
        <w:t>.</w:t>
      </w:r>
      <w:r w:rsidR="003F0BE2" w:rsidRPr="0038183C">
        <w:rPr>
          <w:rFonts w:ascii="Times New Roman" w:hAnsi="Times New Roman" w:cs="Times New Roman"/>
          <w:sz w:val="28"/>
          <w:szCs w:val="28"/>
        </w:rPr>
        <w:t xml:space="preserve"> Микрокосм детства в творчестве П.И. Чайковского: «Детский альбом» // Музыка и время. 2010. № 10. С. 21-25.</w:t>
      </w:r>
    </w:p>
    <w:p w:rsidR="003F0BE2" w:rsidRPr="0038183C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38183C">
        <w:rPr>
          <w:rFonts w:ascii="Times New Roman" w:hAnsi="Times New Roman" w:cs="Times New Roman"/>
          <w:sz w:val="28"/>
          <w:szCs w:val="28"/>
        </w:rPr>
        <w:t>Немировская</w:t>
      </w:r>
      <w:proofErr w:type="spellEnd"/>
      <w:r w:rsidR="003F0BE2" w:rsidRPr="0038183C">
        <w:rPr>
          <w:rFonts w:ascii="Times New Roman" w:hAnsi="Times New Roman" w:cs="Times New Roman"/>
          <w:sz w:val="28"/>
          <w:szCs w:val="28"/>
        </w:rPr>
        <w:t xml:space="preserve"> И.А</w:t>
      </w:r>
      <w:r w:rsidR="00764302">
        <w:rPr>
          <w:rFonts w:ascii="Times New Roman" w:hAnsi="Times New Roman" w:cs="Times New Roman"/>
          <w:sz w:val="28"/>
          <w:szCs w:val="28"/>
        </w:rPr>
        <w:t>.</w:t>
      </w:r>
      <w:r w:rsidR="003F0BE2" w:rsidRPr="0038183C">
        <w:rPr>
          <w:rFonts w:ascii="Times New Roman" w:hAnsi="Times New Roman" w:cs="Times New Roman"/>
          <w:sz w:val="28"/>
          <w:szCs w:val="28"/>
        </w:rPr>
        <w:t xml:space="preserve"> Микрокосм детства в творчестве П.И. Чайковского: «16 песен» ор.54 // Музыкальная академия. 2010. № 2. С. 162-167.</w:t>
      </w:r>
    </w:p>
    <w:p w:rsidR="003F0BE2" w:rsidRPr="0038183C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38183C">
        <w:rPr>
          <w:rFonts w:ascii="Times New Roman" w:hAnsi="Times New Roman" w:cs="Times New Roman"/>
          <w:sz w:val="28"/>
          <w:szCs w:val="28"/>
        </w:rPr>
        <w:t>Немировская</w:t>
      </w:r>
      <w:proofErr w:type="spellEnd"/>
      <w:r w:rsidR="003F0BE2" w:rsidRPr="0038183C">
        <w:rPr>
          <w:rFonts w:ascii="Times New Roman" w:hAnsi="Times New Roman" w:cs="Times New Roman"/>
          <w:sz w:val="28"/>
          <w:szCs w:val="28"/>
        </w:rPr>
        <w:t xml:space="preserve"> И.А. Историческая загадка двух детских вокальных циклов Мусоргского // Театр. Живопись. Кино. Музыка. 2011. № 1. С. 137-149</w:t>
      </w:r>
      <w:r w:rsidR="003F0BE2" w:rsidRPr="0038183C">
        <w:rPr>
          <w:rFonts w:ascii="Times New Roman" w:hAnsi="Times New Roman" w:cs="Times New Roman"/>
          <w:sz w:val="24"/>
          <w:szCs w:val="24"/>
        </w:rPr>
        <w:t>.</w:t>
      </w:r>
    </w:p>
    <w:p w:rsidR="003F0BE2" w:rsidRPr="0038183C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09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38183C">
        <w:rPr>
          <w:rFonts w:ascii="Times New Roman" w:hAnsi="Times New Roman" w:cs="Times New Roman"/>
          <w:sz w:val="28"/>
          <w:szCs w:val="28"/>
        </w:rPr>
        <w:t>Немировская</w:t>
      </w:r>
      <w:proofErr w:type="spellEnd"/>
      <w:r w:rsidR="003F0BE2" w:rsidRPr="0038183C">
        <w:rPr>
          <w:rFonts w:ascii="Times New Roman" w:hAnsi="Times New Roman" w:cs="Times New Roman"/>
          <w:sz w:val="28"/>
          <w:szCs w:val="28"/>
        </w:rPr>
        <w:t xml:space="preserve"> И.А. Мусоргский как детский психолог // Проблемы музыкальной науки. 2008. № 2. С. 102-110.</w:t>
      </w:r>
    </w:p>
    <w:p w:rsidR="003F0BE2" w:rsidRPr="0038183C" w:rsidRDefault="00AF5D87" w:rsidP="008F5FBB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38183C">
        <w:rPr>
          <w:rFonts w:ascii="Times New Roman" w:hAnsi="Times New Roman" w:cs="Times New Roman"/>
          <w:sz w:val="28"/>
          <w:szCs w:val="28"/>
        </w:rPr>
        <w:t>Николаев А. Фортепианное наслед</w:t>
      </w:r>
      <w:r w:rsidR="00764302">
        <w:rPr>
          <w:rFonts w:ascii="Times New Roman" w:hAnsi="Times New Roman" w:cs="Times New Roman"/>
          <w:sz w:val="28"/>
          <w:szCs w:val="28"/>
        </w:rPr>
        <w:t>ие Чайковского / Николаев А. М.</w:t>
      </w:r>
      <w:r w:rsidR="003F0BE2" w:rsidRPr="0038183C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38183C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="003F0BE2" w:rsidRPr="0038183C">
        <w:rPr>
          <w:rFonts w:ascii="Times New Roman" w:hAnsi="Times New Roman" w:cs="Times New Roman"/>
          <w:sz w:val="28"/>
          <w:szCs w:val="28"/>
        </w:rPr>
        <w:t xml:space="preserve">, 1949. – 209 </w:t>
      </w:r>
      <w:proofErr w:type="gramStart"/>
      <w:r w:rsidR="003F0BE2" w:rsidRPr="0038183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 w:rsidRPr="0038183C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 xml:space="preserve">Смирнов В.В. Морис Равель и его творчество: </w:t>
      </w:r>
      <w:r w:rsidR="00764302">
        <w:rPr>
          <w:rFonts w:ascii="Times New Roman" w:hAnsi="Times New Roman" w:cs="Times New Roman"/>
          <w:sz w:val="28"/>
          <w:szCs w:val="28"/>
        </w:rPr>
        <w:t>Монография / В.В. Смирнов. – Л.</w:t>
      </w:r>
      <w:r w:rsidR="003F0BE2">
        <w:rPr>
          <w:rFonts w:ascii="Times New Roman" w:hAnsi="Times New Roman" w:cs="Times New Roman"/>
          <w:sz w:val="28"/>
          <w:szCs w:val="28"/>
        </w:rPr>
        <w:t>: Музыка, 1981. – 224 с., нот.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Смирнова М.В. «Детские сцены» Р.</w:t>
      </w:r>
      <w:r w:rsidR="003F0BE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3F0BE2">
        <w:rPr>
          <w:rFonts w:ascii="Times New Roman" w:hAnsi="Times New Roman" w:cs="Times New Roman"/>
          <w:sz w:val="28"/>
          <w:szCs w:val="28"/>
        </w:rPr>
        <w:t>Шумана / М.В. Смирнова /</w:t>
      </w:r>
      <w:r w:rsidR="003F0BE2" w:rsidRPr="00EE0FC0">
        <w:rPr>
          <w:rFonts w:ascii="Times New Roman" w:hAnsi="Times New Roman" w:cs="Times New Roman"/>
          <w:sz w:val="28"/>
          <w:szCs w:val="28"/>
        </w:rPr>
        <w:t>/ Роберт Шуман и перекрестье путей</w:t>
      </w:r>
      <w:r w:rsidR="00764302">
        <w:rPr>
          <w:rFonts w:ascii="Times New Roman" w:hAnsi="Times New Roman" w:cs="Times New Roman"/>
          <w:sz w:val="28"/>
          <w:szCs w:val="28"/>
        </w:rPr>
        <w:t xml:space="preserve"> музыки и литературы. – Харьков</w:t>
      </w:r>
      <w:r w:rsidR="003F0BE2" w:rsidRPr="00EE0FC0">
        <w:rPr>
          <w:rFonts w:ascii="Times New Roman" w:hAnsi="Times New Roman" w:cs="Times New Roman"/>
          <w:sz w:val="28"/>
          <w:szCs w:val="28"/>
        </w:rPr>
        <w:t>:</w:t>
      </w:r>
      <w:r w:rsidR="00764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 w:rsidRPr="00EE0FC0">
        <w:rPr>
          <w:rFonts w:ascii="Times New Roman" w:hAnsi="Times New Roman" w:cs="Times New Roman"/>
          <w:sz w:val="28"/>
          <w:szCs w:val="28"/>
        </w:rPr>
        <w:t>Каревелла</w:t>
      </w:r>
      <w:proofErr w:type="spellEnd"/>
      <w:r w:rsidR="003F0BE2" w:rsidRPr="00EE0FC0">
        <w:rPr>
          <w:rFonts w:ascii="Times New Roman" w:hAnsi="Times New Roman" w:cs="Times New Roman"/>
          <w:sz w:val="28"/>
          <w:szCs w:val="28"/>
        </w:rPr>
        <w:t>, 1997. – С. 114 – 133.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54097D">
        <w:rPr>
          <w:rFonts w:ascii="Times New Roman" w:hAnsi="Times New Roman" w:cs="Times New Roman"/>
          <w:sz w:val="28"/>
          <w:szCs w:val="28"/>
        </w:rPr>
        <w:t>Соллертинский И.</w:t>
      </w:r>
      <w:r w:rsidR="003F0BE2">
        <w:rPr>
          <w:rFonts w:ascii="Times New Roman" w:hAnsi="Times New Roman" w:cs="Times New Roman"/>
          <w:sz w:val="28"/>
          <w:szCs w:val="28"/>
        </w:rPr>
        <w:t>И.</w:t>
      </w:r>
      <w:r w:rsidR="003F0BE2" w:rsidRPr="0054097D">
        <w:rPr>
          <w:rFonts w:ascii="Times New Roman" w:hAnsi="Times New Roman" w:cs="Times New Roman"/>
          <w:sz w:val="28"/>
          <w:szCs w:val="28"/>
        </w:rPr>
        <w:t xml:space="preserve"> Романтизм, его общая и музыкальная эстетика // </w:t>
      </w:r>
      <w:r w:rsidR="003F0BE2">
        <w:rPr>
          <w:rFonts w:ascii="Times New Roman" w:hAnsi="Times New Roman" w:cs="Times New Roman"/>
          <w:sz w:val="28"/>
          <w:szCs w:val="28"/>
        </w:rPr>
        <w:t xml:space="preserve">Музыкально-исторические этюды. – М.: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>. муз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зд-во, 1964. –</w:t>
      </w:r>
      <w:r w:rsidR="003F0BE2" w:rsidRPr="0054097D">
        <w:rPr>
          <w:rFonts w:ascii="Times New Roman" w:hAnsi="Times New Roman" w:cs="Times New Roman"/>
          <w:sz w:val="28"/>
          <w:szCs w:val="28"/>
        </w:rPr>
        <w:t xml:space="preserve"> С.49-72.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 w:rsidRPr="0040511C">
        <w:rPr>
          <w:rFonts w:ascii="Times New Roman" w:hAnsi="Times New Roman" w:cs="Times New Roman"/>
          <w:sz w:val="28"/>
          <w:szCs w:val="28"/>
        </w:rPr>
        <w:t xml:space="preserve">Сорокина Е.А. Мир детства в русской музыке </w:t>
      </w:r>
      <w:r w:rsidR="003F0BE2" w:rsidRPr="0040511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3F0BE2" w:rsidRPr="0040511C">
        <w:rPr>
          <w:rFonts w:ascii="Times New Roman" w:hAnsi="Times New Roman" w:cs="Times New Roman"/>
          <w:sz w:val="28"/>
          <w:szCs w:val="28"/>
        </w:rPr>
        <w:t xml:space="preserve"> века: диссертация канд. Искусствоведения / Е.А. Сорокина. – Тамбов, 2006. – 183 с. / Режим доступа: http://cheloveknauka.com/mir-detstva-v-russkoy-muzyke-xix-veka Дата обращения: 09.12. 2017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Томпакова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О.М. Книга о русской музыке для де</w:t>
      </w:r>
      <w:r w:rsidR="00764302">
        <w:rPr>
          <w:rFonts w:ascii="Times New Roman" w:hAnsi="Times New Roman" w:cs="Times New Roman"/>
          <w:sz w:val="28"/>
          <w:szCs w:val="28"/>
        </w:rPr>
        <w:t xml:space="preserve">тей / О.М. </w:t>
      </w:r>
      <w:proofErr w:type="spellStart"/>
      <w:r w:rsidR="00764302">
        <w:rPr>
          <w:rFonts w:ascii="Times New Roman" w:hAnsi="Times New Roman" w:cs="Times New Roman"/>
          <w:sz w:val="28"/>
          <w:szCs w:val="28"/>
        </w:rPr>
        <w:t>Томпакова</w:t>
      </w:r>
      <w:proofErr w:type="spellEnd"/>
      <w:r w:rsidR="00764302">
        <w:rPr>
          <w:rFonts w:ascii="Times New Roman" w:hAnsi="Times New Roman" w:cs="Times New Roman"/>
          <w:sz w:val="28"/>
          <w:szCs w:val="28"/>
        </w:rPr>
        <w:t>. – М. – Л.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1966. – 92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Ховат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Р. Дебюсси и фортепиано // Музыкальная академия. 2012. №3. – С. 166-170.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Холопов Ю.Н. Мусоргский как композитор ХХ века / М.П. Мусоргский и музыка ХХ века: Сб. статей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 xml:space="preserve"> / Р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е</w:t>
      </w:r>
      <w:r w:rsidR="00A81A26">
        <w:rPr>
          <w:rFonts w:ascii="Times New Roman" w:hAnsi="Times New Roman" w:cs="Times New Roman"/>
          <w:sz w:val="28"/>
          <w:szCs w:val="28"/>
        </w:rPr>
        <w:t>д. – сост. Г. </w:t>
      </w:r>
      <w:proofErr w:type="spellStart"/>
      <w:r w:rsidR="00A81A26">
        <w:rPr>
          <w:rFonts w:ascii="Times New Roman" w:hAnsi="Times New Roman" w:cs="Times New Roman"/>
          <w:sz w:val="28"/>
          <w:szCs w:val="28"/>
        </w:rPr>
        <w:t>Головинский</w:t>
      </w:r>
      <w:proofErr w:type="spellEnd"/>
      <w:r w:rsidR="00A81A26">
        <w:rPr>
          <w:rFonts w:ascii="Times New Roman" w:hAnsi="Times New Roman" w:cs="Times New Roman"/>
          <w:sz w:val="28"/>
          <w:szCs w:val="28"/>
        </w:rPr>
        <w:t>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1990. – 271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 xml:space="preserve">Царева Е. Роберт Шуман: Штрихи к «Русскому портрету» композитора // Музыкальная академия. 2010. №2. – С. 86-90. 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BE2">
        <w:rPr>
          <w:rFonts w:ascii="Times New Roman" w:hAnsi="Times New Roman" w:cs="Times New Roman"/>
          <w:sz w:val="28"/>
          <w:szCs w:val="28"/>
        </w:rPr>
        <w:t>Цуккерман</w:t>
      </w:r>
      <w:proofErr w:type="spellEnd"/>
      <w:r w:rsidR="003F0BE2">
        <w:rPr>
          <w:rFonts w:ascii="Times New Roman" w:hAnsi="Times New Roman" w:cs="Times New Roman"/>
          <w:sz w:val="28"/>
          <w:szCs w:val="28"/>
        </w:rPr>
        <w:t xml:space="preserve"> В. Выразительные </w:t>
      </w:r>
      <w:r w:rsidR="00A81A26">
        <w:rPr>
          <w:rFonts w:ascii="Times New Roman" w:hAnsi="Times New Roman" w:cs="Times New Roman"/>
          <w:sz w:val="28"/>
          <w:szCs w:val="28"/>
        </w:rPr>
        <w:t>средства лирики Чайковского.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1971. – 248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>.</w:t>
      </w:r>
    </w:p>
    <w:p w:rsidR="003F0BE2" w:rsidRDefault="00AF5D87" w:rsidP="008A036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BE2">
        <w:rPr>
          <w:rFonts w:ascii="Times New Roman" w:hAnsi="Times New Roman" w:cs="Times New Roman"/>
          <w:sz w:val="28"/>
          <w:szCs w:val="28"/>
        </w:rPr>
        <w:t>Чайковский П.И. Избранные</w:t>
      </w:r>
      <w:r w:rsidR="00A81A26">
        <w:rPr>
          <w:rFonts w:ascii="Times New Roman" w:hAnsi="Times New Roman" w:cs="Times New Roman"/>
          <w:sz w:val="28"/>
          <w:szCs w:val="28"/>
        </w:rPr>
        <w:t xml:space="preserve"> письма / П.И. Чайковский. – М.</w:t>
      </w:r>
      <w:r w:rsidR="003F0BE2">
        <w:rPr>
          <w:rFonts w:ascii="Times New Roman" w:hAnsi="Times New Roman" w:cs="Times New Roman"/>
          <w:sz w:val="28"/>
          <w:szCs w:val="28"/>
        </w:rPr>
        <w:t xml:space="preserve">: Музыка, 2002. – 455 </w:t>
      </w:r>
      <w:proofErr w:type="gramStart"/>
      <w:r w:rsidR="003F0B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F0BE2">
        <w:rPr>
          <w:rFonts w:ascii="Times New Roman" w:hAnsi="Times New Roman" w:cs="Times New Roman"/>
          <w:sz w:val="28"/>
          <w:szCs w:val="28"/>
        </w:rPr>
        <w:t xml:space="preserve">. </w:t>
      </w:r>
      <w:r w:rsidR="003F0BE2">
        <w:rPr>
          <w:rFonts w:ascii="Times New Roman" w:hAnsi="Times New Roman" w:cs="Times New Roman"/>
          <w:sz w:val="28"/>
          <w:szCs w:val="28"/>
        </w:rPr>
        <w:br w:type="page"/>
      </w:r>
    </w:p>
    <w:p w:rsidR="00AF5D87" w:rsidRDefault="00AF5D87" w:rsidP="004235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AE31AC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0230CC" w:rsidRDefault="000230CC" w:rsidP="0042354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</w:t>
      </w:r>
      <w:r w:rsidR="0042354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Форма песен цикла М.П. Мусоргского «Детская»</w:t>
      </w:r>
    </w:p>
    <w:p w:rsidR="000230CC" w:rsidRDefault="000230CC" w:rsidP="000230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2830"/>
        <w:gridCol w:w="2835"/>
        <w:gridCol w:w="3679"/>
      </w:tblGrid>
      <w:tr w:rsidR="000230CC" w:rsidTr="0064353A">
        <w:tc>
          <w:tcPr>
            <w:tcW w:w="2830" w:type="dxa"/>
          </w:tcPr>
          <w:p w:rsidR="000230CC" w:rsidRDefault="000230CC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песни</w:t>
            </w:r>
          </w:p>
        </w:tc>
        <w:tc>
          <w:tcPr>
            <w:tcW w:w="2835" w:type="dxa"/>
          </w:tcPr>
          <w:p w:rsidR="000230CC" w:rsidRDefault="000230CC" w:rsidP="00023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Схема</w:t>
            </w:r>
          </w:p>
        </w:tc>
        <w:tc>
          <w:tcPr>
            <w:tcW w:w="3679" w:type="dxa"/>
          </w:tcPr>
          <w:p w:rsidR="000230CC" w:rsidRDefault="000230CC" w:rsidP="00023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</w:tr>
      <w:tr w:rsidR="000230CC" w:rsidTr="0064353A">
        <w:tc>
          <w:tcPr>
            <w:tcW w:w="2830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№1 – </w:t>
            </w:r>
            <w:r w:rsidR="000230CC">
              <w:rPr>
                <w:rFonts w:ascii="Times New Roman" w:hAnsi="Times New Roman" w:cs="Times New Roman"/>
                <w:sz w:val="28"/>
                <w:szCs w:val="28"/>
              </w:rPr>
              <w:t>«С няней»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аАа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кода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элементами рондо</w:t>
            </w:r>
          </w:p>
        </w:tc>
      </w:tr>
      <w:tr w:rsidR="000230CC" w:rsidTr="0064353A">
        <w:tc>
          <w:tcPr>
            <w:tcW w:w="2830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– «В углу»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АВС (кода)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Сквозная трёхчастная. Перекрестные связи создают впечатление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рондовости</w:t>
            </w:r>
            <w:proofErr w:type="spellEnd"/>
          </w:p>
        </w:tc>
      </w:tr>
      <w:tr w:rsidR="000230CC" w:rsidTr="0064353A">
        <w:tc>
          <w:tcPr>
            <w:tcW w:w="2830" w:type="dxa"/>
          </w:tcPr>
          <w:p w:rsidR="0064353A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 – «Жук»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АВА кода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Трёхчастная</w:t>
            </w:r>
          </w:p>
        </w:tc>
      </w:tr>
      <w:tr w:rsidR="000230CC" w:rsidTr="0064353A">
        <w:tc>
          <w:tcPr>
            <w:tcW w:w="2830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– «С куклой»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АВА 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Куплетно-вариационная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перерастающая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двухчастную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рефреном</w:t>
            </w:r>
          </w:p>
        </w:tc>
      </w:tr>
      <w:tr w:rsidR="000230CC" w:rsidTr="0064353A">
        <w:tc>
          <w:tcPr>
            <w:tcW w:w="2830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 – «На сон грядущий»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АВС кода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Сквозная трехчастная</w:t>
            </w:r>
          </w:p>
        </w:tc>
      </w:tr>
      <w:tr w:rsidR="000230CC" w:rsidTr="0064353A">
        <w:tc>
          <w:tcPr>
            <w:tcW w:w="2830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 – «Кот Матрос»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АВС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Сквозная трехчастная</w:t>
            </w:r>
          </w:p>
        </w:tc>
      </w:tr>
      <w:tr w:rsidR="000230CC" w:rsidTr="0064353A">
        <w:tc>
          <w:tcPr>
            <w:tcW w:w="2830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 – «Поехал на палочке»</w:t>
            </w:r>
          </w:p>
        </w:tc>
        <w:tc>
          <w:tcPr>
            <w:tcW w:w="2835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АВАС (А) кода</w:t>
            </w:r>
          </w:p>
        </w:tc>
        <w:tc>
          <w:tcPr>
            <w:tcW w:w="3679" w:type="dxa"/>
          </w:tcPr>
          <w:p w:rsidR="000230CC" w:rsidRDefault="0064353A" w:rsidP="000230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Рондо</w:t>
            </w:r>
          </w:p>
        </w:tc>
      </w:tr>
    </w:tbl>
    <w:p w:rsidR="00423547" w:rsidRDefault="00423547" w:rsidP="000230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39A" w:rsidRDefault="00BB639A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B639A" w:rsidRDefault="00BB639A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B639A" w:rsidRDefault="00BB639A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230CC" w:rsidRDefault="00423547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№2. Форма пьес цикла К. Дебюсси «Детский уголок»</w:t>
      </w:r>
    </w:p>
    <w:p w:rsidR="00AF37F1" w:rsidRDefault="00AF37F1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2972"/>
        <w:gridCol w:w="2835"/>
        <w:gridCol w:w="3537"/>
      </w:tblGrid>
      <w:tr w:rsidR="00252B72" w:rsidTr="00727FB9">
        <w:tc>
          <w:tcPr>
            <w:tcW w:w="2972" w:type="dxa"/>
          </w:tcPr>
          <w:p w:rsidR="00252B72" w:rsidRDefault="00252B7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835" w:type="dxa"/>
          </w:tcPr>
          <w:p w:rsidR="00252B72" w:rsidRDefault="00252B7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Схема</w:t>
            </w:r>
          </w:p>
        </w:tc>
        <w:tc>
          <w:tcPr>
            <w:tcW w:w="3537" w:type="dxa"/>
          </w:tcPr>
          <w:p w:rsidR="00252B72" w:rsidRDefault="00252B7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</w:tr>
      <w:tr w:rsidR="00252B72" w:rsidTr="00727FB9">
        <w:tc>
          <w:tcPr>
            <w:tcW w:w="2972" w:type="dxa"/>
          </w:tcPr>
          <w:p w:rsidR="00252B72" w:rsidRDefault="00727FB9" w:rsidP="00727FB9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№1 – </w:t>
            </w:r>
            <w:r w:rsidRPr="00727FB9">
              <w:rPr>
                <w:rFonts w:ascii="Times New Roman" w:hAnsi="Times New Roman" w:cs="Times New Roman"/>
                <w:sz w:val="28"/>
                <w:szCs w:val="28"/>
              </w:rPr>
              <w:t>«Доктор “</w:t>
            </w:r>
            <w:proofErr w:type="spellStart"/>
            <w:r w:rsidRPr="00727F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gradusadparnassum</w:t>
            </w:r>
            <w:proofErr w:type="spellEnd"/>
            <w:r w:rsidRPr="00727FB9">
              <w:rPr>
                <w:rFonts w:ascii="Times New Roman" w:hAnsi="Times New Roman" w:cs="Times New Roman"/>
                <w:sz w:val="28"/>
                <w:szCs w:val="28"/>
              </w:rPr>
              <w:t>”»</w:t>
            </w:r>
          </w:p>
        </w:tc>
        <w:tc>
          <w:tcPr>
            <w:tcW w:w="2835" w:type="dxa"/>
          </w:tcPr>
          <w:p w:rsidR="00252B72" w:rsidRDefault="006C162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А-В-А</w:t>
            </w:r>
            <w:r w:rsidRPr="00D15A58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-С-А</w:t>
            </w:r>
            <w:r w:rsidRPr="00D15A58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-Кода</w:t>
            </w:r>
          </w:p>
        </w:tc>
        <w:tc>
          <w:tcPr>
            <w:tcW w:w="3537" w:type="dxa"/>
          </w:tcPr>
          <w:p w:rsidR="00252B72" w:rsidRDefault="006C162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Рондо</w:t>
            </w:r>
          </w:p>
        </w:tc>
      </w:tr>
      <w:tr w:rsidR="00252B72" w:rsidTr="00727FB9">
        <w:tc>
          <w:tcPr>
            <w:tcW w:w="2972" w:type="dxa"/>
          </w:tcPr>
          <w:p w:rsidR="00252B72" w:rsidRDefault="009A01CD" w:rsidP="009A01CD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№2 – </w:t>
            </w:r>
            <w:r w:rsidRPr="009A01CD">
              <w:rPr>
                <w:rFonts w:ascii="Times New Roman" w:hAnsi="Times New Roman" w:cs="Times New Roman"/>
                <w:sz w:val="28"/>
                <w:szCs w:val="28"/>
              </w:rPr>
              <w:t xml:space="preserve">«Колыбельная </w:t>
            </w:r>
            <w:proofErr w:type="spellStart"/>
            <w:r w:rsidRPr="009A01CD">
              <w:rPr>
                <w:rFonts w:ascii="Times New Roman" w:hAnsi="Times New Roman" w:cs="Times New Roman"/>
                <w:sz w:val="28"/>
                <w:szCs w:val="28"/>
              </w:rPr>
              <w:t>Джимбо</w:t>
            </w:r>
            <w:proofErr w:type="spellEnd"/>
            <w:r w:rsidRPr="009A01C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252B72" w:rsidRDefault="00252B7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7" w:type="dxa"/>
          </w:tcPr>
          <w:p w:rsidR="00252B72" w:rsidRDefault="009A01C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Сложная трёхчастная с чертами строфичности</w:t>
            </w:r>
          </w:p>
        </w:tc>
      </w:tr>
      <w:tr w:rsidR="00252B72" w:rsidTr="00727FB9">
        <w:tc>
          <w:tcPr>
            <w:tcW w:w="2972" w:type="dxa"/>
          </w:tcPr>
          <w:p w:rsidR="00252B72" w:rsidRDefault="009A01CD" w:rsidP="009A01CD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 – «Серенада кукле»</w:t>
            </w:r>
          </w:p>
        </w:tc>
        <w:tc>
          <w:tcPr>
            <w:tcW w:w="2835" w:type="dxa"/>
          </w:tcPr>
          <w:p w:rsidR="00252B72" w:rsidRDefault="009A01C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194B1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194B1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194B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194B1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3537" w:type="dxa"/>
          </w:tcPr>
          <w:p w:rsidR="00252B72" w:rsidRDefault="009A01C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Восьмичастное рондо</w:t>
            </w:r>
          </w:p>
        </w:tc>
      </w:tr>
      <w:tr w:rsidR="00252B72" w:rsidTr="00727FB9">
        <w:tc>
          <w:tcPr>
            <w:tcW w:w="2972" w:type="dxa"/>
          </w:tcPr>
          <w:p w:rsidR="00252B72" w:rsidRDefault="00417E0A" w:rsidP="00417E0A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– «Снег танцует»</w:t>
            </w:r>
          </w:p>
        </w:tc>
        <w:tc>
          <w:tcPr>
            <w:tcW w:w="2835" w:type="dxa"/>
          </w:tcPr>
          <w:p w:rsidR="00252B72" w:rsidRDefault="00D6184F" w:rsidP="00A02488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024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02488">
              <w:rPr>
                <w:rFonts w:ascii="Times New Roman" w:hAnsi="Times New Roman" w:cs="Times New Roman"/>
                <w:sz w:val="28"/>
                <w:szCs w:val="28"/>
              </w:rPr>
              <w:t>-А</w:t>
            </w:r>
          </w:p>
        </w:tc>
        <w:tc>
          <w:tcPr>
            <w:tcW w:w="3537" w:type="dxa"/>
          </w:tcPr>
          <w:p w:rsidR="00252B72" w:rsidRDefault="00D6184F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Трёхчастная </w:t>
            </w:r>
          </w:p>
        </w:tc>
      </w:tr>
      <w:tr w:rsidR="00252B72" w:rsidTr="00727FB9">
        <w:tc>
          <w:tcPr>
            <w:tcW w:w="2972" w:type="dxa"/>
          </w:tcPr>
          <w:p w:rsidR="00252B72" w:rsidRDefault="00417E0A" w:rsidP="00417E0A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 – «Маленький пастух»</w:t>
            </w:r>
          </w:p>
        </w:tc>
        <w:tc>
          <w:tcPr>
            <w:tcW w:w="2835" w:type="dxa"/>
          </w:tcPr>
          <w:p w:rsidR="00252B72" w:rsidRDefault="00760B0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– В – 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37" w:type="dxa"/>
          </w:tcPr>
          <w:p w:rsidR="00252B72" w:rsidRDefault="00760B0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Трёхчастная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 элементами вариативности)</w:t>
            </w:r>
          </w:p>
        </w:tc>
      </w:tr>
      <w:tr w:rsidR="00417E0A" w:rsidTr="00727FB9">
        <w:tc>
          <w:tcPr>
            <w:tcW w:w="2972" w:type="dxa"/>
          </w:tcPr>
          <w:p w:rsidR="00417E0A" w:rsidRDefault="00417E0A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№6 – «Кукольный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кэк-уок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417E0A" w:rsidRDefault="00A02488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– В – </w:t>
            </w:r>
            <w:r w:rsidR="00760B0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537" w:type="dxa"/>
          </w:tcPr>
          <w:p w:rsidR="00417E0A" w:rsidRDefault="00765C21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Сложная трёхчастная</w:t>
            </w:r>
          </w:p>
        </w:tc>
      </w:tr>
    </w:tbl>
    <w:p w:rsidR="00252B72" w:rsidRDefault="00252B72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D1FD0" w:rsidRDefault="00AD1FD0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D1FD0" w:rsidRDefault="00AD1FD0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D1FD0" w:rsidRDefault="00AD1FD0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B2AAC" w:rsidRDefault="005B2AAC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</w:t>
      </w:r>
      <w:r w:rsidR="00532FD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Чайковский – «Детский альбом»</w:t>
      </w:r>
    </w:p>
    <w:p w:rsidR="00AF37F1" w:rsidRDefault="00AF37F1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602"/>
        <w:gridCol w:w="3221"/>
        <w:gridCol w:w="1733"/>
        <w:gridCol w:w="3820"/>
      </w:tblGrid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пьесы</w:t>
            </w:r>
          </w:p>
        </w:tc>
        <w:tc>
          <w:tcPr>
            <w:tcW w:w="170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Тональность</w:t>
            </w:r>
          </w:p>
        </w:tc>
        <w:tc>
          <w:tcPr>
            <w:tcW w:w="3820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«Утренняя молитва»</w:t>
            </w:r>
          </w:p>
        </w:tc>
        <w:tc>
          <w:tcPr>
            <w:tcW w:w="1701" w:type="dxa"/>
          </w:tcPr>
          <w:p w:rsidR="005B2AAC" w:rsidRPr="00B6145F" w:rsidRDefault="00B6145F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r w:rsidRPr="00A024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Pr="002C197B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повторного строения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«Зимнее утро»</w:t>
            </w:r>
          </w:p>
        </w:tc>
        <w:tc>
          <w:tcPr>
            <w:tcW w:w="1701" w:type="dxa"/>
          </w:tcPr>
          <w:p w:rsidR="005B2AAC" w:rsidRPr="00B6145F" w:rsidRDefault="00B6145F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h-moll</w:t>
            </w:r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«Игра в лошадки»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2C19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r w:rsidRPr="002C19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повторного строения с дополнением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«Марш деревянных солдатиков»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2C19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«Болезнь куклы»</w:t>
            </w:r>
          </w:p>
        </w:tc>
        <w:tc>
          <w:tcPr>
            <w:tcW w:w="1701" w:type="dxa"/>
          </w:tcPr>
          <w:p w:rsidR="005B2AAC" w:rsidRPr="002C197B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r w:rsidRPr="002C19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moll</w:t>
            </w:r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двухчастная</w:t>
            </w:r>
            <w:proofErr w:type="spellEnd"/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«Похороны куклы»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c-moll</w:t>
            </w:r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«Вальс»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2C197B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Сложная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«Новая кукла»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«Мазурка»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d-moll</w:t>
            </w:r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«Русская песня»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9C3B2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Вариации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«Мужик на гармонике играет»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9C3B2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Вариации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«Камаринская»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9C3B2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Вариации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«Полька»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g-moll</w:t>
            </w:r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«Итальянская песенка»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двухчастная</w:t>
            </w:r>
            <w:proofErr w:type="spellEnd"/>
            <w:r w:rsidR="00FC4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безрепризная</w:t>
            </w:r>
            <w:proofErr w:type="spellEnd"/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«Старинная французская песенка»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g-moll</w:t>
            </w:r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репризная</w:t>
            </w:r>
            <w:proofErr w:type="spellEnd"/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«Немецкая песенка»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«Неаполитанская песенка»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безрепризная</w:t>
            </w:r>
            <w:proofErr w:type="spellEnd"/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21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D75C3">
              <w:rPr>
                <w:rFonts w:ascii="Times New Roman" w:hAnsi="Times New Roman" w:cs="Times New Roman"/>
                <w:sz w:val="28"/>
                <w:szCs w:val="28"/>
              </w:rPr>
              <w:t>Нянина сказка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21" w:type="dxa"/>
          </w:tcPr>
          <w:p w:rsidR="005B2AAC" w:rsidRDefault="002D75C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«Баба-яга»</w:t>
            </w:r>
          </w:p>
        </w:tc>
        <w:tc>
          <w:tcPr>
            <w:tcW w:w="1701" w:type="dxa"/>
          </w:tcPr>
          <w:p w:rsidR="005B2AAC" w:rsidRPr="00356F83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e-moll</w:t>
            </w:r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21" w:type="dxa"/>
          </w:tcPr>
          <w:p w:rsidR="005B2AAC" w:rsidRDefault="002D75C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6145F">
              <w:rPr>
                <w:rFonts w:ascii="Times New Roman" w:hAnsi="Times New Roman" w:cs="Times New Roman"/>
                <w:sz w:val="28"/>
                <w:szCs w:val="28"/>
              </w:rPr>
              <w:t>Сладкая грёза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21" w:type="dxa"/>
          </w:tcPr>
          <w:p w:rsidR="005B2AAC" w:rsidRDefault="00B6145F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«Песнь жаворонка»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2C197B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трёхчастная</w:t>
            </w:r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21" w:type="dxa"/>
          </w:tcPr>
          <w:p w:rsidR="005B2AAC" w:rsidRDefault="00B6145F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«Шарманщик поёт»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двухчастная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безрепризная</w:t>
            </w:r>
            <w:proofErr w:type="spellEnd"/>
          </w:p>
        </w:tc>
      </w:tr>
      <w:tr w:rsidR="005B2AAC" w:rsidTr="002C197B">
        <w:tc>
          <w:tcPr>
            <w:tcW w:w="602" w:type="dxa"/>
          </w:tcPr>
          <w:p w:rsidR="005B2AAC" w:rsidRDefault="005B2AAC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21" w:type="dxa"/>
          </w:tcPr>
          <w:p w:rsidR="005B2AAC" w:rsidRDefault="00B6145F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церкви»</w:t>
            </w:r>
          </w:p>
        </w:tc>
        <w:tc>
          <w:tcPr>
            <w:tcW w:w="1701" w:type="dxa"/>
          </w:tcPr>
          <w:p w:rsidR="005B2AAC" w:rsidRDefault="00356F83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e-moll</w:t>
            </w:r>
          </w:p>
        </w:tc>
        <w:tc>
          <w:tcPr>
            <w:tcW w:w="3820" w:type="dxa"/>
          </w:tcPr>
          <w:p w:rsidR="005B2AAC" w:rsidRDefault="008E773E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 единого повторного строения</w:t>
            </w:r>
          </w:p>
        </w:tc>
      </w:tr>
    </w:tbl>
    <w:p w:rsidR="005B2AAC" w:rsidRDefault="005B2AAC" w:rsidP="005B2AAC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5B2AAC" w:rsidRDefault="005B2AAC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B2AAC" w:rsidRDefault="005B2AAC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B2AAC" w:rsidRDefault="005B2AAC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A0040" w:rsidRDefault="000A0040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D1FD0" w:rsidRDefault="00AD1FD0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32FD2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532FD2" w:rsidRPr="00532FD2">
        <w:rPr>
          <w:rFonts w:ascii="Times New Roman" w:hAnsi="Times New Roman" w:cs="Times New Roman"/>
          <w:sz w:val="28"/>
          <w:szCs w:val="28"/>
        </w:rPr>
        <w:t>№4</w:t>
      </w:r>
      <w:r w:rsidRPr="00532FD2">
        <w:rPr>
          <w:rFonts w:ascii="Times New Roman" w:hAnsi="Times New Roman" w:cs="Times New Roman"/>
          <w:sz w:val="28"/>
          <w:szCs w:val="28"/>
        </w:rPr>
        <w:t xml:space="preserve"> «16 песен</w:t>
      </w:r>
      <w:r>
        <w:rPr>
          <w:rFonts w:ascii="Times New Roman" w:hAnsi="Times New Roman" w:cs="Times New Roman"/>
          <w:sz w:val="28"/>
          <w:szCs w:val="28"/>
        </w:rPr>
        <w:t xml:space="preserve"> для детей» П.И. Чайковского</w:t>
      </w:r>
    </w:p>
    <w:p w:rsidR="00AF37F1" w:rsidRDefault="00AF37F1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3539"/>
        <w:gridCol w:w="1843"/>
        <w:gridCol w:w="3962"/>
      </w:tblGrid>
      <w:tr w:rsidR="00AD1FD0" w:rsidTr="00B23CC6">
        <w:tc>
          <w:tcPr>
            <w:tcW w:w="3539" w:type="dxa"/>
          </w:tcPr>
          <w:p w:rsidR="00AD1FD0" w:rsidRDefault="00B23CC6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и название песни</w:t>
            </w:r>
          </w:p>
        </w:tc>
        <w:tc>
          <w:tcPr>
            <w:tcW w:w="1843" w:type="dxa"/>
          </w:tcPr>
          <w:p w:rsidR="00AD1FD0" w:rsidRDefault="00B23CC6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Тональность</w:t>
            </w:r>
          </w:p>
        </w:tc>
        <w:tc>
          <w:tcPr>
            <w:tcW w:w="3962" w:type="dxa"/>
          </w:tcPr>
          <w:p w:rsidR="00AD1FD0" w:rsidRDefault="00B23CC6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Жанр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B23CC6" w:rsidP="00B23CC6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 – «Бабушка и внучек»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a-moll</w:t>
            </w:r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Семейная сценка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B23CC6" w:rsidP="00B23CC6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№2 – «Птичка»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e-moll</w:t>
            </w:r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Картинка природы + трагический рассказ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B23CC6" w:rsidP="000F0CD1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№3 – «Весна» (Травка зеленеет…)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Лирический пейзаж, вальс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B23CC6" w:rsidP="000F0CD1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 xml:space="preserve">№4 – «Мой садик» 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Лирический пейзаж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B23CC6" w:rsidP="000F0CD1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№5 – «Легенда»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e-moll</w:t>
            </w:r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Притча, духовный стих + черты баллады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B23CC6" w:rsidP="000F0CD1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№6 – «На берегу»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 xml:space="preserve">Семейная сценка 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№7 – «Зимний вечер»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c-moll</w:t>
            </w:r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Семейная сценка + трагический рассказ</w:t>
            </w:r>
          </w:p>
        </w:tc>
      </w:tr>
      <w:tr w:rsidR="00AD1FD0" w:rsidRPr="00C35A2E" w:rsidTr="00B23CC6">
        <w:tc>
          <w:tcPr>
            <w:tcW w:w="3539" w:type="dxa"/>
          </w:tcPr>
          <w:p w:rsidR="00314C8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№8 – «Кукушка»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Басня + картинка природы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№9 – «Весна» («Уж тает снег…»)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Лирический пейзаж с чертами гимна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№10 – «Колыбельная песнь в бурю»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f-moll</w:t>
            </w:r>
          </w:p>
        </w:tc>
        <w:tc>
          <w:tcPr>
            <w:tcW w:w="3962" w:type="dxa"/>
          </w:tcPr>
          <w:p w:rsidR="00AD1FD0" w:rsidRPr="00C35A2E" w:rsidRDefault="00A66E6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Колыбельная песня</w:t>
            </w:r>
          </w:p>
        </w:tc>
      </w:tr>
      <w:tr w:rsidR="00AD1FD0" w:rsidRPr="00C35A2E" w:rsidTr="00B23CC6">
        <w:tc>
          <w:tcPr>
            <w:tcW w:w="3539" w:type="dxa"/>
          </w:tcPr>
          <w:p w:rsidR="00314C8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№11 – «Цветок»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A66E6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Лирический пейзаж + трагический рассказ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№12 – «Зима»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A66E6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Семейная сценка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№13 – «Весенняя песня»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</w:p>
        </w:tc>
        <w:tc>
          <w:tcPr>
            <w:tcW w:w="3962" w:type="dxa"/>
          </w:tcPr>
          <w:p w:rsidR="00AD1FD0" w:rsidRPr="00C35A2E" w:rsidRDefault="00A66E6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Лирический пейзаж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№14 – «Осень»</w:t>
            </w:r>
          </w:p>
          <w:p w:rsidR="00314C8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fis</w:t>
            </w:r>
            <w:proofErr w:type="spellEnd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-moll</w:t>
            </w:r>
          </w:p>
        </w:tc>
        <w:tc>
          <w:tcPr>
            <w:tcW w:w="3962" w:type="dxa"/>
          </w:tcPr>
          <w:p w:rsidR="00AD1FD0" w:rsidRPr="00C35A2E" w:rsidRDefault="00A66E6D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Трагический пейзаж, траурная элегия</w:t>
            </w:r>
          </w:p>
        </w:tc>
      </w:tr>
      <w:tr w:rsidR="00A12BF2" w:rsidRPr="00C35A2E" w:rsidTr="00B23CC6">
        <w:tc>
          <w:tcPr>
            <w:tcW w:w="3539" w:type="dxa"/>
          </w:tcPr>
          <w:p w:rsidR="00A12BF2" w:rsidRPr="00C35A2E" w:rsidRDefault="00A12BF2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№15 – «Ласточка»</w:t>
            </w:r>
          </w:p>
        </w:tc>
        <w:tc>
          <w:tcPr>
            <w:tcW w:w="1843" w:type="dxa"/>
          </w:tcPr>
          <w:p w:rsidR="00A12BF2" w:rsidRPr="00C35A2E" w:rsidRDefault="00A12BF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G-</w:t>
            </w:r>
            <w:proofErr w:type="spellStart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dur</w:t>
            </w:r>
            <w:proofErr w:type="spellEnd"/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e-moll</w:t>
            </w:r>
          </w:p>
        </w:tc>
        <w:tc>
          <w:tcPr>
            <w:tcW w:w="3962" w:type="dxa"/>
          </w:tcPr>
          <w:p w:rsidR="00A12BF2" w:rsidRPr="00C35A2E" w:rsidRDefault="00A12BF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Трагическая семейная сцена</w:t>
            </w:r>
          </w:p>
        </w:tc>
      </w:tr>
      <w:tr w:rsidR="00AD1FD0" w:rsidRPr="00C35A2E" w:rsidTr="00B23CC6">
        <w:tc>
          <w:tcPr>
            <w:tcW w:w="3539" w:type="dxa"/>
          </w:tcPr>
          <w:p w:rsidR="00AD1FD0" w:rsidRPr="00C35A2E" w:rsidRDefault="00314C80" w:rsidP="00314C80">
            <w:pPr>
              <w:tabs>
                <w:tab w:val="left" w:pos="29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№16 – «Детская песенка»</w:t>
            </w:r>
          </w:p>
        </w:tc>
        <w:tc>
          <w:tcPr>
            <w:tcW w:w="1843" w:type="dxa"/>
          </w:tcPr>
          <w:p w:rsidR="00AD1FD0" w:rsidRPr="00C35A2E" w:rsidRDefault="00314C80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a-moll</w:t>
            </w:r>
          </w:p>
        </w:tc>
        <w:tc>
          <w:tcPr>
            <w:tcW w:w="3962" w:type="dxa"/>
          </w:tcPr>
          <w:p w:rsidR="00AD1FD0" w:rsidRPr="00C35A2E" w:rsidRDefault="00A12BF2" w:rsidP="00423547">
            <w:pPr>
              <w:tabs>
                <w:tab w:val="left" w:pos="29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A2E">
              <w:rPr>
                <w:rFonts w:ascii="Times New Roman" w:hAnsi="Times New Roman" w:cs="Times New Roman"/>
                <w:sz w:val="28"/>
                <w:szCs w:val="28"/>
              </w:rPr>
              <w:t>Волшебная сказка</w:t>
            </w:r>
          </w:p>
        </w:tc>
      </w:tr>
    </w:tbl>
    <w:p w:rsidR="00AE31AC" w:rsidRDefault="00AE31AC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E31AC" w:rsidRDefault="00AE31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1FD0" w:rsidRDefault="00AE31AC" w:rsidP="00423547">
      <w:pPr>
        <w:tabs>
          <w:tab w:val="left" w:pos="29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№1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7054" cy="8150469"/>
            <wp:effectExtent l="19050" t="0" r="6546" b="0"/>
            <wp:docPr id="1" name="Рисунок 0" descr="с няней 1-13 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няней 1-13 т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15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№2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8365" cy="1845989"/>
            <wp:effectExtent l="19050" t="0" r="0" b="0"/>
            <wp:docPr id="2" name="Рисунок 1" descr="с няней 29-30 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няней 29-30 т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0982" cy="184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№3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5784" cy="1811215"/>
            <wp:effectExtent l="19050" t="0" r="7816" b="0"/>
            <wp:docPr id="3" name="Рисунок 2" descr="в углу 35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 углу 35-3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81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№4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8324" cy="1960684"/>
            <wp:effectExtent l="19050" t="0" r="5276" b="0"/>
            <wp:docPr id="4" name="Рисунок 3" descr="в углу 43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 углу 43-4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6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№5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3710940"/>
            <wp:effectExtent l="19050" t="0" r="3810" b="0"/>
            <wp:docPr id="5" name="Рисунок 4" descr="кот матрос 47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т матрос 47-5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№6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3188" cy="1899139"/>
            <wp:effectExtent l="19050" t="0" r="5862" b="0"/>
            <wp:docPr id="6" name="Рисунок 5" descr="с няней 30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няней 30-3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7991" cy="190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№7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06980" cy="2171700"/>
            <wp:effectExtent l="19050" t="0" r="3220" b="0"/>
            <wp:docPr id="7" name="Рисунок 6" descr="с няней 36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 няней 36-3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8207" cy="217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5749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Пример №8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7958455"/>
            <wp:effectExtent l="19050" t="0" r="3810" b="0"/>
            <wp:docPr id="8" name="Рисунок 7" descr="доктор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тор 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5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№9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8324" cy="1397977"/>
            <wp:effectExtent l="19050" t="0" r="5276" b="0"/>
            <wp:docPr id="9" name="Рисунок 8" descr="снег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ег 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39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№10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1119" cy="3375457"/>
            <wp:effectExtent l="19050" t="0" r="2931" b="0"/>
            <wp:docPr id="10" name="Рисунок 9" descr="куку 35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у 35-4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7442" cy="3379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№11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1929130"/>
            <wp:effectExtent l="19050" t="0" r="3810" b="0"/>
            <wp:docPr id="11" name="Рисунок 10" descr="куку 46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у 46-5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A2F" w:rsidRDefault="0074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 №12</w:t>
      </w:r>
    </w:p>
    <w:p w:rsidR="00747A2F" w:rsidRDefault="00747A2F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2190115"/>
            <wp:effectExtent l="19050" t="0" r="3810" b="0"/>
            <wp:docPr id="12" name="Рисунок 11" descr="куку 56-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у 56-6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19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C92" w:rsidRDefault="00423C92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№13</w:t>
      </w:r>
    </w:p>
    <w:p w:rsidR="00423C92" w:rsidRDefault="00423C92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5059680"/>
            <wp:effectExtent l="19050" t="0" r="3810" b="0"/>
            <wp:docPr id="13" name="Рисунок 12" descr="куку 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у 9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05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C92" w:rsidRDefault="00423C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23C92" w:rsidRPr="00423547" w:rsidRDefault="00423C92" w:rsidP="00747A2F">
      <w:pPr>
        <w:tabs>
          <w:tab w:val="left" w:pos="2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5614035"/>
            <wp:effectExtent l="19050" t="0" r="3810" b="0"/>
            <wp:docPr id="14" name="Рисунок 13" descr="куку 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у 12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61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3C92" w:rsidRPr="00423547" w:rsidSect="006E125F">
      <w:footerReference w:type="default" r:id="rId24"/>
      <w:footerReference w:type="first" r:id="rId25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D75" w:rsidRDefault="008E4D75" w:rsidP="0073223B">
      <w:pPr>
        <w:spacing w:after="0" w:line="240" w:lineRule="auto"/>
      </w:pPr>
      <w:r>
        <w:separator/>
      </w:r>
    </w:p>
  </w:endnote>
  <w:endnote w:type="continuationSeparator" w:id="1">
    <w:p w:rsidR="008E4D75" w:rsidRDefault="008E4D75" w:rsidP="00732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5303697"/>
    </w:sdtPr>
    <w:sdtContent>
      <w:p w:rsidR="00036274" w:rsidRDefault="001D7ECD">
        <w:pPr>
          <w:pStyle w:val="a7"/>
          <w:jc w:val="center"/>
        </w:pPr>
        <w:fldSimple w:instr="PAGE   \* MERGEFORMAT">
          <w:r w:rsidR="00A1429E">
            <w:rPr>
              <w:noProof/>
            </w:rPr>
            <w:t>2</w:t>
          </w:r>
        </w:fldSimple>
      </w:p>
    </w:sdtContent>
  </w:sdt>
  <w:p w:rsidR="00036274" w:rsidRDefault="0003627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1032"/>
    </w:sdtPr>
    <w:sdtContent>
      <w:p w:rsidR="00036274" w:rsidRDefault="001D7ECD">
        <w:pPr>
          <w:pStyle w:val="a7"/>
          <w:jc w:val="center"/>
        </w:pPr>
      </w:p>
    </w:sdtContent>
  </w:sdt>
  <w:p w:rsidR="00036274" w:rsidRDefault="0003627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D75" w:rsidRDefault="008E4D75" w:rsidP="0073223B">
      <w:pPr>
        <w:spacing w:after="0" w:line="240" w:lineRule="auto"/>
      </w:pPr>
      <w:r>
        <w:separator/>
      </w:r>
    </w:p>
  </w:footnote>
  <w:footnote w:type="continuationSeparator" w:id="1">
    <w:p w:rsidR="008E4D75" w:rsidRDefault="008E4D75" w:rsidP="0073223B">
      <w:pPr>
        <w:spacing w:after="0" w:line="240" w:lineRule="auto"/>
      </w:pPr>
      <w:r>
        <w:continuationSeparator/>
      </w:r>
    </w:p>
  </w:footnote>
  <w:footnote w:id="2">
    <w:p w:rsidR="00036274" w:rsidRPr="00A14AFC" w:rsidRDefault="00036274" w:rsidP="00BB2247">
      <w:pPr>
        <w:pStyle w:val="a9"/>
        <w:jc w:val="both"/>
      </w:pPr>
      <w:r>
        <w:rPr>
          <w:rStyle w:val="ab"/>
        </w:rPr>
        <w:footnoteRef/>
      </w:r>
      <w:r w:rsidRPr="00BB2247">
        <w:rPr>
          <w:rFonts w:ascii="Times New Roman" w:hAnsi="Times New Roman" w:cs="Times New Roman"/>
          <w:sz w:val="22"/>
          <w:szCs w:val="22"/>
        </w:rPr>
        <w:t>М. Мусоргский применил в данном опыте выработанные им к этому времени принципы сочинения музыки</w:t>
      </w:r>
      <w:r>
        <w:rPr>
          <w:rFonts w:ascii="Times New Roman" w:hAnsi="Times New Roman" w:cs="Times New Roman"/>
          <w:sz w:val="22"/>
          <w:szCs w:val="22"/>
        </w:rPr>
        <w:t xml:space="preserve"> из наблюдения за человеческими интонациями. Лучше всего они изложены им в письмах к сестре М. Глинки, Л.И. Шестаковой: «Хотелось бы мне вот чего. Что бы мои действующие лица говорили на сцене, как говорят живые люди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B2247">
        <w:rPr>
          <w:rFonts w:ascii="Times New Roman" w:hAnsi="Times New Roman" w:cs="Times New Roman"/>
          <w:sz w:val="22"/>
          <w:szCs w:val="22"/>
        </w:rPr>
        <w:t>[</w:t>
      </w:r>
      <w:r>
        <w:rPr>
          <w:rFonts w:ascii="Times New Roman" w:hAnsi="Times New Roman" w:cs="Times New Roman"/>
          <w:sz w:val="22"/>
          <w:szCs w:val="22"/>
        </w:rPr>
        <w:t>…</w:t>
      </w:r>
      <w:r w:rsidRPr="00BB2247">
        <w:rPr>
          <w:rFonts w:ascii="Times New Roman" w:hAnsi="Times New Roman" w:cs="Times New Roman"/>
          <w:sz w:val="22"/>
          <w:szCs w:val="22"/>
        </w:rPr>
        <w:t>]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моя музыка должна быть художественным воспроизведением человеческой речи во всех тончайших изгибах её, т.е. звуки человеческой речи, как наружные проявления мысли и чувства, должны быть без утрировки и </w:t>
      </w:r>
      <w:proofErr w:type="spellStart"/>
      <w:r>
        <w:rPr>
          <w:rFonts w:ascii="Times New Roman" w:hAnsi="Times New Roman" w:cs="Times New Roman"/>
          <w:sz w:val="22"/>
          <w:szCs w:val="22"/>
        </w:rPr>
        <w:t>насилования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сделаться музыкой правдивой, точной, но значит художественной, высокохудожественной. Вот идеал, к которому я стремлюсь (</w:t>
      </w:r>
      <w:proofErr w:type="spellStart"/>
      <w:r>
        <w:rPr>
          <w:rFonts w:ascii="Times New Roman" w:hAnsi="Times New Roman" w:cs="Times New Roman"/>
          <w:sz w:val="22"/>
          <w:szCs w:val="22"/>
        </w:rPr>
        <w:t>Савишна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Сиротка, </w:t>
      </w:r>
      <w:proofErr w:type="spellStart"/>
      <w:r>
        <w:rPr>
          <w:rFonts w:ascii="Times New Roman" w:hAnsi="Times New Roman" w:cs="Times New Roman"/>
          <w:sz w:val="22"/>
          <w:szCs w:val="22"/>
        </w:rPr>
        <w:t>Ерёмушка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Ребенок)» </w:t>
      </w:r>
      <w:r w:rsidRPr="00C22C2B">
        <w:rPr>
          <w:rFonts w:ascii="Times New Roman" w:hAnsi="Times New Roman" w:cs="Times New Roman"/>
          <w:sz w:val="22"/>
          <w:szCs w:val="22"/>
        </w:rPr>
        <w:t>[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432A91">
        <w:rPr>
          <w:rFonts w:ascii="Times New Roman" w:hAnsi="Times New Roman" w:cs="Times New Roman"/>
          <w:sz w:val="22"/>
          <w:szCs w:val="22"/>
        </w:rPr>
        <w:t>, с. 100].</w:t>
      </w:r>
      <w:r>
        <w:rPr>
          <w:rFonts w:ascii="Times New Roman" w:hAnsi="Times New Roman" w:cs="Times New Roman"/>
          <w:sz w:val="22"/>
          <w:szCs w:val="22"/>
        </w:rPr>
        <w:t xml:space="preserve"> Упоминая последнее название – Ребёнок, Мусоргский </w:t>
      </w:r>
      <w:proofErr w:type="gramStart"/>
      <w:r>
        <w:rPr>
          <w:rFonts w:ascii="Times New Roman" w:hAnsi="Times New Roman" w:cs="Times New Roman"/>
          <w:sz w:val="22"/>
          <w:szCs w:val="22"/>
        </w:rPr>
        <w:t>имел ввиду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№1 «Детской» («С няней»).</w:t>
      </w:r>
    </w:p>
  </w:footnote>
  <w:footnote w:id="3">
    <w:p w:rsidR="00036274" w:rsidRDefault="00036274" w:rsidP="005E4E60">
      <w:pPr>
        <w:pStyle w:val="a9"/>
        <w:jc w:val="both"/>
      </w:pPr>
      <w:r>
        <w:rPr>
          <w:rStyle w:val="ab"/>
        </w:rPr>
        <w:footnoteRef/>
      </w:r>
      <w:r w:rsidRPr="005E4E60">
        <w:rPr>
          <w:rFonts w:ascii="Times New Roman" w:hAnsi="Times New Roman" w:cs="Times New Roman"/>
          <w:sz w:val="22"/>
          <w:szCs w:val="22"/>
        </w:rPr>
        <w:t>Иногда подобное интонационное развитие сопровождается яркими сценическими ремарками, например: «капризно» («В углу»), «</w:t>
      </w:r>
      <w:proofErr w:type="gramStart"/>
      <w:r w:rsidRPr="005E4E60">
        <w:rPr>
          <w:rFonts w:ascii="Times New Roman" w:hAnsi="Times New Roman" w:cs="Times New Roman"/>
          <w:sz w:val="22"/>
          <w:szCs w:val="22"/>
        </w:rPr>
        <w:t>оживленно-болтливо</w:t>
      </w:r>
      <w:proofErr w:type="gramEnd"/>
      <w:r w:rsidRPr="005E4E60">
        <w:rPr>
          <w:rFonts w:ascii="Times New Roman" w:hAnsi="Times New Roman" w:cs="Times New Roman"/>
          <w:sz w:val="22"/>
          <w:szCs w:val="22"/>
        </w:rPr>
        <w:t>», «свободно, почти говорком» («Кот Матрос»), «постепенно переходя в веселое настроение» («Поехал на палочке») и т.д.</w:t>
      </w:r>
    </w:p>
  </w:footnote>
  <w:footnote w:id="4">
    <w:p w:rsidR="00036274" w:rsidRPr="00E71522" w:rsidRDefault="00036274" w:rsidP="00E71522">
      <w:pPr>
        <w:pStyle w:val="a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ab"/>
        </w:rPr>
        <w:footnoteRef/>
      </w:r>
      <w:r w:rsidRPr="00E71522">
        <w:rPr>
          <w:rFonts w:ascii="Times New Roman" w:hAnsi="Times New Roman" w:cs="Times New Roman"/>
          <w:sz w:val="22"/>
          <w:szCs w:val="22"/>
        </w:rPr>
        <w:t xml:space="preserve">Музыковед </w:t>
      </w:r>
      <w:proofErr w:type="spellStart"/>
      <w:r w:rsidRPr="00E71522">
        <w:rPr>
          <w:rFonts w:ascii="Times New Roman" w:hAnsi="Times New Roman" w:cs="Times New Roman"/>
          <w:sz w:val="22"/>
          <w:szCs w:val="22"/>
        </w:rPr>
        <w:t>Л.Кокорева</w:t>
      </w:r>
      <w:proofErr w:type="spellEnd"/>
      <w:r w:rsidRPr="00E71522">
        <w:rPr>
          <w:rFonts w:ascii="Times New Roman" w:hAnsi="Times New Roman" w:cs="Times New Roman"/>
          <w:sz w:val="22"/>
          <w:szCs w:val="22"/>
        </w:rPr>
        <w:t xml:space="preserve"> указывает на неверный в русскоязычной литературе перевод данной пьесы – «Колыбельная слонов», что в конечном итоге</w:t>
      </w:r>
      <w:r>
        <w:rPr>
          <w:rFonts w:ascii="Times New Roman" w:hAnsi="Times New Roman" w:cs="Times New Roman"/>
          <w:sz w:val="22"/>
          <w:szCs w:val="22"/>
        </w:rPr>
        <w:t xml:space="preserve"> влияет на неточную интерпретацию произведения</w:t>
      </w:r>
      <w:r w:rsidRPr="00E71522">
        <w:rPr>
          <w:rFonts w:ascii="Times New Roman" w:hAnsi="Times New Roman" w:cs="Times New Roman"/>
          <w:sz w:val="22"/>
          <w:szCs w:val="22"/>
        </w:rPr>
        <w:t xml:space="preserve">. </w:t>
      </w:r>
    </w:p>
  </w:footnote>
  <w:footnote w:id="5">
    <w:p w:rsidR="00036274" w:rsidRPr="00F60D64" w:rsidRDefault="00036274" w:rsidP="00F60D64">
      <w:pPr>
        <w:pStyle w:val="a9"/>
        <w:jc w:val="both"/>
      </w:pPr>
      <w:r>
        <w:rPr>
          <w:rStyle w:val="ab"/>
        </w:rPr>
        <w:footnoteRef/>
      </w:r>
      <w:r w:rsidRPr="00F60D64">
        <w:rPr>
          <w:rFonts w:ascii="Times New Roman" w:hAnsi="Times New Roman" w:cs="Times New Roman"/>
          <w:sz w:val="22"/>
          <w:szCs w:val="22"/>
        </w:rPr>
        <w:t xml:space="preserve">Согласно </w:t>
      </w:r>
      <w:proofErr w:type="spellStart"/>
      <w:r w:rsidRPr="00F60D64">
        <w:rPr>
          <w:rFonts w:ascii="Times New Roman" w:hAnsi="Times New Roman" w:cs="Times New Roman"/>
          <w:sz w:val="22"/>
          <w:szCs w:val="22"/>
        </w:rPr>
        <w:t>Хальбрейхту</w:t>
      </w:r>
      <w:proofErr w:type="spellEnd"/>
      <w:r w:rsidRPr="00F60D64">
        <w:rPr>
          <w:rFonts w:ascii="Times New Roman" w:hAnsi="Times New Roman" w:cs="Times New Roman"/>
          <w:sz w:val="22"/>
          <w:szCs w:val="22"/>
        </w:rPr>
        <w:t>, Дебюсси стал жертвой своего приблизительного знания английского языка и назвал пьесу «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Serenade</w:t>
      </w:r>
      <w:r w:rsidRPr="00DA6BC1">
        <w:rPr>
          <w:rFonts w:ascii="Times New Roman" w:hAnsi="Times New Roman" w:cs="Times New Roman"/>
          <w:sz w:val="22"/>
          <w:szCs w:val="22"/>
        </w:rPr>
        <w:t xml:space="preserve"> 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of</w:t>
      </w:r>
      <w:r w:rsidRPr="00DA6BC1">
        <w:rPr>
          <w:rFonts w:ascii="Times New Roman" w:hAnsi="Times New Roman" w:cs="Times New Roman"/>
          <w:sz w:val="22"/>
          <w:szCs w:val="22"/>
        </w:rPr>
        <w:t xml:space="preserve"> 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the</w:t>
      </w:r>
      <w:r w:rsidRPr="00DA6BC1">
        <w:rPr>
          <w:rFonts w:ascii="Times New Roman" w:hAnsi="Times New Roman" w:cs="Times New Roman"/>
          <w:sz w:val="22"/>
          <w:szCs w:val="22"/>
        </w:rPr>
        <w:t xml:space="preserve"> 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Doll</w:t>
      </w:r>
      <w:r w:rsidRPr="00F60D64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(«Серенада кукл</w:t>
      </w:r>
      <w:r w:rsidRPr="000A0040">
        <w:rPr>
          <w:rFonts w:ascii="Times New Roman" w:hAnsi="Times New Roman" w:cs="Times New Roman"/>
          <w:sz w:val="22"/>
          <w:szCs w:val="22"/>
        </w:rPr>
        <w:t>ы</w:t>
      </w:r>
      <w:r>
        <w:rPr>
          <w:rFonts w:ascii="Times New Roman" w:hAnsi="Times New Roman" w:cs="Times New Roman"/>
          <w:sz w:val="22"/>
          <w:szCs w:val="22"/>
        </w:rPr>
        <w:t xml:space="preserve">»), </w:t>
      </w:r>
      <w:proofErr w:type="gramStart"/>
      <w:r>
        <w:rPr>
          <w:rFonts w:ascii="Times New Roman" w:hAnsi="Times New Roman" w:cs="Times New Roman"/>
          <w:sz w:val="22"/>
          <w:szCs w:val="22"/>
        </w:rPr>
        <w:t>имея ввиду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60D64">
        <w:rPr>
          <w:rFonts w:ascii="Times New Roman" w:hAnsi="Times New Roman" w:cs="Times New Roman"/>
          <w:sz w:val="22"/>
          <w:szCs w:val="22"/>
        </w:rPr>
        <w:t>«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Serenade</w:t>
      </w:r>
      <w:r w:rsidRPr="00DA6BC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of</w:t>
      </w:r>
      <w:r w:rsidRPr="00DA6BC1">
        <w:rPr>
          <w:rFonts w:ascii="Times New Roman" w:hAnsi="Times New Roman" w:cs="Times New Roman"/>
          <w:sz w:val="22"/>
          <w:szCs w:val="22"/>
        </w:rPr>
        <w:t xml:space="preserve"> 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the</w:t>
      </w:r>
      <w:r w:rsidRPr="00DA6BC1">
        <w:rPr>
          <w:rFonts w:ascii="Times New Roman" w:hAnsi="Times New Roman" w:cs="Times New Roman"/>
          <w:sz w:val="22"/>
          <w:szCs w:val="22"/>
        </w:rPr>
        <w:t xml:space="preserve"> </w:t>
      </w:r>
      <w:r w:rsidRPr="00F60D64">
        <w:rPr>
          <w:rFonts w:ascii="Times New Roman" w:hAnsi="Times New Roman" w:cs="Times New Roman"/>
          <w:sz w:val="22"/>
          <w:szCs w:val="22"/>
          <w:lang w:val="en-US"/>
        </w:rPr>
        <w:t>Doll</w:t>
      </w:r>
      <w:r w:rsidRPr="00F60D64">
        <w:rPr>
          <w:rFonts w:ascii="Times New Roman" w:hAnsi="Times New Roman" w:cs="Times New Roman"/>
          <w:sz w:val="22"/>
          <w:szCs w:val="22"/>
        </w:rPr>
        <w:t>» (</w:t>
      </w:r>
      <w:r>
        <w:rPr>
          <w:rFonts w:ascii="Times New Roman" w:hAnsi="Times New Roman" w:cs="Times New Roman"/>
          <w:sz w:val="22"/>
          <w:szCs w:val="22"/>
        </w:rPr>
        <w:t>«Серенада кукл</w:t>
      </w:r>
      <w:r w:rsidRPr="00C205C3">
        <w:rPr>
          <w:rFonts w:ascii="Times New Roman" w:hAnsi="Times New Roman" w:cs="Times New Roman"/>
          <w:b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F60D64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</w:footnote>
  <w:footnote w:id="6">
    <w:p w:rsidR="00036274" w:rsidRDefault="00036274" w:rsidP="00DB435E">
      <w:pPr>
        <w:pStyle w:val="a9"/>
        <w:jc w:val="both"/>
      </w:pPr>
      <w:r>
        <w:rPr>
          <w:rStyle w:val="ab"/>
        </w:rPr>
        <w:footnoteRef/>
      </w:r>
      <w:proofErr w:type="gramStart"/>
      <w:r>
        <w:rPr>
          <w:rFonts w:ascii="Times New Roman" w:hAnsi="Times New Roman" w:cs="Times New Roman"/>
          <w:sz w:val="22"/>
          <w:szCs w:val="22"/>
        </w:rPr>
        <w:t>Сперва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предполагалось, что «маленькие друзья композитора»</w:t>
      </w:r>
      <w:r w:rsidRPr="00DB435E">
        <w:rPr>
          <w:rFonts w:ascii="Times New Roman" w:hAnsi="Times New Roman" w:cs="Times New Roman"/>
          <w:sz w:val="22"/>
          <w:szCs w:val="22"/>
        </w:rPr>
        <w:t xml:space="preserve"> станут первыми испол</w:t>
      </w:r>
      <w:r>
        <w:rPr>
          <w:rFonts w:ascii="Times New Roman" w:hAnsi="Times New Roman" w:cs="Times New Roman"/>
          <w:sz w:val="22"/>
          <w:szCs w:val="22"/>
        </w:rPr>
        <w:t xml:space="preserve">нителями на публичном концерте. </w:t>
      </w:r>
      <w:r w:rsidRPr="00DB435E">
        <w:rPr>
          <w:rFonts w:ascii="Times New Roman" w:hAnsi="Times New Roman" w:cs="Times New Roman"/>
          <w:sz w:val="22"/>
          <w:szCs w:val="22"/>
        </w:rPr>
        <w:t>Но дети были очень застенчивы, и пьесы бы</w:t>
      </w:r>
      <w:r>
        <w:rPr>
          <w:rFonts w:ascii="Times New Roman" w:hAnsi="Times New Roman" w:cs="Times New Roman"/>
          <w:sz w:val="22"/>
          <w:szCs w:val="22"/>
        </w:rPr>
        <w:t xml:space="preserve">ли сыграны маленькими пианистками – </w:t>
      </w:r>
      <w:proofErr w:type="spellStart"/>
      <w:r>
        <w:rPr>
          <w:rFonts w:ascii="Times New Roman" w:hAnsi="Times New Roman" w:cs="Times New Roman"/>
          <w:sz w:val="22"/>
          <w:szCs w:val="22"/>
        </w:rPr>
        <w:t>Женевьевой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Дюрок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и Жанной Лёле.</w:t>
      </w:r>
    </w:p>
  </w:footnote>
  <w:footnote w:id="7">
    <w:p w:rsidR="00036274" w:rsidRPr="001C1902" w:rsidRDefault="00036274" w:rsidP="001C1902">
      <w:pPr>
        <w:pStyle w:val="a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ab"/>
        </w:rPr>
        <w:footnoteRef/>
      </w:r>
      <w:r w:rsidRPr="001C1902">
        <w:rPr>
          <w:rFonts w:ascii="Times New Roman" w:hAnsi="Times New Roman" w:cs="Times New Roman"/>
          <w:sz w:val="22"/>
          <w:szCs w:val="22"/>
        </w:rPr>
        <w:t>Эпиграф: «Она разделась и вошла в купальню. Тотчас все божки и богини запели и заиграли на своих инструментах: у одних были лютни из ореховой скорлупы, у других – виолы из скорлупок миндаля, – инструменты приходилось делать по росту музыкантов»</w:t>
      </w:r>
      <w:r>
        <w:rPr>
          <w:rFonts w:ascii="Times New Roman" w:hAnsi="Times New Roman" w:cs="Times New Roman"/>
          <w:sz w:val="22"/>
          <w:szCs w:val="22"/>
        </w:rPr>
        <w:t>.</w:t>
      </w:r>
    </w:p>
  </w:footnote>
  <w:footnote w:id="8">
    <w:p w:rsidR="00036274" w:rsidRPr="00B9163E" w:rsidRDefault="00036274" w:rsidP="003C5BC4">
      <w:pPr>
        <w:pStyle w:val="a9"/>
        <w:jc w:val="both"/>
        <w:rPr>
          <w:b/>
        </w:rPr>
      </w:pPr>
      <w:r>
        <w:rPr>
          <w:rStyle w:val="ab"/>
        </w:rPr>
        <w:footnoteRef/>
      </w:r>
      <w:r w:rsidRPr="00BC092F">
        <w:rPr>
          <w:rFonts w:ascii="Times New Roman" w:hAnsi="Times New Roman" w:cs="Times New Roman"/>
          <w:sz w:val="22"/>
          <w:szCs w:val="22"/>
        </w:rPr>
        <w:t xml:space="preserve">Запись в дневнике Клары Шуман: «Пьесы, которые обычно </w:t>
      </w:r>
      <w:proofErr w:type="gramStart"/>
      <w:r w:rsidRPr="00BC092F">
        <w:rPr>
          <w:rFonts w:ascii="Times New Roman" w:hAnsi="Times New Roman" w:cs="Times New Roman"/>
          <w:sz w:val="22"/>
          <w:szCs w:val="22"/>
        </w:rPr>
        <w:t>разучивают дети во время фортепианного обучения столь плохи</w:t>
      </w:r>
      <w:proofErr w:type="gramEnd"/>
      <w:r w:rsidRPr="00BC092F">
        <w:rPr>
          <w:rFonts w:ascii="Times New Roman" w:hAnsi="Times New Roman" w:cs="Times New Roman"/>
          <w:sz w:val="22"/>
          <w:szCs w:val="22"/>
        </w:rPr>
        <w:t>, что Роберту пришла мысль сочинить и издать тетрадь, состоящ</w:t>
      </w:r>
      <w:r>
        <w:rPr>
          <w:rFonts w:ascii="Times New Roman" w:hAnsi="Times New Roman" w:cs="Times New Roman"/>
          <w:sz w:val="22"/>
          <w:szCs w:val="22"/>
        </w:rPr>
        <w:t>ую из детских пьес [19,</w:t>
      </w:r>
      <w:r w:rsidRPr="00BC092F">
        <w:rPr>
          <w:rFonts w:ascii="Times New Roman" w:hAnsi="Times New Roman" w:cs="Times New Roman"/>
          <w:sz w:val="22"/>
          <w:szCs w:val="22"/>
        </w:rPr>
        <w:t xml:space="preserve"> с. 376].</w:t>
      </w:r>
      <w:r>
        <w:rPr>
          <w:rFonts w:ascii="Times New Roman" w:hAnsi="Times New Roman" w:cs="Times New Roman"/>
          <w:sz w:val="22"/>
          <w:szCs w:val="22"/>
        </w:rPr>
        <w:t xml:space="preserve"> 1 сентября 1848 </w:t>
      </w:r>
      <w:r w:rsidRPr="00B9163E">
        <w:rPr>
          <w:rFonts w:ascii="Times New Roman" w:hAnsi="Times New Roman" w:cs="Times New Roman"/>
          <w:sz w:val="22"/>
          <w:szCs w:val="22"/>
        </w:rPr>
        <w:t>г., когда Марии – старшей дочери Шумана – исполнилось семь лет, девочка получила от отца ко Дню рождения необычный подарок: тетрадь фортепианных пьес. В ней были произведения разных композиторов, были фортепианные транскрипции, сделанные Шуманом – но были и восемь пьес, которые создал он сам для своей дочери. С этой тетради началась работа над сборником, получившим заглавие «Альбом для юношества»</w:t>
      </w:r>
      <w:r>
        <w:rPr>
          <w:rFonts w:ascii="Times New Roman" w:hAnsi="Times New Roman" w:cs="Times New Roman"/>
          <w:sz w:val="22"/>
          <w:szCs w:val="22"/>
        </w:rPr>
        <w:t>.</w:t>
      </w:r>
    </w:p>
  </w:footnote>
  <w:footnote w:id="9">
    <w:p w:rsidR="00036274" w:rsidRDefault="00036274" w:rsidP="00530EE8">
      <w:pPr>
        <w:pStyle w:val="a9"/>
        <w:jc w:val="both"/>
      </w:pPr>
      <w:r>
        <w:rPr>
          <w:rStyle w:val="ab"/>
        </w:rPr>
        <w:footnoteRef/>
      </w:r>
      <w:r w:rsidRPr="00530EE8">
        <w:rPr>
          <w:rFonts w:ascii="Times New Roman" w:hAnsi="Times New Roman"/>
          <w:sz w:val="22"/>
          <w:szCs w:val="22"/>
        </w:rPr>
        <w:t>«Он так прекрасен, так богат, так нов этот мир. Если бы раньше повторял себе это более часто, я продвинулся б</w:t>
      </w:r>
      <w:r>
        <w:rPr>
          <w:rFonts w:ascii="Times New Roman" w:hAnsi="Times New Roman"/>
          <w:sz w:val="22"/>
          <w:szCs w:val="22"/>
        </w:rPr>
        <w:t>ы дальше, и сделал бы больше», –</w:t>
      </w:r>
      <w:r w:rsidRPr="00530EE8">
        <w:rPr>
          <w:rFonts w:ascii="Times New Roman" w:hAnsi="Times New Roman"/>
          <w:sz w:val="22"/>
          <w:szCs w:val="22"/>
        </w:rPr>
        <w:t xml:space="preserve"> говорит Шуман, когда просит Клару писать о людях, обычаях</w:t>
      </w:r>
      <w:r w:rsidRPr="002E7B7E">
        <w:rPr>
          <w:rFonts w:ascii="Times New Roman" w:hAnsi="Times New Roman"/>
          <w:sz w:val="22"/>
          <w:szCs w:val="22"/>
        </w:rPr>
        <w:t>, городах [19, с. 91].</w:t>
      </w:r>
    </w:p>
  </w:footnote>
  <w:footnote w:id="10">
    <w:p w:rsidR="00036274" w:rsidRDefault="00036274" w:rsidP="004110FB">
      <w:pPr>
        <w:pStyle w:val="a9"/>
        <w:jc w:val="both"/>
      </w:pPr>
      <w:r>
        <w:rPr>
          <w:rStyle w:val="ab"/>
        </w:rPr>
        <w:footnoteRef/>
      </w:r>
      <w:r w:rsidRPr="004110FB">
        <w:rPr>
          <w:rFonts w:ascii="Times New Roman" w:hAnsi="Times New Roman" w:cs="Times New Roman"/>
          <w:sz w:val="22"/>
          <w:szCs w:val="22"/>
          <w:shd w:val="clear" w:color="auto" w:fill="FFFFFF"/>
        </w:rPr>
        <w:t>Цикл фортепианных пьес «Детский альбом», соч. 89 был написан П.И.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r w:rsidRPr="004110F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Чайковским в мае 1878 г. и издан у П. </w:t>
      </w:r>
      <w:proofErr w:type="spellStart"/>
      <w:r w:rsidRPr="004110FB">
        <w:rPr>
          <w:rFonts w:ascii="Times New Roman" w:hAnsi="Times New Roman" w:cs="Times New Roman"/>
          <w:sz w:val="22"/>
          <w:szCs w:val="22"/>
          <w:shd w:val="clear" w:color="auto" w:fill="FFFFFF"/>
        </w:rPr>
        <w:t>Юргенсона</w:t>
      </w:r>
      <w:proofErr w:type="spellEnd"/>
      <w:r w:rsidRPr="004110F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в октябре того же года. На титульном листе первого и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здания полное название цикла: «</w:t>
      </w:r>
      <w:r w:rsidRPr="004110FB">
        <w:rPr>
          <w:rFonts w:ascii="Times New Roman" w:hAnsi="Times New Roman" w:cs="Times New Roman"/>
          <w:sz w:val="22"/>
          <w:szCs w:val="22"/>
          <w:shd w:val="clear" w:color="auto" w:fill="FFFFFF"/>
        </w:rPr>
        <w:t>Детский альбом. Сборник лёгких пьесок для детей (подражание Шуману). Сочинение П.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r w:rsidRPr="004110FB">
        <w:rPr>
          <w:rFonts w:ascii="Times New Roman" w:hAnsi="Times New Roman" w:cs="Times New Roman"/>
          <w:sz w:val="22"/>
          <w:szCs w:val="22"/>
          <w:shd w:val="clear" w:color="auto" w:fill="FFFFFF"/>
        </w:rPr>
        <w:t>Чайковского».</w:t>
      </w:r>
    </w:p>
  </w:footnote>
  <w:footnote w:id="11">
    <w:p w:rsidR="00036274" w:rsidRPr="00B8521D" w:rsidRDefault="00036274" w:rsidP="00B8521D">
      <w:pPr>
        <w:pStyle w:val="a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ab"/>
        </w:rPr>
        <w:footnoteRef/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Бурдонный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бас –</w:t>
      </w:r>
      <w:r w:rsidRPr="00B8521D">
        <w:rPr>
          <w:rFonts w:ascii="Times New Roman" w:hAnsi="Times New Roman" w:cs="Times New Roman"/>
          <w:color w:val="000000"/>
          <w:sz w:val="22"/>
          <w:szCs w:val="22"/>
        </w:rPr>
        <w:t xml:space="preserve"> непрерывный и неизменный по высоте звук, обычно нижний, открытых (не укорачиваемых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8521D">
        <w:rPr>
          <w:rFonts w:ascii="Times New Roman" w:hAnsi="Times New Roman" w:cs="Times New Roman"/>
          <w:color w:val="000000"/>
          <w:sz w:val="22"/>
          <w:szCs w:val="22"/>
        </w:rPr>
        <w:t>при игре) струн щипкового или смычкового инструмента, басовых струн колёсной лиры, басовых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8521D">
        <w:rPr>
          <w:rFonts w:ascii="Times New Roman" w:hAnsi="Times New Roman" w:cs="Times New Roman"/>
          <w:color w:val="000000"/>
          <w:sz w:val="22"/>
          <w:szCs w:val="22"/>
        </w:rPr>
        <w:t>трубок волынки. Словом, это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8521D">
        <w:rPr>
          <w:rFonts w:ascii="Times New Roman" w:hAnsi="Times New Roman" w:cs="Times New Roman"/>
          <w:color w:val="000000"/>
          <w:sz w:val="22"/>
          <w:szCs w:val="22"/>
        </w:rPr>
        <w:t>характерная особенность звучания старинных инструментов, потому этот звучание столь уместно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8521D">
        <w:rPr>
          <w:rFonts w:ascii="Times New Roman" w:hAnsi="Times New Roman" w:cs="Times New Roman"/>
          <w:color w:val="000000"/>
          <w:sz w:val="22"/>
          <w:szCs w:val="22"/>
        </w:rPr>
        <w:t>в пьесе, воссоздающей образ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8521D">
        <w:rPr>
          <w:rFonts w:ascii="Times New Roman" w:hAnsi="Times New Roman" w:cs="Times New Roman"/>
          <w:color w:val="000000"/>
          <w:sz w:val="22"/>
          <w:szCs w:val="22"/>
        </w:rPr>
        <w:t>старины.</w:t>
      </w:r>
    </w:p>
  </w:footnote>
  <w:footnote w:id="12">
    <w:p w:rsidR="00036274" w:rsidRPr="0058629D" w:rsidRDefault="00036274" w:rsidP="007000F6">
      <w:pPr>
        <w:pStyle w:val="a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ab"/>
        </w:rPr>
        <w:footnoteRef/>
      </w:r>
      <w:r w:rsidRPr="0058629D">
        <w:rPr>
          <w:rFonts w:ascii="Times New Roman" w:hAnsi="Times New Roman" w:cs="Times New Roman"/>
          <w:sz w:val="22"/>
          <w:szCs w:val="22"/>
        </w:rPr>
        <w:t xml:space="preserve">Йодль – </w:t>
      </w:r>
      <w:r>
        <w:rPr>
          <w:rFonts w:ascii="Times New Roman" w:hAnsi="Times New Roman" w:cs="Times New Roman"/>
          <w:sz w:val="22"/>
          <w:szCs w:val="22"/>
        </w:rPr>
        <w:t xml:space="preserve">особая манера пения </w:t>
      </w:r>
      <w:r w:rsidRPr="0058629D">
        <w:rPr>
          <w:rFonts w:ascii="Times New Roman" w:hAnsi="Times New Roman" w:cs="Times New Roman"/>
          <w:sz w:val="22"/>
          <w:szCs w:val="22"/>
          <w:shd w:val="clear" w:color="auto" w:fill="FFFFFF"/>
        </w:rPr>
        <w:t>без слов, с характерным быстрым переключением голосовых регистров, то есть с чередованием грудных и фальцетных звуков.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</w:t>
      </w:r>
      <w:r w:rsidRPr="0058629D">
        <w:rPr>
          <w:rFonts w:ascii="Times New Roman" w:hAnsi="Times New Roman" w:cs="Times New Roman"/>
          <w:sz w:val="22"/>
          <w:szCs w:val="22"/>
        </w:rPr>
        <w:t xml:space="preserve">ирольский жанр, распространенный в альпийских районах Южной Германии, Швейцарии и Австрии.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141AA"/>
    <w:multiLevelType w:val="hybridMultilevel"/>
    <w:tmpl w:val="14345EEC"/>
    <w:lvl w:ilvl="0" w:tplc="FF9CC1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047962"/>
    <w:multiLevelType w:val="hybridMultilevel"/>
    <w:tmpl w:val="E03E3B2E"/>
    <w:lvl w:ilvl="0" w:tplc="B6FECD6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1B421C"/>
    <w:multiLevelType w:val="hybridMultilevel"/>
    <w:tmpl w:val="C05C3F58"/>
    <w:lvl w:ilvl="0" w:tplc="18421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4C5D3E"/>
    <w:multiLevelType w:val="multilevel"/>
    <w:tmpl w:val="B048399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5D293726"/>
    <w:multiLevelType w:val="hybridMultilevel"/>
    <w:tmpl w:val="59B6F86E"/>
    <w:lvl w:ilvl="0" w:tplc="3FCAA3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0A0CEA"/>
    <w:multiLevelType w:val="hybridMultilevel"/>
    <w:tmpl w:val="550E8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61391B"/>
    <w:multiLevelType w:val="hybridMultilevel"/>
    <w:tmpl w:val="2B06DCE0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0236A"/>
    <w:multiLevelType w:val="hybridMultilevel"/>
    <w:tmpl w:val="4D869D42"/>
    <w:lvl w:ilvl="0" w:tplc="555AC63C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6D9"/>
    <w:rsid w:val="00003E40"/>
    <w:rsid w:val="00006EF7"/>
    <w:rsid w:val="00014072"/>
    <w:rsid w:val="000146E5"/>
    <w:rsid w:val="00015145"/>
    <w:rsid w:val="000157AA"/>
    <w:rsid w:val="00015EFD"/>
    <w:rsid w:val="00017E66"/>
    <w:rsid w:val="0002186F"/>
    <w:rsid w:val="000225C5"/>
    <w:rsid w:val="000226FC"/>
    <w:rsid w:val="000230CC"/>
    <w:rsid w:val="00026398"/>
    <w:rsid w:val="00026778"/>
    <w:rsid w:val="00027AF8"/>
    <w:rsid w:val="00027CF2"/>
    <w:rsid w:val="00030199"/>
    <w:rsid w:val="000303B4"/>
    <w:rsid w:val="00036274"/>
    <w:rsid w:val="00041BB8"/>
    <w:rsid w:val="000422C7"/>
    <w:rsid w:val="00042580"/>
    <w:rsid w:val="0004703A"/>
    <w:rsid w:val="00052562"/>
    <w:rsid w:val="00057D85"/>
    <w:rsid w:val="00060C1E"/>
    <w:rsid w:val="00065743"/>
    <w:rsid w:val="00075143"/>
    <w:rsid w:val="00077876"/>
    <w:rsid w:val="00080076"/>
    <w:rsid w:val="00080A2D"/>
    <w:rsid w:val="00080E49"/>
    <w:rsid w:val="00083285"/>
    <w:rsid w:val="00084881"/>
    <w:rsid w:val="00090294"/>
    <w:rsid w:val="0009033D"/>
    <w:rsid w:val="00090C68"/>
    <w:rsid w:val="00092563"/>
    <w:rsid w:val="00094C77"/>
    <w:rsid w:val="00096472"/>
    <w:rsid w:val="000A0040"/>
    <w:rsid w:val="000A17F4"/>
    <w:rsid w:val="000A1CEC"/>
    <w:rsid w:val="000A3120"/>
    <w:rsid w:val="000A4000"/>
    <w:rsid w:val="000A4D98"/>
    <w:rsid w:val="000A6D8E"/>
    <w:rsid w:val="000B09F9"/>
    <w:rsid w:val="000B2592"/>
    <w:rsid w:val="000B3468"/>
    <w:rsid w:val="000B5CA7"/>
    <w:rsid w:val="000C2FB0"/>
    <w:rsid w:val="000C7751"/>
    <w:rsid w:val="000D0256"/>
    <w:rsid w:val="000D220A"/>
    <w:rsid w:val="000D4735"/>
    <w:rsid w:val="000D5767"/>
    <w:rsid w:val="000E5175"/>
    <w:rsid w:val="000E54A8"/>
    <w:rsid w:val="000E5DC6"/>
    <w:rsid w:val="000F0CD1"/>
    <w:rsid w:val="000F15FA"/>
    <w:rsid w:val="000F1653"/>
    <w:rsid w:val="000F274B"/>
    <w:rsid w:val="000F34ED"/>
    <w:rsid w:val="000F44E1"/>
    <w:rsid w:val="000F6073"/>
    <w:rsid w:val="00100B01"/>
    <w:rsid w:val="0010737D"/>
    <w:rsid w:val="00120A55"/>
    <w:rsid w:val="00122245"/>
    <w:rsid w:val="00125B24"/>
    <w:rsid w:val="00125CDF"/>
    <w:rsid w:val="00126EDF"/>
    <w:rsid w:val="00127087"/>
    <w:rsid w:val="00130254"/>
    <w:rsid w:val="00130E66"/>
    <w:rsid w:val="00130F74"/>
    <w:rsid w:val="001319E3"/>
    <w:rsid w:val="0013622A"/>
    <w:rsid w:val="00141FF4"/>
    <w:rsid w:val="001477B8"/>
    <w:rsid w:val="001508EB"/>
    <w:rsid w:val="00151F01"/>
    <w:rsid w:val="0015210A"/>
    <w:rsid w:val="0016343E"/>
    <w:rsid w:val="00164BEF"/>
    <w:rsid w:val="0017351D"/>
    <w:rsid w:val="001739D6"/>
    <w:rsid w:val="00176BD2"/>
    <w:rsid w:val="0018050B"/>
    <w:rsid w:val="001812B0"/>
    <w:rsid w:val="00182224"/>
    <w:rsid w:val="00183172"/>
    <w:rsid w:val="00190122"/>
    <w:rsid w:val="00193E65"/>
    <w:rsid w:val="00193F40"/>
    <w:rsid w:val="00194B13"/>
    <w:rsid w:val="00195AA9"/>
    <w:rsid w:val="00195E67"/>
    <w:rsid w:val="00196CD0"/>
    <w:rsid w:val="00197A3B"/>
    <w:rsid w:val="001A1B99"/>
    <w:rsid w:val="001A2A8D"/>
    <w:rsid w:val="001A5135"/>
    <w:rsid w:val="001A60D9"/>
    <w:rsid w:val="001A7B95"/>
    <w:rsid w:val="001B072F"/>
    <w:rsid w:val="001B23F4"/>
    <w:rsid w:val="001B263F"/>
    <w:rsid w:val="001C1902"/>
    <w:rsid w:val="001C2CD4"/>
    <w:rsid w:val="001C6254"/>
    <w:rsid w:val="001C7F97"/>
    <w:rsid w:val="001D3808"/>
    <w:rsid w:val="001D667A"/>
    <w:rsid w:val="001D7ECD"/>
    <w:rsid w:val="001E491E"/>
    <w:rsid w:val="001F07E5"/>
    <w:rsid w:val="001F0F7A"/>
    <w:rsid w:val="001F270C"/>
    <w:rsid w:val="001F321B"/>
    <w:rsid w:val="001F34B0"/>
    <w:rsid w:val="001F5B0C"/>
    <w:rsid w:val="001F60C8"/>
    <w:rsid w:val="00200067"/>
    <w:rsid w:val="00201F3D"/>
    <w:rsid w:val="00202485"/>
    <w:rsid w:val="00206D76"/>
    <w:rsid w:val="0020759C"/>
    <w:rsid w:val="002103A5"/>
    <w:rsid w:val="00214B9E"/>
    <w:rsid w:val="00221FFC"/>
    <w:rsid w:val="00222B58"/>
    <w:rsid w:val="00222C0B"/>
    <w:rsid w:val="00222D4A"/>
    <w:rsid w:val="002233FD"/>
    <w:rsid w:val="0022722A"/>
    <w:rsid w:val="0023368E"/>
    <w:rsid w:val="00234F3A"/>
    <w:rsid w:val="00235CB6"/>
    <w:rsid w:val="0024144E"/>
    <w:rsid w:val="00242AFB"/>
    <w:rsid w:val="00251EB7"/>
    <w:rsid w:val="00252B72"/>
    <w:rsid w:val="00252CFB"/>
    <w:rsid w:val="00253570"/>
    <w:rsid w:val="00260C0D"/>
    <w:rsid w:val="00260D55"/>
    <w:rsid w:val="00263278"/>
    <w:rsid w:val="00263DCB"/>
    <w:rsid w:val="00264297"/>
    <w:rsid w:val="00264890"/>
    <w:rsid w:val="00270199"/>
    <w:rsid w:val="0027053B"/>
    <w:rsid w:val="00275589"/>
    <w:rsid w:val="00276323"/>
    <w:rsid w:val="00281DD0"/>
    <w:rsid w:val="00282104"/>
    <w:rsid w:val="00282A7A"/>
    <w:rsid w:val="00283294"/>
    <w:rsid w:val="002876D9"/>
    <w:rsid w:val="00291349"/>
    <w:rsid w:val="00292FE9"/>
    <w:rsid w:val="0029595E"/>
    <w:rsid w:val="002A2910"/>
    <w:rsid w:val="002A58D8"/>
    <w:rsid w:val="002A59B5"/>
    <w:rsid w:val="002B28CB"/>
    <w:rsid w:val="002B4721"/>
    <w:rsid w:val="002B6B0F"/>
    <w:rsid w:val="002B78FE"/>
    <w:rsid w:val="002C0111"/>
    <w:rsid w:val="002C197B"/>
    <w:rsid w:val="002C58AE"/>
    <w:rsid w:val="002D4CA8"/>
    <w:rsid w:val="002D75C3"/>
    <w:rsid w:val="002E1175"/>
    <w:rsid w:val="002E19B0"/>
    <w:rsid w:val="002E57F8"/>
    <w:rsid w:val="002E7B7E"/>
    <w:rsid w:val="002F25F0"/>
    <w:rsid w:val="002F3165"/>
    <w:rsid w:val="00300DDC"/>
    <w:rsid w:val="003023A8"/>
    <w:rsid w:val="00303B61"/>
    <w:rsid w:val="00306815"/>
    <w:rsid w:val="00307C7C"/>
    <w:rsid w:val="00313CE5"/>
    <w:rsid w:val="00314B63"/>
    <w:rsid w:val="00314C80"/>
    <w:rsid w:val="003211EA"/>
    <w:rsid w:val="00321439"/>
    <w:rsid w:val="003275FE"/>
    <w:rsid w:val="00334793"/>
    <w:rsid w:val="00334AB9"/>
    <w:rsid w:val="003408D5"/>
    <w:rsid w:val="00340FEA"/>
    <w:rsid w:val="00345734"/>
    <w:rsid w:val="003461BC"/>
    <w:rsid w:val="00354CE6"/>
    <w:rsid w:val="00356CFC"/>
    <w:rsid w:val="00356F83"/>
    <w:rsid w:val="00357E3D"/>
    <w:rsid w:val="003657DC"/>
    <w:rsid w:val="00370522"/>
    <w:rsid w:val="00370582"/>
    <w:rsid w:val="003733EF"/>
    <w:rsid w:val="00374FD7"/>
    <w:rsid w:val="003806CC"/>
    <w:rsid w:val="0038183C"/>
    <w:rsid w:val="00382575"/>
    <w:rsid w:val="0038265A"/>
    <w:rsid w:val="003827E3"/>
    <w:rsid w:val="003854D4"/>
    <w:rsid w:val="003904B3"/>
    <w:rsid w:val="003935F6"/>
    <w:rsid w:val="00394375"/>
    <w:rsid w:val="00394486"/>
    <w:rsid w:val="003950FE"/>
    <w:rsid w:val="003A10FC"/>
    <w:rsid w:val="003A2C51"/>
    <w:rsid w:val="003A5D56"/>
    <w:rsid w:val="003B0584"/>
    <w:rsid w:val="003B0E28"/>
    <w:rsid w:val="003B4BE8"/>
    <w:rsid w:val="003C4B4A"/>
    <w:rsid w:val="003C4F05"/>
    <w:rsid w:val="003C5BC4"/>
    <w:rsid w:val="003D238D"/>
    <w:rsid w:val="003D2526"/>
    <w:rsid w:val="003D460B"/>
    <w:rsid w:val="003E0046"/>
    <w:rsid w:val="003E2558"/>
    <w:rsid w:val="003E340B"/>
    <w:rsid w:val="003F0478"/>
    <w:rsid w:val="003F086D"/>
    <w:rsid w:val="003F0BE2"/>
    <w:rsid w:val="003F1437"/>
    <w:rsid w:val="003F2F26"/>
    <w:rsid w:val="003F4D27"/>
    <w:rsid w:val="003F7694"/>
    <w:rsid w:val="00401716"/>
    <w:rsid w:val="00402CC7"/>
    <w:rsid w:val="00403651"/>
    <w:rsid w:val="00403E38"/>
    <w:rsid w:val="0040511C"/>
    <w:rsid w:val="004057A0"/>
    <w:rsid w:val="00406B47"/>
    <w:rsid w:val="00407CC0"/>
    <w:rsid w:val="00410DC8"/>
    <w:rsid w:val="004110FB"/>
    <w:rsid w:val="00414E28"/>
    <w:rsid w:val="00416011"/>
    <w:rsid w:val="00417B5F"/>
    <w:rsid w:val="00417E0A"/>
    <w:rsid w:val="00421237"/>
    <w:rsid w:val="004213A4"/>
    <w:rsid w:val="00423547"/>
    <w:rsid w:val="00423C92"/>
    <w:rsid w:val="00425103"/>
    <w:rsid w:val="00426EAB"/>
    <w:rsid w:val="004277A6"/>
    <w:rsid w:val="00427DC1"/>
    <w:rsid w:val="0043109D"/>
    <w:rsid w:val="00432A91"/>
    <w:rsid w:val="004343A8"/>
    <w:rsid w:val="004410A7"/>
    <w:rsid w:val="00441694"/>
    <w:rsid w:val="004421B2"/>
    <w:rsid w:val="0044645D"/>
    <w:rsid w:val="0044709F"/>
    <w:rsid w:val="00450528"/>
    <w:rsid w:val="00473064"/>
    <w:rsid w:val="004731CB"/>
    <w:rsid w:val="0047587E"/>
    <w:rsid w:val="00475D98"/>
    <w:rsid w:val="00484D48"/>
    <w:rsid w:val="00487C82"/>
    <w:rsid w:val="004918C1"/>
    <w:rsid w:val="0049340D"/>
    <w:rsid w:val="004973E2"/>
    <w:rsid w:val="004A0C9B"/>
    <w:rsid w:val="004A1BE4"/>
    <w:rsid w:val="004A2E19"/>
    <w:rsid w:val="004A2F8C"/>
    <w:rsid w:val="004B1B64"/>
    <w:rsid w:val="004B2E33"/>
    <w:rsid w:val="004B35B5"/>
    <w:rsid w:val="004B4C3E"/>
    <w:rsid w:val="004B61D3"/>
    <w:rsid w:val="004B7ECC"/>
    <w:rsid w:val="004C27C5"/>
    <w:rsid w:val="004C76D4"/>
    <w:rsid w:val="004D57FE"/>
    <w:rsid w:val="004D6E75"/>
    <w:rsid w:val="004D700F"/>
    <w:rsid w:val="004D7ED3"/>
    <w:rsid w:val="004E08D8"/>
    <w:rsid w:val="004E3A43"/>
    <w:rsid w:val="004F510A"/>
    <w:rsid w:val="004F5850"/>
    <w:rsid w:val="004F60E5"/>
    <w:rsid w:val="004F7D9F"/>
    <w:rsid w:val="004F7E42"/>
    <w:rsid w:val="00500660"/>
    <w:rsid w:val="00500A57"/>
    <w:rsid w:val="00501701"/>
    <w:rsid w:val="00501824"/>
    <w:rsid w:val="00503B43"/>
    <w:rsid w:val="00505505"/>
    <w:rsid w:val="00507192"/>
    <w:rsid w:val="00510E95"/>
    <w:rsid w:val="005134AA"/>
    <w:rsid w:val="00513AE3"/>
    <w:rsid w:val="00516176"/>
    <w:rsid w:val="0051617F"/>
    <w:rsid w:val="0052284B"/>
    <w:rsid w:val="005272BE"/>
    <w:rsid w:val="00530EE8"/>
    <w:rsid w:val="00532FD2"/>
    <w:rsid w:val="00535017"/>
    <w:rsid w:val="00536664"/>
    <w:rsid w:val="0054097D"/>
    <w:rsid w:val="005415E8"/>
    <w:rsid w:val="00542B4B"/>
    <w:rsid w:val="00547987"/>
    <w:rsid w:val="00551C8D"/>
    <w:rsid w:val="0056670E"/>
    <w:rsid w:val="00572D1A"/>
    <w:rsid w:val="00574951"/>
    <w:rsid w:val="00580859"/>
    <w:rsid w:val="00581824"/>
    <w:rsid w:val="005818BD"/>
    <w:rsid w:val="0058629D"/>
    <w:rsid w:val="0059229A"/>
    <w:rsid w:val="005939C9"/>
    <w:rsid w:val="005A1A34"/>
    <w:rsid w:val="005A5CA2"/>
    <w:rsid w:val="005A7FC7"/>
    <w:rsid w:val="005B01EE"/>
    <w:rsid w:val="005B2AAC"/>
    <w:rsid w:val="005C2CBE"/>
    <w:rsid w:val="005C39A6"/>
    <w:rsid w:val="005C5ABD"/>
    <w:rsid w:val="005C6DFA"/>
    <w:rsid w:val="005D4B47"/>
    <w:rsid w:val="005D7B20"/>
    <w:rsid w:val="005E03B8"/>
    <w:rsid w:val="005E0D13"/>
    <w:rsid w:val="005E2ACB"/>
    <w:rsid w:val="005E4E60"/>
    <w:rsid w:val="005E5831"/>
    <w:rsid w:val="0060760D"/>
    <w:rsid w:val="006104C0"/>
    <w:rsid w:val="00611BFD"/>
    <w:rsid w:val="0061297B"/>
    <w:rsid w:val="00613578"/>
    <w:rsid w:val="00615DC1"/>
    <w:rsid w:val="00615E5A"/>
    <w:rsid w:val="00617978"/>
    <w:rsid w:val="00625B06"/>
    <w:rsid w:val="006304F7"/>
    <w:rsid w:val="0064353A"/>
    <w:rsid w:val="00643D49"/>
    <w:rsid w:val="00645509"/>
    <w:rsid w:val="00654374"/>
    <w:rsid w:val="00654BF0"/>
    <w:rsid w:val="006555A3"/>
    <w:rsid w:val="00660795"/>
    <w:rsid w:val="00660C23"/>
    <w:rsid w:val="00662DE7"/>
    <w:rsid w:val="00667B3B"/>
    <w:rsid w:val="0067052B"/>
    <w:rsid w:val="00671286"/>
    <w:rsid w:val="006721C3"/>
    <w:rsid w:val="00672835"/>
    <w:rsid w:val="00684D3F"/>
    <w:rsid w:val="006913B0"/>
    <w:rsid w:val="00692650"/>
    <w:rsid w:val="00693039"/>
    <w:rsid w:val="0069303D"/>
    <w:rsid w:val="006962BC"/>
    <w:rsid w:val="00697DCF"/>
    <w:rsid w:val="006A5E4C"/>
    <w:rsid w:val="006B22B2"/>
    <w:rsid w:val="006B3143"/>
    <w:rsid w:val="006B62FF"/>
    <w:rsid w:val="006B6E8C"/>
    <w:rsid w:val="006B7394"/>
    <w:rsid w:val="006C1622"/>
    <w:rsid w:val="006C20C4"/>
    <w:rsid w:val="006C3325"/>
    <w:rsid w:val="006C3A17"/>
    <w:rsid w:val="006C3DBF"/>
    <w:rsid w:val="006C537B"/>
    <w:rsid w:val="006C6968"/>
    <w:rsid w:val="006D0C6B"/>
    <w:rsid w:val="006D0CC8"/>
    <w:rsid w:val="006D26A2"/>
    <w:rsid w:val="006D26E0"/>
    <w:rsid w:val="006D6BC8"/>
    <w:rsid w:val="006D6C2E"/>
    <w:rsid w:val="006E119B"/>
    <w:rsid w:val="006E125F"/>
    <w:rsid w:val="006E1695"/>
    <w:rsid w:val="006E18A8"/>
    <w:rsid w:val="006E6508"/>
    <w:rsid w:val="006F06BE"/>
    <w:rsid w:val="007000F6"/>
    <w:rsid w:val="00705FF7"/>
    <w:rsid w:val="00716477"/>
    <w:rsid w:val="00722587"/>
    <w:rsid w:val="007227D3"/>
    <w:rsid w:val="00724954"/>
    <w:rsid w:val="00726A2B"/>
    <w:rsid w:val="00727077"/>
    <w:rsid w:val="00727FB9"/>
    <w:rsid w:val="007303C2"/>
    <w:rsid w:val="0073223B"/>
    <w:rsid w:val="00734F30"/>
    <w:rsid w:val="00735F77"/>
    <w:rsid w:val="00741663"/>
    <w:rsid w:val="00743716"/>
    <w:rsid w:val="00743920"/>
    <w:rsid w:val="00745965"/>
    <w:rsid w:val="00746713"/>
    <w:rsid w:val="00747595"/>
    <w:rsid w:val="00747A2F"/>
    <w:rsid w:val="00747C0B"/>
    <w:rsid w:val="007501F4"/>
    <w:rsid w:val="00756588"/>
    <w:rsid w:val="00757826"/>
    <w:rsid w:val="00760B0D"/>
    <w:rsid w:val="00764302"/>
    <w:rsid w:val="007652E4"/>
    <w:rsid w:val="00765C21"/>
    <w:rsid w:val="00765E6B"/>
    <w:rsid w:val="00780EF1"/>
    <w:rsid w:val="00781E93"/>
    <w:rsid w:val="00782B72"/>
    <w:rsid w:val="00783337"/>
    <w:rsid w:val="00793A23"/>
    <w:rsid w:val="00793C93"/>
    <w:rsid w:val="00795448"/>
    <w:rsid w:val="007976C2"/>
    <w:rsid w:val="00797B85"/>
    <w:rsid w:val="007A4414"/>
    <w:rsid w:val="007A4556"/>
    <w:rsid w:val="007B2E0F"/>
    <w:rsid w:val="007B5234"/>
    <w:rsid w:val="007B54F5"/>
    <w:rsid w:val="007C44F7"/>
    <w:rsid w:val="007C4792"/>
    <w:rsid w:val="007D25DC"/>
    <w:rsid w:val="007E2819"/>
    <w:rsid w:val="007E57C7"/>
    <w:rsid w:val="007E6E44"/>
    <w:rsid w:val="007E7226"/>
    <w:rsid w:val="007E7236"/>
    <w:rsid w:val="007F4FEC"/>
    <w:rsid w:val="007F66FD"/>
    <w:rsid w:val="007F6858"/>
    <w:rsid w:val="007F7248"/>
    <w:rsid w:val="007F766F"/>
    <w:rsid w:val="008130A2"/>
    <w:rsid w:val="00813A30"/>
    <w:rsid w:val="008157CE"/>
    <w:rsid w:val="00815AC1"/>
    <w:rsid w:val="00816A24"/>
    <w:rsid w:val="00822C6E"/>
    <w:rsid w:val="00824AA3"/>
    <w:rsid w:val="0082727B"/>
    <w:rsid w:val="00831878"/>
    <w:rsid w:val="00833840"/>
    <w:rsid w:val="00837831"/>
    <w:rsid w:val="00840903"/>
    <w:rsid w:val="00851469"/>
    <w:rsid w:val="00853E81"/>
    <w:rsid w:val="00853F34"/>
    <w:rsid w:val="00854A84"/>
    <w:rsid w:val="00857122"/>
    <w:rsid w:val="0085748F"/>
    <w:rsid w:val="00860173"/>
    <w:rsid w:val="00861CDF"/>
    <w:rsid w:val="00861D0F"/>
    <w:rsid w:val="00863008"/>
    <w:rsid w:val="00870460"/>
    <w:rsid w:val="008763E8"/>
    <w:rsid w:val="00886CEF"/>
    <w:rsid w:val="008913FF"/>
    <w:rsid w:val="00891E71"/>
    <w:rsid w:val="00891EE7"/>
    <w:rsid w:val="008975C7"/>
    <w:rsid w:val="008A036F"/>
    <w:rsid w:val="008A4649"/>
    <w:rsid w:val="008A4862"/>
    <w:rsid w:val="008A633A"/>
    <w:rsid w:val="008B34D2"/>
    <w:rsid w:val="008B3AD3"/>
    <w:rsid w:val="008C2529"/>
    <w:rsid w:val="008C2FF8"/>
    <w:rsid w:val="008C4258"/>
    <w:rsid w:val="008C47A6"/>
    <w:rsid w:val="008C534C"/>
    <w:rsid w:val="008D457E"/>
    <w:rsid w:val="008D487E"/>
    <w:rsid w:val="008E0959"/>
    <w:rsid w:val="008E4D75"/>
    <w:rsid w:val="008E7242"/>
    <w:rsid w:val="008E773E"/>
    <w:rsid w:val="008E7EFE"/>
    <w:rsid w:val="008F197A"/>
    <w:rsid w:val="008F33CC"/>
    <w:rsid w:val="008F5F95"/>
    <w:rsid w:val="008F5FBB"/>
    <w:rsid w:val="008F73EF"/>
    <w:rsid w:val="009032AF"/>
    <w:rsid w:val="00905613"/>
    <w:rsid w:val="00906196"/>
    <w:rsid w:val="00910440"/>
    <w:rsid w:val="00910E74"/>
    <w:rsid w:val="00912B18"/>
    <w:rsid w:val="00914355"/>
    <w:rsid w:val="009143C8"/>
    <w:rsid w:val="0092032D"/>
    <w:rsid w:val="0092502C"/>
    <w:rsid w:val="00925998"/>
    <w:rsid w:val="00925AB6"/>
    <w:rsid w:val="00937BA6"/>
    <w:rsid w:val="009407B2"/>
    <w:rsid w:val="009425E3"/>
    <w:rsid w:val="00943150"/>
    <w:rsid w:val="009442BF"/>
    <w:rsid w:val="009450AC"/>
    <w:rsid w:val="0094637A"/>
    <w:rsid w:val="00947FE0"/>
    <w:rsid w:val="00953FF6"/>
    <w:rsid w:val="00954101"/>
    <w:rsid w:val="00955628"/>
    <w:rsid w:val="00961F8A"/>
    <w:rsid w:val="00962B5B"/>
    <w:rsid w:val="00963577"/>
    <w:rsid w:val="00963DCE"/>
    <w:rsid w:val="00965A10"/>
    <w:rsid w:val="009668C5"/>
    <w:rsid w:val="00970420"/>
    <w:rsid w:val="00970A77"/>
    <w:rsid w:val="00974DED"/>
    <w:rsid w:val="00974E7B"/>
    <w:rsid w:val="009752D3"/>
    <w:rsid w:val="0098170F"/>
    <w:rsid w:val="009823EC"/>
    <w:rsid w:val="009830F6"/>
    <w:rsid w:val="00983E2D"/>
    <w:rsid w:val="0098434A"/>
    <w:rsid w:val="00985715"/>
    <w:rsid w:val="00985A20"/>
    <w:rsid w:val="00986CC2"/>
    <w:rsid w:val="0099101C"/>
    <w:rsid w:val="009916ED"/>
    <w:rsid w:val="009964B1"/>
    <w:rsid w:val="009971B4"/>
    <w:rsid w:val="009A01CD"/>
    <w:rsid w:val="009A248E"/>
    <w:rsid w:val="009A249F"/>
    <w:rsid w:val="009A327D"/>
    <w:rsid w:val="009A66F8"/>
    <w:rsid w:val="009A7371"/>
    <w:rsid w:val="009B02BD"/>
    <w:rsid w:val="009B1371"/>
    <w:rsid w:val="009B1A31"/>
    <w:rsid w:val="009B28B3"/>
    <w:rsid w:val="009B2CBF"/>
    <w:rsid w:val="009B7C46"/>
    <w:rsid w:val="009C3B2E"/>
    <w:rsid w:val="009C5319"/>
    <w:rsid w:val="009D39E9"/>
    <w:rsid w:val="009D4D59"/>
    <w:rsid w:val="009D6B4F"/>
    <w:rsid w:val="009E07BB"/>
    <w:rsid w:val="009E0CB7"/>
    <w:rsid w:val="009E22C8"/>
    <w:rsid w:val="009E250C"/>
    <w:rsid w:val="009E2CD4"/>
    <w:rsid w:val="009E499B"/>
    <w:rsid w:val="009E7276"/>
    <w:rsid w:val="009F0DCD"/>
    <w:rsid w:val="009F18D6"/>
    <w:rsid w:val="009F2AEF"/>
    <w:rsid w:val="009F387A"/>
    <w:rsid w:val="009F407A"/>
    <w:rsid w:val="00A01FAF"/>
    <w:rsid w:val="00A02488"/>
    <w:rsid w:val="00A0540E"/>
    <w:rsid w:val="00A10603"/>
    <w:rsid w:val="00A123AB"/>
    <w:rsid w:val="00A12B89"/>
    <w:rsid w:val="00A12BF2"/>
    <w:rsid w:val="00A12CB2"/>
    <w:rsid w:val="00A1370F"/>
    <w:rsid w:val="00A14259"/>
    <w:rsid w:val="00A1429E"/>
    <w:rsid w:val="00A14AFC"/>
    <w:rsid w:val="00A14C89"/>
    <w:rsid w:val="00A15715"/>
    <w:rsid w:val="00A17330"/>
    <w:rsid w:val="00A17425"/>
    <w:rsid w:val="00A17756"/>
    <w:rsid w:val="00A17A15"/>
    <w:rsid w:val="00A30996"/>
    <w:rsid w:val="00A34CA0"/>
    <w:rsid w:val="00A379E5"/>
    <w:rsid w:val="00A419BA"/>
    <w:rsid w:val="00A431F8"/>
    <w:rsid w:val="00A43866"/>
    <w:rsid w:val="00A443C5"/>
    <w:rsid w:val="00A45D51"/>
    <w:rsid w:val="00A50B5E"/>
    <w:rsid w:val="00A50D62"/>
    <w:rsid w:val="00A51E90"/>
    <w:rsid w:val="00A52A46"/>
    <w:rsid w:val="00A535FC"/>
    <w:rsid w:val="00A66E6D"/>
    <w:rsid w:val="00A67B66"/>
    <w:rsid w:val="00A81A26"/>
    <w:rsid w:val="00A91D1C"/>
    <w:rsid w:val="00A971C6"/>
    <w:rsid w:val="00AA08CA"/>
    <w:rsid w:val="00AA2D50"/>
    <w:rsid w:val="00AA41D9"/>
    <w:rsid w:val="00AA4D2B"/>
    <w:rsid w:val="00AA4E56"/>
    <w:rsid w:val="00AA6F7E"/>
    <w:rsid w:val="00AA71B0"/>
    <w:rsid w:val="00AA7B07"/>
    <w:rsid w:val="00AB394B"/>
    <w:rsid w:val="00AC4459"/>
    <w:rsid w:val="00AC44D6"/>
    <w:rsid w:val="00AC6FB3"/>
    <w:rsid w:val="00AD02B8"/>
    <w:rsid w:val="00AD0D2D"/>
    <w:rsid w:val="00AD1FD0"/>
    <w:rsid w:val="00AD284F"/>
    <w:rsid w:val="00AD4264"/>
    <w:rsid w:val="00AD4702"/>
    <w:rsid w:val="00AE09D9"/>
    <w:rsid w:val="00AE1AA7"/>
    <w:rsid w:val="00AE31AC"/>
    <w:rsid w:val="00AE59CE"/>
    <w:rsid w:val="00AF057D"/>
    <w:rsid w:val="00AF106E"/>
    <w:rsid w:val="00AF1939"/>
    <w:rsid w:val="00AF2110"/>
    <w:rsid w:val="00AF37F1"/>
    <w:rsid w:val="00AF5198"/>
    <w:rsid w:val="00AF5912"/>
    <w:rsid w:val="00AF5BF4"/>
    <w:rsid w:val="00AF5D87"/>
    <w:rsid w:val="00AF6DB0"/>
    <w:rsid w:val="00B00609"/>
    <w:rsid w:val="00B0468F"/>
    <w:rsid w:val="00B05368"/>
    <w:rsid w:val="00B0752E"/>
    <w:rsid w:val="00B07D17"/>
    <w:rsid w:val="00B10A72"/>
    <w:rsid w:val="00B15C1A"/>
    <w:rsid w:val="00B200E3"/>
    <w:rsid w:val="00B216D4"/>
    <w:rsid w:val="00B232F6"/>
    <w:rsid w:val="00B23CC6"/>
    <w:rsid w:val="00B31364"/>
    <w:rsid w:val="00B3259B"/>
    <w:rsid w:val="00B32676"/>
    <w:rsid w:val="00B370CC"/>
    <w:rsid w:val="00B375DA"/>
    <w:rsid w:val="00B42B73"/>
    <w:rsid w:val="00B43654"/>
    <w:rsid w:val="00B479BF"/>
    <w:rsid w:val="00B507A7"/>
    <w:rsid w:val="00B518F0"/>
    <w:rsid w:val="00B51F5A"/>
    <w:rsid w:val="00B5410B"/>
    <w:rsid w:val="00B565AF"/>
    <w:rsid w:val="00B56728"/>
    <w:rsid w:val="00B567E7"/>
    <w:rsid w:val="00B56994"/>
    <w:rsid w:val="00B6145F"/>
    <w:rsid w:val="00B637AC"/>
    <w:rsid w:val="00B66059"/>
    <w:rsid w:val="00B6771B"/>
    <w:rsid w:val="00B7123D"/>
    <w:rsid w:val="00B72731"/>
    <w:rsid w:val="00B7441A"/>
    <w:rsid w:val="00B779AD"/>
    <w:rsid w:val="00B81D6E"/>
    <w:rsid w:val="00B8521D"/>
    <w:rsid w:val="00B85884"/>
    <w:rsid w:val="00B9163E"/>
    <w:rsid w:val="00B92E34"/>
    <w:rsid w:val="00B944C5"/>
    <w:rsid w:val="00B94586"/>
    <w:rsid w:val="00B96CB4"/>
    <w:rsid w:val="00BA0456"/>
    <w:rsid w:val="00BA1179"/>
    <w:rsid w:val="00BA20D1"/>
    <w:rsid w:val="00BA5451"/>
    <w:rsid w:val="00BA6289"/>
    <w:rsid w:val="00BA6C90"/>
    <w:rsid w:val="00BA6E0B"/>
    <w:rsid w:val="00BB2247"/>
    <w:rsid w:val="00BB639A"/>
    <w:rsid w:val="00BC092F"/>
    <w:rsid w:val="00BC39A5"/>
    <w:rsid w:val="00BC63B5"/>
    <w:rsid w:val="00BD48EB"/>
    <w:rsid w:val="00BD5076"/>
    <w:rsid w:val="00BE503F"/>
    <w:rsid w:val="00BE5910"/>
    <w:rsid w:val="00BF1307"/>
    <w:rsid w:val="00BF2642"/>
    <w:rsid w:val="00BF617B"/>
    <w:rsid w:val="00BF7058"/>
    <w:rsid w:val="00BF78C2"/>
    <w:rsid w:val="00C04F52"/>
    <w:rsid w:val="00C0542B"/>
    <w:rsid w:val="00C07CC9"/>
    <w:rsid w:val="00C12155"/>
    <w:rsid w:val="00C1458D"/>
    <w:rsid w:val="00C205C3"/>
    <w:rsid w:val="00C21580"/>
    <w:rsid w:val="00C22C2B"/>
    <w:rsid w:val="00C25499"/>
    <w:rsid w:val="00C25B37"/>
    <w:rsid w:val="00C30C80"/>
    <w:rsid w:val="00C3290D"/>
    <w:rsid w:val="00C358A4"/>
    <w:rsid w:val="00C35A2E"/>
    <w:rsid w:val="00C36710"/>
    <w:rsid w:val="00C45765"/>
    <w:rsid w:val="00C46B86"/>
    <w:rsid w:val="00C51DC3"/>
    <w:rsid w:val="00C55A5F"/>
    <w:rsid w:val="00C562CC"/>
    <w:rsid w:val="00C631E4"/>
    <w:rsid w:val="00C63DD4"/>
    <w:rsid w:val="00C64557"/>
    <w:rsid w:val="00C65075"/>
    <w:rsid w:val="00C71734"/>
    <w:rsid w:val="00C72495"/>
    <w:rsid w:val="00C73CCD"/>
    <w:rsid w:val="00C77D70"/>
    <w:rsid w:val="00C82212"/>
    <w:rsid w:val="00C82CFE"/>
    <w:rsid w:val="00C82E96"/>
    <w:rsid w:val="00C8534C"/>
    <w:rsid w:val="00C853EB"/>
    <w:rsid w:val="00C85D6D"/>
    <w:rsid w:val="00C869FE"/>
    <w:rsid w:val="00C86D04"/>
    <w:rsid w:val="00C95E27"/>
    <w:rsid w:val="00CA20FB"/>
    <w:rsid w:val="00CA564A"/>
    <w:rsid w:val="00CA6769"/>
    <w:rsid w:val="00CA7577"/>
    <w:rsid w:val="00CC5268"/>
    <w:rsid w:val="00CD56A2"/>
    <w:rsid w:val="00CE0F31"/>
    <w:rsid w:val="00CE175A"/>
    <w:rsid w:val="00CE2BE6"/>
    <w:rsid w:val="00CE38D7"/>
    <w:rsid w:val="00CE6916"/>
    <w:rsid w:val="00CF5201"/>
    <w:rsid w:val="00CF5A39"/>
    <w:rsid w:val="00D06535"/>
    <w:rsid w:val="00D066D9"/>
    <w:rsid w:val="00D071CE"/>
    <w:rsid w:val="00D0761B"/>
    <w:rsid w:val="00D11DA0"/>
    <w:rsid w:val="00D1433B"/>
    <w:rsid w:val="00D15A58"/>
    <w:rsid w:val="00D15F9E"/>
    <w:rsid w:val="00D162D8"/>
    <w:rsid w:val="00D17DC7"/>
    <w:rsid w:val="00D20EC5"/>
    <w:rsid w:val="00D22CD5"/>
    <w:rsid w:val="00D236A2"/>
    <w:rsid w:val="00D248B1"/>
    <w:rsid w:val="00D362B3"/>
    <w:rsid w:val="00D40592"/>
    <w:rsid w:val="00D41BA1"/>
    <w:rsid w:val="00D425EB"/>
    <w:rsid w:val="00D43FC6"/>
    <w:rsid w:val="00D53884"/>
    <w:rsid w:val="00D6184F"/>
    <w:rsid w:val="00D65A94"/>
    <w:rsid w:val="00D720B9"/>
    <w:rsid w:val="00D733D4"/>
    <w:rsid w:val="00D73A43"/>
    <w:rsid w:val="00D80AF8"/>
    <w:rsid w:val="00D858A2"/>
    <w:rsid w:val="00D86920"/>
    <w:rsid w:val="00D86932"/>
    <w:rsid w:val="00D86B08"/>
    <w:rsid w:val="00D879B8"/>
    <w:rsid w:val="00D91ED0"/>
    <w:rsid w:val="00D95FDE"/>
    <w:rsid w:val="00DA1539"/>
    <w:rsid w:val="00DA1715"/>
    <w:rsid w:val="00DA3CDF"/>
    <w:rsid w:val="00DA3D3F"/>
    <w:rsid w:val="00DA40DE"/>
    <w:rsid w:val="00DA6BC1"/>
    <w:rsid w:val="00DB2205"/>
    <w:rsid w:val="00DB3632"/>
    <w:rsid w:val="00DB435E"/>
    <w:rsid w:val="00DC17E3"/>
    <w:rsid w:val="00DC2FDB"/>
    <w:rsid w:val="00DD0108"/>
    <w:rsid w:val="00DD6B53"/>
    <w:rsid w:val="00DD6CA4"/>
    <w:rsid w:val="00DE0DFA"/>
    <w:rsid w:val="00DE12F2"/>
    <w:rsid w:val="00DE3937"/>
    <w:rsid w:val="00DE4D1C"/>
    <w:rsid w:val="00DE50E6"/>
    <w:rsid w:val="00DE6AA7"/>
    <w:rsid w:val="00DF177F"/>
    <w:rsid w:val="00DF5E6B"/>
    <w:rsid w:val="00DF743B"/>
    <w:rsid w:val="00E0216A"/>
    <w:rsid w:val="00E02297"/>
    <w:rsid w:val="00E0265F"/>
    <w:rsid w:val="00E03672"/>
    <w:rsid w:val="00E06AE0"/>
    <w:rsid w:val="00E14BBC"/>
    <w:rsid w:val="00E17D4B"/>
    <w:rsid w:val="00E20712"/>
    <w:rsid w:val="00E22612"/>
    <w:rsid w:val="00E23520"/>
    <w:rsid w:val="00E24FE6"/>
    <w:rsid w:val="00E2696A"/>
    <w:rsid w:val="00E339C3"/>
    <w:rsid w:val="00E35256"/>
    <w:rsid w:val="00E3735E"/>
    <w:rsid w:val="00E43E62"/>
    <w:rsid w:val="00E531EE"/>
    <w:rsid w:val="00E53E52"/>
    <w:rsid w:val="00E54C0B"/>
    <w:rsid w:val="00E54E1F"/>
    <w:rsid w:val="00E60ACB"/>
    <w:rsid w:val="00E61FFE"/>
    <w:rsid w:val="00E630BD"/>
    <w:rsid w:val="00E71522"/>
    <w:rsid w:val="00E725F3"/>
    <w:rsid w:val="00E72ECC"/>
    <w:rsid w:val="00E7368E"/>
    <w:rsid w:val="00E77C4E"/>
    <w:rsid w:val="00E804D0"/>
    <w:rsid w:val="00E82FE4"/>
    <w:rsid w:val="00E9073F"/>
    <w:rsid w:val="00E908EB"/>
    <w:rsid w:val="00E96A14"/>
    <w:rsid w:val="00EA1062"/>
    <w:rsid w:val="00EA2995"/>
    <w:rsid w:val="00EA6AAE"/>
    <w:rsid w:val="00EA71C3"/>
    <w:rsid w:val="00EB0DB5"/>
    <w:rsid w:val="00EB0F2C"/>
    <w:rsid w:val="00EB24BE"/>
    <w:rsid w:val="00EB2E43"/>
    <w:rsid w:val="00EB3321"/>
    <w:rsid w:val="00EB4BEA"/>
    <w:rsid w:val="00EB4E53"/>
    <w:rsid w:val="00EB693A"/>
    <w:rsid w:val="00EB7C26"/>
    <w:rsid w:val="00EC0AF0"/>
    <w:rsid w:val="00EC274D"/>
    <w:rsid w:val="00EC79F2"/>
    <w:rsid w:val="00ED13E6"/>
    <w:rsid w:val="00ED4252"/>
    <w:rsid w:val="00ED5D14"/>
    <w:rsid w:val="00EE0232"/>
    <w:rsid w:val="00EE0884"/>
    <w:rsid w:val="00EE0976"/>
    <w:rsid w:val="00EE0FC0"/>
    <w:rsid w:val="00EE286B"/>
    <w:rsid w:val="00EE369D"/>
    <w:rsid w:val="00EE7250"/>
    <w:rsid w:val="00EF5073"/>
    <w:rsid w:val="00EF597F"/>
    <w:rsid w:val="00F022FB"/>
    <w:rsid w:val="00F0342A"/>
    <w:rsid w:val="00F060F0"/>
    <w:rsid w:val="00F063D9"/>
    <w:rsid w:val="00F1039C"/>
    <w:rsid w:val="00F15200"/>
    <w:rsid w:val="00F20BF7"/>
    <w:rsid w:val="00F21124"/>
    <w:rsid w:val="00F240D7"/>
    <w:rsid w:val="00F24C9F"/>
    <w:rsid w:val="00F250C9"/>
    <w:rsid w:val="00F2560A"/>
    <w:rsid w:val="00F27060"/>
    <w:rsid w:val="00F345DB"/>
    <w:rsid w:val="00F35FAF"/>
    <w:rsid w:val="00F364D7"/>
    <w:rsid w:val="00F40C3D"/>
    <w:rsid w:val="00F42320"/>
    <w:rsid w:val="00F42F2D"/>
    <w:rsid w:val="00F436CC"/>
    <w:rsid w:val="00F453C5"/>
    <w:rsid w:val="00F503D8"/>
    <w:rsid w:val="00F564B4"/>
    <w:rsid w:val="00F60220"/>
    <w:rsid w:val="00F60D64"/>
    <w:rsid w:val="00F62748"/>
    <w:rsid w:val="00F6339C"/>
    <w:rsid w:val="00F63A1B"/>
    <w:rsid w:val="00F64163"/>
    <w:rsid w:val="00F66F3C"/>
    <w:rsid w:val="00F67B2D"/>
    <w:rsid w:val="00F717A8"/>
    <w:rsid w:val="00F718AB"/>
    <w:rsid w:val="00F7222B"/>
    <w:rsid w:val="00F756BD"/>
    <w:rsid w:val="00F76DE0"/>
    <w:rsid w:val="00F801F0"/>
    <w:rsid w:val="00F80AB2"/>
    <w:rsid w:val="00F8103D"/>
    <w:rsid w:val="00F82B81"/>
    <w:rsid w:val="00F83FEC"/>
    <w:rsid w:val="00F85991"/>
    <w:rsid w:val="00F870E9"/>
    <w:rsid w:val="00F918B4"/>
    <w:rsid w:val="00F96344"/>
    <w:rsid w:val="00FA1F5E"/>
    <w:rsid w:val="00FA2370"/>
    <w:rsid w:val="00FA2BEB"/>
    <w:rsid w:val="00FA48EC"/>
    <w:rsid w:val="00FA5961"/>
    <w:rsid w:val="00FA6998"/>
    <w:rsid w:val="00FA7351"/>
    <w:rsid w:val="00FA7498"/>
    <w:rsid w:val="00FB2063"/>
    <w:rsid w:val="00FB27EB"/>
    <w:rsid w:val="00FB3EAE"/>
    <w:rsid w:val="00FB5B3A"/>
    <w:rsid w:val="00FC3423"/>
    <w:rsid w:val="00FC4561"/>
    <w:rsid w:val="00FC7688"/>
    <w:rsid w:val="00FC795B"/>
    <w:rsid w:val="00FD2548"/>
    <w:rsid w:val="00FD5DB3"/>
    <w:rsid w:val="00FD7296"/>
    <w:rsid w:val="00FD7A3C"/>
    <w:rsid w:val="00FE37BC"/>
    <w:rsid w:val="00FE45EB"/>
    <w:rsid w:val="00FE4DF3"/>
    <w:rsid w:val="00FE52EA"/>
    <w:rsid w:val="00FF0143"/>
    <w:rsid w:val="00FF2F71"/>
    <w:rsid w:val="00FF3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54"/>
  </w:style>
  <w:style w:type="paragraph" w:styleId="1">
    <w:name w:val="heading 1"/>
    <w:basedOn w:val="a"/>
    <w:next w:val="a"/>
    <w:link w:val="10"/>
    <w:uiPriority w:val="99"/>
    <w:qFormat/>
    <w:rsid w:val="0054097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99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65A1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2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223B"/>
  </w:style>
  <w:style w:type="paragraph" w:styleId="a7">
    <w:name w:val="footer"/>
    <w:basedOn w:val="a"/>
    <w:link w:val="a8"/>
    <w:uiPriority w:val="99"/>
    <w:unhideWhenUsed/>
    <w:rsid w:val="007322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223B"/>
  </w:style>
  <w:style w:type="paragraph" w:styleId="a9">
    <w:name w:val="footnote text"/>
    <w:basedOn w:val="a"/>
    <w:link w:val="aa"/>
    <w:uiPriority w:val="99"/>
    <w:semiHidden/>
    <w:unhideWhenUsed/>
    <w:rsid w:val="00E71522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1522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1522"/>
    <w:rPr>
      <w:vertAlign w:val="superscript"/>
    </w:rPr>
  </w:style>
  <w:style w:type="paragraph" w:styleId="ac">
    <w:name w:val="Normal (Web)"/>
    <w:basedOn w:val="a"/>
    <w:uiPriority w:val="99"/>
    <w:semiHidden/>
    <w:unhideWhenUsed/>
    <w:rsid w:val="00FE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FE52EA"/>
  </w:style>
  <w:style w:type="character" w:customStyle="1" w:styleId="10">
    <w:name w:val="Заголовок 1 Знак"/>
    <w:basedOn w:val="a0"/>
    <w:link w:val="1"/>
    <w:uiPriority w:val="99"/>
    <w:rsid w:val="0054097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d">
    <w:name w:val="Table Grid"/>
    <w:basedOn w:val="a1"/>
    <w:uiPriority w:val="39"/>
    <w:rsid w:val="00023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403E38"/>
  </w:style>
  <w:style w:type="paragraph" w:customStyle="1" w:styleId="txt">
    <w:name w:val="txt"/>
    <w:basedOn w:val="a"/>
    <w:rsid w:val="00AF5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F717A8"/>
    <w:rPr>
      <w:i/>
      <w:iCs/>
    </w:rPr>
  </w:style>
  <w:style w:type="table" w:customStyle="1" w:styleId="PlainTable4">
    <w:name w:val="Plain Table 4"/>
    <w:basedOn w:val="a1"/>
    <w:uiPriority w:val="44"/>
    <w:rsid w:val="005B2A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a1"/>
    <w:uiPriority w:val="43"/>
    <w:rsid w:val="005B2A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2">
    <w:name w:val="Plain Table 2"/>
    <w:basedOn w:val="a1"/>
    <w:uiPriority w:val="42"/>
    <w:rsid w:val="005B2A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1">
    <w:name w:val="Plain Table 1"/>
    <w:basedOn w:val="a1"/>
    <w:uiPriority w:val="41"/>
    <w:rsid w:val="005B2A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a1"/>
    <w:uiPriority w:val="40"/>
    <w:rsid w:val="005B2AA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EC2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27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2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turgenev.ru/opac/index.php?url=/auteurs/view/55162/source:default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catalog.turgenev.ru/opac/index.php?url=/auteurs/view/55162/source:default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C6C22-BA5E-47AF-B451-CB986A04F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60</Pages>
  <Words>12510</Words>
  <Characters>71311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Helga</dc:creator>
  <cp:keywords/>
  <dc:description/>
  <cp:lastModifiedBy>User</cp:lastModifiedBy>
  <cp:revision>848</cp:revision>
  <dcterms:created xsi:type="dcterms:W3CDTF">2017-11-25T06:38:00Z</dcterms:created>
  <dcterms:modified xsi:type="dcterms:W3CDTF">2018-12-05T08:45:00Z</dcterms:modified>
</cp:coreProperties>
</file>