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widowControl/>
        <w:spacing w:line="360" w:lineRule="auto"/>
        <w:jc w:val="center"/>
        <w:rPr>
          <w:rStyle w:val="16"/>
          <w:sz w:val="28"/>
          <w:szCs w:val="28"/>
        </w:rPr>
      </w:pPr>
      <w:r>
        <w:rPr>
          <w:rStyle w:val="16"/>
          <w:sz w:val="28"/>
          <w:szCs w:val="28"/>
          <w:lang w:val="ru-RU"/>
        </w:rPr>
        <w:t xml:space="preserve"> </w:t>
      </w:r>
      <w:bookmarkStart w:id="0" w:name="_GoBack"/>
      <w:bookmarkEnd w:id="0"/>
      <w:r>
        <w:rPr>
          <w:rStyle w:val="16"/>
          <w:sz w:val="28"/>
          <w:szCs w:val="28"/>
        </w:rPr>
        <w:t xml:space="preserve">Использование метода учебного проектирования </w:t>
      </w:r>
    </w:p>
    <w:p>
      <w:pPr>
        <w:pStyle w:val="6"/>
        <w:widowControl/>
        <w:spacing w:line="360" w:lineRule="auto"/>
        <w:jc w:val="center"/>
        <w:rPr>
          <w:rStyle w:val="16"/>
          <w:sz w:val="28"/>
          <w:szCs w:val="28"/>
        </w:rPr>
      </w:pPr>
      <w:r>
        <w:rPr>
          <w:rStyle w:val="16"/>
          <w:sz w:val="28"/>
          <w:szCs w:val="28"/>
        </w:rPr>
        <w:t>на уроках русского языка</w:t>
      </w:r>
    </w:p>
    <w:p>
      <w:pPr>
        <w:pStyle w:val="6"/>
        <w:widowControl/>
        <w:spacing w:line="360" w:lineRule="auto"/>
        <w:jc w:val="center"/>
        <w:rPr>
          <w:rStyle w:val="16"/>
          <w:sz w:val="28"/>
          <w:szCs w:val="28"/>
        </w:rPr>
      </w:pPr>
    </w:p>
    <w:p>
      <w:pPr>
        <w:pStyle w:val="6"/>
        <w:widowControl/>
        <w:spacing w:line="360" w:lineRule="auto"/>
        <w:ind w:firstLine="697"/>
        <w:jc w:val="right"/>
        <w:rPr>
          <w:rStyle w:val="16"/>
          <w:szCs w:val="28"/>
        </w:rPr>
      </w:pPr>
      <w:r>
        <w:rPr>
          <w:rStyle w:val="16"/>
          <w:szCs w:val="28"/>
        </w:rPr>
        <w:t xml:space="preserve">Аракельян Ирина Васильевна – </w:t>
      </w:r>
    </w:p>
    <w:p>
      <w:pPr>
        <w:pStyle w:val="6"/>
        <w:widowControl/>
        <w:spacing w:line="360" w:lineRule="auto"/>
        <w:ind w:firstLine="697"/>
        <w:jc w:val="right"/>
        <w:rPr>
          <w:rStyle w:val="16"/>
          <w:szCs w:val="28"/>
        </w:rPr>
      </w:pPr>
      <w:r>
        <w:rPr>
          <w:rStyle w:val="16"/>
          <w:szCs w:val="28"/>
        </w:rPr>
        <w:t>замдиректора по УВР</w:t>
      </w:r>
    </w:p>
    <w:p>
      <w:pPr>
        <w:pStyle w:val="6"/>
        <w:widowControl/>
        <w:spacing w:line="360" w:lineRule="auto"/>
        <w:ind w:firstLine="697"/>
        <w:jc w:val="right"/>
        <w:rPr>
          <w:rStyle w:val="16"/>
          <w:szCs w:val="28"/>
        </w:rPr>
      </w:pPr>
      <w:r>
        <w:rPr>
          <w:rStyle w:val="16"/>
          <w:szCs w:val="28"/>
        </w:rPr>
        <w:t xml:space="preserve"> МБОУ «Лицей №8» </w:t>
      </w:r>
    </w:p>
    <w:p>
      <w:pPr>
        <w:pStyle w:val="7"/>
        <w:widowControl/>
        <w:spacing w:line="360" w:lineRule="auto"/>
        <w:rPr>
          <w:rStyle w:val="17"/>
          <w:sz w:val="28"/>
          <w:szCs w:val="28"/>
        </w:rPr>
      </w:pPr>
      <w:r>
        <w:rPr>
          <w:rStyle w:val="17"/>
          <w:sz w:val="28"/>
          <w:szCs w:val="28"/>
        </w:rPr>
        <w:t>В современной школе учебный проект рассматривается как совместная учебно-познавательная, исследовательская, творческая или игровая деятельность учащихся партнеров, имеющих общую цель, согласованные методы, способы деятельности, направленная на достижение общего результата по решению какой-либо проблемы, значимой для участников проекта.</w:t>
      </w:r>
    </w:p>
    <w:p>
      <w:pPr>
        <w:pStyle w:val="7"/>
        <w:widowControl/>
        <w:spacing w:line="360" w:lineRule="auto"/>
        <w:ind w:firstLine="682"/>
        <w:rPr>
          <w:rStyle w:val="17"/>
          <w:sz w:val="28"/>
          <w:szCs w:val="28"/>
        </w:rPr>
      </w:pPr>
      <w:r>
        <w:rPr>
          <w:rStyle w:val="17"/>
          <w:sz w:val="28"/>
          <w:szCs w:val="28"/>
        </w:rPr>
        <w:t>Учебное проектирование способствует повышению качества учебного процесса. Ребята ищут дополнительные источники информации, самостоятельно работают с их содержанием, обмениваются информацией, анализируют найденный материал, учатся оценивать качество информации, выбирать в ней главное и наиболее интересное, тренируются в кратком изложении объемного материала, в его оформлении с использованием самых современных средств (в том числе и компьютера).</w:t>
      </w:r>
    </w:p>
    <w:p>
      <w:pPr>
        <w:pStyle w:val="7"/>
        <w:widowControl/>
        <w:spacing w:line="360" w:lineRule="auto"/>
        <w:ind w:right="14" w:firstLine="0"/>
        <w:rPr>
          <w:rStyle w:val="17"/>
          <w:sz w:val="28"/>
          <w:szCs w:val="28"/>
        </w:rPr>
      </w:pPr>
      <w:r>
        <w:rPr>
          <w:rStyle w:val="17"/>
          <w:sz w:val="28"/>
          <w:szCs w:val="28"/>
        </w:rPr>
        <w:t>Ведущая деятельность ребенка в возрасте 6-10 лет - учебная. Не случайно большинство проектов в начальных классах связано с содержанием учебных дисциплин. На уроках русского языка в нашей школе используется проектная методика. Вот возможные темы учебных проектов:</w:t>
      </w:r>
    </w:p>
    <w:p>
      <w:pPr>
        <w:pStyle w:val="9"/>
        <w:widowControl/>
        <w:numPr>
          <w:ilvl w:val="0"/>
          <w:numId w:val="1"/>
        </w:numPr>
        <w:tabs>
          <w:tab w:val="left" w:pos="1378"/>
        </w:tabs>
        <w:spacing w:line="360" w:lineRule="auto"/>
        <w:ind w:left="1022"/>
        <w:rPr>
          <w:rStyle w:val="17"/>
          <w:sz w:val="28"/>
          <w:szCs w:val="28"/>
        </w:rPr>
      </w:pPr>
      <w:r>
        <w:rPr>
          <w:rStyle w:val="17"/>
          <w:sz w:val="28"/>
          <w:szCs w:val="28"/>
        </w:rPr>
        <w:t>Зачем я говорю и пишу?</w:t>
      </w:r>
    </w:p>
    <w:p>
      <w:pPr>
        <w:pStyle w:val="9"/>
        <w:widowControl/>
        <w:numPr>
          <w:ilvl w:val="0"/>
          <w:numId w:val="1"/>
        </w:numPr>
        <w:tabs>
          <w:tab w:val="left" w:pos="1378"/>
        </w:tabs>
        <w:spacing w:line="360" w:lineRule="auto"/>
        <w:ind w:left="1022"/>
        <w:rPr>
          <w:rStyle w:val="17"/>
          <w:sz w:val="28"/>
          <w:szCs w:val="28"/>
        </w:rPr>
      </w:pPr>
      <w:r>
        <w:rPr>
          <w:rStyle w:val="17"/>
          <w:sz w:val="28"/>
          <w:szCs w:val="28"/>
        </w:rPr>
        <w:t>Гласные и согласные бывают такие опасные ...</w:t>
      </w:r>
    </w:p>
    <w:p>
      <w:pPr>
        <w:pStyle w:val="9"/>
        <w:widowControl/>
        <w:numPr>
          <w:ilvl w:val="0"/>
          <w:numId w:val="1"/>
        </w:numPr>
        <w:tabs>
          <w:tab w:val="left" w:pos="1378"/>
        </w:tabs>
        <w:spacing w:line="360" w:lineRule="auto"/>
        <w:ind w:left="1022"/>
        <w:rPr>
          <w:rStyle w:val="17"/>
          <w:sz w:val="28"/>
          <w:szCs w:val="28"/>
        </w:rPr>
      </w:pPr>
      <w:r>
        <w:rPr>
          <w:rStyle w:val="17"/>
          <w:sz w:val="28"/>
          <w:szCs w:val="28"/>
        </w:rPr>
        <w:t>Звуки - «двойняшки»</w:t>
      </w:r>
    </w:p>
    <w:p>
      <w:pPr>
        <w:pStyle w:val="9"/>
        <w:widowControl/>
        <w:numPr>
          <w:ilvl w:val="0"/>
          <w:numId w:val="1"/>
        </w:numPr>
        <w:tabs>
          <w:tab w:val="left" w:pos="1378"/>
        </w:tabs>
        <w:spacing w:line="360" w:lineRule="auto"/>
        <w:ind w:left="1022"/>
        <w:rPr>
          <w:rStyle w:val="17"/>
          <w:sz w:val="28"/>
          <w:szCs w:val="28"/>
        </w:rPr>
      </w:pPr>
      <w:r>
        <w:rPr>
          <w:rStyle w:val="17"/>
          <w:sz w:val="28"/>
          <w:szCs w:val="28"/>
        </w:rPr>
        <w:t>Где поставить ударение?</w:t>
      </w:r>
    </w:p>
    <w:p>
      <w:pPr>
        <w:pStyle w:val="9"/>
        <w:widowControl/>
        <w:numPr>
          <w:ilvl w:val="0"/>
          <w:numId w:val="1"/>
        </w:numPr>
        <w:tabs>
          <w:tab w:val="left" w:pos="1378"/>
        </w:tabs>
        <w:spacing w:line="360" w:lineRule="auto"/>
        <w:ind w:left="1022"/>
        <w:rPr>
          <w:rStyle w:val="17"/>
          <w:sz w:val="28"/>
          <w:szCs w:val="28"/>
        </w:rPr>
      </w:pPr>
      <w:r>
        <w:rPr>
          <w:rStyle w:val="17"/>
          <w:sz w:val="28"/>
          <w:szCs w:val="28"/>
        </w:rPr>
        <w:t>Всегда ли мягкий мягкий знак?</w:t>
      </w:r>
    </w:p>
    <w:p>
      <w:pPr>
        <w:pStyle w:val="9"/>
        <w:widowControl/>
        <w:numPr>
          <w:ilvl w:val="0"/>
          <w:numId w:val="1"/>
        </w:numPr>
        <w:tabs>
          <w:tab w:val="left" w:pos="1378"/>
        </w:tabs>
        <w:spacing w:line="360" w:lineRule="auto"/>
        <w:ind w:left="1022"/>
        <w:rPr>
          <w:rStyle w:val="17"/>
          <w:sz w:val="28"/>
          <w:szCs w:val="28"/>
        </w:rPr>
      </w:pPr>
      <w:r>
        <w:rPr>
          <w:rStyle w:val="17"/>
          <w:sz w:val="28"/>
          <w:szCs w:val="28"/>
        </w:rPr>
        <w:t>Древняя письменность</w:t>
      </w:r>
    </w:p>
    <w:p>
      <w:pPr>
        <w:pStyle w:val="9"/>
        <w:widowControl/>
        <w:numPr>
          <w:ilvl w:val="0"/>
          <w:numId w:val="1"/>
        </w:numPr>
        <w:tabs>
          <w:tab w:val="left" w:pos="1378"/>
        </w:tabs>
        <w:spacing w:line="360" w:lineRule="auto"/>
        <w:ind w:left="1022"/>
        <w:rPr>
          <w:rStyle w:val="17"/>
          <w:sz w:val="28"/>
          <w:szCs w:val="28"/>
        </w:rPr>
      </w:pPr>
      <w:r>
        <w:rPr>
          <w:rStyle w:val="17"/>
          <w:sz w:val="28"/>
          <w:szCs w:val="28"/>
        </w:rPr>
        <w:t>Откуда растет корень слова?</w:t>
      </w:r>
    </w:p>
    <w:p>
      <w:pPr>
        <w:pStyle w:val="9"/>
        <w:widowControl/>
        <w:numPr>
          <w:ilvl w:val="0"/>
          <w:numId w:val="1"/>
        </w:numPr>
        <w:tabs>
          <w:tab w:val="left" w:pos="1378"/>
        </w:tabs>
        <w:spacing w:line="360" w:lineRule="auto"/>
        <w:ind w:left="1022"/>
        <w:rPr>
          <w:rStyle w:val="17"/>
          <w:sz w:val="28"/>
          <w:szCs w:val="28"/>
        </w:rPr>
      </w:pPr>
      <w:r>
        <w:rPr>
          <w:rStyle w:val="17"/>
          <w:sz w:val="28"/>
          <w:szCs w:val="28"/>
        </w:rPr>
        <w:t>Крылатые слова и выражения</w:t>
      </w:r>
    </w:p>
    <w:p>
      <w:pPr>
        <w:pStyle w:val="9"/>
        <w:widowControl/>
        <w:numPr>
          <w:ilvl w:val="0"/>
          <w:numId w:val="1"/>
        </w:numPr>
        <w:tabs>
          <w:tab w:val="left" w:pos="1378"/>
        </w:tabs>
        <w:spacing w:line="360" w:lineRule="auto"/>
        <w:ind w:left="1022"/>
        <w:rPr>
          <w:rStyle w:val="17"/>
          <w:sz w:val="28"/>
          <w:szCs w:val="28"/>
        </w:rPr>
      </w:pPr>
      <w:r>
        <w:rPr>
          <w:rStyle w:val="17"/>
          <w:sz w:val="28"/>
          <w:szCs w:val="28"/>
        </w:rPr>
        <w:t>Разделительные Ь и Ъ</w:t>
      </w:r>
    </w:p>
    <w:p>
      <w:pPr>
        <w:pStyle w:val="9"/>
        <w:widowControl/>
        <w:numPr>
          <w:ilvl w:val="0"/>
          <w:numId w:val="1"/>
        </w:numPr>
        <w:tabs>
          <w:tab w:val="left" w:pos="1378"/>
        </w:tabs>
        <w:spacing w:line="360" w:lineRule="auto"/>
        <w:ind w:left="1022"/>
        <w:rPr>
          <w:rStyle w:val="17"/>
          <w:sz w:val="28"/>
          <w:szCs w:val="28"/>
        </w:rPr>
      </w:pPr>
      <w:r>
        <w:rPr>
          <w:rStyle w:val="17"/>
          <w:sz w:val="28"/>
          <w:szCs w:val="28"/>
        </w:rPr>
        <w:t>В царстве трёх склонений</w:t>
      </w:r>
    </w:p>
    <w:p>
      <w:pPr>
        <w:pStyle w:val="9"/>
        <w:widowControl/>
        <w:numPr>
          <w:ilvl w:val="0"/>
          <w:numId w:val="1"/>
        </w:numPr>
        <w:tabs>
          <w:tab w:val="left" w:pos="1378"/>
        </w:tabs>
        <w:spacing w:line="360" w:lineRule="auto"/>
        <w:ind w:left="1022"/>
        <w:rPr>
          <w:rStyle w:val="17"/>
          <w:sz w:val="28"/>
          <w:szCs w:val="28"/>
        </w:rPr>
      </w:pPr>
      <w:r>
        <w:rPr>
          <w:rStyle w:val="17"/>
          <w:sz w:val="28"/>
          <w:szCs w:val="28"/>
        </w:rPr>
        <w:t>На что похоже наречие</w:t>
      </w:r>
    </w:p>
    <w:p>
      <w:pPr>
        <w:pStyle w:val="9"/>
        <w:widowControl/>
        <w:numPr>
          <w:ilvl w:val="0"/>
          <w:numId w:val="1"/>
        </w:numPr>
        <w:tabs>
          <w:tab w:val="left" w:pos="1378"/>
        </w:tabs>
        <w:spacing w:line="360" w:lineRule="auto"/>
        <w:ind w:left="1022"/>
        <w:rPr>
          <w:rStyle w:val="17"/>
          <w:sz w:val="28"/>
          <w:szCs w:val="28"/>
        </w:rPr>
      </w:pPr>
      <w:r>
        <w:rPr>
          <w:rStyle w:val="17"/>
          <w:sz w:val="28"/>
          <w:szCs w:val="28"/>
        </w:rPr>
        <w:t>Какие части речи я знаю?</w:t>
      </w:r>
    </w:p>
    <w:p>
      <w:pPr>
        <w:pStyle w:val="14"/>
        <w:widowControl/>
        <w:numPr>
          <w:ilvl w:val="0"/>
          <w:numId w:val="2"/>
        </w:numPr>
        <w:tabs>
          <w:tab w:val="left" w:pos="1382"/>
        </w:tabs>
        <w:spacing w:line="360" w:lineRule="auto"/>
        <w:ind w:left="1042" w:firstLine="0"/>
        <w:rPr>
          <w:rStyle w:val="17"/>
          <w:sz w:val="28"/>
          <w:szCs w:val="28"/>
        </w:rPr>
      </w:pPr>
      <w:r>
        <w:rPr>
          <w:rStyle w:val="17"/>
          <w:sz w:val="28"/>
          <w:szCs w:val="28"/>
        </w:rPr>
        <w:t>Как различать омонимы</w:t>
      </w:r>
    </w:p>
    <w:p>
      <w:pPr>
        <w:pStyle w:val="14"/>
        <w:widowControl/>
        <w:numPr>
          <w:ilvl w:val="0"/>
          <w:numId w:val="2"/>
        </w:numPr>
        <w:tabs>
          <w:tab w:val="left" w:pos="1382"/>
        </w:tabs>
        <w:spacing w:line="360" w:lineRule="auto"/>
        <w:ind w:left="1042" w:firstLine="0"/>
        <w:rPr>
          <w:rStyle w:val="17"/>
          <w:sz w:val="28"/>
          <w:szCs w:val="28"/>
        </w:rPr>
      </w:pPr>
      <w:r>
        <w:rPr>
          <w:rStyle w:val="17"/>
          <w:sz w:val="28"/>
          <w:szCs w:val="28"/>
        </w:rPr>
        <w:t>Такие разные синонимы</w:t>
      </w:r>
    </w:p>
    <w:p>
      <w:pPr>
        <w:pStyle w:val="14"/>
        <w:widowControl/>
        <w:numPr>
          <w:ilvl w:val="0"/>
          <w:numId w:val="2"/>
        </w:numPr>
        <w:tabs>
          <w:tab w:val="left" w:pos="1382"/>
        </w:tabs>
        <w:spacing w:line="360" w:lineRule="auto"/>
        <w:ind w:left="1042" w:firstLine="0"/>
        <w:rPr>
          <w:rStyle w:val="17"/>
          <w:sz w:val="28"/>
          <w:szCs w:val="28"/>
        </w:rPr>
      </w:pPr>
      <w:r>
        <w:rPr>
          <w:rStyle w:val="17"/>
          <w:sz w:val="28"/>
          <w:szCs w:val="28"/>
        </w:rPr>
        <w:t>Тайны морфемы</w:t>
      </w:r>
    </w:p>
    <w:p>
      <w:pPr>
        <w:pStyle w:val="14"/>
        <w:widowControl/>
        <w:numPr>
          <w:ilvl w:val="0"/>
          <w:numId w:val="2"/>
        </w:numPr>
        <w:tabs>
          <w:tab w:val="left" w:pos="1382"/>
        </w:tabs>
        <w:spacing w:line="360" w:lineRule="auto"/>
        <w:ind w:left="1042" w:firstLine="0"/>
        <w:rPr>
          <w:rStyle w:val="17"/>
          <w:sz w:val="28"/>
          <w:szCs w:val="28"/>
        </w:rPr>
      </w:pPr>
      <w:r>
        <w:rPr>
          <w:rStyle w:val="17"/>
          <w:sz w:val="28"/>
          <w:szCs w:val="28"/>
        </w:rPr>
        <w:t>Пословицы в современном мире</w:t>
      </w:r>
    </w:p>
    <w:p>
      <w:pPr>
        <w:pStyle w:val="14"/>
        <w:widowControl/>
        <w:numPr>
          <w:ilvl w:val="0"/>
          <w:numId w:val="3"/>
        </w:numPr>
        <w:tabs>
          <w:tab w:val="left" w:pos="1382"/>
          <w:tab w:val="left" w:pos="7291"/>
        </w:tabs>
        <w:spacing w:line="360" w:lineRule="auto"/>
        <w:ind w:left="691"/>
        <w:rPr>
          <w:rStyle w:val="17"/>
          <w:sz w:val="28"/>
          <w:szCs w:val="28"/>
        </w:rPr>
      </w:pPr>
      <w:r>
        <w:rPr>
          <w:rStyle w:val="17"/>
          <w:sz w:val="28"/>
          <w:szCs w:val="28"/>
        </w:rPr>
        <w:t xml:space="preserve">Заимствованные слова      </w:t>
      </w:r>
    </w:p>
    <w:p>
      <w:pPr>
        <w:pStyle w:val="14"/>
        <w:widowControl/>
        <w:tabs>
          <w:tab w:val="left" w:pos="1382"/>
          <w:tab w:val="left" w:pos="7291"/>
        </w:tabs>
        <w:spacing w:line="360" w:lineRule="auto"/>
        <w:ind w:firstLine="709"/>
        <w:jc w:val="both"/>
        <w:rPr>
          <w:rStyle w:val="17"/>
          <w:sz w:val="28"/>
          <w:szCs w:val="28"/>
        </w:rPr>
      </w:pPr>
      <w:r>
        <w:rPr>
          <w:rStyle w:val="17"/>
          <w:sz w:val="28"/>
          <w:szCs w:val="28"/>
        </w:rPr>
        <w:t>Подготовку к проектной деятельности целесообразно начинать уже в первом классе. На первом этапе нужно выработать у ученика умение работать с информацией - это художественная литература, словари, энциклопедии. Ведь важно уметь добыть необходимые знания, грамотно их систематизировать.</w:t>
      </w:r>
    </w:p>
    <w:p>
      <w:pPr>
        <w:pStyle w:val="12"/>
        <w:widowControl/>
        <w:tabs>
          <w:tab w:val="left" w:pos="6403"/>
          <w:tab w:val="left" w:pos="8208"/>
        </w:tabs>
        <w:spacing w:line="360" w:lineRule="auto"/>
        <w:ind w:firstLine="567"/>
        <w:jc w:val="both"/>
        <w:rPr>
          <w:rStyle w:val="17"/>
          <w:sz w:val="28"/>
          <w:szCs w:val="28"/>
        </w:rPr>
      </w:pPr>
      <w:r>
        <w:rPr>
          <w:rStyle w:val="17"/>
          <w:sz w:val="28"/>
          <w:szCs w:val="28"/>
        </w:rPr>
        <w:t>Например, во втором классе можно использовать метод проектов при работе со словарными словами. Сначала работаем совместно на уроках, потом - самостоятельно дома.</w:t>
      </w:r>
    </w:p>
    <w:p>
      <w:pPr>
        <w:pStyle w:val="12"/>
        <w:widowControl/>
        <w:spacing w:line="360" w:lineRule="auto"/>
        <w:ind w:firstLine="567"/>
        <w:jc w:val="both"/>
        <w:rPr>
          <w:rStyle w:val="17"/>
          <w:sz w:val="28"/>
          <w:szCs w:val="28"/>
        </w:rPr>
      </w:pPr>
      <w:r>
        <w:rPr>
          <w:rStyle w:val="17"/>
          <w:sz w:val="28"/>
          <w:szCs w:val="28"/>
        </w:rPr>
        <w:t>Работа идет по схеме, которую получает каждый ученик.</w:t>
      </w:r>
    </w:p>
    <w:p>
      <w:pPr>
        <w:pStyle w:val="10"/>
        <w:widowControl/>
        <w:numPr>
          <w:ilvl w:val="0"/>
          <w:numId w:val="4"/>
        </w:numPr>
        <w:tabs>
          <w:tab w:val="left" w:pos="1046"/>
        </w:tabs>
        <w:spacing w:line="360" w:lineRule="auto"/>
        <w:ind w:left="701" w:firstLine="567"/>
        <w:jc w:val="both"/>
        <w:rPr>
          <w:rStyle w:val="17"/>
          <w:sz w:val="28"/>
          <w:szCs w:val="28"/>
        </w:rPr>
      </w:pPr>
      <w:r>
        <w:rPr>
          <w:rStyle w:val="17"/>
          <w:sz w:val="28"/>
          <w:szCs w:val="28"/>
        </w:rPr>
        <w:t>Запиши слово, поставь ударение.</w:t>
      </w:r>
    </w:p>
    <w:p>
      <w:pPr>
        <w:pStyle w:val="10"/>
        <w:widowControl/>
        <w:numPr>
          <w:ilvl w:val="0"/>
          <w:numId w:val="4"/>
        </w:numPr>
        <w:tabs>
          <w:tab w:val="left" w:pos="1046"/>
        </w:tabs>
        <w:spacing w:line="360" w:lineRule="auto"/>
        <w:ind w:left="701" w:firstLine="567"/>
        <w:jc w:val="both"/>
        <w:rPr>
          <w:rStyle w:val="17"/>
          <w:sz w:val="28"/>
          <w:szCs w:val="28"/>
        </w:rPr>
      </w:pPr>
      <w:r>
        <w:rPr>
          <w:rStyle w:val="17"/>
          <w:sz w:val="28"/>
          <w:szCs w:val="28"/>
        </w:rPr>
        <w:t>Определи количество букв, звуков, слогов в слове.</w:t>
      </w:r>
    </w:p>
    <w:p>
      <w:pPr>
        <w:pStyle w:val="10"/>
        <w:widowControl/>
        <w:numPr>
          <w:ilvl w:val="0"/>
          <w:numId w:val="4"/>
        </w:numPr>
        <w:tabs>
          <w:tab w:val="left" w:pos="1046"/>
        </w:tabs>
        <w:spacing w:line="360" w:lineRule="auto"/>
        <w:ind w:left="701" w:firstLine="567"/>
        <w:jc w:val="both"/>
        <w:rPr>
          <w:rStyle w:val="17"/>
          <w:sz w:val="28"/>
          <w:szCs w:val="28"/>
        </w:rPr>
      </w:pPr>
      <w:r>
        <w:rPr>
          <w:rStyle w:val="17"/>
          <w:sz w:val="28"/>
          <w:szCs w:val="28"/>
        </w:rPr>
        <w:t>Отметь, где написание расходится с произношением.</w:t>
      </w:r>
    </w:p>
    <w:p>
      <w:pPr>
        <w:pStyle w:val="10"/>
        <w:widowControl/>
        <w:numPr>
          <w:ilvl w:val="0"/>
          <w:numId w:val="4"/>
        </w:numPr>
        <w:tabs>
          <w:tab w:val="left" w:pos="1046"/>
        </w:tabs>
        <w:spacing w:line="360" w:lineRule="auto"/>
        <w:ind w:left="701" w:firstLine="567"/>
        <w:jc w:val="both"/>
        <w:rPr>
          <w:rStyle w:val="17"/>
          <w:sz w:val="28"/>
          <w:szCs w:val="28"/>
        </w:rPr>
      </w:pPr>
      <w:r>
        <w:rPr>
          <w:rStyle w:val="17"/>
          <w:sz w:val="28"/>
          <w:szCs w:val="28"/>
        </w:rPr>
        <w:t>Найди в «Толковом словаре» и выпиши лексическое значение слова.</w:t>
      </w:r>
    </w:p>
    <w:p>
      <w:pPr>
        <w:pStyle w:val="10"/>
        <w:widowControl/>
        <w:numPr>
          <w:ilvl w:val="0"/>
          <w:numId w:val="4"/>
        </w:numPr>
        <w:tabs>
          <w:tab w:val="left" w:pos="1046"/>
        </w:tabs>
        <w:spacing w:line="360" w:lineRule="auto"/>
        <w:ind w:left="701" w:firstLine="567"/>
        <w:jc w:val="both"/>
        <w:rPr>
          <w:rStyle w:val="17"/>
          <w:sz w:val="28"/>
          <w:szCs w:val="28"/>
        </w:rPr>
      </w:pPr>
      <w:r>
        <w:rPr>
          <w:rStyle w:val="17"/>
          <w:sz w:val="28"/>
          <w:szCs w:val="28"/>
        </w:rPr>
        <w:t>Составь предложение со словом.</w:t>
      </w:r>
    </w:p>
    <w:p>
      <w:pPr>
        <w:pStyle w:val="10"/>
        <w:widowControl/>
        <w:numPr>
          <w:ilvl w:val="0"/>
          <w:numId w:val="4"/>
        </w:numPr>
        <w:tabs>
          <w:tab w:val="left" w:pos="1046"/>
        </w:tabs>
        <w:spacing w:line="360" w:lineRule="auto"/>
        <w:ind w:left="701" w:firstLine="567"/>
        <w:jc w:val="both"/>
        <w:rPr>
          <w:rStyle w:val="17"/>
          <w:sz w:val="28"/>
          <w:szCs w:val="28"/>
        </w:rPr>
      </w:pPr>
      <w:r>
        <w:rPr>
          <w:rStyle w:val="17"/>
          <w:sz w:val="28"/>
          <w:szCs w:val="28"/>
        </w:rPr>
        <w:t>Выпиши из словаря или подбери сам родственные слова.</w:t>
      </w:r>
    </w:p>
    <w:p>
      <w:pPr>
        <w:pStyle w:val="10"/>
        <w:widowControl/>
        <w:numPr>
          <w:ilvl w:val="0"/>
          <w:numId w:val="4"/>
        </w:numPr>
        <w:tabs>
          <w:tab w:val="left" w:pos="1046"/>
        </w:tabs>
        <w:spacing w:line="360" w:lineRule="auto"/>
        <w:ind w:left="701" w:firstLine="567"/>
        <w:jc w:val="both"/>
        <w:rPr>
          <w:rStyle w:val="17"/>
          <w:sz w:val="28"/>
          <w:szCs w:val="28"/>
        </w:rPr>
      </w:pPr>
      <w:r>
        <w:rPr>
          <w:rStyle w:val="17"/>
          <w:sz w:val="28"/>
          <w:szCs w:val="28"/>
        </w:rPr>
        <w:t>Подбери слова, обозначающие действие этого предмета.</w:t>
      </w:r>
    </w:p>
    <w:p>
      <w:pPr>
        <w:pStyle w:val="10"/>
        <w:widowControl/>
        <w:numPr>
          <w:ilvl w:val="0"/>
          <w:numId w:val="5"/>
        </w:numPr>
        <w:tabs>
          <w:tab w:val="left" w:pos="1046"/>
        </w:tabs>
        <w:spacing w:line="360" w:lineRule="auto"/>
        <w:ind w:left="1046" w:firstLine="567"/>
        <w:jc w:val="both"/>
        <w:rPr>
          <w:rStyle w:val="17"/>
          <w:sz w:val="28"/>
          <w:szCs w:val="28"/>
        </w:rPr>
      </w:pPr>
      <w:r>
        <w:rPr>
          <w:rStyle w:val="17"/>
          <w:sz w:val="28"/>
          <w:szCs w:val="28"/>
        </w:rPr>
        <w:t>Подбери слова, обозначающие признак этого предмета. Или - подбери слова, которые можно употреблять вместе с данным словом.</w:t>
      </w:r>
    </w:p>
    <w:p>
      <w:pPr>
        <w:pStyle w:val="10"/>
        <w:widowControl/>
        <w:numPr>
          <w:ilvl w:val="0"/>
          <w:numId w:val="5"/>
        </w:numPr>
        <w:tabs>
          <w:tab w:val="left" w:pos="1046"/>
        </w:tabs>
        <w:spacing w:line="360" w:lineRule="auto"/>
        <w:ind w:left="1046" w:firstLine="567"/>
        <w:jc w:val="both"/>
        <w:rPr>
          <w:rStyle w:val="17"/>
          <w:sz w:val="28"/>
          <w:szCs w:val="28"/>
        </w:rPr>
      </w:pPr>
      <w:r>
        <w:rPr>
          <w:rStyle w:val="17"/>
          <w:sz w:val="28"/>
          <w:szCs w:val="28"/>
        </w:rPr>
        <w:t>Найди в художественной литературе предложение или отрывок из стихотворения с этим словом.</w:t>
      </w:r>
    </w:p>
    <w:p>
      <w:pPr>
        <w:pStyle w:val="10"/>
        <w:widowControl/>
        <w:numPr>
          <w:ilvl w:val="0"/>
          <w:numId w:val="4"/>
        </w:numPr>
        <w:tabs>
          <w:tab w:val="left" w:pos="1046"/>
        </w:tabs>
        <w:spacing w:line="360" w:lineRule="auto"/>
        <w:ind w:left="701" w:firstLine="567"/>
        <w:jc w:val="both"/>
        <w:rPr>
          <w:rStyle w:val="17"/>
          <w:sz w:val="28"/>
          <w:szCs w:val="28"/>
        </w:rPr>
      </w:pPr>
      <w:r>
        <w:rPr>
          <w:rStyle w:val="17"/>
          <w:sz w:val="28"/>
          <w:szCs w:val="28"/>
        </w:rPr>
        <w:t>Найди пословицы, поговорки с этим словом.</w:t>
      </w:r>
    </w:p>
    <w:p>
      <w:pPr>
        <w:pStyle w:val="10"/>
        <w:widowControl/>
        <w:tabs>
          <w:tab w:val="left" w:pos="1046"/>
        </w:tabs>
        <w:spacing w:line="360" w:lineRule="auto"/>
        <w:ind w:left="701" w:firstLine="567"/>
        <w:jc w:val="both"/>
        <w:rPr>
          <w:rStyle w:val="17"/>
          <w:sz w:val="28"/>
          <w:szCs w:val="28"/>
        </w:rPr>
      </w:pPr>
    </w:p>
    <w:p>
      <w:pPr>
        <w:pStyle w:val="11"/>
        <w:widowControl/>
        <w:spacing w:line="360" w:lineRule="auto"/>
        <w:ind w:left="1416" w:right="5990"/>
        <w:rPr>
          <w:rStyle w:val="17"/>
          <w:sz w:val="28"/>
          <w:szCs w:val="28"/>
        </w:rPr>
      </w:pPr>
      <w:r>
        <w:rPr>
          <w:rStyle w:val="17"/>
          <w:sz w:val="28"/>
          <w:szCs w:val="28"/>
          <w:u w:val="single"/>
        </w:rPr>
        <w:t xml:space="preserve">Образец работы ученика </w:t>
      </w:r>
    </w:p>
    <w:p>
      <w:pPr>
        <w:pStyle w:val="24"/>
        <w:numPr>
          <w:ilvl w:val="0"/>
          <w:numId w:val="6"/>
        </w:numPr>
        <w:tabs>
          <w:tab w:val="left" w:pos="851"/>
          <w:tab w:val="clear" w:pos="720"/>
        </w:tabs>
        <w:spacing w:line="360" w:lineRule="auto"/>
        <w:ind w:left="0" w:firstLine="284"/>
        <w:jc w:val="both"/>
        <w:rPr>
          <w:sz w:val="28"/>
          <w:szCs w:val="28"/>
        </w:rPr>
      </w:pPr>
      <w:r>
        <w:rPr>
          <w:rFonts w:ascii="Times New Roman CYR" w:hAnsi="Times New Roman CYR" w:eastAsiaTheme="minorEastAsia" w:cstheme="minorBidi"/>
          <w:iCs/>
          <w:color w:val="333F50" w:themeColor="text2" w:themeShade="BF"/>
          <w:kern w:val="24"/>
          <w:sz w:val="28"/>
          <w:szCs w:val="28"/>
        </w:rPr>
        <w:t xml:space="preserve">Собака. </w:t>
      </w:r>
    </w:p>
    <w:p>
      <w:pPr>
        <w:pStyle w:val="24"/>
        <w:numPr>
          <w:ilvl w:val="0"/>
          <w:numId w:val="6"/>
        </w:numPr>
        <w:tabs>
          <w:tab w:val="left" w:pos="851"/>
          <w:tab w:val="clear" w:pos="720"/>
        </w:tabs>
        <w:spacing w:line="360" w:lineRule="auto"/>
        <w:ind w:left="0" w:firstLine="284"/>
        <w:jc w:val="both"/>
        <w:rPr>
          <w:sz w:val="28"/>
          <w:szCs w:val="28"/>
        </w:rPr>
      </w:pPr>
      <w:r>
        <w:rPr>
          <w:rFonts w:ascii="Times New Roman CYR" w:hAnsi="Times New Roman CYR" w:eastAsiaTheme="minorEastAsia" w:cstheme="minorBidi"/>
          <w:iCs/>
          <w:color w:val="333F50" w:themeColor="text2" w:themeShade="BF"/>
          <w:kern w:val="24"/>
          <w:sz w:val="28"/>
          <w:szCs w:val="28"/>
        </w:rPr>
        <w:t>Собака – 6 б., 6 зв., 3 сл.</w:t>
      </w:r>
    </w:p>
    <w:p>
      <w:pPr>
        <w:pStyle w:val="2"/>
        <w:tabs>
          <w:tab w:val="left" w:pos="851"/>
        </w:tabs>
        <w:spacing w:before="0" w:beforeAutospacing="0" w:after="0" w:afterAutospacing="0" w:line="360" w:lineRule="auto"/>
        <w:ind w:firstLine="284"/>
        <w:jc w:val="both"/>
        <w:rPr>
          <w:sz w:val="28"/>
          <w:szCs w:val="28"/>
        </w:rPr>
      </w:pPr>
      <w:r>
        <w:rPr>
          <w:rFonts w:ascii="Times New Roman CYR" w:hAnsi="Times New Roman CYR" w:eastAsiaTheme="minorEastAsia" w:cstheme="minorBidi"/>
          <w:iCs/>
          <w:color w:val="333F50" w:themeColor="text2" w:themeShade="BF"/>
          <w:kern w:val="24"/>
          <w:sz w:val="28"/>
          <w:szCs w:val="28"/>
        </w:rPr>
        <w:t>3.</w:t>
      </w:r>
      <w:r>
        <w:rPr>
          <w:rFonts w:ascii="Times New Roman CYR" w:hAnsi="Times New Roman CYR" w:eastAsiaTheme="minorEastAsia" w:cstheme="minorBidi"/>
          <w:iCs/>
          <w:color w:val="333F50" w:themeColor="text2" w:themeShade="BF"/>
          <w:kern w:val="24"/>
          <w:sz w:val="28"/>
          <w:szCs w:val="28"/>
        </w:rPr>
        <w:tab/>
      </w:r>
      <w:r>
        <w:rPr>
          <w:rFonts w:ascii="Times New Roman CYR" w:hAnsi="Times New Roman CYR" w:eastAsiaTheme="minorEastAsia" w:cstheme="minorBidi"/>
          <w:iCs/>
          <w:color w:val="333F50" w:themeColor="text2" w:themeShade="BF"/>
          <w:kern w:val="24"/>
          <w:sz w:val="28"/>
          <w:szCs w:val="28"/>
        </w:rPr>
        <w:t>Собака (безударная гласная о).</w:t>
      </w:r>
    </w:p>
    <w:p>
      <w:pPr>
        <w:pStyle w:val="2"/>
        <w:tabs>
          <w:tab w:val="left" w:pos="851"/>
        </w:tabs>
        <w:spacing w:before="0" w:beforeAutospacing="0" w:after="0" w:afterAutospacing="0" w:line="360" w:lineRule="auto"/>
        <w:ind w:firstLine="284"/>
        <w:jc w:val="both"/>
        <w:rPr>
          <w:sz w:val="28"/>
          <w:szCs w:val="28"/>
        </w:rPr>
      </w:pPr>
      <w:r>
        <w:rPr>
          <w:rFonts w:ascii="Times New Roman CYR" w:hAnsi="Times New Roman CYR" w:eastAsiaTheme="minorEastAsia" w:cstheme="minorBidi"/>
          <w:iCs/>
          <w:color w:val="333F50" w:themeColor="text2" w:themeShade="BF"/>
          <w:kern w:val="24"/>
          <w:sz w:val="28"/>
          <w:szCs w:val="28"/>
        </w:rPr>
        <w:t>4.</w:t>
      </w:r>
      <w:r>
        <w:rPr>
          <w:rFonts w:ascii="Times New Roman CYR" w:hAnsi="Times New Roman CYR" w:eastAsiaTheme="minorEastAsia" w:cstheme="minorBidi"/>
          <w:iCs/>
          <w:color w:val="333F50" w:themeColor="text2" w:themeShade="BF"/>
          <w:kern w:val="24"/>
          <w:sz w:val="28"/>
          <w:szCs w:val="28"/>
        </w:rPr>
        <w:tab/>
      </w:r>
      <w:r>
        <w:rPr>
          <w:rFonts w:ascii="Times New Roman CYR" w:hAnsi="Times New Roman CYR" w:eastAsiaTheme="minorEastAsia" w:cstheme="minorBidi"/>
          <w:iCs/>
          <w:color w:val="333F50" w:themeColor="text2" w:themeShade="BF"/>
          <w:kern w:val="24"/>
          <w:sz w:val="28"/>
          <w:szCs w:val="28"/>
        </w:rPr>
        <w:t>Собака – домашнее животное семейства псовых, родственное волку.</w:t>
      </w:r>
    </w:p>
    <w:p>
      <w:pPr>
        <w:pStyle w:val="2"/>
        <w:tabs>
          <w:tab w:val="left" w:pos="851"/>
        </w:tabs>
        <w:spacing w:before="0" w:beforeAutospacing="0" w:after="0" w:afterAutospacing="0" w:line="360" w:lineRule="auto"/>
        <w:ind w:firstLine="284"/>
        <w:jc w:val="both"/>
        <w:rPr>
          <w:sz w:val="28"/>
          <w:szCs w:val="28"/>
        </w:rPr>
      </w:pPr>
      <w:r>
        <w:rPr>
          <w:rFonts w:ascii="Times New Roman CYR" w:hAnsi="Times New Roman CYR" w:eastAsiaTheme="minorEastAsia" w:cstheme="minorBidi"/>
          <w:iCs/>
          <w:color w:val="333F50" w:themeColor="text2" w:themeShade="BF"/>
          <w:kern w:val="24"/>
          <w:sz w:val="28"/>
          <w:szCs w:val="28"/>
        </w:rPr>
        <w:t>5.</w:t>
      </w:r>
      <w:r>
        <w:rPr>
          <w:rFonts w:ascii="Times New Roman CYR" w:hAnsi="Times New Roman CYR" w:eastAsiaTheme="minorEastAsia" w:cstheme="minorBidi"/>
          <w:iCs/>
          <w:color w:val="333F50" w:themeColor="text2" w:themeShade="BF"/>
          <w:kern w:val="24"/>
          <w:sz w:val="28"/>
          <w:szCs w:val="28"/>
        </w:rPr>
        <w:tab/>
      </w:r>
      <w:r>
        <w:rPr>
          <w:rFonts w:ascii="Times New Roman CYR" w:hAnsi="Times New Roman CYR" w:eastAsiaTheme="minorEastAsia" w:cstheme="minorBidi"/>
          <w:iCs/>
          <w:color w:val="333F50" w:themeColor="text2" w:themeShade="BF"/>
          <w:kern w:val="24"/>
          <w:sz w:val="28"/>
          <w:szCs w:val="28"/>
        </w:rPr>
        <w:t>Собака охраняет жилище человека.</w:t>
      </w:r>
    </w:p>
    <w:p>
      <w:pPr>
        <w:pStyle w:val="2"/>
        <w:tabs>
          <w:tab w:val="left" w:pos="851"/>
        </w:tabs>
        <w:spacing w:before="0" w:beforeAutospacing="0" w:after="0" w:afterAutospacing="0" w:line="360" w:lineRule="auto"/>
        <w:ind w:firstLine="284"/>
        <w:jc w:val="both"/>
        <w:rPr>
          <w:sz w:val="28"/>
          <w:szCs w:val="28"/>
        </w:rPr>
      </w:pPr>
      <w:r>
        <w:rPr>
          <w:rFonts w:ascii="Times New Roman CYR" w:hAnsi="Times New Roman CYR" w:eastAsiaTheme="minorEastAsia" w:cstheme="minorBidi"/>
          <w:iCs/>
          <w:color w:val="333F50" w:themeColor="text2" w:themeShade="BF"/>
          <w:kern w:val="24"/>
          <w:sz w:val="28"/>
          <w:szCs w:val="28"/>
        </w:rPr>
        <w:t>6.</w:t>
      </w:r>
      <w:r>
        <w:rPr>
          <w:rFonts w:ascii="Times New Roman CYR" w:hAnsi="Times New Roman CYR" w:eastAsiaTheme="minorEastAsia" w:cstheme="minorBidi"/>
          <w:iCs/>
          <w:color w:val="333F50" w:themeColor="text2" w:themeShade="BF"/>
          <w:kern w:val="24"/>
          <w:sz w:val="28"/>
          <w:szCs w:val="28"/>
        </w:rPr>
        <w:tab/>
      </w:r>
      <w:r>
        <w:rPr>
          <w:rFonts w:ascii="Times New Roman CYR" w:hAnsi="Times New Roman CYR" w:eastAsiaTheme="minorEastAsia" w:cstheme="minorBidi"/>
          <w:iCs/>
          <w:color w:val="333F50" w:themeColor="text2" w:themeShade="BF"/>
          <w:kern w:val="24"/>
          <w:sz w:val="28"/>
          <w:szCs w:val="28"/>
        </w:rPr>
        <w:t>Однокоренные слова. Собака – собачата (щенки), собачий, собачка, собачник (любитель собак), собачонка, собаковод (специалист по разведению собак).</w:t>
      </w:r>
    </w:p>
    <w:p>
      <w:pPr>
        <w:pStyle w:val="2"/>
        <w:tabs>
          <w:tab w:val="left" w:pos="851"/>
        </w:tabs>
        <w:spacing w:before="0" w:beforeAutospacing="0" w:after="0" w:afterAutospacing="0" w:line="360" w:lineRule="auto"/>
        <w:ind w:firstLine="284"/>
        <w:jc w:val="both"/>
        <w:rPr>
          <w:sz w:val="28"/>
          <w:szCs w:val="28"/>
        </w:rPr>
      </w:pPr>
      <w:r>
        <w:rPr>
          <w:rFonts w:ascii="Times New Roman CYR" w:hAnsi="Times New Roman CYR" w:eastAsia="+mn-ea" w:cs="+mn-cs"/>
          <w:iCs/>
          <w:color w:val="17375E"/>
          <w:kern w:val="24"/>
          <w:sz w:val="28"/>
          <w:szCs w:val="28"/>
        </w:rPr>
        <w:t>7.</w:t>
      </w:r>
      <w:r>
        <w:rPr>
          <w:rFonts w:ascii="Times New Roman CYR" w:hAnsi="Times New Roman CYR" w:eastAsia="+mn-ea" w:cs="+mn-cs"/>
          <w:iCs/>
          <w:color w:val="17375E"/>
          <w:kern w:val="24"/>
          <w:sz w:val="28"/>
          <w:szCs w:val="28"/>
        </w:rPr>
        <w:tab/>
      </w:r>
      <w:r>
        <w:rPr>
          <w:rFonts w:ascii="Times New Roman CYR" w:hAnsi="Times New Roman CYR" w:eastAsia="+mn-ea" w:cs="+mn-cs"/>
          <w:iCs/>
          <w:color w:val="17375E"/>
          <w:kern w:val="24"/>
          <w:sz w:val="28"/>
          <w:szCs w:val="28"/>
        </w:rPr>
        <w:t>Синоним. Пёс.</w:t>
      </w:r>
    </w:p>
    <w:p>
      <w:pPr>
        <w:pStyle w:val="2"/>
        <w:tabs>
          <w:tab w:val="left" w:pos="851"/>
        </w:tabs>
        <w:spacing w:before="0" w:beforeAutospacing="0" w:after="0" w:afterAutospacing="0" w:line="360" w:lineRule="auto"/>
        <w:ind w:firstLine="284"/>
        <w:jc w:val="both"/>
        <w:rPr>
          <w:sz w:val="28"/>
          <w:szCs w:val="28"/>
        </w:rPr>
      </w:pPr>
      <w:r>
        <w:rPr>
          <w:rFonts w:ascii="Times New Roman CYR" w:hAnsi="Times New Roman CYR" w:eastAsia="+mn-ea" w:cs="+mn-cs"/>
          <w:iCs/>
          <w:color w:val="17375E"/>
          <w:kern w:val="24"/>
          <w:sz w:val="28"/>
          <w:szCs w:val="28"/>
        </w:rPr>
        <w:t>8.</w:t>
      </w:r>
      <w:r>
        <w:rPr>
          <w:rFonts w:ascii="Times New Roman CYR" w:hAnsi="Times New Roman CYR" w:eastAsia="+mn-ea" w:cs="+mn-cs"/>
          <w:iCs/>
          <w:color w:val="17375E"/>
          <w:kern w:val="24"/>
          <w:sz w:val="28"/>
          <w:szCs w:val="28"/>
        </w:rPr>
        <w:tab/>
      </w:r>
      <w:r>
        <w:rPr>
          <w:rFonts w:ascii="Times New Roman CYR" w:hAnsi="Times New Roman CYR" w:eastAsia="+mn-ea" w:cs="+mn-cs"/>
          <w:iCs/>
          <w:color w:val="17375E"/>
          <w:kern w:val="24"/>
          <w:sz w:val="28"/>
          <w:szCs w:val="28"/>
        </w:rPr>
        <w:t>Этимология. В древнерусском языке были слова пес и пёс. Слово собака пришло позднее из иранских языков. У других славян если оно и встречается, то только в неодобрительном значении – распущенный, злой человек.</w:t>
      </w:r>
    </w:p>
    <w:p>
      <w:pPr>
        <w:pStyle w:val="2"/>
        <w:tabs>
          <w:tab w:val="left" w:pos="851"/>
        </w:tabs>
        <w:spacing w:before="0" w:beforeAutospacing="0" w:after="0" w:afterAutospacing="0" w:line="360" w:lineRule="auto"/>
        <w:ind w:firstLine="284"/>
        <w:jc w:val="both"/>
        <w:rPr>
          <w:sz w:val="28"/>
          <w:szCs w:val="28"/>
        </w:rPr>
      </w:pPr>
      <w:r>
        <w:rPr>
          <w:rFonts w:ascii="Times New Roman CYR" w:hAnsi="Times New Roman CYR" w:eastAsia="+mn-ea" w:cs="+mn-cs"/>
          <w:iCs/>
          <w:color w:val="17375E"/>
          <w:kern w:val="24"/>
          <w:sz w:val="28"/>
          <w:szCs w:val="28"/>
        </w:rPr>
        <w:t>9.</w:t>
      </w:r>
      <w:r>
        <w:rPr>
          <w:rFonts w:ascii="Times New Roman CYR" w:hAnsi="Times New Roman CYR" w:eastAsia="+mn-ea" w:cs="+mn-cs"/>
          <w:iCs/>
          <w:color w:val="17375E"/>
          <w:kern w:val="24"/>
          <w:sz w:val="28"/>
          <w:szCs w:val="28"/>
        </w:rPr>
        <w:tab/>
      </w:r>
      <w:r>
        <w:rPr>
          <w:rFonts w:ascii="Times New Roman CYR" w:hAnsi="Times New Roman CYR" w:eastAsia="+mn-ea" w:cs="+mn-cs"/>
          <w:iCs/>
          <w:color w:val="17375E"/>
          <w:kern w:val="24"/>
          <w:sz w:val="28"/>
          <w:szCs w:val="28"/>
        </w:rPr>
        <w:t>Лает, охотится, кусает,  охраняет, играет, повизгивает.</w:t>
      </w:r>
    </w:p>
    <w:p>
      <w:pPr>
        <w:pStyle w:val="2"/>
        <w:tabs>
          <w:tab w:val="left" w:pos="851"/>
        </w:tabs>
        <w:spacing w:before="0" w:beforeAutospacing="0" w:after="0" w:afterAutospacing="0" w:line="360" w:lineRule="auto"/>
        <w:ind w:firstLine="284"/>
        <w:jc w:val="both"/>
        <w:rPr>
          <w:sz w:val="28"/>
          <w:szCs w:val="28"/>
        </w:rPr>
      </w:pPr>
      <w:r>
        <w:rPr>
          <w:rFonts w:ascii="Times New Roman CYR" w:hAnsi="Times New Roman CYR" w:eastAsia="+mn-ea" w:cs="+mn-cs"/>
          <w:iCs/>
          <w:color w:val="17375E"/>
          <w:kern w:val="24"/>
          <w:sz w:val="28"/>
          <w:szCs w:val="28"/>
        </w:rPr>
        <w:t>10.</w:t>
      </w:r>
      <w:r>
        <w:rPr>
          <w:rFonts w:ascii="Times New Roman CYR" w:hAnsi="Times New Roman CYR" w:eastAsia="+mn-ea" w:cs="+mn-cs"/>
          <w:iCs/>
          <w:color w:val="17375E"/>
          <w:kern w:val="24"/>
          <w:sz w:val="28"/>
          <w:szCs w:val="28"/>
        </w:rPr>
        <w:tab/>
      </w:r>
      <w:r>
        <w:rPr>
          <w:rFonts w:ascii="Times New Roman CYR" w:hAnsi="Times New Roman CYR" w:eastAsia="+mn-ea" w:cs="+mn-cs"/>
          <w:iCs/>
          <w:color w:val="17375E"/>
          <w:kern w:val="24"/>
          <w:sz w:val="28"/>
          <w:szCs w:val="28"/>
        </w:rPr>
        <w:t>Рыжая, белая, черная, выносливая, злая, добрая, ласковая сильная.</w:t>
      </w:r>
    </w:p>
    <w:p>
      <w:pPr>
        <w:pStyle w:val="24"/>
        <w:numPr>
          <w:ilvl w:val="0"/>
          <w:numId w:val="7"/>
        </w:numPr>
        <w:tabs>
          <w:tab w:val="left" w:pos="851"/>
          <w:tab w:val="clear" w:pos="720"/>
        </w:tabs>
        <w:spacing w:line="360" w:lineRule="auto"/>
        <w:ind w:left="0" w:firstLine="284"/>
        <w:jc w:val="both"/>
        <w:rPr>
          <w:sz w:val="28"/>
          <w:szCs w:val="28"/>
        </w:rPr>
      </w:pPr>
      <w:r>
        <w:rPr>
          <w:rFonts w:ascii="Times New Roman CYR" w:hAnsi="Times New Roman CYR" w:eastAsiaTheme="minorEastAsia" w:cstheme="minorBidi"/>
          <w:iCs/>
          <w:color w:val="333F50" w:themeColor="text2" w:themeShade="BF"/>
          <w:kern w:val="24"/>
          <w:sz w:val="28"/>
          <w:szCs w:val="28"/>
        </w:rPr>
        <w:t>У него четыре лапы,</w:t>
      </w:r>
    </w:p>
    <w:p>
      <w:pPr>
        <w:pStyle w:val="2"/>
        <w:tabs>
          <w:tab w:val="left" w:pos="851"/>
        </w:tabs>
        <w:spacing w:before="0" w:beforeAutospacing="0" w:after="0" w:afterAutospacing="0" w:line="360" w:lineRule="auto"/>
        <w:ind w:firstLine="284"/>
        <w:jc w:val="both"/>
        <w:rPr>
          <w:sz w:val="28"/>
          <w:szCs w:val="28"/>
        </w:rPr>
      </w:pPr>
      <w:r>
        <w:rPr>
          <w:rFonts w:ascii="Times New Roman CYR" w:hAnsi="Times New Roman CYR" w:eastAsiaTheme="minorEastAsia" w:cstheme="minorBidi"/>
          <w:iCs/>
          <w:color w:val="333F50" w:themeColor="text2" w:themeShade="BF"/>
          <w:kern w:val="24"/>
          <w:sz w:val="28"/>
          <w:szCs w:val="28"/>
        </w:rPr>
        <w:t>Черный нос и хвост лохматый,</w:t>
      </w:r>
    </w:p>
    <w:p>
      <w:pPr>
        <w:pStyle w:val="2"/>
        <w:tabs>
          <w:tab w:val="left" w:pos="851"/>
        </w:tabs>
        <w:spacing w:before="0" w:beforeAutospacing="0" w:after="0" w:afterAutospacing="0" w:line="360" w:lineRule="auto"/>
        <w:ind w:firstLine="284"/>
        <w:jc w:val="both"/>
        <w:rPr>
          <w:sz w:val="28"/>
          <w:szCs w:val="28"/>
        </w:rPr>
      </w:pPr>
      <w:r>
        <w:rPr>
          <w:rFonts w:ascii="Times New Roman CYR" w:hAnsi="Times New Roman CYR" w:eastAsiaTheme="minorEastAsia" w:cstheme="minorBidi"/>
          <w:iCs/>
          <w:color w:val="333F50" w:themeColor="text2" w:themeShade="BF"/>
          <w:kern w:val="24"/>
          <w:sz w:val="28"/>
          <w:szCs w:val="28"/>
        </w:rPr>
        <w:t>Очень часто громко лает,</w:t>
      </w:r>
    </w:p>
    <w:p>
      <w:pPr>
        <w:pStyle w:val="2"/>
        <w:tabs>
          <w:tab w:val="left" w:pos="851"/>
        </w:tabs>
        <w:spacing w:before="0" w:beforeAutospacing="0" w:after="0" w:afterAutospacing="0" w:line="360" w:lineRule="auto"/>
        <w:ind w:firstLine="284"/>
        <w:jc w:val="both"/>
        <w:rPr>
          <w:sz w:val="28"/>
          <w:szCs w:val="28"/>
        </w:rPr>
      </w:pPr>
      <w:r>
        <w:rPr>
          <w:rFonts w:ascii="Times New Roman CYR" w:hAnsi="Times New Roman CYR" w:eastAsiaTheme="minorEastAsia" w:cstheme="minorBidi"/>
          <w:iCs/>
          <w:color w:val="333F50" w:themeColor="text2" w:themeShade="BF"/>
          <w:kern w:val="24"/>
          <w:sz w:val="28"/>
          <w:szCs w:val="28"/>
        </w:rPr>
        <w:t>А плохих людей кусает!</w:t>
      </w:r>
    </w:p>
    <w:p>
      <w:pPr>
        <w:pStyle w:val="2"/>
        <w:tabs>
          <w:tab w:val="left" w:pos="851"/>
        </w:tabs>
        <w:spacing w:before="0" w:beforeAutospacing="0" w:after="0" w:afterAutospacing="0" w:line="360" w:lineRule="auto"/>
        <w:ind w:firstLine="284"/>
        <w:jc w:val="both"/>
        <w:rPr>
          <w:sz w:val="28"/>
          <w:szCs w:val="28"/>
        </w:rPr>
      </w:pPr>
      <w:r>
        <w:rPr>
          <w:rFonts w:ascii="Times New Roman CYR" w:hAnsi="Times New Roman CYR" w:eastAsiaTheme="minorEastAsia" w:cstheme="minorBidi"/>
          <w:iCs/>
          <w:color w:val="333F50" w:themeColor="text2" w:themeShade="BF"/>
          <w:kern w:val="24"/>
          <w:sz w:val="28"/>
          <w:szCs w:val="28"/>
        </w:rPr>
        <w:t>Он бывает забияка!</w:t>
      </w:r>
    </w:p>
    <w:p>
      <w:pPr>
        <w:pStyle w:val="2"/>
        <w:tabs>
          <w:tab w:val="left" w:pos="851"/>
        </w:tabs>
        <w:spacing w:before="0" w:beforeAutospacing="0" w:after="0" w:afterAutospacing="0" w:line="360" w:lineRule="auto"/>
        <w:ind w:firstLine="284"/>
        <w:jc w:val="both"/>
        <w:rPr>
          <w:sz w:val="28"/>
          <w:szCs w:val="28"/>
        </w:rPr>
      </w:pPr>
      <w:r>
        <w:rPr>
          <w:rFonts w:ascii="Times New Roman CYR" w:hAnsi="Times New Roman CYR" w:eastAsiaTheme="minorEastAsia" w:cstheme="minorBidi"/>
          <w:iCs/>
          <w:color w:val="333F50" w:themeColor="text2" w:themeShade="BF"/>
          <w:kern w:val="24"/>
          <w:sz w:val="28"/>
          <w:szCs w:val="28"/>
        </w:rPr>
        <w:t xml:space="preserve">Это кто у нас?  </w:t>
      </w:r>
      <w:r>
        <w:rPr>
          <w:rFonts w:ascii="Times New Roman CYR" w:hAnsi="Times New Roman CYR" w:eastAsiaTheme="minorEastAsia" w:cstheme="minorBidi"/>
          <w:iCs/>
          <w:kern w:val="24"/>
          <w:sz w:val="28"/>
          <w:szCs w:val="28"/>
        </w:rPr>
        <w:t>Собака!</w:t>
      </w:r>
    </w:p>
    <w:p>
      <w:pPr>
        <w:pStyle w:val="2"/>
        <w:tabs>
          <w:tab w:val="left" w:pos="851"/>
        </w:tabs>
        <w:spacing w:before="0" w:beforeAutospacing="0" w:after="0" w:afterAutospacing="0" w:line="360" w:lineRule="auto"/>
        <w:ind w:firstLine="284"/>
        <w:jc w:val="both"/>
        <w:rPr>
          <w:sz w:val="28"/>
          <w:szCs w:val="28"/>
        </w:rPr>
      </w:pPr>
      <w:r>
        <w:rPr>
          <w:rFonts w:ascii="Times New Roman CYR" w:hAnsi="Times New Roman CYR" w:eastAsiaTheme="minorEastAsia" w:cstheme="minorBidi"/>
          <w:iCs/>
          <w:color w:val="333F50" w:themeColor="text2" w:themeShade="BF"/>
          <w:kern w:val="24"/>
          <w:sz w:val="28"/>
          <w:szCs w:val="28"/>
        </w:rPr>
        <w:t>12.</w:t>
      </w:r>
      <w:r>
        <w:rPr>
          <w:rFonts w:ascii="Times New Roman CYR" w:hAnsi="Times New Roman CYR" w:eastAsiaTheme="minorEastAsia" w:cstheme="minorBidi"/>
          <w:iCs/>
          <w:color w:val="333F50" w:themeColor="text2" w:themeShade="BF"/>
          <w:kern w:val="24"/>
          <w:sz w:val="28"/>
          <w:szCs w:val="28"/>
        </w:rPr>
        <w:tab/>
      </w:r>
      <w:r>
        <w:rPr>
          <w:rFonts w:ascii="Times New Roman CYR" w:hAnsi="Times New Roman CYR" w:eastAsiaTheme="minorEastAsia" w:cstheme="minorBidi"/>
          <w:iCs/>
          <w:color w:val="333F50" w:themeColor="text2" w:themeShade="BF"/>
          <w:kern w:val="24"/>
          <w:sz w:val="28"/>
          <w:szCs w:val="28"/>
        </w:rPr>
        <w:t xml:space="preserve"> Глупая собака громко лает.</w:t>
      </w:r>
    </w:p>
    <w:p>
      <w:pPr>
        <w:pStyle w:val="2"/>
        <w:tabs>
          <w:tab w:val="left" w:pos="851"/>
        </w:tabs>
        <w:spacing w:before="0" w:beforeAutospacing="0" w:after="0" w:afterAutospacing="0" w:line="360" w:lineRule="auto"/>
        <w:ind w:firstLine="284"/>
        <w:jc w:val="both"/>
        <w:rPr>
          <w:sz w:val="28"/>
          <w:szCs w:val="28"/>
        </w:rPr>
      </w:pPr>
      <w:r>
        <w:rPr>
          <w:rFonts w:ascii="Times New Roman CYR" w:hAnsi="Times New Roman CYR" w:eastAsiaTheme="minorEastAsia" w:cstheme="minorBidi"/>
          <w:iCs/>
          <w:color w:val="333F50" w:themeColor="text2" w:themeShade="BF"/>
          <w:kern w:val="24"/>
          <w:sz w:val="28"/>
          <w:szCs w:val="28"/>
        </w:rPr>
        <w:t>Как собака на сене: сама не ест и другим не дает.</w:t>
      </w:r>
    </w:p>
    <w:p>
      <w:pPr>
        <w:pStyle w:val="2"/>
        <w:tabs>
          <w:tab w:val="left" w:pos="851"/>
        </w:tabs>
        <w:spacing w:before="0" w:beforeAutospacing="0" w:after="0" w:afterAutospacing="0" w:line="360" w:lineRule="auto"/>
        <w:ind w:firstLine="284"/>
        <w:jc w:val="both"/>
        <w:rPr>
          <w:sz w:val="28"/>
          <w:szCs w:val="28"/>
        </w:rPr>
      </w:pPr>
      <w:r>
        <w:rPr>
          <w:rFonts w:ascii="Times New Roman CYR" w:hAnsi="Times New Roman CYR" w:eastAsiaTheme="minorEastAsia" w:cstheme="minorBidi"/>
          <w:iCs/>
          <w:color w:val="333F50" w:themeColor="text2" w:themeShade="BF"/>
          <w:kern w:val="24"/>
          <w:sz w:val="28"/>
          <w:szCs w:val="28"/>
        </w:rPr>
        <w:t>Собака лает — ветер носит.</w:t>
      </w:r>
    </w:p>
    <w:p>
      <w:pPr>
        <w:pStyle w:val="7"/>
        <w:widowControl/>
        <w:spacing w:line="360" w:lineRule="auto"/>
        <w:ind w:firstLine="686"/>
        <w:rPr>
          <w:rStyle w:val="17"/>
          <w:sz w:val="28"/>
          <w:szCs w:val="28"/>
        </w:rPr>
      </w:pPr>
      <w:r>
        <w:rPr>
          <w:rStyle w:val="17"/>
          <w:sz w:val="28"/>
          <w:szCs w:val="28"/>
        </w:rPr>
        <w:t>Работая над подобным мини - проектом, школьник учится планировать свою деятельность с помощью предложенного алгоритма, получая желаемый результат. Работая с информацией, ученик овладевает определенными навыками: умение работать со справочной литературой, ставить цель и планировать свою работу и т.п. Наработанный материал используем для словарно - орфографической работы на уроках: диктант по памяти, диктант с использованием загадок, творческие диктанты.</w:t>
      </w:r>
    </w:p>
    <w:p>
      <w:pPr>
        <w:pStyle w:val="7"/>
        <w:widowControl/>
        <w:spacing w:line="360" w:lineRule="auto"/>
        <w:ind w:firstLine="686"/>
        <w:rPr>
          <w:rStyle w:val="17"/>
          <w:sz w:val="28"/>
          <w:szCs w:val="28"/>
        </w:rPr>
      </w:pPr>
      <w:r>
        <w:rPr>
          <w:rStyle w:val="17"/>
          <w:sz w:val="28"/>
          <w:szCs w:val="28"/>
        </w:rPr>
        <w:t xml:space="preserve">Таким образом, по определению Н.Ю. Пахомовой, </w:t>
      </w:r>
      <w:r>
        <w:rPr>
          <w:rStyle w:val="17"/>
          <w:sz w:val="28"/>
          <w:szCs w:val="28"/>
          <w:u w:val="single"/>
        </w:rPr>
        <w:t>проект</w:t>
      </w:r>
      <w:r>
        <w:rPr>
          <w:rStyle w:val="17"/>
          <w:sz w:val="28"/>
          <w:szCs w:val="28"/>
        </w:rPr>
        <w:t xml:space="preserve"> с точки зрения учащегося - это возможность делать что-то интересное самостоятельно, в группе или самому, максимально используя свои возможности; это деятельность, позволяющая проявить себя, попробовать свои силы, приложить свои знания, принести свою пользу и показать публично достигнутый результат; это деятельность, направленная на решение интересной проблемы, сформулированной самими учащимися в виде цели и задачи, когда результат этой деятельности - найденный способ решения проблемы - носит практический характер, имеет важное прикладное значение и, что весьма важно, интересен и значим для самих открывателей.</w:t>
      </w:r>
    </w:p>
    <w:p>
      <w:pPr>
        <w:pStyle w:val="7"/>
        <w:widowControl/>
        <w:spacing w:line="360" w:lineRule="auto"/>
        <w:ind w:firstLine="686"/>
        <w:rPr>
          <w:rStyle w:val="17"/>
          <w:sz w:val="28"/>
          <w:szCs w:val="28"/>
        </w:rPr>
      </w:pPr>
      <w:r>
        <w:rPr>
          <w:rStyle w:val="17"/>
          <w:sz w:val="28"/>
          <w:szCs w:val="28"/>
          <w:u w:val="single"/>
        </w:rPr>
        <w:t>Проект</w:t>
      </w:r>
      <w:r>
        <w:rPr>
          <w:rStyle w:val="17"/>
          <w:sz w:val="28"/>
          <w:szCs w:val="28"/>
        </w:rPr>
        <w:t xml:space="preserve"> с точки зрения учителя - это дидактическое средство, позволяющее обучать проектированию, т.е. целенаправленной деятельности по нахождению способа решения проблемы путем решения задач, вытекающих из этой проблемы при рассмотрении ее в определенной ситуации. Это и задание для учащихся, сформулированное в виде проблемы, и их целенаправленная деятельность, и форма организации взаимодействия учащихся с учителем и учащихся между собой, и результат деятельности как найденный ими способ решения проблемы проекта.</w:t>
      </w:r>
    </w:p>
    <w:p>
      <w:pPr>
        <w:pStyle w:val="7"/>
        <w:widowControl/>
        <w:spacing w:line="360" w:lineRule="auto"/>
        <w:ind w:right="14" w:firstLine="686"/>
        <w:rPr>
          <w:rStyle w:val="17"/>
          <w:sz w:val="28"/>
          <w:szCs w:val="28"/>
          <w:u w:val="single"/>
        </w:rPr>
      </w:pPr>
      <w:r>
        <w:rPr>
          <w:rStyle w:val="17"/>
          <w:sz w:val="28"/>
          <w:szCs w:val="28"/>
        </w:rPr>
        <w:t xml:space="preserve">В заключение хочется отметить, что нельзя не согласиться с мнением отечественных и зарубежных педагогов и психологов, согласно которому проектное обучение не должно вытеснять классно-урочную систему и становиться некоторой панацеей, его следует использовать как дополнение к другим видам прямого и косвенного </w:t>
      </w:r>
      <w:r>
        <w:rPr>
          <w:rStyle w:val="23"/>
          <w:sz w:val="28"/>
          <w:szCs w:val="28"/>
        </w:rPr>
        <w:t>обучениями.</w:t>
      </w:r>
    </w:p>
    <w:p>
      <w:pPr>
        <w:pStyle w:val="7"/>
        <w:widowControl/>
        <w:spacing w:line="360" w:lineRule="auto"/>
        <w:ind w:right="14" w:firstLine="686"/>
        <w:rPr>
          <w:rStyle w:val="17"/>
          <w:sz w:val="28"/>
          <w:szCs w:val="28"/>
          <w:u w:val="single"/>
        </w:rPr>
      </w:pPr>
      <w:r>
        <w:rPr>
          <w:rStyle w:val="17"/>
          <w:sz w:val="28"/>
          <w:szCs w:val="28"/>
          <w:u w:val="single"/>
        </w:rPr>
        <w:t>Наиболее интересным для учащихся стал проект «Тайна имени»</w:t>
      </w:r>
    </w:p>
    <w:p>
      <w:pPr>
        <w:widowControl/>
        <w:spacing w:line="360" w:lineRule="auto"/>
        <w:ind w:firstLine="709"/>
        <w:jc w:val="both"/>
        <w:rPr>
          <w:rFonts w:hAnsi="Times New Roman" w:cs="Times New Roman"/>
          <w:sz w:val="28"/>
          <w:szCs w:val="28"/>
        </w:rPr>
      </w:pPr>
      <w:r>
        <w:rPr>
          <w:rFonts w:hAnsi="Times New Roman" w:cs="Times New Roman"/>
          <w:sz w:val="28"/>
          <w:szCs w:val="28"/>
        </w:rPr>
        <w:t>Проект ориентирован на развитие у учащихся аналитического мышления в процессе анализа информации, сравнения, сопоставления и отбора необходимых фактов; ассоциативного мышления - установление ассоциаций с ранее изученными знакомыми фактами и явлениями; логического мышления - умения выстраивать логику доказательности принимаемого решения, внутреннюю логику решаемой проблемы, логику последовательности действий, принимаемых для решения проблемы.</w:t>
      </w:r>
    </w:p>
    <w:p>
      <w:pPr>
        <w:widowControl/>
        <w:spacing w:line="360" w:lineRule="auto"/>
        <w:ind w:firstLine="709"/>
        <w:jc w:val="both"/>
        <w:rPr>
          <w:rFonts w:hAnsi="Times New Roman" w:cs="Times New Roman"/>
          <w:sz w:val="28"/>
          <w:szCs w:val="28"/>
        </w:rPr>
      </w:pPr>
      <w:r>
        <w:rPr>
          <w:rFonts w:hAnsi="Times New Roman" w:cs="Times New Roman"/>
          <w:sz w:val="28"/>
          <w:szCs w:val="28"/>
        </w:rPr>
        <w:t>Цель проекта:</w:t>
      </w:r>
    </w:p>
    <w:p>
      <w:pPr>
        <w:widowControl/>
        <w:spacing w:line="360" w:lineRule="auto"/>
        <w:ind w:firstLine="284"/>
        <w:jc w:val="both"/>
        <w:rPr>
          <w:rFonts w:hAnsi="Times New Roman" w:cs="Times New Roman"/>
          <w:sz w:val="28"/>
          <w:szCs w:val="28"/>
        </w:rPr>
      </w:pPr>
      <w:r>
        <w:rPr>
          <w:rFonts w:hAnsi="Times New Roman" w:cs="Times New Roman"/>
          <w:sz w:val="28"/>
          <w:szCs w:val="28"/>
        </w:rPr>
        <w:t xml:space="preserve"> 1.Узнать, что такое имя.</w:t>
      </w:r>
    </w:p>
    <w:p>
      <w:pPr>
        <w:widowControl/>
        <w:spacing w:line="360" w:lineRule="auto"/>
        <w:ind w:firstLine="284"/>
        <w:jc w:val="both"/>
        <w:rPr>
          <w:rFonts w:hAnsi="Times New Roman" w:cs="Times New Roman"/>
          <w:sz w:val="28"/>
          <w:szCs w:val="28"/>
        </w:rPr>
      </w:pPr>
      <w:r>
        <w:rPr>
          <w:rFonts w:hAnsi="Times New Roman" w:cs="Times New Roman"/>
          <w:sz w:val="28"/>
          <w:szCs w:val="28"/>
        </w:rPr>
        <w:t>2. Узнать об истории и происхождении имен.</w:t>
      </w:r>
    </w:p>
    <w:p>
      <w:pPr>
        <w:widowControl/>
        <w:spacing w:line="360" w:lineRule="auto"/>
        <w:ind w:firstLine="284"/>
        <w:jc w:val="both"/>
        <w:rPr>
          <w:rFonts w:hAnsi="Times New Roman" w:cs="Times New Roman"/>
          <w:sz w:val="28"/>
          <w:szCs w:val="28"/>
        </w:rPr>
      </w:pPr>
      <w:r>
        <w:rPr>
          <w:rFonts w:hAnsi="Times New Roman" w:cs="Times New Roman"/>
          <w:sz w:val="28"/>
          <w:szCs w:val="28"/>
        </w:rPr>
        <w:t>3.Определить самые популярные и самые редкие имена в классе, школе, что они обозначают.</w:t>
      </w:r>
    </w:p>
    <w:p>
      <w:pPr>
        <w:widowControl/>
        <w:spacing w:line="360" w:lineRule="auto"/>
        <w:ind w:firstLine="284"/>
        <w:jc w:val="both"/>
        <w:rPr>
          <w:rFonts w:hAnsi="Times New Roman" w:cs="Times New Roman"/>
          <w:sz w:val="28"/>
          <w:szCs w:val="28"/>
        </w:rPr>
      </w:pPr>
      <w:r>
        <w:rPr>
          <w:rFonts w:hAnsi="Times New Roman" w:cs="Times New Roman"/>
          <w:sz w:val="28"/>
          <w:szCs w:val="28"/>
        </w:rPr>
        <w:t xml:space="preserve">Задачи проекта: </w:t>
      </w:r>
    </w:p>
    <w:p>
      <w:pPr>
        <w:widowControl/>
        <w:spacing w:line="360" w:lineRule="auto"/>
        <w:ind w:firstLine="284"/>
        <w:jc w:val="both"/>
        <w:rPr>
          <w:rFonts w:hAnsi="Times New Roman" w:cs="Times New Roman"/>
          <w:sz w:val="28"/>
          <w:szCs w:val="28"/>
        </w:rPr>
      </w:pPr>
      <w:r>
        <w:rPr>
          <w:rFonts w:hAnsi="Times New Roman" w:cs="Times New Roman"/>
          <w:sz w:val="28"/>
          <w:szCs w:val="28"/>
        </w:rPr>
        <w:t>1.Изучить историю и значение имён. Узнать о значении и происхождении своего имени, о роли имени в жизни человека.</w:t>
      </w:r>
    </w:p>
    <w:p>
      <w:pPr>
        <w:widowControl/>
        <w:numPr>
          <w:ilvl w:val="0"/>
          <w:numId w:val="8"/>
        </w:numPr>
        <w:tabs>
          <w:tab w:val="left" w:pos="182"/>
        </w:tabs>
        <w:spacing w:line="360" w:lineRule="auto"/>
        <w:ind w:firstLine="284"/>
        <w:jc w:val="both"/>
        <w:rPr>
          <w:rFonts w:hAnsi="Times New Roman" w:cs="Times New Roman"/>
          <w:sz w:val="28"/>
          <w:szCs w:val="28"/>
        </w:rPr>
      </w:pPr>
      <w:r>
        <w:rPr>
          <w:rFonts w:hAnsi="Times New Roman" w:cs="Times New Roman"/>
          <w:sz w:val="28"/>
          <w:szCs w:val="28"/>
        </w:rPr>
        <w:t>Развивать навыки исследовательской деятельности</w:t>
      </w:r>
    </w:p>
    <w:p>
      <w:pPr>
        <w:widowControl/>
        <w:numPr>
          <w:ilvl w:val="0"/>
          <w:numId w:val="8"/>
        </w:numPr>
        <w:tabs>
          <w:tab w:val="left" w:pos="182"/>
        </w:tabs>
        <w:spacing w:line="360" w:lineRule="auto"/>
        <w:ind w:firstLine="284"/>
        <w:jc w:val="both"/>
        <w:rPr>
          <w:rFonts w:hAnsi="Times New Roman" w:cs="Times New Roman"/>
          <w:sz w:val="28"/>
          <w:szCs w:val="28"/>
        </w:rPr>
      </w:pPr>
      <w:r>
        <w:rPr>
          <w:rFonts w:hAnsi="Times New Roman" w:cs="Times New Roman"/>
          <w:sz w:val="28"/>
          <w:szCs w:val="28"/>
        </w:rPr>
        <w:t>Прививать любовь к своему имени и к имени окружающих</w:t>
      </w:r>
    </w:p>
    <w:p>
      <w:pPr>
        <w:widowControl/>
        <w:spacing w:line="360" w:lineRule="auto"/>
        <w:ind w:right="-51" w:firstLine="284"/>
        <w:jc w:val="both"/>
        <w:rPr>
          <w:rFonts w:hAnsi="Times New Roman" w:cs="Times New Roman"/>
          <w:sz w:val="28"/>
          <w:szCs w:val="28"/>
        </w:rPr>
      </w:pPr>
      <w:r>
        <w:rPr>
          <w:rFonts w:hAnsi="Times New Roman" w:cs="Times New Roman"/>
          <w:sz w:val="28"/>
          <w:szCs w:val="28"/>
        </w:rPr>
        <w:t>4.Выяснить, знают ли ребята значение своего имени и историю его происхождения.</w:t>
      </w:r>
    </w:p>
    <w:p>
      <w:pPr>
        <w:widowControl/>
        <w:spacing w:line="360" w:lineRule="auto"/>
        <w:ind w:right="-51" w:firstLine="284"/>
        <w:jc w:val="both"/>
        <w:rPr>
          <w:rFonts w:hAnsi="Times New Roman" w:cs="Times New Roman"/>
          <w:sz w:val="28"/>
          <w:szCs w:val="28"/>
        </w:rPr>
      </w:pPr>
      <w:r>
        <w:rPr>
          <w:rFonts w:hAnsi="Times New Roman" w:cs="Times New Roman"/>
          <w:sz w:val="28"/>
          <w:szCs w:val="28"/>
        </w:rPr>
        <w:t>5. Систематизировать и оформить добытые при исследовании материалы. Планируемый результат: углубить знания о своих именах .</w:t>
      </w:r>
    </w:p>
    <w:p>
      <w:pPr>
        <w:widowControl/>
        <w:spacing w:line="360" w:lineRule="auto"/>
        <w:ind w:firstLine="709"/>
        <w:jc w:val="both"/>
        <w:rPr>
          <w:rFonts w:hAnsi="Times New Roman" w:cs="Times New Roman"/>
          <w:bCs/>
          <w:sz w:val="28"/>
          <w:szCs w:val="28"/>
        </w:rPr>
      </w:pPr>
      <w:r>
        <w:rPr>
          <w:rFonts w:hAnsi="Times New Roman" w:cs="Times New Roman"/>
          <w:bCs/>
          <w:sz w:val="28"/>
          <w:szCs w:val="28"/>
        </w:rPr>
        <w:t>Как и когда возникла идея этого проекта? Как мы выбирали тему проекта?</w:t>
      </w:r>
    </w:p>
    <w:p>
      <w:pPr>
        <w:widowControl/>
        <w:spacing w:line="360" w:lineRule="auto"/>
        <w:ind w:firstLine="709"/>
        <w:jc w:val="both"/>
        <w:rPr>
          <w:rFonts w:hAnsi="Times New Roman" w:cs="Times New Roman"/>
          <w:sz w:val="28"/>
          <w:szCs w:val="28"/>
        </w:rPr>
      </w:pPr>
      <w:r>
        <w:rPr>
          <w:rFonts w:hAnsi="Times New Roman" w:cs="Times New Roman"/>
          <w:sz w:val="28"/>
          <w:szCs w:val="28"/>
        </w:rPr>
        <w:t>Нам стало интересно, о чём думают родители, когда дают ребёнку имя? А почему нас так назвали? Об этом мы спросили у наших родителей. Нам захотелось узнать больше о наших именах.</w:t>
      </w:r>
    </w:p>
    <w:p>
      <w:pPr>
        <w:widowControl/>
        <w:spacing w:line="360" w:lineRule="auto"/>
        <w:ind w:firstLine="709"/>
        <w:jc w:val="both"/>
        <w:rPr>
          <w:rFonts w:hAnsi="Times New Roman" w:cs="Times New Roman"/>
          <w:sz w:val="28"/>
          <w:szCs w:val="28"/>
        </w:rPr>
      </w:pPr>
      <w:r>
        <w:rPr>
          <w:rFonts w:hAnsi="Times New Roman" w:cs="Times New Roman"/>
          <w:sz w:val="28"/>
          <w:szCs w:val="28"/>
        </w:rPr>
        <w:t>Мы поставили перед собой вопрос - что же означают наши имена? Появился интерес к этой теме. Так объектом нашего изучения стали имена.</w:t>
      </w:r>
    </w:p>
    <w:p>
      <w:pPr>
        <w:widowControl/>
        <w:spacing w:line="360" w:lineRule="auto"/>
        <w:ind w:firstLine="709"/>
        <w:jc w:val="both"/>
        <w:rPr>
          <w:rFonts w:hAnsi="Times New Roman" w:cs="Times New Roman"/>
          <w:sz w:val="28"/>
          <w:szCs w:val="28"/>
        </w:rPr>
      </w:pPr>
      <w:r>
        <w:rPr>
          <w:rFonts w:hAnsi="Times New Roman" w:cs="Times New Roman"/>
          <w:sz w:val="28"/>
          <w:szCs w:val="28"/>
        </w:rPr>
        <w:t>Мы поставили перед собой цель: узнать, какие имена носят ребята в нашем классе, школе.</w:t>
      </w:r>
    </w:p>
    <w:p>
      <w:pPr>
        <w:widowControl/>
        <w:spacing w:line="360" w:lineRule="auto"/>
        <w:ind w:firstLine="709"/>
        <w:jc w:val="both"/>
        <w:rPr>
          <w:rFonts w:hAnsi="Times New Roman" w:cs="Times New Roman"/>
          <w:bCs/>
          <w:sz w:val="28"/>
          <w:szCs w:val="28"/>
        </w:rPr>
      </w:pPr>
      <w:r>
        <w:rPr>
          <w:rFonts w:hAnsi="Times New Roman" w:cs="Times New Roman"/>
          <w:bCs/>
          <w:sz w:val="28"/>
          <w:szCs w:val="28"/>
        </w:rPr>
        <w:t>Мы поставили перед собой задачи узнать:</w:t>
      </w:r>
    </w:p>
    <w:p>
      <w:pPr>
        <w:widowControl/>
        <w:numPr>
          <w:ilvl w:val="0"/>
          <w:numId w:val="9"/>
        </w:numPr>
        <w:tabs>
          <w:tab w:val="left" w:pos="197"/>
        </w:tabs>
        <w:spacing w:line="360" w:lineRule="auto"/>
        <w:ind w:firstLine="709"/>
        <w:jc w:val="both"/>
        <w:rPr>
          <w:rFonts w:hAnsi="Times New Roman" w:cs="Times New Roman"/>
          <w:sz w:val="28"/>
          <w:szCs w:val="28"/>
        </w:rPr>
      </w:pPr>
      <w:r>
        <w:rPr>
          <w:rFonts w:hAnsi="Times New Roman" w:cs="Times New Roman"/>
          <w:sz w:val="28"/>
          <w:szCs w:val="28"/>
        </w:rPr>
        <w:t>значение и происхождение имён</w:t>
      </w:r>
    </w:p>
    <w:p>
      <w:pPr>
        <w:widowControl/>
        <w:numPr>
          <w:ilvl w:val="0"/>
          <w:numId w:val="9"/>
        </w:numPr>
        <w:tabs>
          <w:tab w:val="left" w:pos="197"/>
        </w:tabs>
        <w:spacing w:line="360" w:lineRule="auto"/>
        <w:ind w:firstLine="709"/>
        <w:jc w:val="both"/>
        <w:rPr>
          <w:rFonts w:hAnsi="Times New Roman" w:cs="Times New Roman"/>
          <w:sz w:val="28"/>
          <w:szCs w:val="28"/>
        </w:rPr>
      </w:pPr>
      <w:r>
        <w:rPr>
          <w:rFonts w:hAnsi="Times New Roman" w:cs="Times New Roman"/>
          <w:sz w:val="28"/>
          <w:szCs w:val="28"/>
        </w:rPr>
        <w:t>отличаются ли имена, которые родители давали детям раньше от тех, которые дают сейчас?</w:t>
      </w:r>
    </w:p>
    <w:p>
      <w:pPr>
        <w:widowControl/>
        <w:numPr>
          <w:ilvl w:val="0"/>
          <w:numId w:val="9"/>
        </w:numPr>
        <w:tabs>
          <w:tab w:val="left" w:pos="197"/>
        </w:tabs>
        <w:spacing w:line="360" w:lineRule="auto"/>
        <w:ind w:firstLine="709"/>
        <w:jc w:val="both"/>
        <w:rPr>
          <w:rFonts w:hAnsi="Times New Roman" w:cs="Times New Roman"/>
          <w:sz w:val="28"/>
          <w:szCs w:val="28"/>
        </w:rPr>
      </w:pPr>
      <w:r>
        <w:rPr>
          <w:rFonts w:hAnsi="Times New Roman" w:cs="Times New Roman"/>
          <w:sz w:val="28"/>
          <w:szCs w:val="28"/>
        </w:rPr>
        <w:t>какие имена являются самыми распространенными в нашем классе, школе?</w:t>
      </w:r>
    </w:p>
    <w:p>
      <w:pPr>
        <w:widowControl/>
        <w:tabs>
          <w:tab w:val="left" w:pos="197"/>
        </w:tabs>
        <w:spacing w:line="360" w:lineRule="auto"/>
        <w:ind w:left="709"/>
        <w:jc w:val="both"/>
        <w:rPr>
          <w:rFonts w:hAnsi="Times New Roman" w:cs="Times New Roman"/>
          <w:sz w:val="28"/>
          <w:szCs w:val="28"/>
        </w:rPr>
      </w:pPr>
      <w:r>
        <w:rPr>
          <w:rFonts w:hAnsi="Times New Roman" w:cs="Times New Roman"/>
          <w:b/>
          <w:bCs/>
          <w:sz w:val="28"/>
          <w:szCs w:val="28"/>
        </w:rPr>
        <w:t>Была выдвинута гипотеза</w:t>
      </w:r>
    </w:p>
    <w:p>
      <w:pPr>
        <w:widowControl/>
        <w:spacing w:line="360" w:lineRule="auto"/>
        <w:ind w:firstLine="709"/>
        <w:jc w:val="both"/>
        <w:rPr>
          <w:rFonts w:hAnsi="Times New Roman" w:cs="Times New Roman"/>
          <w:sz w:val="28"/>
          <w:szCs w:val="28"/>
        </w:rPr>
      </w:pPr>
      <w:r>
        <w:rPr>
          <w:rFonts w:hAnsi="Times New Roman" w:cs="Times New Roman"/>
          <w:sz w:val="28"/>
          <w:szCs w:val="28"/>
        </w:rPr>
        <w:t>Если мы больше узнаем о своих именах, об именах своих сверстников, то сможем избежать каких-либо ошибок в общении и поведении, а может быть и в определении будущей профессии.</w:t>
      </w:r>
    </w:p>
    <w:p>
      <w:pPr>
        <w:widowControl/>
        <w:spacing w:line="360" w:lineRule="auto"/>
        <w:ind w:firstLine="709"/>
        <w:jc w:val="both"/>
        <w:rPr>
          <w:rFonts w:hAnsi="Times New Roman" w:cs="Times New Roman"/>
          <w:b/>
          <w:bCs/>
          <w:sz w:val="28"/>
          <w:szCs w:val="28"/>
        </w:rPr>
      </w:pPr>
      <w:r>
        <w:rPr>
          <w:rFonts w:hAnsi="Times New Roman" w:cs="Times New Roman"/>
          <w:b/>
          <w:bCs/>
          <w:sz w:val="28"/>
          <w:szCs w:val="28"/>
        </w:rPr>
        <w:t>Как мы проводили исследование.</w:t>
      </w:r>
    </w:p>
    <w:p>
      <w:pPr>
        <w:widowControl/>
        <w:numPr>
          <w:ilvl w:val="0"/>
          <w:numId w:val="10"/>
        </w:numPr>
        <w:tabs>
          <w:tab w:val="left" w:pos="178"/>
        </w:tabs>
        <w:spacing w:line="360" w:lineRule="auto"/>
        <w:ind w:firstLine="709"/>
        <w:jc w:val="both"/>
        <w:rPr>
          <w:rFonts w:hAnsi="Times New Roman" w:cs="Times New Roman"/>
          <w:sz w:val="28"/>
          <w:szCs w:val="28"/>
        </w:rPr>
      </w:pPr>
      <w:r>
        <w:rPr>
          <w:rFonts w:hAnsi="Times New Roman" w:cs="Times New Roman"/>
          <w:sz w:val="28"/>
          <w:szCs w:val="28"/>
        </w:rPr>
        <w:t>Изучали литературу.</w:t>
      </w:r>
    </w:p>
    <w:p>
      <w:pPr>
        <w:widowControl/>
        <w:numPr>
          <w:ilvl w:val="0"/>
          <w:numId w:val="10"/>
        </w:numPr>
        <w:tabs>
          <w:tab w:val="left" w:pos="178"/>
        </w:tabs>
        <w:spacing w:line="360" w:lineRule="auto"/>
        <w:ind w:firstLine="709"/>
        <w:jc w:val="both"/>
        <w:rPr>
          <w:rFonts w:hAnsi="Times New Roman" w:cs="Times New Roman"/>
          <w:sz w:val="28"/>
          <w:szCs w:val="28"/>
        </w:rPr>
      </w:pPr>
      <w:r>
        <w:rPr>
          <w:rFonts w:hAnsi="Times New Roman" w:cs="Times New Roman"/>
          <w:sz w:val="28"/>
          <w:szCs w:val="28"/>
        </w:rPr>
        <w:t>Беседовали с родителями</w:t>
      </w:r>
    </w:p>
    <w:p>
      <w:pPr>
        <w:widowControl/>
        <w:numPr>
          <w:ilvl w:val="0"/>
          <w:numId w:val="10"/>
        </w:numPr>
        <w:tabs>
          <w:tab w:val="left" w:pos="178"/>
        </w:tabs>
        <w:spacing w:line="360" w:lineRule="auto"/>
        <w:ind w:firstLine="709"/>
        <w:jc w:val="both"/>
        <w:rPr>
          <w:rFonts w:hAnsi="Times New Roman" w:cs="Times New Roman"/>
          <w:sz w:val="28"/>
          <w:szCs w:val="28"/>
        </w:rPr>
      </w:pPr>
      <w:r>
        <w:rPr>
          <w:rFonts w:hAnsi="Times New Roman" w:cs="Times New Roman"/>
          <w:sz w:val="28"/>
          <w:szCs w:val="28"/>
        </w:rPr>
        <w:t>Искали информацию в Интернете;</w:t>
      </w:r>
    </w:p>
    <w:p>
      <w:pPr>
        <w:widowControl/>
        <w:numPr>
          <w:ilvl w:val="0"/>
          <w:numId w:val="10"/>
        </w:numPr>
        <w:tabs>
          <w:tab w:val="left" w:pos="178"/>
        </w:tabs>
        <w:spacing w:line="360" w:lineRule="auto"/>
        <w:ind w:firstLine="709"/>
        <w:jc w:val="both"/>
        <w:rPr>
          <w:rFonts w:hAnsi="Times New Roman" w:cs="Times New Roman"/>
          <w:sz w:val="28"/>
          <w:szCs w:val="28"/>
        </w:rPr>
      </w:pPr>
      <w:r>
        <w:rPr>
          <w:rFonts w:hAnsi="Times New Roman" w:cs="Times New Roman"/>
          <w:sz w:val="28"/>
          <w:szCs w:val="28"/>
        </w:rPr>
        <w:t>Проводили опрос учащихся школы, анкетирование, наблюдение, собирали информацию из литературных источников.</w:t>
      </w:r>
    </w:p>
    <w:p>
      <w:pPr>
        <w:widowControl/>
        <w:spacing w:line="360" w:lineRule="auto"/>
        <w:ind w:firstLine="709"/>
        <w:jc w:val="both"/>
        <w:rPr>
          <w:rFonts w:hAnsi="Times New Roman" w:cs="Times New Roman"/>
          <w:sz w:val="28"/>
          <w:szCs w:val="28"/>
        </w:rPr>
      </w:pPr>
      <w:r>
        <w:rPr>
          <w:rFonts w:hAnsi="Times New Roman" w:cs="Times New Roman"/>
          <w:sz w:val="28"/>
          <w:szCs w:val="28"/>
        </w:rPr>
        <w:t>Перед началом работы нами было проведено анкетирование в нашем классе.</w:t>
      </w:r>
    </w:p>
    <w:p>
      <w:pPr>
        <w:widowControl/>
        <w:spacing w:line="360" w:lineRule="auto"/>
        <w:ind w:firstLine="709"/>
        <w:jc w:val="both"/>
        <w:rPr>
          <w:rFonts w:hAnsi="Times New Roman" w:cs="Times New Roman"/>
          <w:sz w:val="28"/>
          <w:szCs w:val="28"/>
        </w:rPr>
      </w:pPr>
      <w:r>
        <w:rPr>
          <w:rFonts w:hAnsi="Times New Roman" w:cs="Times New Roman"/>
          <w:sz w:val="28"/>
          <w:szCs w:val="28"/>
        </w:rPr>
        <w:t>Данные анкетирования показали, что большинство учащихся не знают значение собственного имени, его происхождение, день именин.</w:t>
      </w:r>
    </w:p>
    <w:p>
      <w:pPr>
        <w:widowControl/>
        <w:spacing w:line="360" w:lineRule="auto"/>
        <w:ind w:firstLine="709"/>
        <w:jc w:val="both"/>
        <w:rPr>
          <w:rFonts w:hAnsi="Times New Roman" w:cs="Times New Roman"/>
          <w:sz w:val="28"/>
          <w:szCs w:val="28"/>
        </w:rPr>
      </w:pPr>
      <w:r>
        <w:rPr>
          <w:rFonts w:hAnsi="Times New Roman" w:cs="Times New Roman"/>
          <w:sz w:val="28"/>
          <w:szCs w:val="28"/>
        </w:rPr>
        <w:t>Результаты анкетирования ещё больше укрепили в нас желание продолжить исследовательскую работу и показать, что знакомство с тайной имён - дело увлекательное. Изучение имени человека - это весьма познавательный и увлекательный процесс, который вряд ли оставит кого-либо равнодушным.</w:t>
      </w:r>
    </w:p>
    <w:p>
      <w:pPr>
        <w:widowControl/>
        <w:spacing w:line="360" w:lineRule="auto"/>
        <w:ind w:firstLine="709"/>
        <w:jc w:val="both"/>
        <w:rPr>
          <w:rFonts w:hAnsi="Times New Roman" w:cs="Times New Roman"/>
          <w:b/>
          <w:bCs/>
          <w:sz w:val="28"/>
          <w:szCs w:val="28"/>
        </w:rPr>
      </w:pPr>
      <w:r>
        <w:rPr>
          <w:rFonts w:hAnsi="Times New Roman" w:cs="Times New Roman"/>
          <w:b/>
          <w:bCs/>
          <w:sz w:val="28"/>
          <w:szCs w:val="28"/>
        </w:rPr>
        <w:t>Актуальность проекта</w:t>
      </w:r>
    </w:p>
    <w:p>
      <w:pPr>
        <w:widowControl/>
        <w:spacing w:line="360" w:lineRule="auto"/>
        <w:ind w:firstLine="709"/>
        <w:jc w:val="both"/>
        <w:rPr>
          <w:rFonts w:hAnsi="Times New Roman" w:cs="Times New Roman"/>
          <w:sz w:val="28"/>
          <w:szCs w:val="28"/>
        </w:rPr>
      </w:pPr>
      <w:r>
        <w:rPr>
          <w:rFonts w:hAnsi="Times New Roman" w:cs="Times New Roman"/>
          <w:sz w:val="28"/>
          <w:szCs w:val="28"/>
        </w:rPr>
        <w:t>Каково значение наших имен, почему нас так назвали. В ходе исследования мы узнавали историю своего рода, так как многие носят имена своих бабушек, дедушек, дядей и теть.</w:t>
      </w:r>
    </w:p>
    <w:p>
      <w:pPr>
        <w:widowControl/>
        <w:spacing w:line="360" w:lineRule="auto"/>
        <w:ind w:firstLine="709"/>
        <w:jc w:val="both"/>
        <w:rPr>
          <w:rFonts w:hAnsi="Times New Roman" w:cs="Times New Roman"/>
          <w:sz w:val="28"/>
          <w:szCs w:val="28"/>
        </w:rPr>
      </w:pPr>
      <w:r>
        <w:rPr>
          <w:rFonts w:hAnsi="Times New Roman" w:cs="Times New Roman"/>
          <w:sz w:val="28"/>
          <w:szCs w:val="28"/>
        </w:rPr>
        <w:t>Имена людей - это часть истории народов. В них отражаются быт, верования, чаяния, фантазия и творчество народов. А знать историю своего народа должен каждый человек.</w:t>
      </w:r>
    </w:p>
    <w:p>
      <w:pPr>
        <w:widowControl/>
        <w:spacing w:line="360" w:lineRule="auto"/>
        <w:ind w:firstLine="709"/>
        <w:jc w:val="both"/>
        <w:rPr>
          <w:rFonts w:hAnsi="Times New Roman" w:cs="Times New Roman"/>
          <w:b/>
          <w:bCs/>
          <w:i/>
          <w:iCs/>
          <w:sz w:val="28"/>
          <w:szCs w:val="28"/>
        </w:rPr>
      </w:pPr>
      <w:r>
        <w:rPr>
          <w:rFonts w:hAnsi="Times New Roman" w:cs="Times New Roman"/>
          <w:sz w:val="28"/>
          <w:szCs w:val="28"/>
        </w:rPr>
        <w:t xml:space="preserve">Мы узнали, что существует даже специальная наука, изучающая имена </w:t>
      </w:r>
      <w:r>
        <w:rPr>
          <w:rFonts w:hAnsi="Times New Roman" w:cs="Times New Roman"/>
          <w:b/>
          <w:bCs/>
          <w:i/>
          <w:iCs/>
          <w:sz w:val="28"/>
          <w:szCs w:val="28"/>
        </w:rPr>
        <w:t>-ОНОМАСТИКА</w:t>
      </w:r>
    </w:p>
    <w:p>
      <w:pPr>
        <w:widowControl/>
        <w:spacing w:line="360" w:lineRule="auto"/>
        <w:ind w:firstLine="709"/>
        <w:jc w:val="both"/>
        <w:rPr>
          <w:rFonts w:hAnsi="Times New Roman" w:cs="Times New Roman"/>
          <w:bCs/>
          <w:sz w:val="28"/>
          <w:szCs w:val="28"/>
        </w:rPr>
      </w:pPr>
      <w:r>
        <w:rPr>
          <w:rFonts w:hAnsi="Times New Roman" w:cs="Times New Roman"/>
          <w:bCs/>
          <w:sz w:val="28"/>
          <w:szCs w:val="28"/>
        </w:rPr>
        <w:t>Имена появились на заре человеческой истории, вместе с появлением речи. Наши предки, жители Древней Руси, носили имена - клички, взятые от названий животных, растений, вещей ...</w:t>
      </w:r>
    </w:p>
    <w:p>
      <w:pPr>
        <w:widowControl/>
        <w:spacing w:line="360" w:lineRule="auto"/>
        <w:ind w:firstLine="709"/>
        <w:jc w:val="both"/>
        <w:rPr>
          <w:rFonts w:hAnsi="Times New Roman" w:cs="Times New Roman"/>
          <w:bCs/>
          <w:sz w:val="28"/>
          <w:szCs w:val="28"/>
        </w:rPr>
      </w:pPr>
      <w:r>
        <w:rPr>
          <w:rFonts w:hAnsi="Times New Roman" w:cs="Times New Roman"/>
          <w:bCs/>
          <w:sz w:val="28"/>
          <w:szCs w:val="28"/>
        </w:rPr>
        <w:t>Вот несколько русских имён - характеристик:</w:t>
      </w:r>
    </w:p>
    <w:p>
      <w:pPr>
        <w:widowControl/>
        <w:numPr>
          <w:ilvl w:val="0"/>
          <w:numId w:val="11"/>
        </w:numPr>
        <w:tabs>
          <w:tab w:val="left" w:pos="715"/>
        </w:tabs>
        <w:spacing w:line="360" w:lineRule="auto"/>
        <w:ind w:firstLine="709"/>
        <w:jc w:val="both"/>
        <w:rPr>
          <w:rFonts w:hAnsi="Times New Roman" w:cs="Times New Roman"/>
          <w:bCs/>
          <w:sz w:val="28"/>
          <w:szCs w:val="28"/>
        </w:rPr>
      </w:pPr>
      <w:r>
        <w:rPr>
          <w:rFonts w:hAnsi="Times New Roman" w:cs="Times New Roman"/>
          <w:bCs/>
          <w:sz w:val="28"/>
          <w:szCs w:val="28"/>
        </w:rPr>
        <w:t xml:space="preserve">по внешности человека </w:t>
      </w:r>
      <w:r>
        <w:rPr>
          <w:rFonts w:hAnsi="Times New Roman" w:cs="Times New Roman"/>
          <w:sz w:val="28"/>
          <w:szCs w:val="28"/>
        </w:rPr>
        <w:t>-Косой, Рябой, Кудряш, Черныш</w:t>
      </w:r>
    </w:p>
    <w:p>
      <w:pPr>
        <w:widowControl/>
        <w:numPr>
          <w:ilvl w:val="0"/>
          <w:numId w:val="11"/>
        </w:numPr>
        <w:tabs>
          <w:tab w:val="left" w:pos="715"/>
        </w:tabs>
        <w:spacing w:line="360" w:lineRule="auto"/>
        <w:ind w:firstLine="709"/>
        <w:jc w:val="both"/>
        <w:rPr>
          <w:rFonts w:hAnsi="Times New Roman" w:cs="Times New Roman"/>
          <w:bCs/>
          <w:sz w:val="28"/>
          <w:szCs w:val="28"/>
        </w:rPr>
      </w:pPr>
      <w:r>
        <w:rPr>
          <w:rFonts w:hAnsi="Times New Roman" w:cs="Times New Roman"/>
          <w:bCs/>
          <w:sz w:val="28"/>
          <w:szCs w:val="28"/>
        </w:rPr>
        <w:t xml:space="preserve">по черте человеческого характера </w:t>
      </w:r>
      <w:r>
        <w:rPr>
          <w:rFonts w:hAnsi="Times New Roman" w:cs="Times New Roman"/>
          <w:sz w:val="28"/>
          <w:szCs w:val="28"/>
        </w:rPr>
        <w:t>- Добрыня, Молчун, Несмеяна,</w:t>
      </w:r>
    </w:p>
    <w:p>
      <w:pPr>
        <w:widowControl/>
        <w:numPr>
          <w:ilvl w:val="0"/>
          <w:numId w:val="11"/>
        </w:numPr>
        <w:tabs>
          <w:tab w:val="left" w:pos="715"/>
        </w:tabs>
        <w:spacing w:line="360" w:lineRule="auto"/>
        <w:ind w:firstLine="709"/>
        <w:jc w:val="both"/>
        <w:rPr>
          <w:rFonts w:hAnsi="Times New Roman" w:cs="Times New Roman"/>
          <w:bCs/>
          <w:sz w:val="28"/>
          <w:szCs w:val="28"/>
        </w:rPr>
      </w:pPr>
      <w:r>
        <w:rPr>
          <w:rFonts w:hAnsi="Times New Roman" w:cs="Times New Roman"/>
          <w:bCs/>
          <w:sz w:val="28"/>
          <w:szCs w:val="28"/>
        </w:rPr>
        <w:t xml:space="preserve">по месту в семье </w:t>
      </w:r>
      <w:r>
        <w:rPr>
          <w:rFonts w:hAnsi="Times New Roman" w:cs="Times New Roman"/>
          <w:sz w:val="28"/>
          <w:szCs w:val="28"/>
        </w:rPr>
        <w:t>- Первый, Второй, Третьяк и другие,</w:t>
      </w:r>
    </w:p>
    <w:p>
      <w:pPr>
        <w:widowControl/>
        <w:spacing w:line="360" w:lineRule="auto"/>
        <w:ind w:firstLine="709"/>
        <w:jc w:val="both"/>
        <w:rPr>
          <w:rFonts w:hAnsi="Times New Roman" w:cs="Times New Roman"/>
          <w:sz w:val="28"/>
          <w:szCs w:val="28"/>
        </w:rPr>
      </w:pPr>
      <w:r>
        <w:rPr>
          <w:rFonts w:hAnsi="Times New Roman" w:cs="Times New Roman"/>
          <w:sz w:val="28"/>
          <w:szCs w:val="28"/>
        </w:rPr>
        <w:t xml:space="preserve">Анкетирование позволило ответить на вопрос - почему или в честь кого называют людей? </w:t>
      </w:r>
    </w:p>
    <w:p>
      <w:pPr>
        <w:widowControl/>
        <w:spacing w:line="360" w:lineRule="auto"/>
        <w:ind w:firstLine="709"/>
        <w:jc w:val="both"/>
        <w:rPr>
          <w:rFonts w:hAnsi="Times New Roman" w:cs="Times New Roman"/>
          <w:sz w:val="28"/>
          <w:szCs w:val="28"/>
        </w:rPr>
      </w:pPr>
      <w:r>
        <w:rPr>
          <w:rFonts w:hAnsi="Times New Roman" w:cs="Times New Roman"/>
          <w:sz w:val="28"/>
          <w:szCs w:val="28"/>
        </w:rPr>
        <w:t>Оказалось, что:</w:t>
      </w:r>
    </w:p>
    <w:p>
      <w:pPr>
        <w:widowControl/>
        <w:spacing w:line="360" w:lineRule="auto"/>
        <w:ind w:firstLine="709"/>
        <w:jc w:val="both"/>
        <w:rPr>
          <w:rFonts w:hAnsi="Times New Roman" w:cs="Times New Roman"/>
          <w:sz w:val="28"/>
          <w:szCs w:val="28"/>
        </w:rPr>
      </w:pPr>
      <w:r>
        <w:rPr>
          <w:rFonts w:hAnsi="Times New Roman" w:cs="Times New Roman"/>
          <w:sz w:val="28"/>
          <w:szCs w:val="28"/>
        </w:rPr>
        <w:t>50% обучающихся назвали в честь близких родственников;</w:t>
      </w:r>
    </w:p>
    <w:p>
      <w:pPr>
        <w:widowControl/>
        <w:spacing w:line="360" w:lineRule="auto"/>
        <w:ind w:firstLine="709"/>
        <w:jc w:val="both"/>
        <w:rPr>
          <w:rFonts w:hAnsi="Times New Roman" w:cs="Times New Roman"/>
          <w:sz w:val="28"/>
          <w:szCs w:val="28"/>
        </w:rPr>
      </w:pPr>
      <w:r>
        <w:rPr>
          <w:rFonts w:hAnsi="Times New Roman" w:cs="Times New Roman"/>
          <w:sz w:val="28"/>
          <w:szCs w:val="28"/>
        </w:rPr>
        <w:t>20% - назвали крестильными именами или в честь святого, в день которого они родились;</w:t>
      </w:r>
    </w:p>
    <w:p>
      <w:pPr>
        <w:widowControl/>
        <w:spacing w:line="360" w:lineRule="auto"/>
        <w:ind w:firstLine="709"/>
        <w:jc w:val="both"/>
        <w:rPr>
          <w:rFonts w:hAnsi="Times New Roman" w:cs="Times New Roman"/>
          <w:sz w:val="28"/>
          <w:szCs w:val="28"/>
        </w:rPr>
      </w:pPr>
      <w:r>
        <w:rPr>
          <w:rFonts w:hAnsi="Times New Roman" w:cs="Times New Roman"/>
          <w:sz w:val="28"/>
          <w:szCs w:val="28"/>
        </w:rPr>
        <w:t xml:space="preserve">20% - были названы именами, которые были наиболее популярны в тот момент; </w:t>
      </w:r>
    </w:p>
    <w:p>
      <w:pPr>
        <w:widowControl/>
        <w:spacing w:line="360" w:lineRule="auto"/>
        <w:ind w:firstLine="709"/>
        <w:jc w:val="both"/>
        <w:rPr>
          <w:rFonts w:hAnsi="Times New Roman" w:cs="Times New Roman"/>
          <w:sz w:val="28"/>
          <w:szCs w:val="28"/>
        </w:rPr>
      </w:pPr>
      <w:r>
        <w:rPr>
          <w:rFonts w:hAnsi="Times New Roman" w:cs="Times New Roman"/>
          <w:sz w:val="28"/>
          <w:szCs w:val="28"/>
        </w:rPr>
        <w:t xml:space="preserve">5%- были названы именами, потому что они редкие; </w:t>
      </w:r>
    </w:p>
    <w:p>
      <w:pPr>
        <w:widowControl/>
        <w:spacing w:line="360" w:lineRule="auto"/>
        <w:ind w:firstLine="709"/>
        <w:jc w:val="both"/>
        <w:rPr>
          <w:rFonts w:hAnsi="Times New Roman" w:cs="Times New Roman"/>
          <w:sz w:val="28"/>
          <w:szCs w:val="28"/>
        </w:rPr>
      </w:pPr>
      <w:r>
        <w:rPr>
          <w:rFonts w:hAnsi="Times New Roman" w:cs="Times New Roman"/>
          <w:sz w:val="28"/>
          <w:szCs w:val="28"/>
        </w:rPr>
        <w:t>5% - не смогли ответить на этот вопрос.</w:t>
      </w:r>
    </w:p>
    <w:p>
      <w:pPr>
        <w:widowControl/>
        <w:spacing w:line="360" w:lineRule="auto"/>
        <w:ind w:firstLine="709"/>
        <w:jc w:val="both"/>
        <w:rPr>
          <w:rFonts w:hAnsi="Times New Roman" w:cs="Times New Roman"/>
          <w:sz w:val="28"/>
          <w:szCs w:val="28"/>
        </w:rPr>
      </w:pPr>
      <w:r>
        <w:rPr>
          <w:rFonts w:hAnsi="Times New Roman" w:cs="Times New Roman"/>
          <w:sz w:val="28"/>
          <w:szCs w:val="28"/>
        </w:rPr>
        <w:t>Занимаясь проектом, ребята познакомились с книгами, в которых узнали о значении и происхождении своего имени, о роли имени в жизни человека. Выяснили, являются ли именины и день рождения тождественными понятиями. Познакомились с биографиями знаменитых «тёзок».</w:t>
      </w:r>
    </w:p>
    <w:p>
      <w:pPr>
        <w:widowControl/>
        <w:spacing w:line="360" w:lineRule="auto"/>
        <w:ind w:firstLine="709"/>
        <w:jc w:val="both"/>
        <w:rPr>
          <w:rFonts w:hAnsi="Times New Roman" w:cs="Times New Roman"/>
          <w:sz w:val="28"/>
          <w:szCs w:val="28"/>
        </w:rPr>
      </w:pPr>
      <w:r>
        <w:rPr>
          <w:rFonts w:hAnsi="Times New Roman" w:cs="Times New Roman"/>
          <w:sz w:val="28"/>
          <w:szCs w:val="28"/>
        </w:rPr>
        <w:t>Занимаясь проектной деятельностью, учащиеся собрали немало дополнительного материала об именах.</w:t>
      </w:r>
    </w:p>
    <w:p>
      <w:pPr>
        <w:widowControl/>
        <w:spacing w:line="360" w:lineRule="auto"/>
        <w:ind w:firstLine="709"/>
        <w:jc w:val="both"/>
        <w:rPr>
          <w:rFonts w:hAnsi="Times New Roman" w:cs="Times New Roman"/>
          <w:sz w:val="28"/>
          <w:szCs w:val="28"/>
        </w:rPr>
      </w:pPr>
      <w:r>
        <w:rPr>
          <w:rFonts w:hAnsi="Times New Roman" w:cs="Times New Roman"/>
          <w:sz w:val="28"/>
          <w:szCs w:val="28"/>
        </w:rPr>
        <w:t>Мы очень удивились тому, что детей могли назвать именами, образованными от других слов. Это было модно.</w:t>
      </w:r>
    </w:p>
    <w:p>
      <w:pPr>
        <w:widowControl/>
        <w:spacing w:line="360" w:lineRule="auto"/>
        <w:ind w:firstLine="709"/>
        <w:jc w:val="both"/>
        <w:rPr>
          <w:rFonts w:hAnsi="Times New Roman" w:cs="Times New Roman"/>
          <w:sz w:val="28"/>
          <w:szCs w:val="28"/>
        </w:rPr>
      </w:pPr>
      <w:r>
        <w:rPr>
          <w:rFonts w:hAnsi="Times New Roman" w:cs="Times New Roman"/>
          <w:sz w:val="28"/>
          <w:szCs w:val="28"/>
        </w:rPr>
        <w:t>Вот пятерка наиболее популярных имён 20- 30 х годов:</w:t>
      </w:r>
    </w:p>
    <w:p>
      <w:pPr>
        <w:widowControl/>
        <w:numPr>
          <w:ilvl w:val="0"/>
          <w:numId w:val="12"/>
        </w:numPr>
        <w:tabs>
          <w:tab w:val="left" w:pos="139"/>
        </w:tabs>
        <w:spacing w:line="360" w:lineRule="auto"/>
        <w:ind w:firstLine="709"/>
        <w:jc w:val="both"/>
        <w:rPr>
          <w:rFonts w:hAnsi="Times New Roman" w:cs="Times New Roman"/>
          <w:sz w:val="28"/>
          <w:szCs w:val="28"/>
        </w:rPr>
      </w:pPr>
      <w:r>
        <w:rPr>
          <w:rFonts w:hAnsi="Times New Roman" w:cs="Times New Roman"/>
          <w:sz w:val="28"/>
          <w:szCs w:val="28"/>
        </w:rPr>
        <w:t>Велиор — ВЕЛИкая Октябрьская Революция</w:t>
      </w:r>
    </w:p>
    <w:p>
      <w:pPr>
        <w:widowControl/>
        <w:numPr>
          <w:ilvl w:val="0"/>
          <w:numId w:val="12"/>
        </w:numPr>
        <w:tabs>
          <w:tab w:val="left" w:pos="139"/>
        </w:tabs>
        <w:spacing w:line="360" w:lineRule="auto"/>
        <w:ind w:firstLine="709"/>
        <w:jc w:val="both"/>
        <w:rPr>
          <w:rFonts w:hAnsi="Times New Roman" w:cs="Times New Roman"/>
          <w:sz w:val="28"/>
          <w:szCs w:val="28"/>
        </w:rPr>
      </w:pPr>
      <w:r>
        <w:rPr>
          <w:rFonts w:hAnsi="Times New Roman" w:cs="Times New Roman"/>
          <w:sz w:val="28"/>
          <w:szCs w:val="28"/>
        </w:rPr>
        <w:t>Донэра - Дочь Новой ЭРы</w:t>
      </w:r>
    </w:p>
    <w:p>
      <w:pPr>
        <w:widowControl/>
        <w:numPr>
          <w:ilvl w:val="0"/>
          <w:numId w:val="12"/>
        </w:numPr>
        <w:tabs>
          <w:tab w:val="left" w:pos="139"/>
        </w:tabs>
        <w:spacing w:line="360" w:lineRule="auto"/>
        <w:ind w:firstLine="709"/>
        <w:jc w:val="both"/>
        <w:rPr>
          <w:rFonts w:hAnsi="Times New Roman" w:cs="Times New Roman"/>
          <w:sz w:val="28"/>
          <w:szCs w:val="28"/>
        </w:rPr>
      </w:pPr>
      <w:r>
        <w:rPr>
          <w:rFonts w:hAnsi="Times New Roman" w:cs="Times New Roman"/>
          <w:sz w:val="28"/>
          <w:szCs w:val="28"/>
        </w:rPr>
        <w:t>Леундеж - ЛЕнин Умер, Но Дело Его Живет</w:t>
      </w:r>
    </w:p>
    <w:p>
      <w:pPr>
        <w:widowControl/>
        <w:numPr>
          <w:ilvl w:val="0"/>
          <w:numId w:val="11"/>
        </w:numPr>
        <w:tabs>
          <w:tab w:val="left" w:pos="715"/>
        </w:tabs>
        <w:spacing w:line="360" w:lineRule="auto"/>
        <w:ind w:firstLine="709"/>
        <w:jc w:val="both"/>
        <w:rPr>
          <w:rFonts w:hAnsi="Times New Roman" w:cs="Times New Roman"/>
          <w:sz w:val="28"/>
          <w:szCs w:val="28"/>
        </w:rPr>
      </w:pPr>
      <w:r>
        <w:rPr>
          <w:rFonts w:hAnsi="Times New Roman" w:cs="Times New Roman"/>
          <w:sz w:val="28"/>
          <w:szCs w:val="28"/>
        </w:rPr>
        <w:t>Ворс - ВОРошиловский Стрелок</w:t>
      </w:r>
    </w:p>
    <w:p>
      <w:pPr>
        <w:widowControl/>
        <w:numPr>
          <w:ilvl w:val="0"/>
          <w:numId w:val="11"/>
        </w:numPr>
        <w:tabs>
          <w:tab w:val="left" w:pos="715"/>
        </w:tabs>
        <w:spacing w:line="360" w:lineRule="auto"/>
        <w:ind w:firstLine="709"/>
        <w:jc w:val="both"/>
        <w:rPr>
          <w:rFonts w:hAnsi="Times New Roman" w:cs="Times New Roman"/>
          <w:sz w:val="28"/>
          <w:szCs w:val="28"/>
        </w:rPr>
      </w:pPr>
      <w:r>
        <w:rPr>
          <w:rFonts w:hAnsi="Times New Roman" w:cs="Times New Roman"/>
          <w:sz w:val="28"/>
          <w:szCs w:val="28"/>
        </w:rPr>
        <w:t>Даздраперма – Да здравствует 1 мая.</w:t>
      </w:r>
    </w:p>
    <w:p>
      <w:pPr>
        <w:widowControl/>
        <w:spacing w:line="360" w:lineRule="auto"/>
        <w:ind w:firstLine="709"/>
        <w:jc w:val="both"/>
        <w:rPr>
          <w:rFonts w:hAnsi="Times New Roman" w:cs="Times New Roman"/>
          <w:sz w:val="28"/>
          <w:szCs w:val="28"/>
        </w:rPr>
      </w:pPr>
      <w:r>
        <w:rPr>
          <w:rFonts w:hAnsi="Times New Roman" w:cs="Times New Roman"/>
          <w:sz w:val="28"/>
          <w:szCs w:val="28"/>
        </w:rPr>
        <w:t>Мы подбирали пословицы и поговорки об именах.</w:t>
      </w:r>
    </w:p>
    <w:p>
      <w:pPr>
        <w:widowControl/>
        <w:spacing w:line="360" w:lineRule="auto"/>
        <w:ind w:firstLine="709"/>
        <w:jc w:val="both"/>
        <w:rPr>
          <w:rFonts w:hAnsi="Times New Roman" w:cs="Times New Roman"/>
          <w:b/>
          <w:bCs/>
          <w:sz w:val="28"/>
          <w:szCs w:val="28"/>
        </w:rPr>
      </w:pPr>
      <w:r>
        <w:rPr>
          <w:rFonts w:hAnsi="Times New Roman" w:cs="Times New Roman"/>
          <w:b/>
          <w:bCs/>
          <w:sz w:val="28"/>
          <w:szCs w:val="28"/>
        </w:rPr>
        <w:t>Заключение.</w:t>
      </w:r>
    </w:p>
    <w:p>
      <w:pPr>
        <w:widowControl/>
        <w:spacing w:line="360" w:lineRule="auto"/>
        <w:ind w:firstLine="709"/>
        <w:jc w:val="both"/>
        <w:rPr>
          <w:rFonts w:hAnsi="Times New Roman" w:cs="Times New Roman"/>
          <w:sz w:val="28"/>
          <w:szCs w:val="28"/>
        </w:rPr>
      </w:pPr>
      <w:r>
        <w:rPr>
          <w:rFonts w:hAnsi="Times New Roman" w:cs="Times New Roman"/>
          <w:sz w:val="28"/>
          <w:szCs w:val="28"/>
        </w:rPr>
        <w:t>Имя человека - это судьба человека, это тот символ, который сопровождает человека всю его жизнь, символ, с которым человек проходит сквозь радость и горе, сквозь улыбки и слёзы, сквозь удачи и неприятности. Именно поэтому, знать происхождение имени, его толкование и значение, понимать все тонкости и тайны, которые скрывает имя человека - это так важно и необходимо каждому из нас.</w:t>
      </w:r>
    </w:p>
    <w:p>
      <w:pPr>
        <w:widowControl/>
        <w:spacing w:line="360" w:lineRule="auto"/>
        <w:ind w:firstLine="709"/>
        <w:jc w:val="both"/>
        <w:rPr>
          <w:rFonts w:hAnsi="Times New Roman" w:cs="Times New Roman"/>
          <w:sz w:val="28"/>
          <w:szCs w:val="28"/>
        </w:rPr>
      </w:pPr>
      <w:r>
        <w:rPr>
          <w:rFonts w:hAnsi="Times New Roman" w:cs="Times New Roman"/>
          <w:sz w:val="28"/>
          <w:szCs w:val="28"/>
        </w:rPr>
        <w:t>Какие бы имена мы не носили, что бы ни предопределяли нам наши имена, мы всегда остаемся хозяевами нашей судьбы. Только от нас зависит какой след оставит наше имя на земле. Проведенное нами исследование позволяет сделать следующие выводы:</w:t>
      </w:r>
    </w:p>
    <w:p>
      <w:pPr>
        <w:widowControl/>
        <w:spacing w:line="360" w:lineRule="auto"/>
        <w:ind w:firstLine="709"/>
        <w:jc w:val="both"/>
        <w:rPr>
          <w:rFonts w:hAnsi="Times New Roman" w:cs="Times New Roman"/>
          <w:sz w:val="28"/>
          <w:szCs w:val="28"/>
        </w:rPr>
      </w:pPr>
      <w:r>
        <w:rPr>
          <w:rFonts w:hAnsi="Times New Roman" w:cs="Times New Roman"/>
          <w:sz w:val="28"/>
          <w:szCs w:val="28"/>
        </w:rPr>
        <w:t>Имена - особые слова, они должны быть у всех людей, каждый человек имеет свое имя.</w:t>
      </w:r>
    </w:p>
    <w:p>
      <w:pPr>
        <w:widowControl/>
        <w:spacing w:line="360" w:lineRule="auto"/>
        <w:ind w:firstLine="709"/>
        <w:jc w:val="both"/>
        <w:rPr>
          <w:rFonts w:hAnsi="Times New Roman" w:cs="Times New Roman"/>
          <w:sz w:val="28"/>
          <w:szCs w:val="28"/>
        </w:rPr>
      </w:pPr>
      <w:r>
        <w:rPr>
          <w:rFonts w:hAnsi="Times New Roman" w:cs="Times New Roman"/>
          <w:sz w:val="28"/>
          <w:szCs w:val="28"/>
        </w:rPr>
        <w:t>Имя много значит для человека и может повлиять на его характер.</w:t>
      </w:r>
    </w:p>
    <w:p>
      <w:pPr>
        <w:widowControl/>
        <w:spacing w:line="360" w:lineRule="auto"/>
        <w:ind w:firstLine="709"/>
        <w:jc w:val="both"/>
        <w:rPr>
          <w:rFonts w:hAnsi="Times New Roman" w:cs="Times New Roman"/>
          <w:sz w:val="28"/>
          <w:szCs w:val="28"/>
        </w:rPr>
      </w:pPr>
      <w:r>
        <w:rPr>
          <w:rFonts w:hAnsi="Times New Roman" w:cs="Times New Roman"/>
          <w:sz w:val="28"/>
          <w:szCs w:val="28"/>
        </w:rPr>
        <w:t>Важно помнить, что имя - это не наряд, который можно надевать по праздникам, можно подарить или выбросить. Значение имени - часть личности, дается оно только единожды и сопровождает человека всю жизнь.</w:t>
      </w:r>
    </w:p>
    <w:p>
      <w:pPr>
        <w:widowControl/>
        <w:spacing w:line="360" w:lineRule="auto"/>
        <w:ind w:firstLine="709"/>
        <w:jc w:val="both"/>
        <w:rPr>
          <w:rFonts w:hAnsi="Times New Roman" w:cs="Times New Roman"/>
          <w:sz w:val="28"/>
          <w:szCs w:val="28"/>
        </w:rPr>
      </w:pPr>
      <w:r>
        <w:rPr>
          <w:rFonts w:hAnsi="Times New Roman" w:cs="Times New Roman"/>
          <w:sz w:val="28"/>
          <w:szCs w:val="28"/>
        </w:rPr>
        <w:t>« Не имя красит человека, а человек имя»</w:t>
      </w:r>
    </w:p>
    <w:p>
      <w:pPr>
        <w:pStyle w:val="7"/>
        <w:widowControl/>
        <w:spacing w:line="360" w:lineRule="auto"/>
        <w:ind w:right="14" w:firstLine="686"/>
        <w:rPr>
          <w:rStyle w:val="17"/>
          <w:sz w:val="28"/>
          <w:szCs w:val="28"/>
        </w:rPr>
      </w:pPr>
    </w:p>
    <w:p>
      <w:pPr>
        <w:pStyle w:val="7"/>
        <w:widowControl/>
        <w:spacing w:line="360" w:lineRule="auto"/>
        <w:ind w:right="14" w:firstLine="686"/>
        <w:rPr>
          <w:rStyle w:val="17"/>
          <w:sz w:val="28"/>
          <w:szCs w:val="28"/>
        </w:rPr>
      </w:pPr>
    </w:p>
    <w:p>
      <w:pPr>
        <w:pStyle w:val="7"/>
        <w:widowControl/>
        <w:spacing w:line="360" w:lineRule="auto"/>
        <w:ind w:right="14" w:firstLine="686"/>
        <w:rPr>
          <w:rStyle w:val="17"/>
          <w:sz w:val="28"/>
          <w:szCs w:val="28"/>
        </w:rPr>
      </w:pPr>
    </w:p>
    <w:p>
      <w:pPr>
        <w:pStyle w:val="7"/>
        <w:widowControl/>
        <w:spacing w:line="360" w:lineRule="auto"/>
        <w:ind w:right="14" w:firstLine="686"/>
        <w:rPr>
          <w:rStyle w:val="17"/>
          <w:sz w:val="28"/>
          <w:szCs w:val="28"/>
        </w:rPr>
      </w:pPr>
    </w:p>
    <w:p>
      <w:pPr>
        <w:pStyle w:val="7"/>
        <w:widowControl/>
        <w:spacing w:line="360" w:lineRule="auto"/>
        <w:ind w:right="14" w:firstLine="686"/>
        <w:rPr>
          <w:rStyle w:val="17"/>
          <w:sz w:val="28"/>
          <w:szCs w:val="28"/>
        </w:rPr>
      </w:pPr>
    </w:p>
    <w:p>
      <w:pPr>
        <w:pStyle w:val="7"/>
        <w:widowControl/>
        <w:spacing w:line="360" w:lineRule="auto"/>
        <w:ind w:right="14" w:firstLine="686"/>
        <w:rPr>
          <w:rStyle w:val="17"/>
          <w:sz w:val="28"/>
          <w:szCs w:val="28"/>
        </w:rPr>
      </w:pPr>
    </w:p>
    <w:p>
      <w:pPr>
        <w:pStyle w:val="7"/>
        <w:widowControl/>
        <w:spacing w:line="360" w:lineRule="auto"/>
        <w:ind w:right="14" w:firstLine="686"/>
        <w:rPr>
          <w:rStyle w:val="17"/>
          <w:sz w:val="28"/>
          <w:szCs w:val="28"/>
        </w:rPr>
      </w:pPr>
    </w:p>
    <w:p>
      <w:pPr>
        <w:pStyle w:val="7"/>
        <w:widowControl/>
        <w:spacing w:line="360" w:lineRule="auto"/>
        <w:ind w:right="14" w:firstLine="686"/>
        <w:rPr>
          <w:rStyle w:val="17"/>
          <w:sz w:val="28"/>
          <w:szCs w:val="28"/>
        </w:rPr>
      </w:pPr>
    </w:p>
    <w:p>
      <w:pPr>
        <w:pStyle w:val="7"/>
        <w:widowControl/>
        <w:spacing w:line="360" w:lineRule="auto"/>
        <w:ind w:right="14" w:firstLine="686"/>
        <w:rPr>
          <w:rStyle w:val="17"/>
          <w:sz w:val="28"/>
          <w:szCs w:val="28"/>
        </w:rPr>
      </w:pPr>
    </w:p>
    <w:sectPr>
      <w:pgSz w:w="11905" w:h="16837"/>
      <w:pgMar w:top="1134" w:right="567" w:bottom="1134" w:left="1134" w:header="720" w:footer="720" w:gutter="0"/>
      <w:cols w:space="6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CC"/>
    <w:family w:val="swiss"/>
    <w:pitch w:val="default"/>
    <w:sig w:usb0="E00002FF" w:usb1="4000ACFF" w:usb2="00000001" w:usb3="00000000" w:csb0="2000019F" w:csb1="00000000"/>
  </w:font>
  <w:font w:name="Times New Roman CYR">
    <w:altName w:val="Times New Roman"/>
    <w:panose1 w:val="02020603050405020304"/>
    <w:charset w:val="CC"/>
    <w:family w:val="roman"/>
    <w:pitch w:val="default"/>
    <w:sig w:usb0="00000000" w:usb1="00000000" w:usb2="00000009" w:usb3="00000000" w:csb0="000001FF" w:csb1="00000000"/>
  </w:font>
  <w:font w:name="+mn-ea">
    <w:altName w:val="Segoe Print"/>
    <w:panose1 w:val="00000000000000000000"/>
    <w:charset w:val="00"/>
    <w:family w:val="roman"/>
    <w:pitch w:val="default"/>
    <w:sig w:usb0="00000000" w:usb1="00000000" w:usb2="00000000" w:usb3="00000000" w:csb0="00000000" w:csb1="00000000"/>
  </w:font>
  <w:font w:name="+mn-cs">
    <w:altName w:val="Segoe Print"/>
    <w:panose1 w:val="00000000000000000000"/>
    <w:charset w:val="00"/>
    <w:family w:val="roman"/>
    <w:pitch w:val="default"/>
    <w:sig w:usb0="00000000" w:usb1="00000000" w:usb2="00000000" w:usb3="00000000" w:csb0="00000000" w:csb1="00000000"/>
  </w:font>
  <w:font w:name="Calibri Light">
    <w:panose1 w:val="020F0302020204030204"/>
    <w:charset w:val="CC"/>
    <w:family w:val="swiss"/>
    <w:pitch w:val="default"/>
    <w:sig w:usb0="A00002EF" w:usb1="4000207B" w:usb2="00000000" w:usb3="00000000" w:csb0="2000019F"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E"/>
    <w:lvl w:ilvl="0" w:tentative="0">
      <w:start w:val="0"/>
      <w:numFmt w:val="bullet"/>
      <w:lvlText w:val="*"/>
      <w:lvlJc w:val="left"/>
    </w:lvl>
  </w:abstractNum>
  <w:abstractNum w:abstractNumId="1">
    <w:nsid w:val="08292D4F"/>
    <w:multiLevelType w:val="singleLevel"/>
    <w:tmpl w:val="08292D4F"/>
    <w:lvl w:ilvl="0" w:tentative="0">
      <w:start w:val="1"/>
      <w:numFmt w:val="decimal"/>
      <w:lvlText w:val="%1."/>
      <w:legacy w:legacy="1" w:legacySpace="0" w:legacyIndent="178"/>
      <w:lvlJc w:val="left"/>
      <w:rPr>
        <w:rFonts w:hint="default" w:ascii="Times New Roman" w:hAnsi="Times New Roman" w:cs="Times New Roman"/>
      </w:rPr>
    </w:lvl>
  </w:abstractNum>
  <w:abstractNum w:abstractNumId="2">
    <w:nsid w:val="14B06820"/>
    <w:multiLevelType w:val="singleLevel"/>
    <w:tmpl w:val="14B06820"/>
    <w:lvl w:ilvl="0" w:tentative="0">
      <w:start w:val="1"/>
      <w:numFmt w:val="decimal"/>
      <w:lvlText w:val="%1."/>
      <w:legacy w:legacy="1" w:legacySpace="0" w:legacyIndent="345"/>
      <w:lvlJc w:val="left"/>
      <w:rPr>
        <w:rFonts w:hint="default" w:ascii="Times New Roman" w:hAnsi="Times New Roman" w:cs="Times New Roman"/>
      </w:rPr>
    </w:lvl>
  </w:abstractNum>
  <w:abstractNum w:abstractNumId="3">
    <w:nsid w:val="2017387F"/>
    <w:multiLevelType w:val="singleLevel"/>
    <w:tmpl w:val="2017387F"/>
    <w:lvl w:ilvl="0" w:tentative="0">
      <w:start w:val="1"/>
      <w:numFmt w:val="decimal"/>
      <w:lvlText w:val="%1)"/>
      <w:legacy w:legacy="1" w:legacySpace="0" w:legacyIndent="197"/>
      <w:lvlJc w:val="left"/>
      <w:rPr>
        <w:rFonts w:hint="default" w:ascii="Times New Roman" w:hAnsi="Times New Roman" w:cs="Times New Roman"/>
      </w:rPr>
    </w:lvl>
  </w:abstractNum>
  <w:abstractNum w:abstractNumId="4">
    <w:nsid w:val="40F0006D"/>
    <w:multiLevelType w:val="singleLevel"/>
    <w:tmpl w:val="40F0006D"/>
    <w:lvl w:ilvl="0" w:tentative="0">
      <w:start w:val="2"/>
      <w:numFmt w:val="decimal"/>
      <w:lvlText w:val="%1."/>
      <w:legacy w:legacy="1" w:legacySpace="0" w:legacyIndent="182"/>
      <w:lvlJc w:val="left"/>
      <w:rPr>
        <w:rFonts w:hint="default" w:ascii="Times New Roman" w:hAnsi="Times New Roman" w:cs="Times New Roman"/>
      </w:rPr>
    </w:lvl>
  </w:abstractNum>
  <w:abstractNum w:abstractNumId="5">
    <w:nsid w:val="63144C9A"/>
    <w:multiLevelType w:val="multilevel"/>
    <w:tmpl w:val="63144C9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68333F3A"/>
    <w:multiLevelType w:val="multilevel"/>
    <w:tmpl w:val="68333F3A"/>
    <w:lvl w:ilvl="0" w:tentative="0">
      <w:start w:val="1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lvlOverride w:ilvl="0">
      <w:lvl w:ilvl="0" w:tentative="1">
        <w:start w:val="65535"/>
        <w:numFmt w:val="bullet"/>
        <w:lvlText w:val="•"/>
        <w:legacy w:legacy="1" w:legacySpace="0" w:legacyIndent="356"/>
        <w:lvlJc w:val="left"/>
        <w:rPr>
          <w:rFonts w:hint="default" w:ascii="Times New Roman" w:hAnsi="Times New Roman" w:cs="Times New Roman"/>
        </w:rPr>
      </w:lvl>
    </w:lvlOverride>
  </w:num>
  <w:num w:numId="2">
    <w:abstractNumId w:val="0"/>
    <w:lvlOverride w:ilvl="0">
      <w:lvl w:ilvl="0" w:tentative="1">
        <w:start w:val="65535"/>
        <w:numFmt w:val="bullet"/>
        <w:lvlText w:val="•"/>
        <w:legacy w:legacy="1" w:legacySpace="0" w:legacyIndent="340"/>
        <w:lvlJc w:val="left"/>
        <w:rPr>
          <w:rFonts w:hint="default" w:ascii="Times New Roman" w:hAnsi="Times New Roman" w:cs="Times New Roman"/>
        </w:rPr>
      </w:lvl>
    </w:lvlOverride>
  </w:num>
  <w:num w:numId="3">
    <w:abstractNumId w:val="0"/>
    <w:lvlOverride w:ilvl="0">
      <w:lvl w:ilvl="0" w:tentative="1">
        <w:start w:val="65535"/>
        <w:numFmt w:val="bullet"/>
        <w:lvlText w:val="•"/>
        <w:legacy w:legacy="1" w:legacySpace="0" w:legacyIndent="341"/>
        <w:lvlJc w:val="left"/>
        <w:rPr>
          <w:rFonts w:hint="default" w:ascii="Times New Roman" w:hAnsi="Times New Roman" w:cs="Times New Roman"/>
        </w:rPr>
      </w:lvl>
    </w:lvlOverride>
  </w:num>
  <w:num w:numId="4">
    <w:abstractNumId w:val="2"/>
  </w:num>
  <w:num w:numId="5">
    <w:abstractNumId w:val="2"/>
    <w:lvlOverride w:ilvl="0">
      <w:lvl w:ilvl="0" w:tentative="1">
        <w:start w:val="1"/>
        <w:numFmt w:val="decimal"/>
        <w:lvlText w:val="%1."/>
        <w:legacy w:legacy="1" w:legacySpace="0" w:legacyIndent="346"/>
        <w:lvlJc w:val="left"/>
        <w:rPr>
          <w:rFonts w:hint="default" w:ascii="Times New Roman" w:hAnsi="Times New Roman" w:cs="Times New Roman"/>
        </w:rPr>
      </w:lvl>
    </w:lvlOverride>
  </w:num>
  <w:num w:numId="6">
    <w:abstractNumId w:val="5"/>
  </w:num>
  <w:num w:numId="7">
    <w:abstractNumId w:val="6"/>
  </w:num>
  <w:num w:numId="8">
    <w:abstractNumId w:val="4"/>
  </w:num>
  <w:num w:numId="9">
    <w:abstractNumId w:val="3"/>
  </w:num>
  <w:num w:numId="10">
    <w:abstractNumId w:val="1"/>
  </w:num>
  <w:num w:numId="11">
    <w:abstractNumId w:val="0"/>
    <w:lvlOverride w:ilvl="0">
      <w:lvl w:ilvl="0" w:tentative="1">
        <w:start w:val="65535"/>
        <w:numFmt w:val="bullet"/>
        <w:lvlText w:val="•"/>
        <w:legacy w:legacy="1" w:legacySpace="0" w:legacyIndent="360"/>
        <w:lvlJc w:val="left"/>
        <w:rPr>
          <w:rFonts w:hint="default" w:ascii="Times New Roman" w:hAnsi="Times New Roman" w:cs="Times New Roman"/>
        </w:rPr>
      </w:lvl>
    </w:lvlOverride>
  </w:num>
  <w:num w:numId="12">
    <w:abstractNumId w:val="0"/>
    <w:lvlOverride w:ilvl="0">
      <w:lvl w:ilvl="0" w:tentative="1">
        <w:start w:val="65535"/>
        <w:numFmt w:val="bullet"/>
        <w:lvlText w:val="•"/>
        <w:legacy w:legacy="1" w:legacySpace="0" w:legacyIndent="139"/>
        <w:lvlJc w:val="left"/>
        <w:rPr>
          <w:rFonts w:hint="default" w:ascii="Times New Roman" w:hAnsi="Times New Roman" w:cs="Times New Roman"/>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720"/>
  <w:drawingGridHorizontalSpacing w:val="120"/>
  <w:drawingGridVerticalSpacing w:val="120"/>
  <w:displayHorizontalDrawingGridEvery w:val="0"/>
  <w:displayVerticalDrawingGridEvery w:val="3"/>
  <w:doNotUseMarginsForDrawingGridOrigin w:val="1"/>
  <w:drawingGridHorizontalOrigin w:val="1800"/>
  <w:drawingGridVerticalOrigin w:val="1440"/>
  <w:doNotShadeFormData w:val="1"/>
  <w:characterSpacingControl w:val="compressPunctuation"/>
  <w:doNotValidateAgainstSchema/>
  <w:doNotDemarcateInvalidXml/>
  <w:compat>
    <w:spaceForUL/>
    <w:balanceSingleByteDoubleByteWidth/>
    <w:doNotLeaveBackslashAlone/>
    <w:ulTrailSpace/>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29D"/>
    <w:rsid w:val="001C4EB2"/>
    <w:rsid w:val="00434F71"/>
    <w:rsid w:val="005A2726"/>
    <w:rsid w:val="0063611B"/>
    <w:rsid w:val="00666738"/>
    <w:rsid w:val="00C55E5F"/>
    <w:rsid w:val="00E94A1B"/>
    <w:rsid w:val="00EB6E97"/>
    <w:rsid w:val="00FB429D"/>
    <w:rsid w:val="299E760A"/>
  </w:rsids>
  <m:mathPr>
    <m:mathFont m:val="Cambria Math"/>
    <m:brkBin m:val="before"/>
    <m:brkBinSub m:val="--"/>
    <m:smallFrac m:val="0"/>
    <m:dispDef/>
    <m:lMargin m:val="0"/>
    <m:rMargin m:val="0"/>
    <m:defJc m:val="centerGroup"/>
    <m:wrapIndent m:val="1440"/>
    <m:intLim m:val="subSup"/>
    <m:naryLim m:val="undOvr"/>
  </m:mathPr>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w14:defaultImageDpi w14:val="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widowControl w:val="0"/>
      <w:autoSpaceDE w:val="0"/>
      <w:autoSpaceDN w:val="0"/>
      <w:adjustRightInd w:val="0"/>
      <w:spacing w:after="0" w:line="240" w:lineRule="auto"/>
    </w:pPr>
    <w:rPr>
      <w:rFonts w:ascii="Times New Roman" w:hAnsiTheme="minorHAnsi" w:eastAsiaTheme="minorEastAsia" w:cstheme="minorBidi"/>
      <w:sz w:val="22"/>
      <w:szCs w:val="22"/>
      <w:lang w:val="ru-RU" w:eastAsia="ru-RU" w:bidi="ar-SA"/>
    </w:rPr>
  </w:style>
  <w:style w:type="character" w:default="1" w:styleId="3">
    <w:name w:val="Default Paragraph Font"/>
    <w:unhideWhenUsed/>
    <w:uiPriority w:val="1"/>
  </w:style>
  <w:style w:type="table" w:default="1" w:styleId="5">
    <w:name w:val="Normal Table"/>
    <w:unhideWhenUsed/>
    <w:uiPriority w:val="99"/>
    <w:tblPr>
      <w:tblLayout w:type="fixed"/>
      <w:tblCellMar>
        <w:top w:w="0" w:type="dxa"/>
        <w:left w:w="108" w:type="dxa"/>
        <w:bottom w:w="0" w:type="dxa"/>
        <w:right w:w="108" w:type="dxa"/>
      </w:tblCellMar>
    </w:tblPr>
  </w:style>
  <w:style w:type="paragraph" w:styleId="2">
    <w:name w:val="Normal (Web)"/>
    <w:basedOn w:val="1"/>
    <w:unhideWhenUsed/>
    <w:uiPriority w:val="99"/>
    <w:pPr>
      <w:widowControl/>
      <w:autoSpaceDE/>
      <w:autoSpaceDN/>
      <w:adjustRightInd/>
      <w:spacing w:before="100" w:beforeAutospacing="1" w:after="100" w:afterAutospacing="1"/>
    </w:pPr>
    <w:rPr>
      <w:rFonts w:hAnsi="Times New Roman" w:eastAsia="Times New Roman" w:cs="Times New Roman"/>
      <w:sz w:val="24"/>
      <w:szCs w:val="24"/>
    </w:rPr>
  </w:style>
  <w:style w:type="character" w:styleId="4">
    <w:name w:val="Hyperlink"/>
    <w:basedOn w:val="3"/>
    <w:uiPriority w:val="99"/>
    <w:rPr>
      <w:color w:val="0066CC"/>
      <w:u w:val="single"/>
    </w:rPr>
  </w:style>
  <w:style w:type="paragraph" w:customStyle="1" w:styleId="6">
    <w:name w:val="Style1"/>
    <w:basedOn w:val="1"/>
    <w:uiPriority w:val="99"/>
    <w:pPr>
      <w:spacing w:line="480" w:lineRule="exact"/>
      <w:ind w:firstLine="696"/>
    </w:pPr>
  </w:style>
  <w:style w:type="paragraph" w:customStyle="1" w:styleId="7">
    <w:name w:val="Style2"/>
    <w:basedOn w:val="1"/>
    <w:uiPriority w:val="99"/>
    <w:pPr>
      <w:spacing w:line="482" w:lineRule="exact"/>
      <w:ind w:firstLine="696"/>
      <w:jc w:val="both"/>
    </w:pPr>
  </w:style>
  <w:style w:type="paragraph" w:customStyle="1" w:styleId="8">
    <w:name w:val="Style3"/>
    <w:basedOn w:val="1"/>
    <w:uiPriority w:val="99"/>
  </w:style>
  <w:style w:type="paragraph" w:customStyle="1" w:styleId="9">
    <w:name w:val="Style4"/>
    <w:basedOn w:val="1"/>
    <w:uiPriority w:val="99"/>
  </w:style>
  <w:style w:type="paragraph" w:customStyle="1" w:styleId="10">
    <w:name w:val="Style5"/>
    <w:basedOn w:val="1"/>
    <w:uiPriority w:val="99"/>
    <w:pPr>
      <w:spacing w:line="480" w:lineRule="exact"/>
      <w:ind w:hanging="346"/>
    </w:pPr>
  </w:style>
  <w:style w:type="paragraph" w:customStyle="1" w:styleId="11">
    <w:name w:val="Style6"/>
    <w:basedOn w:val="1"/>
    <w:uiPriority w:val="99"/>
    <w:pPr>
      <w:spacing w:line="475" w:lineRule="exact"/>
      <w:ind w:hanging="720"/>
    </w:pPr>
  </w:style>
  <w:style w:type="paragraph" w:customStyle="1" w:styleId="12">
    <w:name w:val="Style7"/>
    <w:basedOn w:val="1"/>
    <w:uiPriority w:val="99"/>
    <w:pPr>
      <w:spacing w:line="482" w:lineRule="exact"/>
      <w:ind w:firstLine="691"/>
    </w:pPr>
  </w:style>
  <w:style w:type="paragraph" w:customStyle="1" w:styleId="13">
    <w:name w:val="Style8"/>
    <w:basedOn w:val="1"/>
    <w:uiPriority w:val="99"/>
    <w:pPr>
      <w:spacing w:line="485" w:lineRule="exact"/>
    </w:pPr>
  </w:style>
  <w:style w:type="paragraph" w:customStyle="1" w:styleId="14">
    <w:name w:val="Style9"/>
    <w:basedOn w:val="1"/>
    <w:uiPriority w:val="99"/>
    <w:pPr>
      <w:spacing w:line="523" w:lineRule="exact"/>
      <w:ind w:firstLine="350"/>
    </w:pPr>
  </w:style>
  <w:style w:type="paragraph" w:customStyle="1" w:styleId="15">
    <w:name w:val="Style10"/>
    <w:basedOn w:val="1"/>
    <w:uiPriority w:val="99"/>
  </w:style>
  <w:style w:type="character" w:customStyle="1" w:styleId="16">
    <w:name w:val="Font Style12"/>
    <w:basedOn w:val="3"/>
    <w:uiPriority w:val="99"/>
    <w:rPr>
      <w:rFonts w:ascii="Times New Roman" w:hAnsi="Times New Roman" w:cs="Times New Roman"/>
      <w:b/>
      <w:bCs/>
      <w:spacing w:val="10"/>
      <w:sz w:val="24"/>
      <w:szCs w:val="24"/>
    </w:rPr>
  </w:style>
  <w:style w:type="character" w:customStyle="1" w:styleId="17">
    <w:name w:val="Font Style13"/>
    <w:basedOn w:val="3"/>
    <w:uiPriority w:val="99"/>
    <w:rPr>
      <w:rFonts w:ascii="Times New Roman" w:hAnsi="Times New Roman" w:cs="Times New Roman"/>
      <w:sz w:val="24"/>
      <w:szCs w:val="24"/>
    </w:rPr>
  </w:style>
  <w:style w:type="character" w:customStyle="1" w:styleId="18">
    <w:name w:val="Font Style14"/>
    <w:basedOn w:val="3"/>
    <w:uiPriority w:val="99"/>
    <w:rPr>
      <w:rFonts w:ascii="Times New Roman" w:hAnsi="Times New Roman" w:cs="Times New Roman"/>
      <w:spacing w:val="10"/>
      <w:sz w:val="20"/>
      <w:szCs w:val="20"/>
    </w:rPr>
  </w:style>
  <w:style w:type="character" w:customStyle="1" w:styleId="19">
    <w:name w:val="Font Style15"/>
    <w:basedOn w:val="3"/>
    <w:uiPriority w:val="99"/>
    <w:rPr>
      <w:rFonts w:ascii="Times New Roman" w:hAnsi="Times New Roman" w:cs="Times New Roman"/>
      <w:i/>
      <w:iCs/>
      <w:spacing w:val="20"/>
      <w:sz w:val="20"/>
      <w:szCs w:val="20"/>
    </w:rPr>
  </w:style>
  <w:style w:type="character" w:customStyle="1" w:styleId="20">
    <w:name w:val="Font Style16"/>
    <w:basedOn w:val="3"/>
    <w:uiPriority w:val="99"/>
    <w:rPr>
      <w:rFonts w:ascii="Times New Roman" w:hAnsi="Times New Roman" w:cs="Times New Roman"/>
      <w:i/>
      <w:iCs/>
      <w:spacing w:val="40"/>
      <w:w w:val="60"/>
      <w:sz w:val="18"/>
      <w:szCs w:val="18"/>
    </w:rPr>
  </w:style>
  <w:style w:type="character" w:customStyle="1" w:styleId="21">
    <w:name w:val="Font Style17"/>
    <w:basedOn w:val="3"/>
    <w:uiPriority w:val="99"/>
    <w:rPr>
      <w:rFonts w:ascii="Times New Roman" w:hAnsi="Times New Roman" w:cs="Times New Roman"/>
      <w:b/>
      <w:bCs/>
      <w:i/>
      <w:iCs/>
      <w:spacing w:val="10"/>
      <w:sz w:val="24"/>
      <w:szCs w:val="24"/>
    </w:rPr>
  </w:style>
  <w:style w:type="character" w:customStyle="1" w:styleId="22">
    <w:name w:val="Font Style18"/>
    <w:basedOn w:val="3"/>
    <w:uiPriority w:val="99"/>
    <w:rPr>
      <w:rFonts w:ascii="Times New Roman" w:hAnsi="Times New Roman" w:cs="Times New Roman"/>
      <w:i/>
      <w:iCs/>
      <w:spacing w:val="10"/>
      <w:sz w:val="26"/>
      <w:szCs w:val="26"/>
    </w:rPr>
  </w:style>
  <w:style w:type="character" w:customStyle="1" w:styleId="23">
    <w:name w:val="Font Style19"/>
    <w:basedOn w:val="3"/>
    <w:uiPriority w:val="99"/>
    <w:rPr>
      <w:rFonts w:ascii="Times New Roman" w:hAnsi="Times New Roman" w:cs="Times New Roman"/>
      <w:sz w:val="26"/>
      <w:szCs w:val="26"/>
    </w:rPr>
  </w:style>
  <w:style w:type="paragraph" w:customStyle="1" w:styleId="24">
    <w:name w:val="List Paragraph"/>
    <w:basedOn w:val="1"/>
    <w:qFormat/>
    <w:uiPriority w:val="34"/>
    <w:pPr>
      <w:widowControl/>
      <w:autoSpaceDE/>
      <w:autoSpaceDN/>
      <w:adjustRightInd/>
      <w:ind w:left="720"/>
      <w:contextualSpacing/>
    </w:pPr>
    <w:rPr>
      <w:rFonts w:hAnsi="Times New Roman" w:eastAsia="Times New Roman" w:cs="Times New Roman"/>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1180AC-BCB9-47B1-8E61-F92756FD7B0C}">
  <ds:schemaRefs/>
</ds:datastoreItem>
</file>

<file path=docProps/app.xml><?xml version="1.0" encoding="utf-8"?>
<Properties xmlns="http://schemas.openxmlformats.org/officeDocument/2006/extended-properties" xmlns:vt="http://schemas.openxmlformats.org/officeDocument/2006/docPropsVTypes">
  <Template>Normal.dotm</Template>
  <Pages>1</Pages>
  <Words>1688</Words>
  <Characters>9627</Characters>
  <Lines>80</Lines>
  <Paragraphs>22</Paragraphs>
  <TotalTime>0</TotalTime>
  <ScaleCrop>false</ScaleCrop>
  <LinksUpToDate>false</LinksUpToDate>
  <CharactersWithSpaces>11293</CharactersWithSpaces>
  <Application>WPS Office_10.2.0.5908_F1E327BC-269C-435d-A152-05C5408002CA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2017-02-14T18:20:00Z</dcterms:created>
  <dc:creator>Фотиева Анна</dc:creator>
  <cp:lastModifiedBy>Аракельян</cp:lastModifiedBy>
  <dcterms:modified xsi:type="dcterms:W3CDTF">2018-12-14T08:50:59Z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1049-10.2.0.5908</vt:lpwstr>
  </property>
</Properties>
</file>