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E0" w:rsidRDefault="008708E0" w:rsidP="008708E0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Отчёт о проделанной работе по самообразованию по теме: «Формирование основ безопасности собственной жизнедеятельности у детей </w:t>
      </w:r>
      <w:r w:rsidR="00725C56">
        <w:rPr>
          <w:rFonts w:ascii="Times New Roman" w:hAnsi="Times New Roman"/>
          <w:sz w:val="32"/>
          <w:szCs w:val="32"/>
        </w:rPr>
        <w:t>дошкольного возраста через игру</w:t>
      </w:r>
      <w:r>
        <w:rPr>
          <w:rFonts w:ascii="Times New Roman" w:hAnsi="Times New Roman"/>
          <w:sz w:val="32"/>
          <w:szCs w:val="32"/>
        </w:rPr>
        <w:t>»</w:t>
      </w:r>
    </w:p>
    <w:p w:rsidR="008708E0" w:rsidRDefault="008708E0" w:rsidP="008708E0">
      <w:pPr>
        <w:ind w:left="4956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ascii="Times New Roman" w:hAnsi="Times New Roman"/>
          <w:sz w:val="32"/>
          <w:szCs w:val="32"/>
        </w:rPr>
        <w:t>Воспитатель: Абукаева Л.Н.</w:t>
      </w:r>
    </w:p>
    <w:p w:rsidR="000106EF" w:rsidRDefault="000106EF" w:rsidP="000106EF">
      <w:pPr>
        <w:spacing w:after="0" w:line="360" w:lineRule="auto"/>
        <w:ind w:firstLine="709"/>
        <w:jc w:val="both"/>
      </w:pPr>
      <w:r>
        <w:rPr>
          <w:rFonts w:ascii="Times New Roman" w:hAnsi="Times New Roman"/>
          <w:b/>
          <w:i/>
          <w:sz w:val="28"/>
          <w:szCs w:val="28"/>
        </w:rPr>
        <w:t>Актуальность:</w:t>
      </w:r>
      <w:r>
        <w:t xml:space="preserve"> </w:t>
      </w:r>
    </w:p>
    <w:p w:rsidR="000106EF" w:rsidRDefault="000106EF" w:rsidP="000106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детей дошкольного возраста отсутствует та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 и на улицах.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Предоставленные самим себе, дети мало считаются с реальными опасностями на дороге. Объясняется это тем, что они не умеют еще в должной степени управлять своим поведением. Они не в состоянии правильно определить расстояние до приближающейся машины и ее скорость и переоценивают собственные возможности, считают себя быстрыми и ловкими. У них еще не выработалась способность предвидеть возможность возникновения опасности в быстро меняющейся дорожной обстановке. Поэтому они безмятежно выбегают на дорогу перед остановившейся машиной и внезапно появляются на пути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другой.  </w:t>
      </w:r>
    </w:p>
    <w:p w:rsidR="000106EF" w:rsidRDefault="000106EF" w:rsidP="000106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Формирование у детей навыков осознанного безопасного поведения на улицах города реализуется через активную игровую деятельность</w:t>
      </w:r>
    </w:p>
    <w:p w:rsidR="000106EF" w:rsidRDefault="000106EF" w:rsidP="000106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учреждениях. Знакомить детей с правилами дорожного движения, формировать у них навыки правильного поведения на дороге необходимо с самого раннего возраста, так как знания, полученные в детстве, наиболее прочные; правила, усвоенные ребенком, впоследствии становятся нормой поведения, а их соблюдение - потребностью человека.</w:t>
      </w:r>
    </w:p>
    <w:p w:rsidR="000106EF" w:rsidRDefault="000106EF" w:rsidP="000106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изучение Правил дорожного движения, является одной из главных</w:t>
      </w:r>
    </w:p>
    <w:p w:rsidR="000106EF" w:rsidRDefault="000106EF" w:rsidP="000106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задач на сегодняшний день, а способствовать этому будет один из ведущих </w:t>
      </w:r>
    </w:p>
    <w:p w:rsidR="000106EF" w:rsidRDefault="000106EF" w:rsidP="000106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видов деятельности в дошкольном возрасте – </w:t>
      </w:r>
      <w:r>
        <w:rPr>
          <w:rFonts w:ascii="Times New Roman" w:hAnsi="Times New Roman"/>
          <w:b/>
          <w:sz w:val="28"/>
          <w:szCs w:val="28"/>
        </w:rPr>
        <w:t xml:space="preserve">игра. </w:t>
      </w:r>
      <w:r>
        <w:rPr>
          <w:rFonts w:ascii="Times New Roman" w:hAnsi="Times New Roman"/>
          <w:sz w:val="28"/>
          <w:szCs w:val="28"/>
        </w:rPr>
        <w:t xml:space="preserve">Именно в игре ребёнок  </w:t>
      </w:r>
    </w:p>
    <w:p w:rsidR="000106EF" w:rsidRDefault="000106EF" w:rsidP="000106EF">
      <w:pPr>
        <w:rPr>
          <w:rFonts w:asciiTheme="minorHAnsi" w:hAnsiTheme="minorHAnsi" w:cstheme="min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учится и запоминает Правила дорожного движения.</w:t>
      </w:r>
    </w:p>
    <w:p w:rsidR="00776356" w:rsidRPr="00776356" w:rsidRDefault="00776356" w:rsidP="00776356">
      <w:pPr>
        <w:jc w:val="center"/>
        <w:rPr>
          <w:sz w:val="32"/>
          <w:szCs w:val="32"/>
        </w:rPr>
      </w:pPr>
    </w:p>
    <w:p w:rsidR="00776356" w:rsidRPr="00DA5DBB" w:rsidRDefault="00DA5DBB" w:rsidP="00776356">
      <w:pPr>
        <w:jc w:val="center"/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</w:pPr>
      <w:r w:rsidRPr="00DA5DBB"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  <w:t>Игровая педагогическая технология</w:t>
      </w:r>
    </w:p>
    <w:p w:rsidR="00DA68B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t xml:space="preserve">Игра –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основной вид деятельности детей дошкольного возраста</w:t>
      </w:r>
      <w:r w:rsidRPr="003D15DA">
        <w:rPr>
          <w:sz w:val="28"/>
          <w:szCs w:val="28"/>
        </w:rPr>
        <w:t xml:space="preserve">, в которой воспитывается характер, расширяются представления об окружающем,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формируются</w:t>
      </w:r>
      <w:r w:rsidRPr="003D15DA">
        <w:rPr>
          <w:sz w:val="28"/>
          <w:szCs w:val="28"/>
        </w:rPr>
        <w:t xml:space="preserve"> и совершенствуются двигательные навыки, точность движений, вн</w:t>
      </w:r>
      <w:r w:rsidR="00DA68B6">
        <w:rPr>
          <w:sz w:val="28"/>
          <w:szCs w:val="28"/>
        </w:rPr>
        <w:t>имательность, сосредоточенность,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  <w:bdr w:val="none" w:sz="0" w:space="0" w:color="auto" w:frame="1"/>
        </w:rPr>
        <w:t>игра даёт возможность</w:t>
      </w:r>
      <w:r w:rsidRPr="003D15DA">
        <w:rPr>
          <w:sz w:val="28"/>
          <w:szCs w:val="28"/>
        </w:rPr>
        <w:t xml:space="preserve">: познакомить детей </w:t>
      </w:r>
      <w:r w:rsidR="00FF427B">
        <w:rPr>
          <w:sz w:val="28"/>
          <w:szCs w:val="28"/>
        </w:rPr>
        <w:t xml:space="preserve">с источниками опасности </w:t>
      </w:r>
      <w:r w:rsidRPr="003D15DA">
        <w:rPr>
          <w:sz w:val="28"/>
          <w:szCs w:val="28"/>
        </w:rPr>
        <w:t xml:space="preserve">на улице; уточнить и систематизировать данные знания; учит различать потенциально опасные предметы;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формирует</w:t>
      </w:r>
      <w:r w:rsidRPr="003D15DA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Pr="003D15DA">
        <w:rPr>
          <w:sz w:val="28"/>
          <w:szCs w:val="28"/>
        </w:rPr>
        <w:t xml:space="preserve">представления о мерах предосторожности и возможных последствиях их нарушения, о способах </w:t>
      </w:r>
      <w:r w:rsidR="00C36516">
        <w:rPr>
          <w:rStyle w:val="a4"/>
          <w:b w:val="0"/>
          <w:sz w:val="28"/>
          <w:szCs w:val="28"/>
          <w:bdr w:val="none" w:sz="0" w:space="0" w:color="auto" w:frame="1"/>
        </w:rPr>
        <w:t xml:space="preserve">безопасного поведения  </w:t>
      </w:r>
      <w:proofErr w:type="gramStart"/>
      <w:r w:rsidR="00C36516">
        <w:rPr>
          <w:rStyle w:val="a4"/>
          <w:b w:val="0"/>
          <w:sz w:val="28"/>
          <w:szCs w:val="28"/>
          <w:bdr w:val="none" w:sz="0" w:space="0" w:color="auto" w:frame="1"/>
        </w:rPr>
        <w:t xml:space="preserve">( </w:t>
      </w:r>
      <w:proofErr w:type="gramEnd"/>
      <w:r w:rsidR="00C36516">
        <w:rPr>
          <w:rStyle w:val="a4"/>
          <w:b w:val="0"/>
          <w:sz w:val="28"/>
          <w:szCs w:val="28"/>
          <w:bdr w:val="none" w:sz="0" w:space="0" w:color="auto" w:frame="1"/>
        </w:rPr>
        <w:t>на улице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).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Cs/>
          <w:sz w:val="28"/>
          <w:szCs w:val="28"/>
          <w:shd w:val="clear" w:color="auto" w:fill="FFFFFF"/>
        </w:rPr>
      </w:pPr>
      <w:r w:rsidRPr="003D15DA">
        <w:rPr>
          <w:sz w:val="28"/>
          <w:szCs w:val="28"/>
        </w:rPr>
        <w:t xml:space="preserve">При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формировании основ безопасности</w:t>
      </w:r>
      <w:r w:rsidRPr="003D15DA">
        <w:rPr>
          <w:sz w:val="28"/>
          <w:szCs w:val="28"/>
        </w:rPr>
        <w:t xml:space="preserve"> жизнедеятельности у дошкольников я использую современные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игровые технологии</w:t>
      </w:r>
      <w:r w:rsidRPr="003D15DA">
        <w:rPr>
          <w:sz w:val="28"/>
          <w:szCs w:val="28"/>
        </w:rPr>
        <w:t xml:space="preserve"> поучительного характера. Из каждой игры дети должны вынести определенный урок, который запомнится им, будет применяться в нужный момент и поможет сохранить жизнь и здоровье.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</w:rPr>
      </w:pP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Игровая технология</w:t>
      </w:r>
      <w:r w:rsidRPr="003D15DA">
        <w:rPr>
          <w:sz w:val="28"/>
          <w:szCs w:val="28"/>
        </w:rPr>
        <w:t xml:space="preserve"> – это группа методов и приемов организации педагогического процесса в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форме</w:t>
      </w:r>
      <w:r w:rsidRPr="003D15DA">
        <w:rPr>
          <w:sz w:val="28"/>
          <w:szCs w:val="28"/>
        </w:rPr>
        <w:t xml:space="preserve"> различных педагогических игр, которая стимулирует познавательную активность детей, </w:t>
      </w:r>
      <w:r w:rsidRPr="003D15DA">
        <w:rPr>
          <w:iCs/>
          <w:sz w:val="28"/>
          <w:szCs w:val="28"/>
          <w:bdr w:val="none" w:sz="0" w:space="0" w:color="auto" w:frame="1"/>
        </w:rPr>
        <w:t>«провоцирует»</w:t>
      </w:r>
      <w:r w:rsidRPr="003D15DA">
        <w:rPr>
          <w:sz w:val="28"/>
          <w:szCs w:val="28"/>
        </w:rPr>
        <w:t xml:space="preserve"> их самостоятельно искать ответы на возникающие вопросы, позволяет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использовать</w:t>
      </w:r>
      <w:r w:rsidRPr="003D15DA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Pr="003D15DA">
        <w:rPr>
          <w:sz w:val="28"/>
          <w:szCs w:val="28"/>
        </w:rPr>
        <w:t xml:space="preserve">жизненный опыт детей, включая их обыденные представления о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безопасном поведении</w:t>
      </w:r>
      <w:r w:rsidR="00C36516">
        <w:rPr>
          <w:sz w:val="28"/>
          <w:szCs w:val="28"/>
        </w:rPr>
        <w:t xml:space="preserve"> на улице</w:t>
      </w:r>
      <w:r w:rsidRPr="003D15DA">
        <w:rPr>
          <w:sz w:val="28"/>
          <w:szCs w:val="28"/>
        </w:rPr>
        <w:t xml:space="preserve">. Главная цель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игровой технологии</w:t>
      </w:r>
      <w:r w:rsidRPr="003D15DA">
        <w:rPr>
          <w:sz w:val="28"/>
          <w:szCs w:val="28"/>
        </w:rPr>
        <w:t xml:space="preserve"> - создание полноценной мотивационной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основы для формирования компетенций безопасного поведения у дошкольников</w:t>
      </w:r>
      <w:r w:rsidRPr="003D15DA">
        <w:rPr>
          <w:b/>
          <w:sz w:val="28"/>
          <w:szCs w:val="28"/>
        </w:rPr>
        <w:t>.</w:t>
      </w:r>
    </w:p>
    <w:p w:rsidR="00776356" w:rsidRPr="003D15DA" w:rsidRDefault="00776356" w:rsidP="003D15DA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D15DA">
        <w:rPr>
          <w:rFonts w:ascii="Times New Roman" w:hAnsi="Times New Roman"/>
          <w:bCs/>
          <w:sz w:val="28"/>
          <w:szCs w:val="28"/>
          <w:shd w:val="clear" w:color="auto" w:fill="FFFFFF"/>
        </w:rPr>
        <w:t>Значение игровой технологии</w:t>
      </w:r>
      <w:r w:rsidRPr="003D15DA">
        <w:rPr>
          <w:rFonts w:ascii="Times New Roman" w:hAnsi="Times New Roman"/>
          <w:sz w:val="28"/>
          <w:szCs w:val="28"/>
          <w:shd w:val="clear" w:color="auto" w:fill="FFFFFF"/>
        </w:rPr>
        <w:t xml:space="preserve"> не в том, что она является развлечением и отдыхом, а в том, что при правильном руководстве становится: способом обучения; деятельностью для реализации творчества; методом терапии; первым шагом социализации ребёнка в обществе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Игровая педагогическая технология</w:t>
      </w:r>
      <w:r w:rsidRPr="003D15DA">
        <w:rPr>
          <w:sz w:val="28"/>
          <w:szCs w:val="28"/>
        </w:rPr>
        <w:t xml:space="preserve"> позволяет мне организовать процесс формирования у детей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основ безопасного поведения в форме</w:t>
      </w:r>
      <w:r w:rsidRPr="003D15DA">
        <w:rPr>
          <w:sz w:val="28"/>
          <w:szCs w:val="28"/>
        </w:rPr>
        <w:t xml:space="preserve"> различных педагогических </w:t>
      </w:r>
      <w:r w:rsidRPr="003D15DA">
        <w:rPr>
          <w:sz w:val="28"/>
          <w:szCs w:val="28"/>
          <w:bdr w:val="none" w:sz="0" w:space="0" w:color="auto" w:frame="1"/>
        </w:rPr>
        <w:t>игр</w:t>
      </w:r>
      <w:r w:rsidRPr="003D15DA">
        <w:rPr>
          <w:sz w:val="28"/>
          <w:szCs w:val="28"/>
        </w:rPr>
        <w:t>: дидактических, сюжетно-ролевых, обыгрывание проблемных ситуаций и др.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lastRenderedPageBreak/>
        <w:t xml:space="preserve">Дидактическая игра, является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игровым</w:t>
      </w:r>
      <w:r w:rsidRPr="003D15DA">
        <w:rPr>
          <w:sz w:val="28"/>
          <w:szCs w:val="28"/>
        </w:rPr>
        <w:t xml:space="preserve"> методом и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формой обучения</w:t>
      </w:r>
      <w:r w:rsidRPr="003D15DA">
        <w:rPr>
          <w:b/>
          <w:sz w:val="28"/>
          <w:szCs w:val="28"/>
        </w:rPr>
        <w:t>,</w:t>
      </w:r>
      <w:r w:rsidRPr="003D15DA">
        <w:rPr>
          <w:sz w:val="28"/>
          <w:szCs w:val="28"/>
        </w:rPr>
        <w:t xml:space="preserve"> самостоятельной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игровой деятельностью</w:t>
      </w:r>
      <w:r w:rsidRPr="003D15DA">
        <w:rPr>
          <w:b/>
          <w:sz w:val="28"/>
          <w:szCs w:val="28"/>
        </w:rPr>
        <w:t>,</w:t>
      </w:r>
      <w:r w:rsidRPr="003D15DA">
        <w:rPr>
          <w:sz w:val="28"/>
          <w:szCs w:val="28"/>
        </w:rPr>
        <w:t xml:space="preserve"> и средством всестороннего воспитания личности ребенка.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t xml:space="preserve">В группе есть игра </w:t>
      </w:r>
      <w:r w:rsidRPr="003D15DA">
        <w:rPr>
          <w:iCs/>
          <w:sz w:val="28"/>
          <w:szCs w:val="28"/>
          <w:bdr w:val="none" w:sz="0" w:space="0" w:color="auto" w:frame="1"/>
        </w:rPr>
        <w:t>«Безопасность на улицах города»</w:t>
      </w:r>
      <w:r w:rsidRPr="003D15DA">
        <w:rPr>
          <w:sz w:val="28"/>
          <w:szCs w:val="28"/>
        </w:rPr>
        <w:t xml:space="preserve">. В ходе игры с детьми обсуждаются ситуации, которые могут произойти с ними на улице, на прогулке и т.д. разбираются причины и как нужно правильно себя вести в той или иной ситуации, чтобы не причинить вреда ни себе, ни окружающим. Самое главное, выясняем с детьми как можно избежать таких </w:t>
      </w:r>
      <w:r w:rsidRPr="003D15DA">
        <w:rPr>
          <w:sz w:val="28"/>
          <w:szCs w:val="28"/>
          <w:bdr w:val="none" w:sz="0" w:space="0" w:color="auto" w:frame="1"/>
        </w:rPr>
        <w:t>ситуаций</w:t>
      </w:r>
      <w:r w:rsidRPr="003D15DA">
        <w:rPr>
          <w:sz w:val="28"/>
          <w:szCs w:val="28"/>
        </w:rPr>
        <w:t xml:space="preserve">. Игра выполнена в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форме лото</w:t>
      </w:r>
      <w:r w:rsidRPr="003D15DA">
        <w:rPr>
          <w:sz w:val="28"/>
          <w:szCs w:val="28"/>
        </w:rPr>
        <w:t>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t xml:space="preserve">В игре </w:t>
      </w:r>
      <w:r w:rsidRPr="003D15DA">
        <w:rPr>
          <w:iCs/>
          <w:sz w:val="28"/>
          <w:szCs w:val="28"/>
          <w:bdr w:val="none" w:sz="0" w:space="0" w:color="auto" w:frame="1"/>
        </w:rPr>
        <w:t>«Мы пешеходы»</w:t>
      </w:r>
      <w:r w:rsidRPr="003D15DA">
        <w:rPr>
          <w:sz w:val="28"/>
          <w:szCs w:val="28"/>
        </w:rPr>
        <w:t xml:space="preserve">, дети знакомятся с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проезжей частью</w:t>
      </w:r>
      <w:r w:rsidRPr="003D15DA">
        <w:rPr>
          <w:sz w:val="28"/>
          <w:szCs w:val="28"/>
        </w:rPr>
        <w:t>, тротуаром, светофором, дорожными знаками. Ребенок учится понимать, что обозначают различные цвета светофора, как вести себя возле дороги, в транспорте. Игра «как избежать неприятностей» помогает детям закрепить умения правильно действовать в экстренной ситуации. Для того чтобы интерес у детей не пропал, я постепенно усложняю условия игр.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  <w:r w:rsidRPr="003D15DA">
        <w:rPr>
          <w:sz w:val="28"/>
          <w:szCs w:val="28"/>
        </w:rPr>
        <w:t xml:space="preserve">Дидактическую игру я использую как звено между образовательной и самостоятельной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игровой деятельностью.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 xml:space="preserve">В процессе обучения детей основам безопасного поведения большую роль играют настольно – печатные игры. Они разнообразны по своим видам (парные картинки, лото, домино и т.  </w:t>
      </w:r>
      <w:proofErr w:type="spellStart"/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д</w:t>
      </w:r>
      <w:proofErr w:type="spellEnd"/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). Например: «Собери знак», «Найди ошибку», « Что такое хорошо и что такое плохо», дети</w:t>
      </w:r>
      <w:proofErr w:type="gramStart"/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 xml:space="preserve"> ,</w:t>
      </w:r>
      <w:proofErr w:type="gramEnd"/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 xml:space="preserve"> играя запоминают дорожные знаки, находят ошибки, сопровождают свои действия объяснениями.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sz w:val="28"/>
          <w:szCs w:val="28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3D15DA">
        <w:rPr>
          <w:color w:val="111111"/>
          <w:sz w:val="28"/>
          <w:szCs w:val="28"/>
        </w:rPr>
        <w:t xml:space="preserve">Постоянно в своей работе использую и словесные игры, которые построены на словах и действиях играющих. Содержание игр заключается в том, что перед детьми ставиться задача и создаётся ситуация, требующая осмысления последующего действия. </w:t>
      </w:r>
      <w:r w:rsidRPr="003D15DA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3D15DA">
        <w:rPr>
          <w:color w:val="111111"/>
          <w:sz w:val="28"/>
          <w:szCs w:val="28"/>
        </w:rPr>
        <w:t xml:space="preserve">: </w:t>
      </w:r>
      <w:r w:rsidRPr="003D15DA">
        <w:rPr>
          <w:iCs/>
          <w:color w:val="111111"/>
          <w:sz w:val="28"/>
          <w:szCs w:val="28"/>
          <w:bdr w:val="none" w:sz="0" w:space="0" w:color="auto" w:frame="1"/>
        </w:rPr>
        <w:t>«Загадай, мы отгадаем</w:t>
      </w:r>
      <w:r w:rsidRPr="003D15DA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3D15DA">
        <w:rPr>
          <w:color w:val="111111"/>
          <w:sz w:val="28"/>
          <w:szCs w:val="28"/>
        </w:rPr>
        <w:t xml:space="preserve">, цель этой </w:t>
      </w:r>
      <w:r w:rsidRPr="003D15DA">
        <w:rPr>
          <w:color w:val="111111"/>
          <w:sz w:val="28"/>
          <w:szCs w:val="28"/>
          <w:u w:val="single"/>
          <w:bdr w:val="none" w:sz="0" w:space="0" w:color="auto" w:frame="1"/>
        </w:rPr>
        <w:t>игры</w:t>
      </w:r>
      <w:r w:rsidRPr="003D15DA">
        <w:rPr>
          <w:color w:val="111111"/>
          <w:sz w:val="28"/>
          <w:szCs w:val="28"/>
        </w:rPr>
        <w:t>: учить описывать дорожный знак, его значение и находить по описанию. Игра </w:t>
      </w:r>
      <w:r w:rsidRPr="003D15DA">
        <w:rPr>
          <w:iCs/>
          <w:color w:val="111111"/>
          <w:sz w:val="28"/>
          <w:szCs w:val="28"/>
          <w:bdr w:val="none" w:sz="0" w:space="0" w:color="auto" w:frame="1"/>
        </w:rPr>
        <w:t>«Что делать?»</w:t>
      </w:r>
      <w:r w:rsidRPr="003D15DA">
        <w:rPr>
          <w:color w:val="111111"/>
          <w:sz w:val="28"/>
          <w:szCs w:val="28"/>
        </w:rPr>
        <w:t>, учит детей быстро и правильно принимать решения в различных ситуациях.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3D15DA">
        <w:rPr>
          <w:color w:val="111111"/>
          <w:sz w:val="28"/>
          <w:szCs w:val="28"/>
        </w:rPr>
        <w:t>Важным моментом освоения дошкольниками знаний и умений безопасного поведения считаю ситуативно-имитационное моделирование. Общение детей в игровых ситуациях, «проигрывание» правил поведения, имитация действий. Например: в игровой ситуации «Опасные места на пешеходном переходе»</w:t>
      </w:r>
      <w:proofErr w:type="gramStart"/>
      <w:r w:rsidRPr="003D15DA">
        <w:rPr>
          <w:color w:val="111111"/>
          <w:sz w:val="28"/>
          <w:szCs w:val="28"/>
        </w:rPr>
        <w:t>.</w:t>
      </w:r>
      <w:proofErr w:type="gramEnd"/>
      <w:r w:rsidRPr="003D15DA">
        <w:rPr>
          <w:color w:val="111111"/>
          <w:sz w:val="28"/>
          <w:szCs w:val="28"/>
        </w:rPr>
        <w:t xml:space="preserve"> </w:t>
      </w:r>
      <w:proofErr w:type="gramStart"/>
      <w:r w:rsidRPr="003D15DA">
        <w:rPr>
          <w:color w:val="111111"/>
          <w:sz w:val="28"/>
          <w:szCs w:val="28"/>
        </w:rPr>
        <w:t>д</w:t>
      </w:r>
      <w:proofErr w:type="gramEnd"/>
      <w:r w:rsidRPr="003D15DA">
        <w:rPr>
          <w:color w:val="111111"/>
          <w:sz w:val="28"/>
          <w:szCs w:val="28"/>
        </w:rPr>
        <w:t xml:space="preserve">ети получают представление об опасных ситуациях на дороге и правилах поведения в них. В игре «Весёлый жезл» дети закрепляют </w:t>
      </w:r>
      <w:r w:rsidRPr="003D15DA">
        <w:rPr>
          <w:color w:val="111111"/>
          <w:sz w:val="28"/>
          <w:szCs w:val="28"/>
        </w:rPr>
        <w:lastRenderedPageBreak/>
        <w:t>представления о правилах поведения пешеходов на улице, активизируют знания, речь, память, мышление.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3D15DA">
        <w:rPr>
          <w:color w:val="111111"/>
          <w:sz w:val="28"/>
          <w:szCs w:val="28"/>
        </w:rPr>
        <w:t>Очень детям нравиться играть и в конструктивные игры, где дети занимаются строительством. Например: «Построй дорогу», «Строительство моей улицы». С детьми мы учимся составлять план – карту. Например:  « Дорога в детский сад»  Вместе с ребятами учимся  « читать» карты в процессе заданий и отмечаем опасные места красными кружками, а потом проверяем правильность задания у дру</w:t>
      </w:r>
      <w:proofErr w:type="gramStart"/>
      <w:r w:rsidRPr="003D15DA">
        <w:rPr>
          <w:color w:val="111111"/>
          <w:sz w:val="28"/>
          <w:szCs w:val="28"/>
        </w:rPr>
        <w:t>г-</w:t>
      </w:r>
      <w:proofErr w:type="gramEnd"/>
      <w:r w:rsidRPr="003D15DA">
        <w:rPr>
          <w:color w:val="111111"/>
          <w:sz w:val="28"/>
          <w:szCs w:val="28"/>
        </w:rPr>
        <w:t xml:space="preserve"> друга.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3D15DA">
        <w:rPr>
          <w:color w:val="111111"/>
          <w:sz w:val="28"/>
          <w:szCs w:val="28"/>
        </w:rPr>
        <w:t>Использование в своей работе игровой ситуации раскрепощает детей, снимает обязательность изучения и делает процесс естественным и интересным. Например: «К нам в гости приехал Незнайка», ребята рассказывали ему о правилах поведения на улицах города, и помочь пытались даже те дети, которые в непосредственно образовательной деятельности по данной теме показали минимальные знания.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t xml:space="preserve">В сюжетно-ролевой игре </w:t>
      </w:r>
      <w:r w:rsidRPr="003D15DA">
        <w:rPr>
          <w:iCs/>
          <w:sz w:val="28"/>
          <w:szCs w:val="28"/>
          <w:bdr w:val="none" w:sz="0" w:space="0" w:color="auto" w:frame="1"/>
        </w:rPr>
        <w:t>«Поездка на пикник (дачу)»</w:t>
      </w:r>
      <w:r w:rsidRPr="003D15DA">
        <w:rPr>
          <w:sz w:val="28"/>
          <w:szCs w:val="28"/>
        </w:rPr>
        <w:t>, обыгрываем разные ситуации, в которых дети знакомятся и закрепляют знания о правилах безопасного поведения в общественном транспорте.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D15DA">
        <w:rPr>
          <w:sz w:val="28"/>
          <w:szCs w:val="28"/>
        </w:rPr>
        <w:t>Очень нравится детям играть в игру «Школа», где дети самостоятельно пытаются найти объяснения той или иной ситуации, делают выводы, высказывают своё мнение.</w:t>
      </w:r>
    </w:p>
    <w:p w:rsidR="00776356" w:rsidRPr="003D15DA" w:rsidRDefault="00776356" w:rsidP="003D15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15DA">
        <w:rPr>
          <w:rFonts w:ascii="Times New Roman" w:hAnsi="Times New Roman"/>
          <w:sz w:val="28"/>
          <w:szCs w:val="28"/>
        </w:rPr>
        <w:t>В ООД «Дороги без опасности» дети обучали героя правилам дорожного движения, обыгрывая проблемные ситуации, знакомили с видами светофоров, создали памятку для пешехода. Воспитанники самостоятельно искали решения данной проблемы.</w:t>
      </w:r>
    </w:p>
    <w:p w:rsidR="00776356" w:rsidRPr="003D15DA" w:rsidRDefault="00776356" w:rsidP="003D15DA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D15DA">
        <w:rPr>
          <w:rFonts w:ascii="Times New Roman" w:hAnsi="Times New Roman"/>
          <w:sz w:val="28"/>
          <w:szCs w:val="28"/>
          <w:shd w:val="clear" w:color="auto" w:fill="FFFFFF"/>
        </w:rPr>
        <w:t xml:space="preserve">Игровые занятия проходят очень живо, в эмоционально благоприятной психологической обстановке, в атмосфере доброжелательности, свободы, равенства, при отсутствии изоляции пассивных детей. </w:t>
      </w:r>
    </w:p>
    <w:p w:rsidR="00776356" w:rsidRPr="003D15DA" w:rsidRDefault="00776356" w:rsidP="003D15D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15DA">
        <w:rPr>
          <w:sz w:val="28"/>
          <w:szCs w:val="28"/>
        </w:rPr>
        <w:t xml:space="preserve">В деятельности с помощью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игровых технологий</w:t>
      </w:r>
      <w:r w:rsidRPr="003D15DA">
        <w:rPr>
          <w:sz w:val="28"/>
          <w:szCs w:val="28"/>
        </w:rPr>
        <w:t xml:space="preserve"> у детей развиваются психические процессы. </w:t>
      </w:r>
      <w:r w:rsidRPr="003D15DA">
        <w:rPr>
          <w:rStyle w:val="a4"/>
          <w:b w:val="0"/>
          <w:sz w:val="28"/>
          <w:szCs w:val="28"/>
          <w:bdr w:val="none" w:sz="0" w:space="0" w:color="auto" w:frame="1"/>
        </w:rPr>
        <w:t>Игровые технологии</w:t>
      </w:r>
      <w:r w:rsidRPr="003D15DA">
        <w:rPr>
          <w:sz w:val="28"/>
          <w:szCs w:val="28"/>
        </w:rPr>
        <w:t xml:space="preserve"> могут быть направлены на развитие внимания, восприятия, памяти, мышления, творческих способностей и т. д.</w:t>
      </w:r>
    </w:p>
    <w:p w:rsidR="00776356" w:rsidRPr="003D15DA" w:rsidRDefault="00776356" w:rsidP="003D15DA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D15DA">
        <w:rPr>
          <w:rFonts w:ascii="Times New Roman" w:hAnsi="Times New Roman"/>
          <w:sz w:val="28"/>
          <w:szCs w:val="28"/>
          <w:shd w:val="clear" w:color="auto" w:fill="FFFFFF"/>
        </w:rPr>
        <w:t>Игровые технологии помогают детям раскрепоститься, появляется уверенность в себе. Как показывает опыт, действуя в игровой ситуации, приближенной к реальным условиям жизни, дошкольники легче усваивают материал любой сложности.</w:t>
      </w:r>
    </w:p>
    <w:p w:rsidR="00776356" w:rsidRDefault="00776356" w:rsidP="003D15DA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D15DA">
        <w:rPr>
          <w:rFonts w:ascii="Times New Roman" w:hAnsi="Times New Roman"/>
          <w:sz w:val="28"/>
          <w:szCs w:val="28"/>
          <w:shd w:val="clear" w:color="auto" w:fill="FFFFFF"/>
        </w:rPr>
        <w:t xml:space="preserve">Результатом проведенной работы были </w:t>
      </w:r>
      <w:r w:rsidRPr="003D15D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разработаны: конспекты ООД «Дорога без опасности», проект: «Безопасные дороги детям».  На базе </w:t>
      </w:r>
      <w:r w:rsidRPr="003D15DA">
        <w:rPr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>ресурсного центра мною была проведена викторина по правилам дорожного движения с детьми старшего дошкольного возраста, цель викторины способствовать обобщению знаний детей правилам безопасного поведения на дорогах, воспитанники выполняли задания, разыгрывали инсценировки, показали свои знания и умения по данной теме и самое главное получили массу положительных впечатлений.</w:t>
      </w:r>
    </w:p>
    <w:p w:rsidR="007E3A28" w:rsidRPr="003D15DA" w:rsidRDefault="007E3A28" w:rsidP="003D15DA">
      <w:pPr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Комплексное использование игровых технологий в обучении дошкольников</w:t>
      </w:r>
      <w:r w:rsidR="0001760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ПДД формирует и развивает умения и навыки безопасного поведения на дороге, обеспечивает детям </w:t>
      </w:r>
      <w:r w:rsidR="00DA5EA2">
        <w:rPr>
          <w:rFonts w:ascii="Times New Roman" w:hAnsi="Times New Roman"/>
          <w:bCs/>
          <w:sz w:val="28"/>
          <w:szCs w:val="28"/>
          <w:shd w:val="clear" w:color="auto" w:fill="FFFFFF"/>
        </w:rPr>
        <w:t>психологический комфорт, укрепляет здоровье, дост</w:t>
      </w:r>
      <w:r w:rsidR="00B15B45">
        <w:rPr>
          <w:rFonts w:ascii="Times New Roman" w:hAnsi="Times New Roman"/>
          <w:bCs/>
          <w:sz w:val="28"/>
          <w:szCs w:val="28"/>
          <w:shd w:val="clear" w:color="auto" w:fill="FFFFFF"/>
        </w:rPr>
        <w:t>авляет удовольствие.</w:t>
      </w:r>
    </w:p>
    <w:sectPr w:rsidR="007E3A28" w:rsidRPr="003D15DA" w:rsidSect="006C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6356"/>
    <w:rsid w:val="000106EF"/>
    <w:rsid w:val="00017600"/>
    <w:rsid w:val="001D08A1"/>
    <w:rsid w:val="003D15DA"/>
    <w:rsid w:val="005160EA"/>
    <w:rsid w:val="00664848"/>
    <w:rsid w:val="006C2C1A"/>
    <w:rsid w:val="00725C56"/>
    <w:rsid w:val="00776356"/>
    <w:rsid w:val="007E3A28"/>
    <w:rsid w:val="008708E0"/>
    <w:rsid w:val="00B15B45"/>
    <w:rsid w:val="00C36516"/>
    <w:rsid w:val="00DA5DBB"/>
    <w:rsid w:val="00DA5EA2"/>
    <w:rsid w:val="00DA68B6"/>
    <w:rsid w:val="00EE147D"/>
    <w:rsid w:val="00FC1571"/>
    <w:rsid w:val="00FF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35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63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22"/>
    <w:qFormat/>
    <w:rsid w:val="00776356"/>
    <w:rPr>
      <w:b/>
      <w:bCs/>
    </w:rPr>
  </w:style>
  <w:style w:type="character" w:styleId="a5">
    <w:name w:val="Hyperlink"/>
    <w:uiPriority w:val="99"/>
    <w:unhideWhenUsed/>
    <w:rsid w:val="007763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2019-03-02T14:28:00Z</dcterms:created>
  <dcterms:modified xsi:type="dcterms:W3CDTF">2019-03-02T15:11:00Z</dcterms:modified>
</cp:coreProperties>
</file>