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06" w:rsidRPr="008F14C1" w:rsidRDefault="00564306" w:rsidP="00564306">
      <w:pPr>
        <w:tabs>
          <w:tab w:val="left" w:pos="1155"/>
        </w:tabs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4C1">
        <w:rPr>
          <w:rFonts w:ascii="Times New Roman" w:hAnsi="Times New Roman" w:cs="Times New Roman"/>
          <w:sz w:val="28"/>
          <w:szCs w:val="28"/>
        </w:rPr>
        <w:t>Болотина Светлана Владимировна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306" w:rsidRDefault="00564306" w:rsidP="00564306">
      <w:pPr>
        <w:tabs>
          <w:tab w:val="left" w:pos="1155"/>
        </w:tabs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14C1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высшей</w:t>
      </w:r>
      <w:r w:rsidRPr="008F14C1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>алификационной</w:t>
      </w:r>
      <w:r w:rsidRPr="008F14C1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564306" w:rsidRPr="008F14C1" w:rsidRDefault="00564306" w:rsidP="00564306">
      <w:pPr>
        <w:tabs>
          <w:tab w:val="left" w:pos="1155"/>
        </w:tabs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14C1">
        <w:rPr>
          <w:rFonts w:ascii="Times New Roman" w:hAnsi="Times New Roman" w:cs="Times New Roman"/>
          <w:sz w:val="28"/>
          <w:szCs w:val="28"/>
        </w:rPr>
        <w:t>М</w:t>
      </w:r>
      <w:r w:rsidR="0018267A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8F14C1">
        <w:rPr>
          <w:rFonts w:ascii="Times New Roman" w:hAnsi="Times New Roman" w:cs="Times New Roman"/>
          <w:sz w:val="28"/>
          <w:szCs w:val="28"/>
        </w:rPr>
        <w:t>ДОУ д/с № 27 «Росинка»</w:t>
      </w:r>
    </w:p>
    <w:p w:rsidR="00A63833" w:rsidRPr="0030481B" w:rsidRDefault="0084446D" w:rsidP="00C20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Методическая разработка непрерывно</w:t>
      </w:r>
      <w:r w:rsidR="00125DC1">
        <w:rPr>
          <w:rFonts w:ascii="Times New Roman" w:hAnsi="Times New Roman" w:cs="Times New Roman"/>
          <w:sz w:val="28"/>
          <w:szCs w:val="28"/>
        </w:rPr>
        <w:t>й</w:t>
      </w:r>
      <w:r w:rsidRPr="0030481B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музее «Русская изба» для детей 2-3 лет</w:t>
      </w:r>
    </w:p>
    <w:p w:rsidR="008F14C1" w:rsidRDefault="0084446D" w:rsidP="008F14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Воспитание у детей чувства патриотизма начинается с самого раннего дошкольного детства. Ребенок впитывает культуру своего народа через знакомство с произведениями фольклора, культурными традициями, с предметами старины. Очен</w:t>
      </w:r>
      <w:r w:rsidR="00C20C8D" w:rsidRPr="0030481B">
        <w:rPr>
          <w:rFonts w:ascii="Times New Roman" w:hAnsi="Times New Roman" w:cs="Times New Roman"/>
          <w:sz w:val="28"/>
          <w:szCs w:val="28"/>
        </w:rPr>
        <w:t>ь</w:t>
      </w:r>
      <w:r w:rsidRPr="0030481B">
        <w:rPr>
          <w:rFonts w:ascii="Times New Roman" w:hAnsi="Times New Roman" w:cs="Times New Roman"/>
          <w:sz w:val="28"/>
          <w:szCs w:val="28"/>
        </w:rPr>
        <w:t xml:space="preserve"> важно в настоящее время</w:t>
      </w:r>
      <w:r w:rsidR="00C20C8D" w:rsidRPr="0030481B">
        <w:rPr>
          <w:rFonts w:ascii="Times New Roman" w:hAnsi="Times New Roman" w:cs="Times New Roman"/>
          <w:sz w:val="28"/>
          <w:szCs w:val="28"/>
        </w:rPr>
        <w:t xml:space="preserve"> </w:t>
      </w:r>
      <w:r w:rsidRPr="0030481B">
        <w:rPr>
          <w:rFonts w:ascii="Times New Roman" w:hAnsi="Times New Roman" w:cs="Times New Roman"/>
          <w:sz w:val="28"/>
          <w:szCs w:val="28"/>
        </w:rPr>
        <w:t>делать все возможное, чтобы сохранить, д</w:t>
      </w:r>
      <w:r w:rsidR="00C20C8D" w:rsidRPr="0030481B">
        <w:rPr>
          <w:rFonts w:ascii="Times New Roman" w:hAnsi="Times New Roman" w:cs="Times New Roman"/>
          <w:sz w:val="28"/>
          <w:szCs w:val="28"/>
        </w:rPr>
        <w:t>о</w:t>
      </w:r>
      <w:r w:rsidRPr="0030481B">
        <w:rPr>
          <w:rFonts w:ascii="Times New Roman" w:hAnsi="Times New Roman" w:cs="Times New Roman"/>
          <w:sz w:val="28"/>
          <w:szCs w:val="28"/>
        </w:rPr>
        <w:t>нести до последующих поколений информацию о прошлом. Знакомство детей с устным народным творчеством</w:t>
      </w:r>
      <w:r w:rsidR="008F14C1">
        <w:rPr>
          <w:rFonts w:ascii="Times New Roman" w:hAnsi="Times New Roman" w:cs="Times New Roman"/>
          <w:sz w:val="28"/>
          <w:szCs w:val="28"/>
        </w:rPr>
        <w:t>,</w:t>
      </w:r>
      <w:r w:rsidRPr="0030481B">
        <w:rPr>
          <w:rFonts w:ascii="Times New Roman" w:hAnsi="Times New Roman" w:cs="Times New Roman"/>
          <w:sz w:val="28"/>
          <w:szCs w:val="28"/>
        </w:rPr>
        <w:t xml:space="preserve"> без погружения в</w:t>
      </w:r>
      <w:r w:rsidR="00C20C8D" w:rsidRPr="0030481B">
        <w:rPr>
          <w:rFonts w:ascii="Times New Roman" w:hAnsi="Times New Roman" w:cs="Times New Roman"/>
          <w:sz w:val="28"/>
          <w:szCs w:val="28"/>
        </w:rPr>
        <w:t xml:space="preserve"> а</w:t>
      </w:r>
      <w:r w:rsidRPr="0030481B">
        <w:rPr>
          <w:rFonts w:ascii="Times New Roman" w:hAnsi="Times New Roman" w:cs="Times New Roman"/>
          <w:sz w:val="28"/>
          <w:szCs w:val="28"/>
        </w:rPr>
        <w:t>тмосферу и наци</w:t>
      </w:r>
      <w:r w:rsidR="00C20C8D" w:rsidRPr="0030481B">
        <w:rPr>
          <w:rFonts w:ascii="Times New Roman" w:hAnsi="Times New Roman" w:cs="Times New Roman"/>
          <w:sz w:val="28"/>
          <w:szCs w:val="28"/>
        </w:rPr>
        <w:t>о</w:t>
      </w:r>
      <w:r w:rsidRPr="0030481B">
        <w:rPr>
          <w:rFonts w:ascii="Times New Roman" w:hAnsi="Times New Roman" w:cs="Times New Roman"/>
          <w:sz w:val="28"/>
          <w:szCs w:val="28"/>
        </w:rPr>
        <w:t>нальный быт, всегда дают лиш</w:t>
      </w:r>
      <w:r w:rsidR="00C20C8D" w:rsidRPr="0030481B">
        <w:rPr>
          <w:rFonts w:ascii="Times New Roman" w:hAnsi="Times New Roman" w:cs="Times New Roman"/>
          <w:sz w:val="28"/>
          <w:szCs w:val="28"/>
        </w:rPr>
        <w:t>ь</w:t>
      </w:r>
      <w:r w:rsidRPr="0030481B">
        <w:rPr>
          <w:rFonts w:ascii="Times New Roman" w:hAnsi="Times New Roman" w:cs="Times New Roman"/>
          <w:sz w:val="28"/>
          <w:szCs w:val="28"/>
        </w:rPr>
        <w:t xml:space="preserve"> поверхностное знание, которые не позволяют детям проникнуться </w:t>
      </w:r>
      <w:r w:rsidR="008F14C1">
        <w:rPr>
          <w:rFonts w:ascii="Times New Roman" w:hAnsi="Times New Roman" w:cs="Times New Roman"/>
          <w:sz w:val="28"/>
          <w:szCs w:val="28"/>
        </w:rPr>
        <w:t>к культуре</w:t>
      </w:r>
      <w:r w:rsidRPr="0030481B">
        <w:rPr>
          <w:rFonts w:ascii="Times New Roman" w:hAnsi="Times New Roman" w:cs="Times New Roman"/>
          <w:sz w:val="28"/>
          <w:szCs w:val="28"/>
        </w:rPr>
        <w:t xml:space="preserve"> своего народа. Как нельзя лучше эту проблему может решить </w:t>
      </w:r>
      <w:r w:rsidR="009F3386" w:rsidRPr="0030481B">
        <w:rPr>
          <w:rFonts w:ascii="Times New Roman" w:hAnsi="Times New Roman" w:cs="Times New Roman"/>
          <w:sz w:val="28"/>
          <w:szCs w:val="28"/>
        </w:rPr>
        <w:t>создание</w:t>
      </w:r>
      <w:r w:rsidRPr="0030481B">
        <w:rPr>
          <w:rFonts w:ascii="Times New Roman" w:hAnsi="Times New Roman" w:cs="Times New Roman"/>
          <w:sz w:val="28"/>
          <w:szCs w:val="28"/>
        </w:rPr>
        <w:t xml:space="preserve"> музея «Русская изба» в детском саду</w:t>
      </w:r>
      <w:r w:rsidR="00C20C8D" w:rsidRPr="0030481B">
        <w:rPr>
          <w:rFonts w:ascii="Times New Roman" w:hAnsi="Times New Roman" w:cs="Times New Roman"/>
          <w:sz w:val="28"/>
          <w:szCs w:val="28"/>
        </w:rPr>
        <w:t>.</w:t>
      </w:r>
      <w:r w:rsidR="008F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4C1" w:rsidRDefault="00C20C8D" w:rsidP="008F14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8F14C1">
        <w:rPr>
          <w:rFonts w:ascii="Times New Roman" w:hAnsi="Times New Roman" w:cs="Times New Roman"/>
          <w:sz w:val="28"/>
          <w:szCs w:val="28"/>
        </w:rPr>
        <w:t>детском саду</w:t>
      </w:r>
      <w:r w:rsidRPr="0030481B">
        <w:rPr>
          <w:rFonts w:ascii="Times New Roman" w:hAnsi="Times New Roman" w:cs="Times New Roman"/>
          <w:sz w:val="28"/>
          <w:szCs w:val="28"/>
        </w:rPr>
        <w:t xml:space="preserve"> в 2009 г. был создан такой музей, руководителем которого я являюсь.</w:t>
      </w:r>
      <w:r w:rsidR="008F14C1">
        <w:rPr>
          <w:rFonts w:ascii="Times New Roman" w:hAnsi="Times New Roman" w:cs="Times New Roman"/>
          <w:sz w:val="28"/>
          <w:szCs w:val="28"/>
        </w:rPr>
        <w:t xml:space="preserve"> </w:t>
      </w:r>
      <w:r w:rsidRPr="0030481B">
        <w:rPr>
          <w:rFonts w:ascii="Times New Roman" w:hAnsi="Times New Roman" w:cs="Times New Roman"/>
          <w:sz w:val="28"/>
          <w:szCs w:val="28"/>
        </w:rPr>
        <w:t>Музей «Русская изба» посещают не только дети старшего дошкольного возраста, но и  дети младших групп.</w:t>
      </w:r>
      <w:r w:rsidR="008F14C1">
        <w:rPr>
          <w:rFonts w:ascii="Times New Roman" w:hAnsi="Times New Roman" w:cs="Times New Roman"/>
          <w:sz w:val="28"/>
          <w:szCs w:val="28"/>
        </w:rPr>
        <w:t xml:space="preserve"> Оч</w:t>
      </w:r>
      <w:r w:rsidRPr="0030481B">
        <w:rPr>
          <w:rFonts w:ascii="Times New Roman" w:hAnsi="Times New Roman" w:cs="Times New Roman"/>
          <w:sz w:val="28"/>
          <w:szCs w:val="28"/>
        </w:rPr>
        <w:t>ень интересно восприятие музея детьми 2-3 лет. Они воспринимают такую избу как избу из сказки. Огромный интерес детей проявляется к предметам быта и их назначению. Малыши с большим удовольствием знакомятся с этими предметами, а также с произведениями русского фольклора.</w:t>
      </w:r>
      <w:r w:rsidR="008F1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C8D" w:rsidRPr="0030481B" w:rsidRDefault="00C20C8D" w:rsidP="008F14C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Предлагаю ва</w:t>
      </w:r>
      <w:r w:rsidR="009F3386" w:rsidRPr="0030481B">
        <w:rPr>
          <w:rFonts w:ascii="Times New Roman" w:hAnsi="Times New Roman" w:cs="Times New Roman"/>
          <w:sz w:val="28"/>
          <w:szCs w:val="28"/>
        </w:rPr>
        <w:t xml:space="preserve">шему вниманию ряд </w:t>
      </w:r>
      <w:r w:rsidRPr="0030481B">
        <w:rPr>
          <w:rFonts w:ascii="Times New Roman" w:hAnsi="Times New Roman" w:cs="Times New Roman"/>
          <w:sz w:val="28"/>
          <w:szCs w:val="28"/>
        </w:rPr>
        <w:t>занятий</w:t>
      </w:r>
      <w:r w:rsidR="009F3386" w:rsidRPr="0030481B">
        <w:rPr>
          <w:rFonts w:ascii="Times New Roman" w:hAnsi="Times New Roman" w:cs="Times New Roman"/>
          <w:sz w:val="28"/>
          <w:szCs w:val="28"/>
        </w:rPr>
        <w:t xml:space="preserve"> разработанных мною для работы с детьми 2-3 лет</w:t>
      </w:r>
      <w:r w:rsidRPr="0030481B">
        <w:rPr>
          <w:rFonts w:ascii="Times New Roman" w:hAnsi="Times New Roman" w:cs="Times New Roman"/>
          <w:sz w:val="28"/>
          <w:szCs w:val="28"/>
        </w:rPr>
        <w:t xml:space="preserve"> в </w:t>
      </w:r>
      <w:r w:rsidRPr="008F14C1">
        <w:rPr>
          <w:rFonts w:ascii="Times New Roman" w:hAnsi="Times New Roman" w:cs="Times New Roman"/>
          <w:b/>
          <w:i/>
          <w:sz w:val="28"/>
          <w:szCs w:val="28"/>
        </w:rPr>
        <w:t>музее «Русская изба»</w:t>
      </w:r>
      <w:r w:rsidR="009F3386" w:rsidRPr="008F14C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5B24">
        <w:rPr>
          <w:rStyle w:val="211pt"/>
          <w:rFonts w:ascii="Times New Roman" w:hAnsi="Times New Roman" w:cs="Times New Roman"/>
          <w:b w:val="0"/>
          <w:sz w:val="28"/>
          <w:szCs w:val="28"/>
        </w:rPr>
        <w:t>Тема:</w:t>
      </w:r>
      <w:r w:rsidRPr="0030481B">
        <w:rPr>
          <w:rStyle w:val="211pt"/>
          <w:rFonts w:ascii="Times New Roman" w:hAnsi="Times New Roman" w:cs="Times New Roman"/>
          <w:sz w:val="28"/>
          <w:szCs w:val="28"/>
        </w:rPr>
        <w:t xml:space="preserve"> </w:t>
      </w: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«Милости просим, гости дорогие»</w:t>
      </w:r>
    </w:p>
    <w:p w:rsidR="00BC5B24" w:rsidRPr="0030481B" w:rsidRDefault="00BC5B24" w:rsidP="008F14C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Цель: Знаком</w:t>
      </w:r>
      <w:r w:rsidR="008F14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ство с «Русской избой» и ее Х</w:t>
      </w: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озяйкой.</w:t>
      </w:r>
    </w:p>
    <w:p w:rsidR="00BC5B24" w:rsidRPr="0030481B" w:rsidRDefault="00BC5B24" w:rsidP="008F14C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C5B24" w:rsidRPr="0030481B" w:rsidRDefault="00BC5B24" w:rsidP="008F14C1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Хозяйка «избы» приветливо встречает детей, рассаживает их по лавкам, начинает с каждым знакомиться, напевая песенку-потешку: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8F14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Катя, Катя маленькая,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Катенька удаленькая.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Пойди, Катя, горенкой,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Топни, Катя, ноженькой.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Хлопни, Катя, в ладушки,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Хороши оладушки: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Горячи, румяны,</w:t>
      </w:r>
    </w:p>
    <w:p w:rsidR="00BC5B24" w:rsidRPr="0030481B" w:rsidRDefault="00BC5B24" w:rsidP="00BC5B24">
      <w:pPr>
        <w:pStyle w:val="20"/>
        <w:shd w:val="clear" w:color="auto" w:fill="auto"/>
        <w:spacing w:before="0" w:line="240" w:lineRule="auto"/>
        <w:ind w:left="2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маслицем, сметаной.</w:t>
      </w:r>
    </w:p>
    <w:p w:rsidR="00BC5B24" w:rsidRPr="0030481B" w:rsidRDefault="00BC5B24" w:rsidP="008F14C1">
      <w:pPr>
        <w:pStyle w:val="2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Затем Хозяйка рассказывает о своей «избе»; вместе с детьми выясняет, сколько в ней знакомых и незнакомых вещей. После этого произносит:</w:t>
      </w:r>
    </w:p>
    <w:p w:rsidR="00BC5B24" w:rsidRPr="0030481B" w:rsidRDefault="00BC5B24" w:rsidP="00BC5B24">
      <w:pPr>
        <w:widowControl w:val="0"/>
        <w:spacing w:after="120" w:line="240" w:lineRule="auto"/>
        <w:ind w:left="23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Дуйте в дудки, бейте в ложки!</w:t>
      </w:r>
    </w:p>
    <w:p w:rsidR="00BC5B24" w:rsidRPr="0030481B" w:rsidRDefault="00BC5B24" w:rsidP="00BC5B24">
      <w:pPr>
        <w:widowControl w:val="0"/>
        <w:spacing w:after="120" w:line="240" w:lineRule="auto"/>
        <w:ind w:left="23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гости к нам пришли матрешки.</w:t>
      </w:r>
    </w:p>
    <w:p w:rsidR="00BC5B24" w:rsidRPr="0030481B" w:rsidRDefault="00BC5B24" w:rsidP="00BC5B24">
      <w:pPr>
        <w:widowControl w:val="0"/>
        <w:spacing w:after="120" w:line="240" w:lineRule="auto"/>
        <w:ind w:left="22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Ложки деревянные,</w:t>
      </w:r>
    </w:p>
    <w:p w:rsidR="00BC5B24" w:rsidRPr="0030481B" w:rsidRDefault="00BC5B24" w:rsidP="00BC5B24">
      <w:pPr>
        <w:widowControl w:val="0"/>
        <w:spacing w:after="120" w:line="240" w:lineRule="auto"/>
        <w:ind w:left="22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Матрешечки румяные.</w:t>
      </w:r>
    </w:p>
    <w:p w:rsidR="00BC5B24" w:rsidRPr="0030481B" w:rsidRDefault="00BC5B24" w:rsidP="00BC5B24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Достает большую матрешку, все внимательно ее рассматривают, </w:t>
      </w: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матре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шка «здоровается» с детьми и раскрывает им свой «секрет» имени матрешки говорит Хозяйка):</w:t>
      </w:r>
    </w:p>
    <w:p w:rsidR="00BC5B24" w:rsidRPr="0030481B" w:rsidRDefault="00BC5B24" w:rsidP="00BC5B24">
      <w:pPr>
        <w:widowControl w:val="0"/>
        <w:spacing w:after="120" w:line="240" w:lineRule="auto"/>
        <w:ind w:left="2280" w:right="260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Матрешка на окошке </w:t>
      </w:r>
    </w:p>
    <w:p w:rsidR="00BC5B24" w:rsidRPr="0030481B" w:rsidRDefault="00BC5B24" w:rsidP="00BC5B24">
      <w:pPr>
        <w:widowControl w:val="0"/>
        <w:spacing w:after="120" w:line="240" w:lineRule="auto"/>
        <w:ind w:left="2280" w:right="260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Под ярким сарафаном,</w:t>
      </w:r>
    </w:p>
    <w:p w:rsidR="00BC5B24" w:rsidRPr="0030481B" w:rsidRDefault="00BC5B24" w:rsidP="00BC5B24">
      <w:pPr>
        <w:widowControl w:val="0"/>
        <w:spacing w:after="120" w:line="240" w:lineRule="auto"/>
        <w:ind w:left="22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вся семья в матрешке,</w:t>
      </w:r>
    </w:p>
    <w:p w:rsidR="00BC5B24" w:rsidRPr="0030481B" w:rsidRDefault="00BC5B24" w:rsidP="00BC5B24">
      <w:pPr>
        <w:widowControl w:val="0"/>
        <w:spacing w:after="120" w:line="240" w:lineRule="auto"/>
        <w:ind w:left="228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Как в доме деревянном.</w:t>
      </w:r>
    </w:p>
    <w:p w:rsidR="00BC5B24" w:rsidRPr="0030481B" w:rsidRDefault="00BC5B24" w:rsidP="00BC5B24">
      <w:pPr>
        <w:widowControl w:val="0"/>
        <w:spacing w:after="120" w:line="240" w:lineRule="auto"/>
        <w:ind w:right="460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результате каждому ребенку достается по одной матрешке. Хозяйка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поет песенку «Мы — веселые матрешки», а дети ей подпевают. Потом хозяйка прячет в большую матрешку маленьких, приговаривая:</w:t>
      </w:r>
    </w:p>
    <w:p w:rsidR="00BC5B24" w:rsidRPr="0030481B" w:rsidRDefault="00BC5B24" w:rsidP="00BC5B24">
      <w:pPr>
        <w:widowControl w:val="0"/>
        <w:spacing w:after="120" w:line="240" w:lineRule="auto"/>
        <w:ind w:right="2340" w:firstLine="311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Мышку встретили подружки</w:t>
      </w:r>
    </w:p>
    <w:p w:rsidR="00BC5B24" w:rsidRPr="0030481B" w:rsidRDefault="00BC5B24" w:rsidP="00BC5B24">
      <w:pPr>
        <w:widowControl w:val="0"/>
        <w:spacing w:after="120" w:line="240" w:lineRule="auto"/>
        <w:ind w:right="2340" w:firstLine="311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И попрятались друг в дружке.</w:t>
      </w:r>
    </w:p>
    <w:p w:rsidR="00BC5B24" w:rsidRPr="0030481B" w:rsidRDefault="00BC5B24" w:rsidP="00BC5B24">
      <w:pPr>
        <w:widowControl w:val="0"/>
        <w:spacing w:after="120" w:line="240" w:lineRule="auto"/>
        <w:ind w:firstLine="311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А которая осталась,</w:t>
      </w:r>
    </w:p>
    <w:p w:rsidR="00BC5B24" w:rsidRPr="0030481B" w:rsidRDefault="00BC5B24" w:rsidP="00BC5B24">
      <w:pPr>
        <w:widowControl w:val="0"/>
        <w:spacing w:after="120" w:line="240" w:lineRule="auto"/>
        <w:ind w:firstLine="311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Больше всех перепугалась.</w:t>
      </w:r>
    </w:p>
    <w:p w:rsidR="00BC5B24" w:rsidRPr="0030481B" w:rsidRDefault="00BC5B24" w:rsidP="00BC5B24">
      <w:pPr>
        <w:widowControl w:val="0"/>
        <w:spacing w:after="120" w:line="240" w:lineRule="auto"/>
        <w:ind w:right="46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Матрешка и Хозяйка прощаются с детьми, приглашая их ещё прийти к ним в гости.</w:t>
      </w:r>
    </w:p>
    <w:p w:rsidR="00A56E9B" w:rsidRPr="0030481B" w:rsidRDefault="00A56E9B" w:rsidP="00BC5B24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«Расти коса до пояса»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Цель:  - Продолжать знакомить детей с предметами быта русских людей прошлого века </w:t>
      </w:r>
      <w:r w:rsidR="001642B8" w:rsidRPr="0030481B">
        <w:rPr>
          <w:rFonts w:ascii="Times New Roman" w:hAnsi="Times New Roman" w:cs="Times New Roman"/>
          <w:sz w:val="28"/>
          <w:szCs w:val="28"/>
        </w:rPr>
        <w:t>,в</w:t>
      </w:r>
      <w:r w:rsidRPr="0030481B">
        <w:rPr>
          <w:rFonts w:ascii="Times New Roman" w:hAnsi="Times New Roman" w:cs="Times New Roman"/>
          <w:sz w:val="28"/>
          <w:szCs w:val="28"/>
        </w:rPr>
        <w:t>оспитать интерес к русскому фольклору.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</w:t>
      </w:r>
      <w:r w:rsidR="00006B08" w:rsidRPr="0030481B">
        <w:rPr>
          <w:rFonts w:ascii="Times New Roman" w:hAnsi="Times New Roman" w:cs="Times New Roman"/>
          <w:sz w:val="28"/>
          <w:szCs w:val="28"/>
        </w:rPr>
        <w:t xml:space="preserve">д занятия: 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Воспитатель приглашает детей в «Русскую избу». Дети усаживаются на скамейки.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Воспитатель показывает куклу с заплетенными косами. Обращает внимание детей на то, как, красиво заплетены косы у куклы.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- Показывает гребешки, которыми причесывались люди.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- Воспитатель читает потешку «Расти коса до пояса».</w:t>
      </w:r>
    </w:p>
    <w:p w:rsidR="00A56E9B" w:rsidRPr="0030481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Дети вместе с воспитателем проговаривают слова потешки и сопровождают их действиями.</w:t>
      </w:r>
    </w:p>
    <w:p w:rsidR="00A56E9B" w:rsidRDefault="00A56E9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- Воспитатель предлагает детям вернуться в группу и причесать кукол в кукольном уголке.</w:t>
      </w:r>
    </w:p>
    <w:p w:rsidR="0015003E" w:rsidRPr="0030481B" w:rsidRDefault="0015003E" w:rsidP="00EA4D6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lastRenderedPageBreak/>
        <w:t>Тема: «Ладушки, ладушки! Пекла бабка оладушки!»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Продолжать знакомить детей с потешками, отражающими народный быт, родственные связи; формировать доброе отношение к окружающим людям.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Платок и фартук в русском народном стиле (для воспитателя); хохломская посуда: миски, ложки, черпак; фартучки (для детей).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свой красивый наряд, дает им возможность рассмотреть рисунок на ткани.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Когда дети сосредоточатся, воспитатель показывает им миску и черпак. Дети рассматривают их, уделяя особое внимание рисунку. Затем воспитатель предлагает детям поиграть: «Я буду бабушкой, а вы – моими внучатами». Читает потешку: 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                                      Ладушки, ладушки!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                                      Пекла бабка оладушки,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                                      Маслом поливала,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                                      Детушкам давала.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 процессе чтения выполняет игровые действия черпаком (наклоняет его над миской, поднимает его, как будто льет тесто, мешает и т.д.). Обращается к детям: «Где ваши ладушки-оладушки?» Предлагает детям повторять движения (хлопает в ладоши, делает круговые движения). Потешка повторяется; во второй раз читается до конца: «Даше два, Паше два, Ване два, Тане два». Потом кладет свои ладони на ладони ребенка, называя его по имени, как будто раскладывает оладьи. Игра заканчивается словами: «Хороши оладушки у нашей бабушки!»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Потешка повторяется еще раз. Детям предлагается поиграть самостоятельно. По окончании дети складывают ложки в миску, воспитатель хвалит их и угощает оладушками.</w:t>
      </w:r>
    </w:p>
    <w:p w:rsidR="0015003E" w:rsidRPr="0030481B" w:rsidRDefault="0015003E" w:rsidP="00D2672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«Самовар, самовар, всех ты в гости нас собрал»</w:t>
      </w:r>
    </w:p>
    <w:p w:rsidR="0015003E" w:rsidRPr="0030481B" w:rsidRDefault="001642B8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</w:t>
      </w:r>
      <w:r w:rsidR="0015003E" w:rsidRPr="0030481B">
        <w:rPr>
          <w:rFonts w:ascii="Times New Roman" w:hAnsi="Times New Roman" w:cs="Times New Roman"/>
          <w:sz w:val="28"/>
          <w:szCs w:val="28"/>
        </w:rPr>
        <w:t>:  Продолжать знакомить детей с предметами быта русских людей прошлого века (самовар).</w:t>
      </w:r>
    </w:p>
    <w:p w:rsidR="0015003E" w:rsidRPr="0030481B" w:rsidRDefault="001642B8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</w:t>
      </w:r>
      <w:r w:rsidR="0015003E" w:rsidRPr="003048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 группу входит бабушка Аринушка (воспитатель одета бабушкой в русском народном платье). Приглашает детей в гости, в свою избу на чаепитие.</w:t>
      </w:r>
    </w:p>
    <w:p w:rsidR="0015003E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- Проходите, пожалуйста, гости дорогие. Присаживайтесь, пожалуйста, на скамеечки. Бабушка Аринушка предлагает детям рассмотреть самовар, </w:t>
      </w:r>
      <w:r w:rsidRPr="0030481B">
        <w:rPr>
          <w:rFonts w:ascii="Times New Roman" w:hAnsi="Times New Roman" w:cs="Times New Roman"/>
          <w:sz w:val="28"/>
          <w:szCs w:val="28"/>
        </w:rPr>
        <w:lastRenderedPageBreak/>
        <w:t>сушки, кренделя, баранки. Рассказывает, какие раньше были самовары, как в старину было принято угощать гостей чаем и выпечкой (дети рассматривают самовары).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Бабушка обращается к детям с просьбой помочь ей. Ребята, скоро ко мне приедет много гостей, а бараночек у меня мало и, я не успею много настряпать. Вы мне сможете помочь?</w:t>
      </w:r>
    </w:p>
    <w:p w:rsidR="0015003E" w:rsidRPr="0030481B" w:rsidRDefault="0015003E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Дети соглашаются помочь. Проходят в группу (на столах приготовлено для лепки баранок соленое тесто или глина и досточки). Бабушка предлагает из него налепить много баранок и сушек. Дети лепят и складывают их на лист. Бабушка Арина говорит детям большое спасибо за помощь. На прощание угощает чаем с баранками, которые сама заранее приготовила, прощается с детьми и уходит.</w:t>
      </w:r>
    </w:p>
    <w:p w:rsidR="00542FDB" w:rsidRPr="0030481B" w:rsidRDefault="0015003E" w:rsidP="0030481B">
      <w:pPr>
        <w:tabs>
          <w:tab w:val="left" w:pos="1155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Тема: «Русская» печка </w:t>
      </w:r>
      <w:r w:rsidR="00760E04" w:rsidRPr="0030481B">
        <w:rPr>
          <w:rFonts w:ascii="Times New Roman" w:hAnsi="Times New Roman" w:cs="Times New Roman"/>
          <w:sz w:val="28"/>
          <w:szCs w:val="28"/>
        </w:rPr>
        <w:t>–</w:t>
      </w:r>
      <w:r w:rsidRPr="0030481B">
        <w:rPr>
          <w:rFonts w:ascii="Times New Roman" w:hAnsi="Times New Roman" w:cs="Times New Roman"/>
          <w:sz w:val="28"/>
          <w:szCs w:val="28"/>
        </w:rPr>
        <w:t xml:space="preserve"> кормилиц</w:t>
      </w:r>
      <w:r w:rsidR="00542FDB" w:rsidRPr="0030481B">
        <w:rPr>
          <w:rFonts w:ascii="Times New Roman" w:hAnsi="Times New Roman" w:cs="Times New Roman"/>
          <w:sz w:val="28"/>
          <w:szCs w:val="28"/>
        </w:rPr>
        <w:t>а»</w:t>
      </w:r>
    </w:p>
    <w:p w:rsidR="00760E04" w:rsidRPr="0030481B" w:rsidRDefault="00542FDB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</w:t>
      </w:r>
      <w:r w:rsidR="00760E04" w:rsidRPr="0030481B">
        <w:rPr>
          <w:rFonts w:ascii="Times New Roman" w:hAnsi="Times New Roman" w:cs="Times New Roman"/>
          <w:sz w:val="28"/>
          <w:szCs w:val="28"/>
        </w:rPr>
        <w:t>:   Продолжать знакомить детей с предметами быта русского народа («русская» печь, ухват, кочерга, чугун)</w:t>
      </w:r>
    </w:p>
    <w:p w:rsidR="00542FDB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</w:t>
      </w:r>
      <w:r w:rsidR="00542FDB" w:rsidRPr="0030481B">
        <w:rPr>
          <w:rFonts w:ascii="Times New Roman" w:hAnsi="Times New Roman" w:cs="Times New Roman"/>
          <w:sz w:val="28"/>
          <w:szCs w:val="28"/>
        </w:rPr>
        <w:t xml:space="preserve"> занятия: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Дети входят в «Русскую избу».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Там их встречает кукла – хозяйка избы (большая тряпичная кукла). Она приглашает их посмотреть «русскую» печь, и начинает о ней рассказывать.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Обращает внимание детей на то, что печь занимает большое пространство, и, воспитатель рассказывает, для чего нужна большая печь. Назначение печи – отопление помещения, приготовление пищи («Русская печка – кормилица всей семьи»). Сначала изготавливали из глины кирпичи, потом из кирпичей складывали печь, обмазывали глиной и белили известью. Топили печь березовыми дровами.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Обращает внимание детей на то, что стоит возле печи: ухват, кочерга, березовые поленья, чугун, веник. 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Ухват – палка, на которую надета металлическая рогатка, для перестановки чугуна в печь, из печи. Воспитатель показывает, как пользоваться ухватом. Рассказывает, для чего нужен чугун. 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Чугун необходим для приготовления пищи.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Кочерга – толстый металлический прут с загнутым концом для ворошения углей в печи.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Воспитатель интересуется у детей – ребята, как вы думаете, для чего нужны березовые поленья.</w:t>
      </w:r>
    </w:p>
    <w:p w:rsidR="00760E04" w:rsidRPr="0030481B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Дети рассматривают стоящий возле печи веник.</w:t>
      </w:r>
    </w:p>
    <w:p w:rsidR="00760E04" w:rsidRDefault="00760E04" w:rsidP="0030481B">
      <w:pPr>
        <w:tabs>
          <w:tab w:val="left" w:pos="1155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После рассматривания кукла приглашает детей к столу попить чай с вареньем и, покушать ее вкусных баранок.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center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Тема: «Ходит сон близ окон»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BC5B2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Цель:</w:t>
      </w:r>
      <w:r w:rsidRPr="0030481B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Познакомить с колыбелькой (люлькой, зыбкой) и колыбельными  песнями.</w:t>
      </w:r>
    </w:p>
    <w:p w:rsidR="0030481B" w:rsidRPr="00BC5B24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BC5B2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Ход занятия:</w:t>
      </w:r>
    </w:p>
    <w:p w:rsidR="0030481B" w:rsidRPr="0030481B" w:rsidRDefault="0030481B" w:rsidP="0030481B">
      <w:pPr>
        <w:widowControl w:val="0"/>
        <w:spacing w:after="120" w:line="240" w:lineRule="auto"/>
        <w:ind w:right="460"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Хозяйка «избы» встречает ребят, рассаживает их по лавкам. Вдруг  раздаётся детский плач. Хозяйка открывает </w:t>
      </w:r>
      <w:r w:rsidR="00EA4D69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платок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и достает «младенца» — куклу Ванечку. Она поет ему колыбельную: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Ай, качи, качи, качи,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Прилетели к нам грачи.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Они сели на ворота.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Ворота-то скрип, скрип,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А Ванечка спит, спит.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Но Ванечка не успокаивается. Тогда Хозяйка зовет на помощь (переодетый ребенок):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Котя, котенька, коток,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Котя — серенький хвосток,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Приди, котя, ночевать,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Приди Ванечку качать.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У&gt;к как я тебе, коту,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За работу заплачу —</w:t>
      </w:r>
    </w:p>
    <w:p w:rsidR="00EC2E7B" w:rsidRDefault="0030481B" w:rsidP="0030481B">
      <w:pPr>
        <w:widowControl w:val="0"/>
        <w:spacing w:after="120" w:line="240" w:lineRule="auto"/>
        <w:ind w:right="240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Дам кусок пирога </w:t>
      </w:r>
    </w:p>
    <w:p w:rsidR="0030481B" w:rsidRPr="0030481B" w:rsidRDefault="0030481B" w:rsidP="0030481B">
      <w:pPr>
        <w:widowControl w:val="0"/>
        <w:spacing w:after="120" w:line="240" w:lineRule="auto"/>
        <w:ind w:right="240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кувшин молока.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Ешь ты, котя, не кроши,</w:t>
      </w:r>
    </w:p>
    <w:p w:rsidR="0030481B" w:rsidRPr="0030481B" w:rsidRDefault="0030481B" w:rsidP="0030481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Больше, котя, не проси.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Котик качает люльку, но Ванечка не спит. Прибегает Собачка. Хозяйка журит ее: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Баю, баю, баю, бай.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Ты, собаченька, не лай,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Ты, собаченька, не лай,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Ванюшу не пугай!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в гудочек не гуди,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До утра не разбуди!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А приди к нам ночевать,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 люльке Ванечку качать.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После Собачки прибегают на помощь Зайчата. Но и им не удается 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lastRenderedPageBreak/>
        <w:t>укачать младенца. Тогда Хозяйка обращается за помощью к детям. Они, как могут, успокаивают Ванечку. Хозяйка напевает: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Все ласточки спят, и касаточки спят,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куницы спят, и синицы спят,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Нашему Ванечке спать велят.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Ходит сон близ окон.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Ходит дрема возле дома,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И глядят — все ли спят?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Хозяйка благодарит детей за помощь и угощает их морковкой.</w:t>
      </w:r>
    </w:p>
    <w:p w:rsidR="0030481B" w:rsidRPr="0030481B" w:rsidRDefault="0030481B" w:rsidP="00EC2E7B">
      <w:pPr>
        <w:widowControl w:val="0"/>
        <w:spacing w:after="120" w:line="240" w:lineRule="auto"/>
        <w:ind w:firstLine="709"/>
        <w:jc w:val="center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BC5B2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Тема:</w:t>
      </w:r>
      <w:r w:rsidRPr="0030481B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«Как у нашего кота»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BC5B2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Цель:</w:t>
      </w:r>
      <w:r w:rsidRPr="0030481B">
        <w:rPr>
          <w:rFonts w:ascii="Times New Roman" w:eastAsia="Book Antiqu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Познакомить детей с обитателем «избы» — котом Васькой. Чтение потешки «Как у нашего кота».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Ход занятия: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Хозяйка встречает гостей, рассаживает их по лавкам, приговари</w:t>
      </w: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softHyphen/>
        <w:t>вая: «Вот как хорошо сидим, друг на дружку глядим». Затем поет: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Посидите, детки, побеседуйте,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Сказки, песенки да вы послушайте.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Где я только не бывала,</w:t>
      </w:r>
    </w:p>
    <w:p w:rsidR="00EC2E7B" w:rsidRDefault="0030481B" w:rsidP="00EC2E7B">
      <w:pPr>
        <w:widowControl w:val="0"/>
        <w:spacing w:after="120" w:line="240" w:lineRule="auto"/>
        <w:ind w:right="1720"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Что я только не слыхала </w:t>
      </w:r>
    </w:p>
    <w:p w:rsidR="0030481B" w:rsidRPr="0030481B" w:rsidRDefault="0030481B" w:rsidP="008F14C1">
      <w:pPr>
        <w:widowControl w:val="0"/>
        <w:spacing w:after="120" w:line="240" w:lineRule="auto"/>
        <w:ind w:right="1720" w:firstLine="3402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Побывала я во всей небывальщине,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Повидала я всю неслыхалыцину...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Тень, тень-потетень,</w:t>
      </w:r>
    </w:p>
    <w:p w:rsidR="0030481B" w:rsidRPr="0030481B" w:rsidRDefault="0030481B" w:rsidP="00EC2E7B">
      <w:pPr>
        <w:widowControl w:val="0"/>
        <w:spacing w:after="120" w:line="240" w:lineRule="auto"/>
        <w:ind w:firstLine="3402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Выше города плетень.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Хозяйка вдруг вскрикнув, говорит: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— Ой, кто это меня щекочет? Иди, иди сюда, котик, не бойся. Позовите, ребята, его ласково.</w:t>
      </w:r>
    </w:p>
    <w:p w:rsidR="0030481B" w:rsidRPr="0030481B" w:rsidRDefault="0030481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Дети рассматривают игрушечного котика, говорят ему ласковые слова, повторяя их за Хозяйкой: «Вот какая шубка мягкая, гладкая. Как у нашего кота шубка очень хороша. А это усы удивительной красы, длинные. Как у котика усы удивительной красы. Котику нравится, когда ему гладят спинку, животик, ушки, хвостик.</w:t>
      </w:r>
    </w:p>
    <w:p w:rsidR="0030481B" w:rsidRPr="0030481B" w:rsidRDefault="0030481B" w:rsidP="00EC2E7B">
      <w:pPr>
        <w:widowControl w:val="0"/>
        <w:spacing w:after="120" w:line="240" w:lineRule="auto"/>
        <w:ind w:right="172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Как у нашего кота</w:t>
      </w:r>
    </w:p>
    <w:p w:rsidR="0030481B" w:rsidRPr="0030481B" w:rsidRDefault="0030481B" w:rsidP="00EC2E7B">
      <w:pPr>
        <w:widowControl w:val="0"/>
        <w:spacing w:after="120" w:line="240" w:lineRule="auto"/>
        <w:ind w:right="172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 Шубка очень хороша,</w:t>
      </w:r>
    </w:p>
    <w:p w:rsidR="0030481B" w:rsidRPr="0030481B" w:rsidRDefault="0030481B" w:rsidP="00EC2E7B">
      <w:pPr>
        <w:widowControl w:val="0"/>
        <w:spacing w:after="120" w:line="240" w:lineRule="auto"/>
        <w:ind w:right="172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Как у котика усы </w:t>
      </w:r>
    </w:p>
    <w:p w:rsidR="0030481B" w:rsidRPr="0030481B" w:rsidRDefault="0030481B" w:rsidP="00EC2E7B">
      <w:pPr>
        <w:widowControl w:val="0"/>
        <w:spacing w:after="120" w:line="240" w:lineRule="auto"/>
        <w:ind w:right="1720"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lastRenderedPageBreak/>
        <w:t>Удивительной красы,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Глаза смелые, </w:t>
      </w:r>
    </w:p>
    <w:p w:rsidR="0030481B" w:rsidRPr="0030481B" w:rsidRDefault="0030481B" w:rsidP="00EC2E7B">
      <w:pPr>
        <w:widowControl w:val="0"/>
        <w:spacing w:after="120" w:line="240" w:lineRule="auto"/>
        <w:ind w:firstLine="3686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зубки белые.</w:t>
      </w:r>
    </w:p>
    <w:p w:rsidR="0030481B" w:rsidRPr="0030481B" w:rsidRDefault="00EC2E7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«А </w:t>
      </w:r>
      <w:r w:rsidR="0030481B"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петь котик умеет?»</w:t>
      </w:r>
    </w:p>
    <w:p w:rsidR="0030481B" w:rsidRDefault="00EC2E7B" w:rsidP="0030481B">
      <w:pPr>
        <w:widowControl w:val="0"/>
        <w:spacing w:after="12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 xml:space="preserve">Дети </w:t>
      </w:r>
      <w:r w:rsidR="0030481B" w:rsidRPr="0030481B"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  <w:t>подражают голосу котенка. (Мяу, мур-мур.)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«Водичка, водичка, умой мое личико»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Познакомить детей с рукомойником .Чтение потешки «Водичка, водичка, умой мое личико».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Встретив гостей и рассадив их по лавкам, Хозяйка показывает испачканную куклу и предлагает детям умыть ее под рукомойником. Все вместе рассматривают, как он устроен. Умывая куклу, Хозяйка приговаривает потешку: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Затем Хозяйка предлагает желающим умыться самим под рукомойником. При этом все ребята проговаривают потешку.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«Идет коза рогатая»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Познакомить с новым обитателем «избы» — козой Машкой. Чтение потешки «Идет коза рогатая».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 «избе» дети садятся на лавки. Хозяйка показывает игрушечную козу и говорит: «Посмотрите, кто к нам пришел. Это — коза Машка Она принесла молоко для Ванечки». Дети знакомятся с козой, рассматривают ее. Хозяйка рассказывает потешку.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Идет коза рогатая,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Идет коза бодатая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За малыми ребятами. 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Ножками топ-топ,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Глазками хлоп-хлоп.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Кто каши не ест,</w:t>
      </w:r>
    </w:p>
    <w:p w:rsidR="0030481B" w:rsidRPr="0030481B" w:rsidRDefault="0030481B" w:rsidP="00EC2E7B">
      <w:pPr>
        <w:spacing w:after="12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lastRenderedPageBreak/>
        <w:t>Молока не пьет — Забодает, забодает, забодает!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Затем малыши эту потешку проговаривают.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«Петушок-золотой гребешок»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Познакомить детей с новым персонажем — Петушком. Чтение потешки о петушке.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Хозяйка объявляет детям, что к ним в гости пришел Петушок (кукла на руке). Дети упражняются в вежливом обращении к новому знакомому. Проводится дидактическая игра «Похвали Петушка» и</w:t>
      </w:r>
      <w:r w:rsidR="007D02C1">
        <w:rPr>
          <w:rFonts w:ascii="Times New Roman" w:hAnsi="Times New Roman" w:cs="Times New Roman"/>
          <w:sz w:val="28"/>
          <w:szCs w:val="28"/>
        </w:rPr>
        <w:t xml:space="preserve"> </w:t>
      </w:r>
      <w:r w:rsidRPr="0030481B">
        <w:rPr>
          <w:rFonts w:ascii="Times New Roman" w:hAnsi="Times New Roman" w:cs="Times New Roman"/>
          <w:sz w:val="28"/>
          <w:szCs w:val="28"/>
        </w:rPr>
        <w:t>читается потешка: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Золотой гребешок,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Маслена головушка,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Шелкова бородушка,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 xml:space="preserve"> Голосисто поешь,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«Здравствуй, солнышко-колоколнышко!»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Знакомство детей с потешками про солнышко.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На занятии используются цветы мать-и-мачехи, которые дети рассматривают, описывают и сравнивают с солнышком. Затем разучивается потешка: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Солнышко-колоколнышко,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Ты пораньше взойди,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Нас пораньше разбуди: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Нам в поле бежать,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Нам весну встречать!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Дети с воспитателем несколько раз проговаривают потешку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«Сорока-белобока кашу варила»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Познакомить детей с предметом обихода — глиняным горшком.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На столе в «избе» дети видят глиняный горшок. Хозяйка рассказывает им об его использовании и разучивает с ними потешку: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Сорока-белобока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Кашу варила, деток кормила,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lastRenderedPageBreak/>
        <w:t>Этому дала, этому дала,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Этому дала, этому дала.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А этому не дала — Ты воды не носил,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Дров не рубил,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Каши не варил —</w:t>
      </w:r>
    </w:p>
    <w:p w:rsidR="0030481B" w:rsidRPr="0030481B" w:rsidRDefault="0030481B" w:rsidP="00EC2E7B">
      <w:pPr>
        <w:spacing w:after="12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Тебе нет ничего!</w:t>
      </w:r>
    </w:p>
    <w:p w:rsidR="0030481B" w:rsidRP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В заключение дети деревянными ложками едят кашу из горшочка.</w:t>
      </w:r>
    </w:p>
    <w:p w:rsidR="0030481B" w:rsidRPr="0030481B" w:rsidRDefault="0030481B" w:rsidP="00EC2E7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Тема: Прощание с «избой»</w:t>
      </w:r>
    </w:p>
    <w:p w:rsidR="0030481B" w:rsidRPr="0030481B" w:rsidRDefault="0030481B" w:rsidP="008F14C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Цель: Закреплять знания детей  русских народных сказок</w:t>
      </w:r>
    </w:p>
    <w:p w:rsidR="0030481B" w:rsidRPr="0030481B" w:rsidRDefault="0030481B" w:rsidP="008F14C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0481B" w:rsidRDefault="0030481B" w:rsidP="0030481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1B">
        <w:rPr>
          <w:rFonts w:ascii="Times New Roman" w:hAnsi="Times New Roman" w:cs="Times New Roman"/>
          <w:sz w:val="28"/>
          <w:szCs w:val="28"/>
        </w:rPr>
        <w:t>Хозяйка проводит с детьми игру, в которой по предмету, извлеченному из «чудесного сундучка» нужно отгадать сказку. Затем Хозяйка прощается с детьми до осени, угощает их чаем из самовара.</w:t>
      </w:r>
    </w:p>
    <w:sectPr w:rsidR="0030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46D"/>
    <w:rsid w:val="00006AC6"/>
    <w:rsid w:val="00006B08"/>
    <w:rsid w:val="000B0F98"/>
    <w:rsid w:val="00125DC1"/>
    <w:rsid w:val="0015003E"/>
    <w:rsid w:val="001642B8"/>
    <w:rsid w:val="0018267A"/>
    <w:rsid w:val="0030481B"/>
    <w:rsid w:val="003155E7"/>
    <w:rsid w:val="00542FDB"/>
    <w:rsid w:val="00564306"/>
    <w:rsid w:val="00760E04"/>
    <w:rsid w:val="007C4CE8"/>
    <w:rsid w:val="007D02C1"/>
    <w:rsid w:val="0084446D"/>
    <w:rsid w:val="008904B3"/>
    <w:rsid w:val="008F14C1"/>
    <w:rsid w:val="009151F1"/>
    <w:rsid w:val="009F3386"/>
    <w:rsid w:val="00A56E9B"/>
    <w:rsid w:val="00A63833"/>
    <w:rsid w:val="00A70385"/>
    <w:rsid w:val="00BC5B24"/>
    <w:rsid w:val="00C077BA"/>
    <w:rsid w:val="00C20C8D"/>
    <w:rsid w:val="00D2672E"/>
    <w:rsid w:val="00EA4D69"/>
    <w:rsid w:val="00E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7A93"/>
  <w15:docId w15:val="{A6C1D627-965E-4A4D-8669-6C29EF34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81B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30481B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481B"/>
    <w:pPr>
      <w:widowControl w:val="0"/>
      <w:shd w:val="clear" w:color="auto" w:fill="FFFFFF"/>
      <w:spacing w:before="1020" w:after="120" w:line="0" w:lineRule="atLeast"/>
      <w:ind w:hanging="480"/>
      <w:jc w:val="center"/>
    </w:pPr>
    <w:rPr>
      <w:rFonts w:ascii="Book Antiqua" w:eastAsia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Светлана</cp:lastModifiedBy>
  <cp:revision>18</cp:revision>
  <dcterms:created xsi:type="dcterms:W3CDTF">2018-02-11T13:28:00Z</dcterms:created>
  <dcterms:modified xsi:type="dcterms:W3CDTF">2023-09-18T07:36:00Z</dcterms:modified>
</cp:coreProperties>
</file>