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DB3B" w14:textId="0E77B189" w:rsidR="008E167F" w:rsidRDefault="00F8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C17">
        <w:rPr>
          <w:rFonts w:ascii="Times New Roman" w:hAnsi="Times New Roman" w:cs="Times New Roman"/>
          <w:sz w:val="28"/>
          <w:szCs w:val="28"/>
        </w:rPr>
        <w:t>Развитие творческого воображения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A0FE7B" w14:textId="27C9891F" w:rsidR="00F86FD9" w:rsidRDefault="00F86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нравится мастерить из бумаги, используя нетрадиционные техники, которые похожи на игру, а как известно, игра – ведущий вид деятельности дошкольников. В такой работе нет четких правил, но есть свобода в выборе темы, материала, способа изображения и его цвета.</w:t>
      </w:r>
    </w:p>
    <w:p w14:paraId="799E430C" w14:textId="77E7FB30" w:rsidR="00F86FD9" w:rsidRDefault="00D2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FD9">
        <w:rPr>
          <w:rFonts w:ascii="Times New Roman" w:hAnsi="Times New Roman" w:cs="Times New Roman"/>
          <w:sz w:val="28"/>
          <w:szCs w:val="28"/>
        </w:rPr>
        <w:t xml:space="preserve">В работе используются нестандартные, необычные приемы, поэтому дети находятся в режиме постоянного поиска. Экспериментируя с бумагой, они знакомятся с ее свойствами, понимают, что ее можно мять, рвать, мочить, резать, склеивать, складывать и </w:t>
      </w:r>
      <w:proofErr w:type="gramStart"/>
      <w:r w:rsidR="00F86FD9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F86FD9">
        <w:rPr>
          <w:rFonts w:ascii="Times New Roman" w:hAnsi="Times New Roman" w:cs="Times New Roman"/>
          <w:sz w:val="28"/>
          <w:szCs w:val="28"/>
        </w:rPr>
        <w:t xml:space="preserve"> Также можно изготавливать поделки: мятую бумагу</w:t>
      </w:r>
      <w:r w:rsidR="002130C2">
        <w:rPr>
          <w:rFonts w:ascii="Times New Roman" w:hAnsi="Times New Roman" w:cs="Times New Roman"/>
          <w:sz w:val="28"/>
          <w:szCs w:val="28"/>
        </w:rPr>
        <w:t xml:space="preserve"> </w:t>
      </w:r>
      <w:r w:rsidR="00F86FD9">
        <w:rPr>
          <w:rFonts w:ascii="Times New Roman" w:hAnsi="Times New Roman" w:cs="Times New Roman"/>
          <w:sz w:val="28"/>
          <w:szCs w:val="28"/>
        </w:rPr>
        <w:t>превратить в рельефную аппликацию, из мокрой бумаги можно вылепить все, что захочешь, рваные кусочки пр</w:t>
      </w:r>
      <w:r w:rsidR="002130C2">
        <w:rPr>
          <w:rFonts w:ascii="Times New Roman" w:hAnsi="Times New Roman" w:cs="Times New Roman"/>
          <w:sz w:val="28"/>
          <w:szCs w:val="28"/>
        </w:rPr>
        <w:t>евращаются в оригинальные мозаичные панно.</w:t>
      </w:r>
    </w:p>
    <w:p w14:paraId="3A997068" w14:textId="199C58DA" w:rsidR="002130C2" w:rsidRDefault="00D2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30C2">
        <w:rPr>
          <w:rFonts w:ascii="Times New Roman" w:hAnsi="Times New Roman" w:cs="Times New Roman"/>
          <w:sz w:val="28"/>
          <w:szCs w:val="28"/>
        </w:rPr>
        <w:t xml:space="preserve">Нетрадиционные техники хороши еще и тем, что усваиваются одинаково детьми с разными уровнями развития. Поэтому они не требуют особой подготовки. </w:t>
      </w:r>
      <w:r>
        <w:rPr>
          <w:rFonts w:ascii="Times New Roman" w:hAnsi="Times New Roman" w:cs="Times New Roman"/>
          <w:sz w:val="28"/>
          <w:szCs w:val="28"/>
        </w:rPr>
        <w:t>При работе с бумагой у ребенка совершенствуется моторика пальцев рук, развиваются тактильно-мышечные ощущения, пространственная ориентация и многое другое.</w:t>
      </w:r>
    </w:p>
    <w:p w14:paraId="1E0952C7" w14:textId="39F6B7E9" w:rsidR="00D26FBE" w:rsidRDefault="0055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 только нетрадиционных техник, но и необычных на первый взгляд видов бумаги вносят разнообразие в творчество детей. На занятиях детям предлагается мастерить из упаковочного гофрированного картона, изготавливать кружевные салфетки из бумажной упаковочной бечевки.</w:t>
      </w:r>
    </w:p>
    <w:p w14:paraId="48FA2AF4" w14:textId="46EA020D" w:rsidR="00555AA6" w:rsidRDefault="0055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исследовательском проекте можно предложить технологию ознакомления детей с нетрадиционными техниками работы с бумагой, которая заключается в следующем.</w:t>
      </w:r>
    </w:p>
    <w:p w14:paraId="1A5D9A45" w14:textId="34464CD2" w:rsidR="00555AA6" w:rsidRDefault="0055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занятии педагог знакомит детей с нетрадиционной техникой или способом преобразования бумаги (изготовление рельефной бумаги. Конфетти, бум</w:t>
      </w:r>
      <w:r w:rsidR="008D1D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гокручение и др.</w:t>
      </w:r>
      <w:r w:rsidR="008D1DA1">
        <w:rPr>
          <w:rFonts w:ascii="Times New Roman" w:hAnsi="Times New Roman" w:cs="Times New Roman"/>
          <w:sz w:val="28"/>
          <w:szCs w:val="28"/>
        </w:rPr>
        <w:t xml:space="preserve">); предлагает выполнить те или </w:t>
      </w:r>
      <w:proofErr w:type="gramStart"/>
      <w:r w:rsidR="008D1DA1">
        <w:rPr>
          <w:rFonts w:ascii="Times New Roman" w:hAnsi="Times New Roman" w:cs="Times New Roman"/>
          <w:sz w:val="28"/>
          <w:szCs w:val="28"/>
        </w:rPr>
        <w:t>иные  действия</w:t>
      </w:r>
      <w:proofErr w:type="gramEnd"/>
      <w:r w:rsidR="008D1DA1">
        <w:rPr>
          <w:rFonts w:ascii="Times New Roman" w:hAnsi="Times New Roman" w:cs="Times New Roman"/>
          <w:sz w:val="28"/>
          <w:szCs w:val="28"/>
        </w:rPr>
        <w:t xml:space="preserve"> или выполнить модули (отдельные элементы). Необходимость этого этапа работы заключается в </w:t>
      </w:r>
      <w:proofErr w:type="gramStart"/>
      <w:r w:rsidR="008D1DA1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="008D1DA1">
        <w:rPr>
          <w:rFonts w:ascii="Times New Roman" w:hAnsi="Times New Roman" w:cs="Times New Roman"/>
          <w:sz w:val="28"/>
          <w:szCs w:val="28"/>
        </w:rPr>
        <w:t xml:space="preserve"> дети могут увидеть разнообразие вариантов, тематически применения техники или способа преобразования бумаги.</w:t>
      </w:r>
    </w:p>
    <w:p w14:paraId="07FDE331" w14:textId="230162FE" w:rsidR="008D1DA1" w:rsidRDefault="008D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последующих занятиях </w:t>
      </w:r>
      <w:r w:rsidR="00572593">
        <w:rPr>
          <w:rFonts w:ascii="Times New Roman" w:hAnsi="Times New Roman" w:cs="Times New Roman"/>
          <w:sz w:val="28"/>
          <w:szCs w:val="28"/>
        </w:rPr>
        <w:t xml:space="preserve">дети совершенствуют навыки изготовления модулей, применяя </w:t>
      </w:r>
      <w:proofErr w:type="gramStart"/>
      <w:r w:rsidR="00572593">
        <w:rPr>
          <w:rFonts w:ascii="Times New Roman" w:hAnsi="Times New Roman" w:cs="Times New Roman"/>
          <w:sz w:val="28"/>
          <w:szCs w:val="28"/>
        </w:rPr>
        <w:t>их  для</w:t>
      </w:r>
      <w:proofErr w:type="gramEnd"/>
      <w:r w:rsidR="00572593">
        <w:rPr>
          <w:rFonts w:ascii="Times New Roman" w:hAnsi="Times New Roman" w:cs="Times New Roman"/>
          <w:sz w:val="28"/>
          <w:szCs w:val="28"/>
        </w:rPr>
        <w:t xml:space="preserve"> поелки по предложеной педагогам теме. Проводимая работа помогает развивать моторику пальцев, улучшается качество выполняемых действий, что в дальнейшем сказывается и на </w:t>
      </w:r>
      <w:r w:rsidR="00572593">
        <w:rPr>
          <w:rFonts w:ascii="Times New Roman" w:hAnsi="Times New Roman" w:cs="Times New Roman"/>
          <w:sz w:val="28"/>
          <w:szCs w:val="28"/>
        </w:rPr>
        <w:lastRenderedPageBreak/>
        <w:t>качестве конечного продукта, при этом дети знакомятся с разными вариантами прикрепления модулей к основе.</w:t>
      </w:r>
    </w:p>
    <w:p w14:paraId="073F7FB2" w14:textId="7C3DE9F8" w:rsidR="00572593" w:rsidRDefault="00572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 подводит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к тому, что на последующих занятиях</w:t>
      </w:r>
      <w:r w:rsidR="00431E14">
        <w:rPr>
          <w:rFonts w:ascii="Times New Roman" w:hAnsi="Times New Roman" w:cs="Times New Roman"/>
          <w:sz w:val="28"/>
          <w:szCs w:val="28"/>
        </w:rPr>
        <w:t xml:space="preserve"> дети совершенствуют навыки </w:t>
      </w:r>
      <w:r w:rsidR="00457B02">
        <w:rPr>
          <w:rFonts w:ascii="Times New Roman" w:hAnsi="Times New Roman" w:cs="Times New Roman"/>
          <w:sz w:val="28"/>
          <w:szCs w:val="28"/>
        </w:rPr>
        <w:t xml:space="preserve"> изготовления модулей, применяя их для поделки по предложенной педагогам теме. Проводимая работа помогает развивать моторику пальцев рук, улучшается качество выполняемых действий, что в дальнейшем сказывается и на качестве конечного продукта, при этом дети знакомятся с разными вариантами прикрепления модулей к основе. </w:t>
      </w:r>
    </w:p>
    <w:p w14:paraId="2D6D3E28" w14:textId="2F3F44ED" w:rsidR="00457B02" w:rsidRDefault="0045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педагог подводит детей к тому, что на последующих занятиях дети сами продумывают и выполняют работу по своему желанию, используя полученные навыки. На этом этапе дети учатся  </w:t>
      </w:r>
      <w:r w:rsidR="0026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планировать работу: подбирают необходимую по фактуре и цвету бумагу</w:t>
      </w:r>
      <w:r w:rsidR="00012081">
        <w:rPr>
          <w:rFonts w:ascii="Times New Roman" w:hAnsi="Times New Roman" w:cs="Times New Roman"/>
          <w:sz w:val="28"/>
          <w:szCs w:val="28"/>
        </w:rPr>
        <w:t xml:space="preserve"> и другие материалы, последовательно выполняют операции и способы</w:t>
      </w:r>
      <w:r w:rsidR="00261315">
        <w:rPr>
          <w:rFonts w:ascii="Times New Roman" w:hAnsi="Times New Roman" w:cs="Times New Roman"/>
          <w:sz w:val="28"/>
          <w:szCs w:val="28"/>
        </w:rPr>
        <w:t xml:space="preserve">  </w:t>
      </w:r>
      <w:r w:rsidR="0001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081">
        <w:rPr>
          <w:rFonts w:ascii="Times New Roman" w:hAnsi="Times New Roman" w:cs="Times New Roman"/>
          <w:sz w:val="28"/>
          <w:szCs w:val="28"/>
        </w:rPr>
        <w:t>изготовления ,</w:t>
      </w:r>
      <w:proofErr w:type="gramEnd"/>
      <w:r w:rsidR="00012081">
        <w:rPr>
          <w:rFonts w:ascii="Times New Roman" w:hAnsi="Times New Roman" w:cs="Times New Roman"/>
          <w:sz w:val="28"/>
          <w:szCs w:val="28"/>
        </w:rPr>
        <w:t xml:space="preserve"> прикрепления  деталей на основу и между собой, вносят изменения в процессе выполнения, принимают решения о применении дополнительных материалов (природных, бросовых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81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</w:t>
      </w:r>
      <w:r w:rsidR="00DF6276">
        <w:rPr>
          <w:rFonts w:ascii="Times New Roman" w:hAnsi="Times New Roman" w:cs="Times New Roman"/>
          <w:sz w:val="28"/>
          <w:szCs w:val="28"/>
        </w:rPr>
        <w:t xml:space="preserve">ы детей воспитатель побуждает их комбинировать разные техники, это помогает показать  </w:t>
      </w:r>
      <w:r w:rsidR="00261315">
        <w:rPr>
          <w:rFonts w:ascii="Times New Roman" w:hAnsi="Times New Roman" w:cs="Times New Roman"/>
          <w:sz w:val="28"/>
          <w:szCs w:val="28"/>
        </w:rPr>
        <w:t xml:space="preserve"> </w:t>
      </w:r>
      <w:r w:rsidR="00DF6276">
        <w:rPr>
          <w:rFonts w:ascii="Times New Roman" w:hAnsi="Times New Roman" w:cs="Times New Roman"/>
          <w:sz w:val="28"/>
          <w:szCs w:val="28"/>
        </w:rPr>
        <w:t>вариативность поделок, придает индивидуальный характер работам.</w:t>
      </w:r>
    </w:p>
    <w:p w14:paraId="2C4A3A9B" w14:textId="3320797B" w:rsidR="00DF6276" w:rsidRDefault="00DF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по изучению техники может проводиться в форме выставки, где дети рассказывают о своих работах; презентации коллективной поделки, в процессе которой каждый ребенок передает опыт </w:t>
      </w:r>
      <w:r w:rsidR="002613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своей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дети видят общий результат.</w:t>
      </w:r>
    </w:p>
    <w:p w14:paraId="0E1358A8" w14:textId="1AE7751B" w:rsidR="00DF6276" w:rsidRDefault="00DF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мероприятием</w:t>
      </w:r>
      <w:r w:rsidR="00FE1D72">
        <w:rPr>
          <w:rFonts w:ascii="Times New Roman" w:hAnsi="Times New Roman" w:cs="Times New Roman"/>
          <w:sz w:val="28"/>
          <w:szCs w:val="28"/>
        </w:rPr>
        <w:t xml:space="preserve"> цикла занятий по обучению техники </w:t>
      </w:r>
      <w:proofErr w:type="gramStart"/>
      <w:r w:rsidR="00FE1D72">
        <w:rPr>
          <w:rFonts w:ascii="Times New Roman" w:hAnsi="Times New Roman" w:cs="Times New Roman"/>
          <w:sz w:val="28"/>
          <w:szCs w:val="28"/>
        </w:rPr>
        <w:t>моделирования  из</w:t>
      </w:r>
      <w:proofErr w:type="gramEnd"/>
      <w:r w:rsidR="00FE1D72">
        <w:rPr>
          <w:rFonts w:ascii="Times New Roman" w:hAnsi="Times New Roman" w:cs="Times New Roman"/>
          <w:sz w:val="28"/>
          <w:szCs w:val="28"/>
        </w:rPr>
        <w:t xml:space="preserve"> бумажных полос может стать показ сказки для родителей.</w:t>
      </w:r>
    </w:p>
    <w:p w14:paraId="62591735" w14:textId="77777777" w:rsidR="00D26FBE" w:rsidRDefault="00D26FBE">
      <w:pPr>
        <w:rPr>
          <w:rFonts w:ascii="Times New Roman" w:hAnsi="Times New Roman" w:cs="Times New Roman"/>
          <w:sz w:val="28"/>
          <w:szCs w:val="28"/>
        </w:rPr>
      </w:pPr>
    </w:p>
    <w:p w14:paraId="54162FC5" w14:textId="72336CB5" w:rsidR="00D26FBE" w:rsidRPr="00F86FD9" w:rsidRDefault="00D2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6FBE" w:rsidRPr="00F8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06"/>
    <w:rsid w:val="00012081"/>
    <w:rsid w:val="00144C17"/>
    <w:rsid w:val="002130C2"/>
    <w:rsid w:val="00261315"/>
    <w:rsid w:val="00431E14"/>
    <w:rsid w:val="00457B02"/>
    <w:rsid w:val="00535B06"/>
    <w:rsid w:val="00555AA6"/>
    <w:rsid w:val="00572593"/>
    <w:rsid w:val="0086447C"/>
    <w:rsid w:val="008D1DA1"/>
    <w:rsid w:val="008E167F"/>
    <w:rsid w:val="009B7324"/>
    <w:rsid w:val="00D26FBE"/>
    <w:rsid w:val="00DF6276"/>
    <w:rsid w:val="00F86FD9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A47F"/>
  <w15:chartTrackingRefBased/>
  <w15:docId w15:val="{63E3A9CA-FBD9-4D2D-8E88-690DBAE6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Витько Татьяна</dc:creator>
  <cp:keywords/>
  <dc:description/>
  <cp:lastModifiedBy>Витько Татьяна</cp:lastModifiedBy>
  <cp:revision>11</cp:revision>
  <dcterms:created xsi:type="dcterms:W3CDTF">2021-09-28T08:23:00Z</dcterms:created>
  <dcterms:modified xsi:type="dcterms:W3CDTF">2023-10-12T04:43:00Z</dcterms:modified>
</cp:coreProperties>
</file>