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6E1F3" w14:textId="77777777" w:rsidR="00EE366E" w:rsidRDefault="00EE366E" w:rsidP="00EE366E">
      <w:pPr>
        <w:pStyle w:val="a6"/>
        <w:jc w:val="center"/>
        <w:rPr>
          <w:rFonts w:ascii="Times New Roman" w:hAnsi="Times New Roman" w:cs="Times New Roman"/>
          <w:sz w:val="24"/>
          <w:szCs w:val="24"/>
        </w:rPr>
      </w:pPr>
      <w:bookmarkStart w:id="0" w:name="_Hlk188827913"/>
      <w:bookmarkEnd w:id="0"/>
    </w:p>
    <w:p w14:paraId="7239D80B" w14:textId="77777777" w:rsidR="00EE366E" w:rsidRDefault="00EE366E" w:rsidP="00EE366E">
      <w:pPr>
        <w:pStyle w:val="a6"/>
        <w:jc w:val="center"/>
        <w:rPr>
          <w:rFonts w:ascii="Times New Roman" w:hAnsi="Times New Roman" w:cs="Times New Roman"/>
          <w:sz w:val="24"/>
          <w:szCs w:val="24"/>
        </w:rPr>
      </w:pPr>
    </w:p>
    <w:p w14:paraId="262467D8" w14:textId="77777777" w:rsidR="00EE366E" w:rsidRDefault="00EE366E" w:rsidP="00EE366E">
      <w:pPr>
        <w:pStyle w:val="a6"/>
        <w:jc w:val="center"/>
        <w:rPr>
          <w:rFonts w:ascii="Times New Roman" w:hAnsi="Times New Roman" w:cs="Times New Roman"/>
          <w:sz w:val="24"/>
          <w:szCs w:val="24"/>
        </w:rPr>
      </w:pPr>
    </w:p>
    <w:p w14:paraId="56CA40AE" w14:textId="77777777" w:rsidR="00EE366E" w:rsidRDefault="00EE366E" w:rsidP="00EE366E">
      <w:pPr>
        <w:pStyle w:val="a6"/>
        <w:jc w:val="center"/>
        <w:rPr>
          <w:rFonts w:ascii="Times New Roman" w:hAnsi="Times New Roman" w:cs="Times New Roman"/>
          <w:sz w:val="24"/>
          <w:szCs w:val="24"/>
        </w:rPr>
      </w:pPr>
    </w:p>
    <w:p w14:paraId="76C8EDBE" w14:textId="77777777" w:rsidR="00EE366E" w:rsidRDefault="00EE366E" w:rsidP="00EE366E">
      <w:pPr>
        <w:pStyle w:val="a6"/>
        <w:jc w:val="center"/>
        <w:rPr>
          <w:rFonts w:ascii="Times New Roman" w:hAnsi="Times New Roman" w:cs="Times New Roman"/>
          <w:sz w:val="24"/>
          <w:szCs w:val="24"/>
        </w:rPr>
      </w:pPr>
    </w:p>
    <w:p w14:paraId="090A862F" w14:textId="2820361E" w:rsidR="00EE366E" w:rsidRPr="00D922B0" w:rsidRDefault="00EE366E" w:rsidP="00EE366E">
      <w:pPr>
        <w:pStyle w:val="a6"/>
        <w:jc w:val="center"/>
        <w:rPr>
          <w:rFonts w:ascii="Times New Roman" w:hAnsi="Times New Roman" w:cs="Times New Roman"/>
          <w:sz w:val="24"/>
          <w:szCs w:val="24"/>
        </w:rPr>
      </w:pPr>
      <w:r w:rsidRPr="00D922B0">
        <w:rPr>
          <w:rFonts w:ascii="Times New Roman" w:hAnsi="Times New Roman" w:cs="Times New Roman"/>
          <w:sz w:val="24"/>
          <w:szCs w:val="24"/>
        </w:rPr>
        <w:t>Отдел образования Администрации Цимлянского района</w:t>
      </w:r>
    </w:p>
    <w:p w14:paraId="73CA6966" w14:textId="77777777" w:rsidR="00EE366E" w:rsidRPr="00D922B0" w:rsidRDefault="00EE366E" w:rsidP="00EE366E">
      <w:pPr>
        <w:pStyle w:val="a6"/>
        <w:jc w:val="center"/>
        <w:rPr>
          <w:rFonts w:ascii="Times New Roman" w:hAnsi="Times New Roman" w:cs="Times New Roman"/>
          <w:sz w:val="24"/>
          <w:szCs w:val="24"/>
        </w:rPr>
      </w:pPr>
      <w:r w:rsidRPr="00D922B0">
        <w:rPr>
          <w:rFonts w:ascii="Times New Roman" w:hAnsi="Times New Roman" w:cs="Times New Roman"/>
          <w:sz w:val="24"/>
          <w:szCs w:val="24"/>
        </w:rPr>
        <w:t>Муниципальное бюджетное учреждение</w:t>
      </w:r>
    </w:p>
    <w:p w14:paraId="373A7454" w14:textId="77777777" w:rsidR="00EE366E" w:rsidRPr="00D922B0" w:rsidRDefault="00EE366E" w:rsidP="00EE366E">
      <w:pPr>
        <w:pStyle w:val="a6"/>
        <w:jc w:val="center"/>
        <w:rPr>
          <w:rFonts w:ascii="Times New Roman" w:hAnsi="Times New Roman" w:cs="Times New Roman"/>
          <w:sz w:val="24"/>
          <w:szCs w:val="24"/>
        </w:rPr>
      </w:pPr>
      <w:r w:rsidRPr="00D922B0">
        <w:rPr>
          <w:rFonts w:ascii="Times New Roman" w:hAnsi="Times New Roman" w:cs="Times New Roman"/>
          <w:sz w:val="24"/>
          <w:szCs w:val="24"/>
        </w:rPr>
        <w:t>дополнительного образования</w:t>
      </w:r>
    </w:p>
    <w:p w14:paraId="4BC42748" w14:textId="6CD85854" w:rsidR="00EE366E" w:rsidRDefault="00EE366E" w:rsidP="00EE366E">
      <w:pPr>
        <w:pStyle w:val="a6"/>
        <w:jc w:val="center"/>
        <w:rPr>
          <w:rFonts w:ascii="Times New Roman" w:hAnsi="Times New Roman" w:cs="Times New Roman"/>
          <w:sz w:val="24"/>
          <w:szCs w:val="24"/>
        </w:rPr>
      </w:pPr>
      <w:r w:rsidRPr="00D922B0">
        <w:rPr>
          <w:rFonts w:ascii="Times New Roman" w:hAnsi="Times New Roman" w:cs="Times New Roman"/>
          <w:sz w:val="24"/>
          <w:szCs w:val="24"/>
        </w:rPr>
        <w:t>Центр внешкольной работ</w:t>
      </w:r>
    </w:p>
    <w:p w14:paraId="42C18A4C" w14:textId="15E36226" w:rsidR="00EE366E" w:rsidRDefault="00EE366E" w:rsidP="00EE366E">
      <w:pPr>
        <w:pStyle w:val="a6"/>
        <w:jc w:val="center"/>
        <w:rPr>
          <w:rFonts w:ascii="Times New Roman" w:hAnsi="Times New Roman" w:cs="Times New Roman"/>
          <w:sz w:val="24"/>
          <w:szCs w:val="24"/>
        </w:rPr>
      </w:pPr>
    </w:p>
    <w:p w14:paraId="4F390BCB" w14:textId="5A86493B" w:rsidR="00EE366E" w:rsidRDefault="00EE366E" w:rsidP="00EE366E">
      <w:pPr>
        <w:pStyle w:val="a6"/>
        <w:jc w:val="center"/>
        <w:rPr>
          <w:rFonts w:ascii="Times New Roman" w:hAnsi="Times New Roman" w:cs="Times New Roman"/>
          <w:sz w:val="24"/>
          <w:szCs w:val="24"/>
        </w:rPr>
      </w:pPr>
    </w:p>
    <w:p w14:paraId="6CB43825" w14:textId="58DAC9DE" w:rsidR="00EE366E" w:rsidRDefault="00EE366E" w:rsidP="00EE366E">
      <w:pPr>
        <w:pStyle w:val="a6"/>
        <w:jc w:val="center"/>
        <w:rPr>
          <w:rFonts w:ascii="Times New Roman" w:hAnsi="Times New Roman" w:cs="Times New Roman"/>
          <w:sz w:val="24"/>
          <w:szCs w:val="24"/>
        </w:rPr>
      </w:pPr>
    </w:p>
    <w:p w14:paraId="5C7F2F2D" w14:textId="1641AFE9" w:rsidR="00EE366E" w:rsidRDefault="00EE366E" w:rsidP="00EE366E">
      <w:pPr>
        <w:pStyle w:val="a6"/>
        <w:jc w:val="center"/>
        <w:rPr>
          <w:rFonts w:ascii="Times New Roman" w:hAnsi="Times New Roman" w:cs="Times New Roman"/>
          <w:sz w:val="24"/>
          <w:szCs w:val="24"/>
        </w:rPr>
      </w:pPr>
    </w:p>
    <w:p w14:paraId="710639F6" w14:textId="16EA74AD" w:rsidR="00EE366E" w:rsidRDefault="00EE366E" w:rsidP="00EE366E">
      <w:pPr>
        <w:pStyle w:val="a6"/>
        <w:jc w:val="center"/>
        <w:rPr>
          <w:rFonts w:ascii="Times New Roman" w:hAnsi="Times New Roman" w:cs="Times New Roman"/>
          <w:sz w:val="24"/>
          <w:szCs w:val="24"/>
        </w:rPr>
      </w:pPr>
    </w:p>
    <w:p w14:paraId="3B8AD050" w14:textId="50B95935" w:rsidR="00EE366E" w:rsidRDefault="00EE366E" w:rsidP="00EE366E">
      <w:pPr>
        <w:pStyle w:val="a6"/>
        <w:jc w:val="center"/>
        <w:rPr>
          <w:rFonts w:ascii="Times New Roman" w:hAnsi="Times New Roman" w:cs="Times New Roman"/>
          <w:sz w:val="24"/>
          <w:szCs w:val="24"/>
        </w:rPr>
      </w:pPr>
    </w:p>
    <w:p w14:paraId="71A02ACE" w14:textId="289717E6" w:rsidR="00EE366E" w:rsidRDefault="00EE366E" w:rsidP="00EE366E">
      <w:pPr>
        <w:pStyle w:val="a6"/>
        <w:jc w:val="center"/>
        <w:rPr>
          <w:rFonts w:ascii="Times New Roman" w:hAnsi="Times New Roman" w:cs="Times New Roman"/>
          <w:sz w:val="24"/>
          <w:szCs w:val="24"/>
        </w:rPr>
      </w:pPr>
    </w:p>
    <w:p w14:paraId="477C9E28" w14:textId="77777777" w:rsidR="00EE366E" w:rsidRPr="00D922B0" w:rsidRDefault="00EE366E" w:rsidP="00EE366E">
      <w:pPr>
        <w:pStyle w:val="a6"/>
        <w:jc w:val="center"/>
        <w:rPr>
          <w:rFonts w:ascii="Times New Roman" w:hAnsi="Times New Roman" w:cs="Times New Roman"/>
          <w:sz w:val="24"/>
          <w:szCs w:val="24"/>
        </w:rPr>
      </w:pPr>
    </w:p>
    <w:p w14:paraId="3F23D49E"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 xml:space="preserve">Методическая разработка </w:t>
      </w:r>
    </w:p>
    <w:p w14:paraId="5CA0749C" w14:textId="7CE9837C"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w:t>
      </w:r>
      <w:r>
        <w:rPr>
          <w:rFonts w:ascii="Times New Roman" w:hAnsi="Times New Roman" w:cs="Times New Roman"/>
          <w:b/>
          <w:sz w:val="24"/>
          <w:szCs w:val="24"/>
        </w:rPr>
        <w:t>Уроки мужества:</w:t>
      </w:r>
      <w:r>
        <w:rPr>
          <w:rFonts w:ascii="Times New Roman" w:hAnsi="Times New Roman" w:cs="Times New Roman"/>
          <w:b/>
          <w:sz w:val="24"/>
          <w:szCs w:val="24"/>
        </w:rPr>
        <w:t xml:space="preserve"> «</w:t>
      </w:r>
      <w:r>
        <w:rPr>
          <w:rFonts w:ascii="Times New Roman" w:hAnsi="Times New Roman" w:cs="Times New Roman"/>
          <w:b/>
          <w:sz w:val="24"/>
          <w:szCs w:val="24"/>
        </w:rPr>
        <w:t>К годовщине освобождения Цимлянского района от немецко-фашистских захватчиков»)</w:t>
      </w:r>
    </w:p>
    <w:p w14:paraId="12A65BE4"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к дополнительной общеобразовательной общеразвивающей программе</w:t>
      </w:r>
    </w:p>
    <w:p w14:paraId="131FFDCB"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физкультурно-спортивной направленности</w:t>
      </w:r>
    </w:p>
    <w:p w14:paraId="4D57FE8E"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«Клуб юных моряков»</w:t>
      </w:r>
    </w:p>
    <w:p w14:paraId="43CD7510"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(базовый уровень)</w:t>
      </w:r>
    </w:p>
    <w:p w14:paraId="3C10BABC" w14:textId="77777777" w:rsidR="00EE366E" w:rsidRPr="00D922B0" w:rsidRDefault="00EE366E" w:rsidP="00EE366E">
      <w:pPr>
        <w:pStyle w:val="a6"/>
        <w:jc w:val="center"/>
        <w:rPr>
          <w:rFonts w:ascii="Times New Roman" w:hAnsi="Times New Roman" w:cs="Times New Roman"/>
          <w:b/>
          <w:sz w:val="24"/>
          <w:szCs w:val="24"/>
        </w:rPr>
      </w:pPr>
    </w:p>
    <w:p w14:paraId="68D8828E" w14:textId="77777777" w:rsidR="00EE366E" w:rsidRPr="00D922B0" w:rsidRDefault="00EE366E" w:rsidP="00EE366E">
      <w:pPr>
        <w:pStyle w:val="a6"/>
        <w:jc w:val="center"/>
        <w:rPr>
          <w:rFonts w:ascii="Times New Roman" w:hAnsi="Times New Roman" w:cs="Times New Roman"/>
          <w:b/>
          <w:sz w:val="24"/>
          <w:szCs w:val="24"/>
        </w:rPr>
      </w:pPr>
      <w:r w:rsidRPr="00D922B0">
        <w:rPr>
          <w:rFonts w:ascii="Times New Roman" w:hAnsi="Times New Roman" w:cs="Times New Roman"/>
          <w:b/>
          <w:sz w:val="24"/>
          <w:szCs w:val="24"/>
        </w:rPr>
        <w:t>Возраст учащихся – 8-18 лет</w:t>
      </w:r>
    </w:p>
    <w:p w14:paraId="55156DA2" w14:textId="7DE0E446" w:rsidR="00EE366E" w:rsidRDefault="00EE366E" w:rsidP="00EE366E">
      <w:pPr>
        <w:pStyle w:val="a6"/>
        <w:jc w:val="center"/>
        <w:rPr>
          <w:rFonts w:ascii="Times New Roman" w:hAnsi="Times New Roman" w:cs="Times New Roman"/>
          <w:b/>
          <w:sz w:val="24"/>
          <w:szCs w:val="24"/>
        </w:rPr>
      </w:pPr>
      <w:r>
        <w:rPr>
          <w:rFonts w:ascii="Times New Roman" w:hAnsi="Times New Roman" w:cs="Times New Roman"/>
          <w:b/>
          <w:sz w:val="24"/>
          <w:szCs w:val="24"/>
        </w:rPr>
        <w:t>Срок реализации программы – 4</w:t>
      </w:r>
      <w:r w:rsidRPr="00D922B0">
        <w:rPr>
          <w:rFonts w:ascii="Times New Roman" w:hAnsi="Times New Roman" w:cs="Times New Roman"/>
          <w:b/>
          <w:sz w:val="24"/>
          <w:szCs w:val="24"/>
        </w:rPr>
        <w:t xml:space="preserve"> года </w:t>
      </w:r>
    </w:p>
    <w:p w14:paraId="37A24558" w14:textId="674B1ACE" w:rsidR="00EE366E" w:rsidRDefault="00EE366E" w:rsidP="00EE366E">
      <w:pPr>
        <w:pStyle w:val="a6"/>
        <w:jc w:val="center"/>
        <w:rPr>
          <w:rFonts w:ascii="Times New Roman" w:hAnsi="Times New Roman" w:cs="Times New Roman"/>
          <w:b/>
          <w:sz w:val="24"/>
          <w:szCs w:val="24"/>
        </w:rPr>
      </w:pPr>
    </w:p>
    <w:p w14:paraId="475048DF" w14:textId="6E086C66" w:rsidR="00EE366E" w:rsidRDefault="00EE366E" w:rsidP="00EE366E">
      <w:pPr>
        <w:pStyle w:val="a6"/>
        <w:jc w:val="center"/>
        <w:rPr>
          <w:rFonts w:ascii="Times New Roman" w:hAnsi="Times New Roman" w:cs="Times New Roman"/>
          <w:b/>
          <w:sz w:val="24"/>
          <w:szCs w:val="24"/>
        </w:rPr>
      </w:pPr>
    </w:p>
    <w:p w14:paraId="543379A4" w14:textId="55CE7AB1" w:rsidR="00EE366E" w:rsidRDefault="00EE366E" w:rsidP="00EE366E">
      <w:pPr>
        <w:pStyle w:val="a6"/>
        <w:jc w:val="center"/>
        <w:rPr>
          <w:rFonts w:ascii="Times New Roman" w:hAnsi="Times New Roman" w:cs="Times New Roman"/>
          <w:b/>
          <w:sz w:val="24"/>
          <w:szCs w:val="24"/>
        </w:rPr>
      </w:pPr>
    </w:p>
    <w:p w14:paraId="6D45CAA4" w14:textId="77777777" w:rsidR="00EE366E" w:rsidRPr="00D922B0" w:rsidRDefault="00EE366E" w:rsidP="00EE366E">
      <w:pPr>
        <w:pStyle w:val="a6"/>
        <w:jc w:val="center"/>
        <w:rPr>
          <w:rFonts w:ascii="Times New Roman" w:hAnsi="Times New Roman" w:cs="Times New Roman"/>
          <w:b/>
          <w:sz w:val="24"/>
          <w:szCs w:val="24"/>
        </w:rPr>
      </w:pPr>
    </w:p>
    <w:p w14:paraId="321BB6D8" w14:textId="77777777" w:rsidR="00EE366E" w:rsidRPr="00D922B0" w:rsidRDefault="00EE366E" w:rsidP="00EE366E">
      <w:pPr>
        <w:rPr>
          <w:rFonts w:ascii="Times New Roman" w:hAnsi="Times New Roman" w:cs="Times New Roman"/>
          <w:sz w:val="24"/>
          <w:szCs w:val="24"/>
        </w:rPr>
      </w:pPr>
    </w:p>
    <w:p w14:paraId="6C4251E2" w14:textId="77777777" w:rsidR="00EE366E" w:rsidRPr="00D922B0" w:rsidRDefault="00EE366E" w:rsidP="00EE366E">
      <w:pPr>
        <w:pStyle w:val="a6"/>
        <w:jc w:val="right"/>
        <w:rPr>
          <w:rFonts w:ascii="Times New Roman" w:hAnsi="Times New Roman" w:cs="Times New Roman"/>
          <w:sz w:val="24"/>
          <w:szCs w:val="24"/>
        </w:rPr>
      </w:pPr>
      <w:r w:rsidRPr="00D922B0">
        <w:rPr>
          <w:rFonts w:ascii="Times New Roman" w:hAnsi="Times New Roman" w:cs="Times New Roman"/>
          <w:sz w:val="24"/>
          <w:szCs w:val="24"/>
        </w:rPr>
        <w:t xml:space="preserve">                                                          Автор:</w:t>
      </w:r>
    </w:p>
    <w:p w14:paraId="474C4E00" w14:textId="77777777" w:rsidR="00EE366E" w:rsidRPr="00D922B0" w:rsidRDefault="00EE366E" w:rsidP="00EE366E">
      <w:pPr>
        <w:pStyle w:val="a6"/>
        <w:jc w:val="right"/>
        <w:rPr>
          <w:rFonts w:ascii="Times New Roman" w:hAnsi="Times New Roman" w:cs="Times New Roman"/>
          <w:sz w:val="24"/>
          <w:szCs w:val="24"/>
        </w:rPr>
      </w:pPr>
      <w:r w:rsidRPr="00D922B0">
        <w:rPr>
          <w:rFonts w:ascii="Times New Roman" w:hAnsi="Times New Roman" w:cs="Times New Roman"/>
          <w:sz w:val="24"/>
          <w:szCs w:val="24"/>
        </w:rPr>
        <w:t xml:space="preserve">                              Абрамчук Анастасия Борисовна,</w:t>
      </w:r>
    </w:p>
    <w:p w14:paraId="55593C6D" w14:textId="77777777" w:rsidR="00EE366E" w:rsidRPr="00D922B0" w:rsidRDefault="00EE366E" w:rsidP="00EE366E">
      <w:pPr>
        <w:pStyle w:val="a6"/>
        <w:jc w:val="right"/>
        <w:rPr>
          <w:rFonts w:ascii="Times New Roman" w:hAnsi="Times New Roman" w:cs="Times New Roman"/>
          <w:sz w:val="24"/>
          <w:szCs w:val="24"/>
        </w:rPr>
      </w:pPr>
      <w:r w:rsidRPr="00D922B0">
        <w:rPr>
          <w:rFonts w:ascii="Times New Roman" w:hAnsi="Times New Roman" w:cs="Times New Roman"/>
          <w:sz w:val="24"/>
          <w:szCs w:val="24"/>
        </w:rPr>
        <w:t xml:space="preserve">                                     педагог дополнительного образования</w:t>
      </w:r>
    </w:p>
    <w:p w14:paraId="5B70070D" w14:textId="77777777" w:rsidR="00EE366E" w:rsidRPr="00D922B0" w:rsidRDefault="00EE366E" w:rsidP="00EE366E">
      <w:pPr>
        <w:jc w:val="center"/>
        <w:rPr>
          <w:rFonts w:ascii="Times New Roman" w:hAnsi="Times New Roman" w:cs="Times New Roman"/>
          <w:sz w:val="24"/>
          <w:szCs w:val="24"/>
        </w:rPr>
      </w:pPr>
    </w:p>
    <w:p w14:paraId="73CB5550" w14:textId="77777777" w:rsidR="00EE366E" w:rsidRDefault="00EE366E" w:rsidP="00EE366E">
      <w:pPr>
        <w:jc w:val="center"/>
        <w:rPr>
          <w:rFonts w:ascii="Times New Roman" w:hAnsi="Times New Roman" w:cs="Times New Roman"/>
          <w:sz w:val="24"/>
          <w:szCs w:val="24"/>
        </w:rPr>
      </w:pPr>
    </w:p>
    <w:p w14:paraId="5A94C4DD" w14:textId="77777777" w:rsidR="00EE366E" w:rsidRDefault="00EE366E" w:rsidP="00EE366E">
      <w:pPr>
        <w:jc w:val="center"/>
        <w:rPr>
          <w:rFonts w:ascii="Times New Roman" w:hAnsi="Times New Roman" w:cs="Times New Roman"/>
          <w:sz w:val="24"/>
          <w:szCs w:val="24"/>
        </w:rPr>
      </w:pPr>
    </w:p>
    <w:p w14:paraId="18513438" w14:textId="77777777" w:rsidR="00EE366E" w:rsidRDefault="00EE366E" w:rsidP="00EE366E">
      <w:pPr>
        <w:jc w:val="center"/>
        <w:rPr>
          <w:rFonts w:ascii="Times New Roman" w:hAnsi="Times New Roman" w:cs="Times New Roman"/>
          <w:sz w:val="24"/>
          <w:szCs w:val="24"/>
        </w:rPr>
      </w:pPr>
    </w:p>
    <w:p w14:paraId="6D33F8E9" w14:textId="155591DB" w:rsidR="00EE366E" w:rsidRDefault="00EE366E" w:rsidP="00EE366E">
      <w:pPr>
        <w:jc w:val="center"/>
        <w:rPr>
          <w:rFonts w:ascii="Times New Roman" w:hAnsi="Times New Roman" w:cs="Times New Roman"/>
          <w:sz w:val="24"/>
          <w:szCs w:val="24"/>
        </w:rPr>
      </w:pPr>
    </w:p>
    <w:p w14:paraId="4A910205" w14:textId="77777777" w:rsidR="00EE366E" w:rsidRDefault="00EE366E" w:rsidP="00EE366E">
      <w:pPr>
        <w:jc w:val="center"/>
        <w:rPr>
          <w:rFonts w:ascii="Times New Roman" w:hAnsi="Times New Roman" w:cs="Times New Roman"/>
          <w:sz w:val="24"/>
          <w:szCs w:val="24"/>
        </w:rPr>
      </w:pPr>
    </w:p>
    <w:p w14:paraId="38074831" w14:textId="77777777" w:rsidR="00EE366E" w:rsidRDefault="00EE366E" w:rsidP="00EE366E">
      <w:pPr>
        <w:jc w:val="center"/>
        <w:rPr>
          <w:rFonts w:ascii="Times New Roman" w:hAnsi="Times New Roman" w:cs="Times New Roman"/>
          <w:sz w:val="24"/>
          <w:szCs w:val="24"/>
        </w:rPr>
      </w:pPr>
    </w:p>
    <w:p w14:paraId="0A69597E" w14:textId="77777777" w:rsidR="00EE366E" w:rsidRPr="00D922B0" w:rsidRDefault="00EE366E" w:rsidP="00EE366E">
      <w:pPr>
        <w:jc w:val="center"/>
        <w:rPr>
          <w:rFonts w:ascii="Times New Roman" w:hAnsi="Times New Roman" w:cs="Times New Roman"/>
          <w:sz w:val="24"/>
          <w:szCs w:val="24"/>
        </w:rPr>
      </w:pPr>
    </w:p>
    <w:p w14:paraId="069AFA83" w14:textId="77777777" w:rsidR="00EE366E" w:rsidRPr="00D922B0" w:rsidRDefault="00EE366E" w:rsidP="00EE366E">
      <w:pPr>
        <w:jc w:val="center"/>
        <w:rPr>
          <w:rFonts w:ascii="Times New Roman" w:hAnsi="Times New Roman" w:cs="Times New Roman"/>
          <w:sz w:val="24"/>
          <w:szCs w:val="24"/>
        </w:rPr>
      </w:pPr>
    </w:p>
    <w:p w14:paraId="02892EDD" w14:textId="77777777" w:rsidR="00EE366E" w:rsidRPr="00D922B0" w:rsidRDefault="00EE366E" w:rsidP="00EE366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г. Цимлянск, 2025</w:t>
      </w:r>
    </w:p>
    <w:p w14:paraId="63D77B65" w14:textId="0DA9278D" w:rsidR="00EE366E" w:rsidRDefault="00EE366E" w:rsidP="00EE366E">
      <w:pPr>
        <w:pStyle w:val="a5"/>
        <w:shd w:val="clear" w:color="auto" w:fill="FFFFFF"/>
        <w:spacing w:before="0" w:beforeAutospacing="0" w:after="0" w:afterAutospacing="0" w:line="328" w:lineRule="atLeast"/>
        <w:jc w:val="center"/>
        <w:rPr>
          <w:b/>
          <w:bCs/>
          <w:color w:val="000000"/>
          <w:sz w:val="32"/>
          <w:szCs w:val="32"/>
        </w:rPr>
      </w:pPr>
      <w:r>
        <w:rPr>
          <w:b/>
          <w:bCs/>
          <w:color w:val="000000"/>
          <w:sz w:val="32"/>
          <w:szCs w:val="32"/>
        </w:rPr>
        <w:lastRenderedPageBreak/>
        <w:t xml:space="preserve">Сценарий мероприятия </w:t>
      </w:r>
    </w:p>
    <w:p w14:paraId="5CA5CADA" w14:textId="37CFA7BC" w:rsidR="00EE366E" w:rsidRPr="000F6B3B" w:rsidRDefault="00EE366E" w:rsidP="00EE366E">
      <w:pPr>
        <w:pStyle w:val="a5"/>
        <w:shd w:val="clear" w:color="auto" w:fill="FFFFFF"/>
        <w:spacing w:before="0" w:beforeAutospacing="0" w:after="0" w:afterAutospacing="0" w:line="328" w:lineRule="atLeast"/>
        <w:jc w:val="center"/>
        <w:rPr>
          <w:b/>
          <w:bCs/>
          <w:color w:val="000000"/>
          <w:sz w:val="32"/>
          <w:szCs w:val="32"/>
        </w:rPr>
      </w:pPr>
      <w:r>
        <w:rPr>
          <w:b/>
        </w:rPr>
        <w:t xml:space="preserve">Уроки мужества: </w:t>
      </w:r>
      <w:r>
        <w:rPr>
          <w:b/>
        </w:rPr>
        <w:t>«К годовщине освобождения Цимлянского района от немецко-фашистских захватчиков»</w:t>
      </w:r>
    </w:p>
    <w:p w14:paraId="5F63F305" w14:textId="77777777" w:rsidR="00EE366E" w:rsidRDefault="00EE366E" w:rsidP="00EE366E">
      <w:pPr>
        <w:pStyle w:val="a5"/>
        <w:shd w:val="clear" w:color="auto" w:fill="FFFFFF"/>
        <w:spacing w:before="0" w:beforeAutospacing="0" w:after="0" w:afterAutospacing="0" w:line="328" w:lineRule="atLeast"/>
        <w:jc w:val="center"/>
        <w:rPr>
          <w:b/>
          <w:bCs/>
          <w:color w:val="000000"/>
          <w:sz w:val="32"/>
          <w:szCs w:val="32"/>
        </w:rPr>
      </w:pPr>
    </w:p>
    <w:p w14:paraId="186F0141" w14:textId="77777777" w:rsidR="00EE366E" w:rsidRPr="00956B8E" w:rsidRDefault="00EE366E" w:rsidP="00EE366E">
      <w:pPr>
        <w:pStyle w:val="a5"/>
        <w:shd w:val="clear" w:color="auto" w:fill="FFFFFF"/>
        <w:spacing w:before="0" w:beforeAutospacing="0" w:after="0" w:afterAutospacing="0" w:line="360" w:lineRule="auto"/>
        <w:jc w:val="both"/>
        <w:rPr>
          <w:sz w:val="28"/>
          <w:szCs w:val="28"/>
        </w:rPr>
      </w:pPr>
      <w:r w:rsidRPr="00956B8E">
        <w:rPr>
          <w:b/>
          <w:bCs/>
          <w:sz w:val="28"/>
          <w:szCs w:val="28"/>
        </w:rPr>
        <w:t>Форма мероприятия:</w:t>
      </w:r>
      <w:r w:rsidRPr="00956B8E">
        <w:rPr>
          <w:iCs/>
          <w:sz w:val="28"/>
          <w:szCs w:val="28"/>
        </w:rPr>
        <w:t xml:space="preserve"> Информационный</w:t>
      </w:r>
      <w:r>
        <w:rPr>
          <w:iCs/>
          <w:sz w:val="28"/>
          <w:szCs w:val="28"/>
        </w:rPr>
        <w:t xml:space="preserve"> час</w:t>
      </w:r>
    </w:p>
    <w:p w14:paraId="758FC672" w14:textId="0BDA5D01" w:rsidR="00EE366E" w:rsidRDefault="00EE366E" w:rsidP="00EE366E">
      <w:pPr>
        <w:pStyle w:val="a5"/>
        <w:shd w:val="clear" w:color="auto" w:fill="FFFFFF"/>
        <w:spacing w:before="0" w:beforeAutospacing="0" w:after="0" w:afterAutospacing="0" w:line="360" w:lineRule="auto"/>
        <w:jc w:val="both"/>
        <w:rPr>
          <w:bCs/>
          <w:iCs/>
          <w:sz w:val="28"/>
          <w:szCs w:val="28"/>
        </w:rPr>
      </w:pPr>
      <w:r w:rsidRPr="00956B8E">
        <w:rPr>
          <w:b/>
          <w:bCs/>
          <w:sz w:val="28"/>
          <w:szCs w:val="28"/>
        </w:rPr>
        <w:t>Дата и место проведения мероприятия:</w:t>
      </w:r>
      <w:r w:rsidRPr="00956B8E">
        <w:rPr>
          <w:b/>
          <w:bCs/>
          <w:iCs/>
          <w:sz w:val="28"/>
          <w:szCs w:val="28"/>
        </w:rPr>
        <w:t> </w:t>
      </w:r>
      <w:r>
        <w:rPr>
          <w:bCs/>
          <w:iCs/>
          <w:sz w:val="28"/>
          <w:szCs w:val="28"/>
        </w:rPr>
        <w:t>1</w:t>
      </w:r>
      <w:r>
        <w:rPr>
          <w:bCs/>
          <w:iCs/>
          <w:sz w:val="28"/>
          <w:szCs w:val="28"/>
        </w:rPr>
        <w:t>5</w:t>
      </w:r>
      <w:r>
        <w:rPr>
          <w:bCs/>
          <w:iCs/>
          <w:sz w:val="28"/>
          <w:szCs w:val="28"/>
        </w:rPr>
        <w:t>.01.2025, МБУ ДО ЦВР</w:t>
      </w:r>
    </w:p>
    <w:p w14:paraId="27BCE738" w14:textId="77777777" w:rsidR="00EE366E" w:rsidRDefault="00EE366E" w:rsidP="00EE366E">
      <w:pPr>
        <w:pStyle w:val="a5"/>
        <w:shd w:val="clear" w:color="auto" w:fill="FFFFFF"/>
        <w:spacing w:before="0" w:beforeAutospacing="0" w:after="0" w:afterAutospacing="0" w:line="360" w:lineRule="auto"/>
        <w:jc w:val="both"/>
        <w:rPr>
          <w:bCs/>
          <w:iCs/>
          <w:sz w:val="28"/>
          <w:szCs w:val="28"/>
        </w:rPr>
      </w:pPr>
    </w:p>
    <w:p w14:paraId="14FF2716" w14:textId="77777777" w:rsidR="00EE366E" w:rsidRPr="006D309D" w:rsidRDefault="00EE366E" w:rsidP="00EE366E">
      <w:pPr>
        <w:pStyle w:val="a5"/>
        <w:shd w:val="clear" w:color="auto" w:fill="FFFFFF"/>
        <w:spacing w:before="0" w:beforeAutospacing="0" w:after="0" w:afterAutospacing="0" w:line="360" w:lineRule="auto"/>
        <w:jc w:val="center"/>
        <w:rPr>
          <w:b/>
          <w:sz w:val="28"/>
          <w:szCs w:val="28"/>
        </w:rPr>
      </w:pPr>
      <w:r w:rsidRPr="006D309D">
        <w:rPr>
          <w:b/>
          <w:bCs/>
          <w:iCs/>
          <w:sz w:val="28"/>
          <w:szCs w:val="28"/>
        </w:rPr>
        <w:t>Пояснительная записка</w:t>
      </w:r>
    </w:p>
    <w:p w14:paraId="1B8B455F" w14:textId="6812C55E" w:rsidR="00EE366E" w:rsidRDefault="00EE366E" w:rsidP="00EE366E">
      <w:pPr>
        <w:pStyle w:val="a5"/>
        <w:shd w:val="clear" w:color="auto" w:fill="FFFFFF"/>
        <w:spacing w:before="0" w:beforeAutospacing="0" w:after="0" w:afterAutospacing="0" w:line="360" w:lineRule="auto"/>
        <w:jc w:val="both"/>
        <w:rPr>
          <w:bCs/>
          <w:sz w:val="28"/>
          <w:szCs w:val="28"/>
        </w:rPr>
      </w:pPr>
      <w:r>
        <w:rPr>
          <w:bCs/>
          <w:sz w:val="28"/>
          <w:szCs w:val="28"/>
        </w:rPr>
        <w:t>Мероприятие входит в план воспитательной работы детского объединения (</w:t>
      </w:r>
      <w:r w:rsidR="00554BC2">
        <w:rPr>
          <w:bCs/>
          <w:sz w:val="28"/>
          <w:szCs w:val="28"/>
        </w:rPr>
        <w:t>патриотическое воспитание</w:t>
      </w:r>
      <w:r>
        <w:rPr>
          <w:bCs/>
          <w:sz w:val="28"/>
          <w:szCs w:val="28"/>
        </w:rPr>
        <w:t>).</w:t>
      </w:r>
    </w:p>
    <w:p w14:paraId="48F100D6" w14:textId="77777777" w:rsidR="00EE366E" w:rsidRPr="00956B8E" w:rsidRDefault="00EE366E" w:rsidP="00EE366E">
      <w:pPr>
        <w:pStyle w:val="a5"/>
        <w:shd w:val="clear" w:color="auto" w:fill="FFFFFF"/>
        <w:spacing w:before="0" w:beforeAutospacing="0" w:after="0" w:afterAutospacing="0" w:line="360" w:lineRule="auto"/>
        <w:jc w:val="both"/>
        <w:rPr>
          <w:sz w:val="28"/>
          <w:szCs w:val="28"/>
        </w:rPr>
      </w:pPr>
      <w:r w:rsidRPr="00956B8E">
        <w:rPr>
          <w:b/>
          <w:bCs/>
          <w:sz w:val="28"/>
          <w:szCs w:val="28"/>
        </w:rPr>
        <w:t>Участники:</w:t>
      </w:r>
      <w:r w:rsidRPr="00956B8E">
        <w:rPr>
          <w:sz w:val="28"/>
          <w:szCs w:val="28"/>
        </w:rPr>
        <w:t> </w:t>
      </w:r>
      <w:r>
        <w:rPr>
          <w:iCs/>
          <w:sz w:val="28"/>
          <w:szCs w:val="28"/>
        </w:rPr>
        <w:t>дети 11-16</w:t>
      </w:r>
      <w:r w:rsidRPr="00956B8E">
        <w:rPr>
          <w:iCs/>
          <w:sz w:val="28"/>
          <w:szCs w:val="28"/>
        </w:rPr>
        <w:t xml:space="preserve"> лет.</w:t>
      </w:r>
    </w:p>
    <w:p w14:paraId="60B9FBD7" w14:textId="77777777" w:rsidR="00EE366E" w:rsidRPr="00956B8E" w:rsidRDefault="00EE366E" w:rsidP="00EE366E">
      <w:pPr>
        <w:pStyle w:val="a5"/>
        <w:shd w:val="clear" w:color="auto" w:fill="FFFFFF"/>
        <w:spacing w:before="0" w:beforeAutospacing="0" w:after="0" w:afterAutospacing="0" w:line="360" w:lineRule="auto"/>
        <w:jc w:val="both"/>
        <w:rPr>
          <w:sz w:val="28"/>
          <w:szCs w:val="28"/>
        </w:rPr>
      </w:pPr>
      <w:r>
        <w:rPr>
          <w:b/>
          <w:bCs/>
          <w:sz w:val="28"/>
          <w:szCs w:val="28"/>
        </w:rPr>
        <w:t>Цель</w:t>
      </w:r>
      <w:r w:rsidRPr="00956B8E">
        <w:rPr>
          <w:b/>
          <w:bCs/>
          <w:sz w:val="28"/>
          <w:szCs w:val="28"/>
        </w:rPr>
        <w:t>:</w:t>
      </w:r>
      <w:r w:rsidRPr="00956B8E">
        <w:rPr>
          <w:sz w:val="28"/>
          <w:szCs w:val="28"/>
        </w:rPr>
        <w:t> </w:t>
      </w:r>
      <w:r>
        <w:rPr>
          <w:iCs/>
          <w:sz w:val="28"/>
          <w:szCs w:val="28"/>
        </w:rPr>
        <w:t>Пропаганда здорового образа жизни, информирование воспитанников о полезных привычках, обсуждение вопросов здорового образа жизни.</w:t>
      </w:r>
    </w:p>
    <w:p w14:paraId="59FF48BC" w14:textId="77777777" w:rsidR="00EE366E" w:rsidRDefault="00EE366E" w:rsidP="00EE366E">
      <w:pPr>
        <w:pStyle w:val="a5"/>
        <w:shd w:val="clear" w:color="auto" w:fill="FFFFFF"/>
        <w:spacing w:before="0" w:beforeAutospacing="0" w:after="0" w:afterAutospacing="0" w:line="360" w:lineRule="auto"/>
        <w:jc w:val="both"/>
        <w:rPr>
          <w:b/>
          <w:bCs/>
          <w:sz w:val="28"/>
          <w:szCs w:val="28"/>
        </w:rPr>
      </w:pPr>
    </w:p>
    <w:p w14:paraId="10AF5E39" w14:textId="77777777" w:rsidR="000D40BD" w:rsidRDefault="00EE366E" w:rsidP="00EE366E">
      <w:pPr>
        <w:pStyle w:val="a5"/>
        <w:shd w:val="clear" w:color="auto" w:fill="FFFFFF"/>
        <w:spacing w:before="0" w:beforeAutospacing="0" w:after="0" w:afterAutospacing="0" w:line="360" w:lineRule="auto"/>
        <w:jc w:val="both"/>
        <w:rPr>
          <w:sz w:val="28"/>
          <w:szCs w:val="28"/>
        </w:rPr>
      </w:pPr>
      <w:r w:rsidRPr="00956B8E">
        <w:rPr>
          <w:b/>
          <w:bCs/>
          <w:sz w:val="28"/>
          <w:szCs w:val="28"/>
        </w:rPr>
        <w:t>Оформление и наглядность:</w:t>
      </w:r>
      <w:r w:rsidRPr="00956B8E">
        <w:rPr>
          <w:sz w:val="28"/>
          <w:szCs w:val="28"/>
        </w:rPr>
        <w:t> </w:t>
      </w:r>
    </w:p>
    <w:p w14:paraId="31964823" w14:textId="73654FB2" w:rsidR="00EE366E" w:rsidRDefault="00EE366E" w:rsidP="00EE366E">
      <w:pPr>
        <w:pStyle w:val="a5"/>
        <w:shd w:val="clear" w:color="auto" w:fill="FFFFFF"/>
        <w:spacing w:before="0" w:beforeAutospacing="0" w:after="0" w:afterAutospacing="0" w:line="360" w:lineRule="auto"/>
        <w:jc w:val="both"/>
        <w:rPr>
          <w:iCs/>
          <w:sz w:val="28"/>
          <w:szCs w:val="28"/>
        </w:rPr>
      </w:pPr>
      <w:r>
        <w:rPr>
          <w:iCs/>
          <w:sz w:val="28"/>
          <w:szCs w:val="28"/>
        </w:rPr>
        <w:t>Карточки с изображениями прикреплены на магнитной доске (Приложение 1)</w:t>
      </w:r>
    </w:p>
    <w:p w14:paraId="7970F521" w14:textId="480498C3" w:rsidR="000D40BD" w:rsidRPr="00956B8E" w:rsidRDefault="000D40BD" w:rsidP="00EE366E">
      <w:pPr>
        <w:pStyle w:val="a5"/>
        <w:shd w:val="clear" w:color="auto" w:fill="FFFFFF"/>
        <w:spacing w:before="0" w:beforeAutospacing="0" w:after="0" w:afterAutospacing="0" w:line="360" w:lineRule="auto"/>
        <w:jc w:val="both"/>
        <w:rPr>
          <w:sz w:val="28"/>
          <w:szCs w:val="28"/>
        </w:rPr>
      </w:pPr>
      <w:r>
        <w:rPr>
          <w:iCs/>
          <w:sz w:val="28"/>
          <w:szCs w:val="28"/>
        </w:rPr>
        <w:t>Изображения для печати (Приложение 2)</w:t>
      </w:r>
    </w:p>
    <w:p w14:paraId="6D5A3982" w14:textId="77777777" w:rsidR="00EE366E" w:rsidRDefault="00EE366E" w:rsidP="00EE366E">
      <w:pPr>
        <w:pStyle w:val="a5"/>
        <w:shd w:val="clear" w:color="auto" w:fill="FFFFFF"/>
        <w:spacing w:before="0" w:beforeAutospacing="0" w:after="0" w:afterAutospacing="0" w:line="360" w:lineRule="auto"/>
        <w:jc w:val="both"/>
        <w:rPr>
          <w:iCs/>
          <w:sz w:val="28"/>
          <w:szCs w:val="28"/>
        </w:rPr>
      </w:pPr>
      <w:r w:rsidRPr="00956B8E">
        <w:rPr>
          <w:b/>
          <w:bCs/>
          <w:sz w:val="28"/>
          <w:szCs w:val="28"/>
        </w:rPr>
        <w:t>Оборудование и технические средства:</w:t>
      </w:r>
      <w:r w:rsidRPr="00956B8E">
        <w:rPr>
          <w:b/>
          <w:bCs/>
          <w:iCs/>
          <w:sz w:val="28"/>
          <w:szCs w:val="28"/>
        </w:rPr>
        <w:t> </w:t>
      </w:r>
      <w:r>
        <w:rPr>
          <w:iCs/>
          <w:sz w:val="28"/>
          <w:szCs w:val="28"/>
        </w:rPr>
        <w:t>магнитная доска, магниты</w:t>
      </w:r>
    </w:p>
    <w:p w14:paraId="785045DF" w14:textId="32BE5C3E" w:rsidR="00EE366E" w:rsidRPr="000D40BD" w:rsidRDefault="00EE366E" w:rsidP="00EE366E">
      <w:pPr>
        <w:pStyle w:val="a5"/>
        <w:shd w:val="clear" w:color="auto" w:fill="FFFFFF"/>
        <w:spacing w:before="0" w:beforeAutospacing="0" w:after="0" w:afterAutospacing="0" w:line="360" w:lineRule="auto"/>
        <w:jc w:val="both"/>
        <w:rPr>
          <w:iCs/>
          <w:sz w:val="28"/>
          <w:szCs w:val="28"/>
        </w:rPr>
      </w:pPr>
      <w:r w:rsidRPr="00F455E9">
        <w:rPr>
          <w:b/>
          <w:bCs/>
          <w:iCs/>
          <w:sz w:val="28"/>
          <w:szCs w:val="28"/>
        </w:rPr>
        <w:t xml:space="preserve">Инвентарь: </w:t>
      </w:r>
      <w:r w:rsidRPr="0056257A">
        <w:rPr>
          <w:iCs/>
          <w:sz w:val="28"/>
          <w:szCs w:val="28"/>
        </w:rPr>
        <w:t>не требуется</w:t>
      </w:r>
    </w:p>
    <w:p w14:paraId="3A957360" w14:textId="77777777" w:rsidR="00EE366E" w:rsidRPr="00E836AB" w:rsidRDefault="00EE366E" w:rsidP="00EE366E">
      <w:pPr>
        <w:pStyle w:val="a5"/>
        <w:shd w:val="clear" w:color="auto" w:fill="FFFFFF"/>
        <w:spacing w:before="0" w:beforeAutospacing="0" w:after="0" w:afterAutospacing="0" w:line="360" w:lineRule="auto"/>
        <w:jc w:val="center"/>
        <w:rPr>
          <w:b/>
          <w:iCs/>
          <w:sz w:val="28"/>
          <w:szCs w:val="28"/>
        </w:rPr>
      </w:pPr>
      <w:r w:rsidRPr="00E836AB">
        <w:rPr>
          <w:b/>
          <w:iCs/>
          <w:sz w:val="28"/>
          <w:szCs w:val="28"/>
        </w:rPr>
        <w:t>Методические советы на подготовительный период</w:t>
      </w:r>
    </w:p>
    <w:p w14:paraId="1277EAFE" w14:textId="77777777" w:rsidR="00EE366E" w:rsidRDefault="00EE366E" w:rsidP="00EE366E">
      <w:pPr>
        <w:pStyle w:val="a5"/>
        <w:shd w:val="clear" w:color="auto" w:fill="FFFFFF"/>
        <w:spacing w:before="0" w:beforeAutospacing="0" w:after="0" w:afterAutospacing="0" w:line="360" w:lineRule="auto"/>
        <w:jc w:val="both"/>
        <w:rPr>
          <w:iCs/>
          <w:sz w:val="28"/>
          <w:szCs w:val="28"/>
          <w:u w:val="single"/>
        </w:rPr>
      </w:pPr>
      <w:r>
        <w:rPr>
          <w:iCs/>
          <w:sz w:val="28"/>
          <w:szCs w:val="28"/>
          <w:u w:val="single"/>
        </w:rPr>
        <w:t>Организаторам:</w:t>
      </w:r>
    </w:p>
    <w:p w14:paraId="1D7EBFD5" w14:textId="77777777" w:rsidR="00EE366E" w:rsidRDefault="00EE366E" w:rsidP="00EE366E">
      <w:pPr>
        <w:pStyle w:val="a5"/>
        <w:shd w:val="clear" w:color="auto" w:fill="FFFFFF"/>
        <w:spacing w:before="0" w:beforeAutospacing="0" w:after="0" w:afterAutospacing="0" w:line="360" w:lineRule="auto"/>
        <w:jc w:val="both"/>
        <w:rPr>
          <w:iCs/>
          <w:sz w:val="28"/>
          <w:szCs w:val="28"/>
        </w:rPr>
      </w:pPr>
      <w:r>
        <w:rPr>
          <w:iCs/>
          <w:sz w:val="28"/>
          <w:szCs w:val="28"/>
        </w:rPr>
        <w:t>Распечатать карточки, разместить их на магнитной доске</w:t>
      </w:r>
    </w:p>
    <w:p w14:paraId="6BDC175C"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401DA6E0"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71DD5957"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0A79B14F"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3A9569C9"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7BE1FB75"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5CCAB0E5"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01D402FB" w14:textId="77777777" w:rsidR="000D40BD" w:rsidRDefault="000D40BD" w:rsidP="000D40BD">
      <w:pPr>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06A17235" w14:textId="545FFF5A" w:rsidR="000D40BD" w:rsidRPr="000F6B3B" w:rsidRDefault="000D40BD" w:rsidP="000D40BD">
      <w:pPr>
        <w:jc w:val="center"/>
        <w:rPr>
          <w:rFonts w:ascii="Times New Roman" w:hAnsi="Times New Roman" w:cs="Times New Roman"/>
          <w:b/>
          <w:bCs/>
          <w:sz w:val="28"/>
          <w:szCs w:val="28"/>
        </w:rPr>
      </w:pPr>
      <w:r w:rsidRPr="000F6B3B">
        <w:rPr>
          <w:rFonts w:ascii="Times New Roman" w:hAnsi="Times New Roman" w:cs="Times New Roman"/>
          <w:b/>
          <w:bCs/>
          <w:sz w:val="28"/>
          <w:szCs w:val="28"/>
        </w:rPr>
        <w:lastRenderedPageBreak/>
        <w:t>План-конспект мероприятия</w:t>
      </w:r>
    </w:p>
    <w:tbl>
      <w:tblPr>
        <w:tblStyle w:val="a7"/>
        <w:tblW w:w="0" w:type="auto"/>
        <w:tblLook w:val="04A0" w:firstRow="1" w:lastRow="0" w:firstColumn="1" w:lastColumn="0" w:noHBand="0" w:noVBand="1"/>
      </w:tblPr>
      <w:tblGrid>
        <w:gridCol w:w="704"/>
        <w:gridCol w:w="5525"/>
        <w:gridCol w:w="3115"/>
      </w:tblGrid>
      <w:tr w:rsidR="000D40BD" w:rsidRPr="00BA397A" w14:paraId="7572917E" w14:textId="77777777" w:rsidTr="000D40BD">
        <w:tc>
          <w:tcPr>
            <w:tcW w:w="704" w:type="dxa"/>
          </w:tcPr>
          <w:p w14:paraId="7AA71C23" w14:textId="77777777" w:rsidR="000D40BD" w:rsidRPr="00BA397A" w:rsidRDefault="000D40BD" w:rsidP="00845EFD">
            <w:pPr>
              <w:rPr>
                <w:rFonts w:ascii="Times New Roman" w:hAnsi="Times New Roman" w:cs="Times New Roman"/>
                <w:b/>
                <w:bCs/>
                <w:sz w:val="28"/>
                <w:szCs w:val="28"/>
              </w:rPr>
            </w:pPr>
            <w:r w:rsidRPr="00BA397A">
              <w:rPr>
                <w:rFonts w:ascii="Times New Roman" w:hAnsi="Times New Roman" w:cs="Times New Roman"/>
                <w:b/>
                <w:bCs/>
                <w:sz w:val="28"/>
                <w:szCs w:val="28"/>
              </w:rPr>
              <w:t>№</w:t>
            </w:r>
          </w:p>
        </w:tc>
        <w:tc>
          <w:tcPr>
            <w:tcW w:w="5525" w:type="dxa"/>
          </w:tcPr>
          <w:p w14:paraId="77EF7674" w14:textId="77777777" w:rsidR="000D40BD" w:rsidRPr="00BA397A" w:rsidRDefault="000D40BD" w:rsidP="00845EFD">
            <w:pPr>
              <w:jc w:val="center"/>
              <w:rPr>
                <w:rFonts w:ascii="Times New Roman" w:hAnsi="Times New Roman" w:cs="Times New Roman"/>
                <w:b/>
                <w:bCs/>
                <w:sz w:val="28"/>
                <w:szCs w:val="28"/>
              </w:rPr>
            </w:pPr>
            <w:r w:rsidRPr="00BA397A">
              <w:rPr>
                <w:rFonts w:ascii="Times New Roman" w:hAnsi="Times New Roman" w:cs="Times New Roman"/>
                <w:b/>
                <w:bCs/>
                <w:sz w:val="28"/>
                <w:szCs w:val="28"/>
              </w:rPr>
              <w:t>Содержание</w:t>
            </w:r>
          </w:p>
        </w:tc>
        <w:tc>
          <w:tcPr>
            <w:tcW w:w="3115" w:type="dxa"/>
          </w:tcPr>
          <w:p w14:paraId="38A03734" w14:textId="77777777" w:rsidR="000D40BD" w:rsidRPr="00BA397A" w:rsidRDefault="000D40BD" w:rsidP="00845EFD">
            <w:pPr>
              <w:rPr>
                <w:rFonts w:ascii="Times New Roman" w:hAnsi="Times New Roman" w:cs="Times New Roman"/>
                <w:b/>
                <w:bCs/>
                <w:sz w:val="28"/>
                <w:szCs w:val="28"/>
              </w:rPr>
            </w:pPr>
            <w:r w:rsidRPr="00BA397A">
              <w:rPr>
                <w:rFonts w:ascii="Times New Roman" w:hAnsi="Times New Roman" w:cs="Times New Roman"/>
                <w:b/>
                <w:bCs/>
                <w:sz w:val="28"/>
                <w:szCs w:val="28"/>
              </w:rPr>
              <w:t>Продолжительность</w:t>
            </w:r>
          </w:p>
        </w:tc>
      </w:tr>
      <w:tr w:rsidR="000D40BD" w:rsidRPr="00BA397A" w14:paraId="28036E79" w14:textId="77777777" w:rsidTr="000D40BD">
        <w:trPr>
          <w:trHeight w:val="402"/>
        </w:trPr>
        <w:tc>
          <w:tcPr>
            <w:tcW w:w="9344" w:type="dxa"/>
            <w:gridSpan w:val="3"/>
            <w:vAlign w:val="center"/>
          </w:tcPr>
          <w:p w14:paraId="4744732D" w14:textId="77777777" w:rsidR="000D40BD" w:rsidRPr="00BA397A" w:rsidRDefault="000D40BD" w:rsidP="00845EFD">
            <w:pPr>
              <w:jc w:val="center"/>
              <w:rPr>
                <w:rFonts w:ascii="Times New Roman" w:hAnsi="Times New Roman" w:cs="Times New Roman"/>
                <w:b/>
                <w:bCs/>
                <w:sz w:val="28"/>
                <w:szCs w:val="28"/>
              </w:rPr>
            </w:pPr>
            <w:r>
              <w:rPr>
                <w:rFonts w:ascii="Times New Roman" w:hAnsi="Times New Roman" w:cs="Times New Roman"/>
                <w:b/>
                <w:bCs/>
                <w:sz w:val="28"/>
                <w:szCs w:val="28"/>
              </w:rPr>
              <w:t>Вводная часть</w:t>
            </w:r>
          </w:p>
        </w:tc>
      </w:tr>
      <w:tr w:rsidR="000D40BD" w:rsidRPr="00BA397A" w14:paraId="6C8CF428" w14:textId="77777777" w:rsidTr="000D40BD">
        <w:tc>
          <w:tcPr>
            <w:tcW w:w="704" w:type="dxa"/>
          </w:tcPr>
          <w:p w14:paraId="26B1EBBB"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1</w:t>
            </w:r>
          </w:p>
        </w:tc>
        <w:tc>
          <w:tcPr>
            <w:tcW w:w="5525" w:type="dxa"/>
          </w:tcPr>
          <w:p w14:paraId="12AD1B42"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Приветствие. Сообщение целей, задач мероприятия.</w:t>
            </w:r>
          </w:p>
        </w:tc>
        <w:tc>
          <w:tcPr>
            <w:tcW w:w="3115" w:type="dxa"/>
          </w:tcPr>
          <w:p w14:paraId="15FB80E8"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3 мин</w:t>
            </w:r>
          </w:p>
        </w:tc>
      </w:tr>
      <w:tr w:rsidR="000D40BD" w:rsidRPr="00BA397A" w14:paraId="1EC0F406" w14:textId="77777777" w:rsidTr="000D40BD">
        <w:tc>
          <w:tcPr>
            <w:tcW w:w="704" w:type="dxa"/>
          </w:tcPr>
          <w:p w14:paraId="767FA55A"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2</w:t>
            </w:r>
          </w:p>
        </w:tc>
        <w:tc>
          <w:tcPr>
            <w:tcW w:w="5525" w:type="dxa"/>
          </w:tcPr>
          <w:p w14:paraId="19F77398" w14:textId="0DAF1982"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 xml:space="preserve">Вводная информация </w:t>
            </w:r>
          </w:p>
        </w:tc>
        <w:tc>
          <w:tcPr>
            <w:tcW w:w="3115" w:type="dxa"/>
          </w:tcPr>
          <w:p w14:paraId="451A5879" w14:textId="77777777"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7</w:t>
            </w:r>
            <w:r w:rsidRPr="00BA397A">
              <w:rPr>
                <w:rFonts w:ascii="Times New Roman" w:hAnsi="Times New Roman" w:cs="Times New Roman"/>
                <w:sz w:val="28"/>
                <w:szCs w:val="28"/>
              </w:rPr>
              <w:t xml:space="preserve"> мин</w:t>
            </w:r>
          </w:p>
        </w:tc>
      </w:tr>
      <w:tr w:rsidR="000D40BD" w:rsidRPr="00BA397A" w14:paraId="1B58D1B8" w14:textId="77777777" w:rsidTr="000D40BD">
        <w:tc>
          <w:tcPr>
            <w:tcW w:w="9344" w:type="dxa"/>
            <w:gridSpan w:val="3"/>
            <w:vAlign w:val="center"/>
          </w:tcPr>
          <w:p w14:paraId="6B5E4A64" w14:textId="77777777" w:rsidR="000D40BD" w:rsidRPr="00BA397A" w:rsidRDefault="000D40BD" w:rsidP="00845EFD">
            <w:pPr>
              <w:jc w:val="center"/>
              <w:rPr>
                <w:rFonts w:ascii="Times New Roman" w:hAnsi="Times New Roman" w:cs="Times New Roman"/>
                <w:b/>
                <w:bCs/>
                <w:sz w:val="28"/>
                <w:szCs w:val="28"/>
              </w:rPr>
            </w:pPr>
            <w:r w:rsidRPr="00BA397A">
              <w:rPr>
                <w:rFonts w:ascii="Times New Roman" w:hAnsi="Times New Roman" w:cs="Times New Roman"/>
                <w:b/>
                <w:bCs/>
                <w:sz w:val="28"/>
                <w:szCs w:val="28"/>
              </w:rPr>
              <w:t>Основная часть</w:t>
            </w:r>
          </w:p>
        </w:tc>
      </w:tr>
      <w:tr w:rsidR="000D40BD" w:rsidRPr="00BA397A" w14:paraId="5E3207C7" w14:textId="77777777" w:rsidTr="000D40BD">
        <w:tc>
          <w:tcPr>
            <w:tcW w:w="704" w:type="dxa"/>
          </w:tcPr>
          <w:p w14:paraId="39724F32"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3</w:t>
            </w:r>
          </w:p>
        </w:tc>
        <w:tc>
          <w:tcPr>
            <w:tcW w:w="5525" w:type="dxa"/>
          </w:tcPr>
          <w:p w14:paraId="62E24195" w14:textId="1DD6EC29"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Станица Цимлянская до войны</w:t>
            </w:r>
          </w:p>
        </w:tc>
        <w:tc>
          <w:tcPr>
            <w:tcW w:w="3115" w:type="dxa"/>
          </w:tcPr>
          <w:p w14:paraId="1CFAD7B5"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5 мин</w:t>
            </w:r>
          </w:p>
        </w:tc>
      </w:tr>
      <w:tr w:rsidR="000D40BD" w:rsidRPr="00BA397A" w14:paraId="2D8DF57F" w14:textId="77777777" w:rsidTr="000D40BD">
        <w:tc>
          <w:tcPr>
            <w:tcW w:w="704" w:type="dxa"/>
          </w:tcPr>
          <w:p w14:paraId="6676C8D1" w14:textId="32586DB4" w:rsidR="000D40BD" w:rsidRPr="00BA397A" w:rsidRDefault="000D40BD" w:rsidP="000D40BD">
            <w:pPr>
              <w:rPr>
                <w:rFonts w:ascii="Times New Roman" w:hAnsi="Times New Roman" w:cs="Times New Roman"/>
                <w:sz w:val="28"/>
                <w:szCs w:val="28"/>
              </w:rPr>
            </w:pPr>
            <w:r>
              <w:rPr>
                <w:rFonts w:ascii="Times New Roman" w:hAnsi="Times New Roman" w:cs="Times New Roman"/>
                <w:sz w:val="28"/>
                <w:szCs w:val="28"/>
              </w:rPr>
              <w:t>4</w:t>
            </w:r>
          </w:p>
        </w:tc>
        <w:tc>
          <w:tcPr>
            <w:tcW w:w="5525" w:type="dxa"/>
          </w:tcPr>
          <w:p w14:paraId="7602FA6D" w14:textId="5E4AD3B9" w:rsidR="000D40BD" w:rsidRDefault="000D40BD" w:rsidP="000D40BD">
            <w:pPr>
              <w:rPr>
                <w:rFonts w:ascii="Times New Roman" w:hAnsi="Times New Roman" w:cs="Times New Roman"/>
                <w:sz w:val="28"/>
                <w:szCs w:val="28"/>
              </w:rPr>
            </w:pPr>
            <w:r>
              <w:rPr>
                <w:rFonts w:ascii="Times New Roman" w:hAnsi="Times New Roman" w:cs="Times New Roman"/>
                <w:sz w:val="28"/>
                <w:szCs w:val="28"/>
              </w:rPr>
              <w:t>Демонстрация проектной работы учащимися</w:t>
            </w:r>
          </w:p>
        </w:tc>
        <w:tc>
          <w:tcPr>
            <w:tcW w:w="3115" w:type="dxa"/>
          </w:tcPr>
          <w:p w14:paraId="6B4E1524" w14:textId="77A93B64" w:rsidR="000D40BD" w:rsidRPr="00BA397A" w:rsidRDefault="000D40BD" w:rsidP="000D40BD">
            <w:pPr>
              <w:rPr>
                <w:rFonts w:ascii="Times New Roman" w:hAnsi="Times New Roman" w:cs="Times New Roman"/>
                <w:sz w:val="28"/>
                <w:szCs w:val="28"/>
              </w:rPr>
            </w:pPr>
            <w:r>
              <w:rPr>
                <w:rFonts w:ascii="Times New Roman" w:hAnsi="Times New Roman" w:cs="Times New Roman"/>
                <w:sz w:val="28"/>
                <w:szCs w:val="28"/>
              </w:rPr>
              <w:t>10</w:t>
            </w:r>
            <w:r w:rsidRPr="00BA397A">
              <w:rPr>
                <w:rFonts w:ascii="Times New Roman" w:hAnsi="Times New Roman" w:cs="Times New Roman"/>
                <w:sz w:val="28"/>
                <w:szCs w:val="28"/>
              </w:rPr>
              <w:t xml:space="preserve"> мин</w:t>
            </w:r>
          </w:p>
        </w:tc>
      </w:tr>
      <w:tr w:rsidR="000D40BD" w:rsidRPr="00BA397A" w14:paraId="13DCD499" w14:textId="77777777" w:rsidTr="000D40BD">
        <w:tc>
          <w:tcPr>
            <w:tcW w:w="704" w:type="dxa"/>
          </w:tcPr>
          <w:p w14:paraId="40615301" w14:textId="0516617D"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5</w:t>
            </w:r>
          </w:p>
        </w:tc>
        <w:tc>
          <w:tcPr>
            <w:tcW w:w="5525" w:type="dxa"/>
          </w:tcPr>
          <w:p w14:paraId="328CCFE6" w14:textId="040B51A2"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Отступление и оккупация</w:t>
            </w:r>
          </w:p>
        </w:tc>
        <w:tc>
          <w:tcPr>
            <w:tcW w:w="3115" w:type="dxa"/>
          </w:tcPr>
          <w:p w14:paraId="5F106AC4"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5 мин</w:t>
            </w:r>
          </w:p>
        </w:tc>
      </w:tr>
      <w:tr w:rsidR="000D40BD" w:rsidRPr="00BA397A" w14:paraId="36C25149" w14:textId="77777777" w:rsidTr="000D40BD">
        <w:tc>
          <w:tcPr>
            <w:tcW w:w="704" w:type="dxa"/>
          </w:tcPr>
          <w:p w14:paraId="19D49A92" w14:textId="0300366F"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6</w:t>
            </w:r>
          </w:p>
        </w:tc>
        <w:tc>
          <w:tcPr>
            <w:tcW w:w="5525" w:type="dxa"/>
          </w:tcPr>
          <w:p w14:paraId="3E554FF5" w14:textId="448C4854"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Освобождение станицы</w:t>
            </w:r>
          </w:p>
        </w:tc>
        <w:tc>
          <w:tcPr>
            <w:tcW w:w="3115" w:type="dxa"/>
          </w:tcPr>
          <w:p w14:paraId="69E95081" w14:textId="77777777" w:rsidR="000D40BD" w:rsidRPr="00BA397A" w:rsidRDefault="000D40BD" w:rsidP="00845EFD">
            <w:pPr>
              <w:rPr>
                <w:rFonts w:ascii="Times New Roman" w:hAnsi="Times New Roman" w:cs="Times New Roman"/>
                <w:sz w:val="28"/>
                <w:szCs w:val="28"/>
              </w:rPr>
            </w:pPr>
            <w:r w:rsidRPr="00BA397A">
              <w:rPr>
                <w:rFonts w:ascii="Times New Roman" w:hAnsi="Times New Roman" w:cs="Times New Roman"/>
                <w:sz w:val="28"/>
                <w:szCs w:val="28"/>
              </w:rPr>
              <w:t>5 мин</w:t>
            </w:r>
          </w:p>
        </w:tc>
      </w:tr>
      <w:tr w:rsidR="000D40BD" w:rsidRPr="00BA397A" w14:paraId="74F3CDC2" w14:textId="77777777" w:rsidTr="000D40BD">
        <w:tc>
          <w:tcPr>
            <w:tcW w:w="704" w:type="dxa"/>
          </w:tcPr>
          <w:p w14:paraId="3B91C91C" w14:textId="3B1D2B11"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7</w:t>
            </w:r>
          </w:p>
        </w:tc>
        <w:tc>
          <w:tcPr>
            <w:tcW w:w="5525" w:type="dxa"/>
          </w:tcPr>
          <w:p w14:paraId="62DD14C1" w14:textId="7B36CC02" w:rsidR="000D40BD" w:rsidRPr="00BA397A" w:rsidRDefault="000D40BD" w:rsidP="00845EFD">
            <w:pPr>
              <w:rPr>
                <w:rFonts w:ascii="Times New Roman" w:hAnsi="Times New Roman" w:cs="Times New Roman"/>
                <w:sz w:val="28"/>
                <w:szCs w:val="28"/>
              </w:rPr>
            </w:pPr>
            <w:proofErr w:type="spellStart"/>
            <w:r>
              <w:rPr>
                <w:rFonts w:ascii="Times New Roman" w:hAnsi="Times New Roman" w:cs="Times New Roman"/>
                <w:sz w:val="28"/>
                <w:szCs w:val="28"/>
              </w:rPr>
              <w:t>Цымлянская</w:t>
            </w:r>
            <w:proofErr w:type="spellEnd"/>
            <w:r>
              <w:rPr>
                <w:rFonts w:ascii="Times New Roman" w:hAnsi="Times New Roman" w:cs="Times New Roman"/>
                <w:sz w:val="28"/>
                <w:szCs w:val="28"/>
              </w:rPr>
              <w:t xml:space="preserve"> или Цимлянская. Варианты написания</w:t>
            </w:r>
          </w:p>
        </w:tc>
        <w:tc>
          <w:tcPr>
            <w:tcW w:w="3115" w:type="dxa"/>
          </w:tcPr>
          <w:p w14:paraId="56722B4B" w14:textId="77777777"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5 минут</w:t>
            </w:r>
          </w:p>
        </w:tc>
      </w:tr>
      <w:tr w:rsidR="000D40BD" w:rsidRPr="00BA397A" w14:paraId="7DF177BE" w14:textId="77777777" w:rsidTr="000D40BD">
        <w:tc>
          <w:tcPr>
            <w:tcW w:w="9344" w:type="dxa"/>
            <w:gridSpan w:val="3"/>
            <w:vAlign w:val="center"/>
          </w:tcPr>
          <w:p w14:paraId="482992CC" w14:textId="77777777" w:rsidR="000D40BD" w:rsidRPr="00BA397A" w:rsidRDefault="000D40BD" w:rsidP="00845EFD">
            <w:pPr>
              <w:jc w:val="center"/>
              <w:rPr>
                <w:rFonts w:ascii="Times New Roman" w:hAnsi="Times New Roman" w:cs="Times New Roman"/>
                <w:b/>
                <w:bCs/>
                <w:sz w:val="28"/>
                <w:szCs w:val="28"/>
              </w:rPr>
            </w:pPr>
            <w:r w:rsidRPr="00BA397A">
              <w:rPr>
                <w:rFonts w:ascii="Times New Roman" w:hAnsi="Times New Roman" w:cs="Times New Roman"/>
                <w:b/>
                <w:bCs/>
                <w:sz w:val="28"/>
                <w:szCs w:val="28"/>
              </w:rPr>
              <w:t>Заключительная часть</w:t>
            </w:r>
          </w:p>
        </w:tc>
      </w:tr>
      <w:tr w:rsidR="000D40BD" w:rsidRPr="00BA397A" w14:paraId="146B63BA" w14:textId="77777777" w:rsidTr="000D40BD">
        <w:tc>
          <w:tcPr>
            <w:tcW w:w="704" w:type="dxa"/>
          </w:tcPr>
          <w:p w14:paraId="338BB9D9" w14:textId="41D0CC38"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8</w:t>
            </w:r>
          </w:p>
        </w:tc>
        <w:tc>
          <w:tcPr>
            <w:tcW w:w="5525" w:type="dxa"/>
          </w:tcPr>
          <w:p w14:paraId="12657D32" w14:textId="77777777"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Подведение итогов, рефлексия</w:t>
            </w:r>
          </w:p>
        </w:tc>
        <w:tc>
          <w:tcPr>
            <w:tcW w:w="3115" w:type="dxa"/>
          </w:tcPr>
          <w:p w14:paraId="5A80A5F4" w14:textId="77777777" w:rsidR="000D40BD" w:rsidRPr="00BA397A" w:rsidRDefault="000D40BD" w:rsidP="00845EFD">
            <w:pPr>
              <w:rPr>
                <w:rFonts w:ascii="Times New Roman" w:hAnsi="Times New Roman" w:cs="Times New Roman"/>
                <w:sz w:val="28"/>
                <w:szCs w:val="28"/>
              </w:rPr>
            </w:pPr>
            <w:r>
              <w:rPr>
                <w:rFonts w:ascii="Times New Roman" w:hAnsi="Times New Roman" w:cs="Times New Roman"/>
                <w:sz w:val="28"/>
                <w:szCs w:val="28"/>
              </w:rPr>
              <w:t>5 минут</w:t>
            </w:r>
          </w:p>
        </w:tc>
      </w:tr>
    </w:tbl>
    <w:p w14:paraId="76DD8120" w14:textId="29E7BA2F" w:rsidR="000D40BD" w:rsidRDefault="000D40BD" w:rsidP="000D40BD">
      <w:pPr>
        <w:rPr>
          <w:rFonts w:ascii="Times New Roman" w:hAnsi="Times New Roman" w:cs="Times New Roman"/>
          <w:sz w:val="28"/>
          <w:szCs w:val="28"/>
        </w:rPr>
      </w:pPr>
    </w:p>
    <w:p w14:paraId="39DE7651" w14:textId="6E04CEC8" w:rsidR="000D40BD" w:rsidRDefault="000D40BD" w:rsidP="000D40BD">
      <w:pPr>
        <w:rPr>
          <w:rFonts w:ascii="Times New Roman" w:hAnsi="Times New Roman" w:cs="Times New Roman"/>
          <w:sz w:val="28"/>
          <w:szCs w:val="28"/>
        </w:rPr>
      </w:pPr>
    </w:p>
    <w:p w14:paraId="497DCC63" w14:textId="7A16C402" w:rsidR="000D40BD" w:rsidRDefault="000D40BD" w:rsidP="000D40BD">
      <w:pPr>
        <w:rPr>
          <w:rFonts w:ascii="Times New Roman" w:hAnsi="Times New Roman" w:cs="Times New Roman"/>
          <w:sz w:val="28"/>
          <w:szCs w:val="28"/>
        </w:rPr>
      </w:pPr>
    </w:p>
    <w:p w14:paraId="566A7CF5" w14:textId="4E48A323" w:rsidR="000D40BD" w:rsidRDefault="000D40BD" w:rsidP="000D40BD">
      <w:pPr>
        <w:rPr>
          <w:rFonts w:ascii="Times New Roman" w:hAnsi="Times New Roman" w:cs="Times New Roman"/>
          <w:sz w:val="28"/>
          <w:szCs w:val="28"/>
        </w:rPr>
      </w:pPr>
    </w:p>
    <w:p w14:paraId="53A75147" w14:textId="54E5E948" w:rsidR="000D40BD" w:rsidRDefault="000D40BD" w:rsidP="000D40BD">
      <w:pPr>
        <w:rPr>
          <w:rFonts w:ascii="Times New Roman" w:hAnsi="Times New Roman" w:cs="Times New Roman"/>
          <w:sz w:val="28"/>
          <w:szCs w:val="28"/>
        </w:rPr>
      </w:pPr>
    </w:p>
    <w:p w14:paraId="13335CDB" w14:textId="347DEE0A" w:rsidR="000D40BD" w:rsidRDefault="000D40BD" w:rsidP="000D40BD">
      <w:pPr>
        <w:rPr>
          <w:rFonts w:ascii="Times New Roman" w:hAnsi="Times New Roman" w:cs="Times New Roman"/>
          <w:sz w:val="28"/>
          <w:szCs w:val="28"/>
        </w:rPr>
      </w:pPr>
    </w:p>
    <w:p w14:paraId="5E21BD1D" w14:textId="4F60E650" w:rsidR="000D40BD" w:rsidRDefault="000D40BD" w:rsidP="000D40BD">
      <w:pPr>
        <w:rPr>
          <w:rFonts w:ascii="Times New Roman" w:hAnsi="Times New Roman" w:cs="Times New Roman"/>
          <w:sz w:val="28"/>
          <w:szCs w:val="28"/>
        </w:rPr>
      </w:pPr>
    </w:p>
    <w:p w14:paraId="537070AA" w14:textId="1B9F0F4A" w:rsidR="000D40BD" w:rsidRDefault="000D40BD" w:rsidP="000D40BD">
      <w:pPr>
        <w:rPr>
          <w:rFonts w:ascii="Times New Roman" w:hAnsi="Times New Roman" w:cs="Times New Roman"/>
          <w:sz w:val="28"/>
          <w:szCs w:val="28"/>
        </w:rPr>
      </w:pPr>
    </w:p>
    <w:p w14:paraId="401A4214" w14:textId="4A65DBF2" w:rsidR="000D40BD" w:rsidRDefault="000D40BD" w:rsidP="000D40BD">
      <w:pPr>
        <w:rPr>
          <w:rFonts w:ascii="Times New Roman" w:hAnsi="Times New Roman" w:cs="Times New Roman"/>
          <w:sz w:val="28"/>
          <w:szCs w:val="28"/>
        </w:rPr>
      </w:pPr>
    </w:p>
    <w:p w14:paraId="40B3B538" w14:textId="493C0B2C" w:rsidR="000D40BD" w:rsidRDefault="000D40BD" w:rsidP="000D40BD">
      <w:pPr>
        <w:rPr>
          <w:rFonts w:ascii="Times New Roman" w:hAnsi="Times New Roman" w:cs="Times New Roman"/>
          <w:sz w:val="28"/>
          <w:szCs w:val="28"/>
        </w:rPr>
      </w:pPr>
    </w:p>
    <w:p w14:paraId="1F856B0E" w14:textId="5C68CA48" w:rsidR="000D40BD" w:rsidRDefault="000D40BD" w:rsidP="000D40BD">
      <w:pPr>
        <w:rPr>
          <w:rFonts w:ascii="Times New Roman" w:hAnsi="Times New Roman" w:cs="Times New Roman"/>
          <w:sz w:val="28"/>
          <w:szCs w:val="28"/>
        </w:rPr>
      </w:pPr>
    </w:p>
    <w:p w14:paraId="3B250FF6" w14:textId="17E2281C" w:rsidR="000D40BD" w:rsidRDefault="000D40BD" w:rsidP="000D40BD">
      <w:pPr>
        <w:rPr>
          <w:rFonts w:ascii="Times New Roman" w:hAnsi="Times New Roman" w:cs="Times New Roman"/>
          <w:sz w:val="28"/>
          <w:szCs w:val="28"/>
        </w:rPr>
      </w:pPr>
    </w:p>
    <w:p w14:paraId="5A29888C" w14:textId="06683C8D" w:rsidR="000D40BD" w:rsidRDefault="000D40BD" w:rsidP="000D40BD">
      <w:pPr>
        <w:rPr>
          <w:rFonts w:ascii="Times New Roman" w:hAnsi="Times New Roman" w:cs="Times New Roman"/>
          <w:sz w:val="28"/>
          <w:szCs w:val="28"/>
        </w:rPr>
      </w:pPr>
    </w:p>
    <w:p w14:paraId="67E7B0F5" w14:textId="3E7C88A3" w:rsidR="000D40BD" w:rsidRDefault="000D40BD" w:rsidP="000D40BD">
      <w:pPr>
        <w:rPr>
          <w:rFonts w:ascii="Times New Roman" w:hAnsi="Times New Roman" w:cs="Times New Roman"/>
          <w:sz w:val="28"/>
          <w:szCs w:val="28"/>
        </w:rPr>
      </w:pPr>
    </w:p>
    <w:p w14:paraId="4A92A2B1" w14:textId="76783318" w:rsidR="000D40BD" w:rsidRDefault="000D40BD" w:rsidP="000D40BD">
      <w:pPr>
        <w:rPr>
          <w:rFonts w:ascii="Times New Roman" w:hAnsi="Times New Roman" w:cs="Times New Roman"/>
          <w:sz w:val="28"/>
          <w:szCs w:val="28"/>
        </w:rPr>
      </w:pPr>
    </w:p>
    <w:p w14:paraId="7C4D14E7" w14:textId="3427E56B" w:rsidR="000D40BD" w:rsidRDefault="000D40BD" w:rsidP="000D40BD">
      <w:pPr>
        <w:rPr>
          <w:rFonts w:ascii="Times New Roman" w:hAnsi="Times New Roman" w:cs="Times New Roman"/>
          <w:sz w:val="28"/>
          <w:szCs w:val="28"/>
        </w:rPr>
      </w:pPr>
    </w:p>
    <w:p w14:paraId="79990B51" w14:textId="7F540D45" w:rsidR="000D40BD" w:rsidRDefault="000D40BD" w:rsidP="000D40BD">
      <w:pPr>
        <w:rPr>
          <w:rFonts w:ascii="Times New Roman" w:hAnsi="Times New Roman" w:cs="Times New Roman"/>
          <w:sz w:val="28"/>
          <w:szCs w:val="28"/>
        </w:rPr>
      </w:pPr>
    </w:p>
    <w:p w14:paraId="568E112B" w14:textId="23357743" w:rsidR="000D40BD" w:rsidRDefault="000D40BD" w:rsidP="000D40BD">
      <w:pPr>
        <w:rPr>
          <w:rFonts w:ascii="Times New Roman" w:hAnsi="Times New Roman" w:cs="Times New Roman"/>
          <w:sz w:val="28"/>
          <w:szCs w:val="28"/>
        </w:rPr>
      </w:pPr>
    </w:p>
    <w:p w14:paraId="552D1A9B" w14:textId="49ADCCBF" w:rsidR="000D40BD" w:rsidRPr="00E910C3" w:rsidRDefault="000D40BD" w:rsidP="000D40BD">
      <w:pPr>
        <w:jc w:val="center"/>
        <w:rPr>
          <w:rFonts w:ascii="Times New Roman" w:hAnsi="Times New Roman" w:cs="Times New Roman"/>
          <w:sz w:val="28"/>
          <w:szCs w:val="28"/>
        </w:rPr>
      </w:pPr>
      <w:r w:rsidRPr="00E910C3">
        <w:rPr>
          <w:rFonts w:ascii="Times New Roman" w:hAnsi="Times New Roman" w:cs="Times New Roman"/>
          <w:sz w:val="28"/>
          <w:szCs w:val="28"/>
        </w:rPr>
        <w:lastRenderedPageBreak/>
        <w:t>Ход мероприятия</w:t>
      </w:r>
    </w:p>
    <w:tbl>
      <w:tblPr>
        <w:tblStyle w:val="a7"/>
        <w:tblW w:w="0" w:type="auto"/>
        <w:tblLook w:val="04A0" w:firstRow="1" w:lastRow="0" w:firstColumn="1" w:lastColumn="0" w:noHBand="0" w:noVBand="1"/>
      </w:tblPr>
      <w:tblGrid>
        <w:gridCol w:w="704"/>
        <w:gridCol w:w="5525"/>
        <w:gridCol w:w="3115"/>
      </w:tblGrid>
      <w:tr w:rsidR="000D40BD" w:rsidRPr="00E910C3" w14:paraId="2539A60E" w14:textId="77777777" w:rsidTr="00845EFD">
        <w:trPr>
          <w:trHeight w:val="402"/>
        </w:trPr>
        <w:tc>
          <w:tcPr>
            <w:tcW w:w="9344" w:type="dxa"/>
            <w:gridSpan w:val="3"/>
            <w:vAlign w:val="center"/>
          </w:tcPr>
          <w:p w14:paraId="06B69332" w14:textId="77777777" w:rsidR="000D40BD" w:rsidRPr="00E910C3" w:rsidRDefault="000D40BD" w:rsidP="00845EFD">
            <w:pPr>
              <w:jc w:val="center"/>
              <w:rPr>
                <w:rFonts w:ascii="Times New Roman" w:hAnsi="Times New Roman" w:cs="Times New Roman"/>
                <w:b/>
                <w:bCs/>
                <w:sz w:val="28"/>
                <w:szCs w:val="28"/>
              </w:rPr>
            </w:pPr>
            <w:r w:rsidRPr="00E910C3">
              <w:rPr>
                <w:rFonts w:ascii="Times New Roman" w:hAnsi="Times New Roman" w:cs="Times New Roman"/>
                <w:b/>
                <w:bCs/>
                <w:sz w:val="28"/>
                <w:szCs w:val="28"/>
              </w:rPr>
              <w:t>Вводная часть</w:t>
            </w:r>
          </w:p>
        </w:tc>
      </w:tr>
      <w:tr w:rsidR="000D40BD" w:rsidRPr="00E910C3" w14:paraId="19BA7FA4" w14:textId="77777777" w:rsidTr="00845EFD">
        <w:tc>
          <w:tcPr>
            <w:tcW w:w="704" w:type="dxa"/>
          </w:tcPr>
          <w:p w14:paraId="2FA4261A"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1</w:t>
            </w:r>
          </w:p>
        </w:tc>
        <w:tc>
          <w:tcPr>
            <w:tcW w:w="5525" w:type="dxa"/>
          </w:tcPr>
          <w:p w14:paraId="47568411" w14:textId="5375EA26"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Приветствие. Сообщение целей, задач мероприятия</w:t>
            </w:r>
            <w:r w:rsidR="00D72C76">
              <w:rPr>
                <w:rFonts w:ascii="Times New Roman" w:hAnsi="Times New Roman" w:cs="Times New Roman"/>
                <w:sz w:val="28"/>
                <w:szCs w:val="28"/>
              </w:rPr>
              <w:t>, плана работы.</w:t>
            </w:r>
          </w:p>
        </w:tc>
        <w:tc>
          <w:tcPr>
            <w:tcW w:w="3115" w:type="dxa"/>
          </w:tcPr>
          <w:p w14:paraId="5D156B19"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3 мин</w:t>
            </w:r>
          </w:p>
        </w:tc>
      </w:tr>
    </w:tbl>
    <w:p w14:paraId="66001CE7" w14:textId="445CFF4B" w:rsidR="000D40BD" w:rsidRDefault="000D40BD">
      <w:pPr>
        <w:rPr>
          <w:rFonts w:ascii="Times New Roman" w:hAnsi="Times New Roman" w:cs="Times New Roman"/>
          <w:sz w:val="28"/>
          <w:szCs w:val="28"/>
        </w:rPr>
      </w:pPr>
    </w:p>
    <w:p w14:paraId="3EBAA75A" w14:textId="24EFE46E" w:rsidR="00E462E2" w:rsidRDefault="00E462E2">
      <w:pPr>
        <w:rPr>
          <w:rFonts w:ascii="Times New Roman" w:hAnsi="Times New Roman" w:cs="Times New Roman"/>
          <w:sz w:val="28"/>
          <w:szCs w:val="28"/>
        </w:rPr>
      </w:pPr>
      <w:r>
        <w:rPr>
          <w:rFonts w:ascii="Times New Roman" w:hAnsi="Times New Roman" w:cs="Times New Roman"/>
          <w:sz w:val="28"/>
          <w:szCs w:val="28"/>
        </w:rPr>
        <w:t>Здравствуйте, ребята!</w:t>
      </w:r>
    </w:p>
    <w:p w14:paraId="221B17D2" w14:textId="5889ED81" w:rsidR="00E462E2" w:rsidRDefault="00E462E2" w:rsidP="00E462E2">
      <w:pPr>
        <w:jc w:val="both"/>
        <w:rPr>
          <w:rFonts w:ascii="Times New Roman" w:hAnsi="Times New Roman" w:cs="Times New Roman"/>
          <w:sz w:val="28"/>
          <w:szCs w:val="28"/>
        </w:rPr>
      </w:pPr>
      <w:r>
        <w:rPr>
          <w:rFonts w:ascii="Times New Roman" w:hAnsi="Times New Roman" w:cs="Times New Roman"/>
          <w:sz w:val="28"/>
          <w:szCs w:val="28"/>
        </w:rPr>
        <w:t xml:space="preserve">На начало января у нас традиционно приходится празднование Нового года, Рождества, Старого Нового года и в целом это время года ассоциируется с легкостью, радостью и праздниками. </w:t>
      </w:r>
    </w:p>
    <w:p w14:paraId="3E695198" w14:textId="78B01618" w:rsidR="00E462E2" w:rsidRDefault="00E462E2" w:rsidP="00E462E2">
      <w:pPr>
        <w:jc w:val="both"/>
        <w:rPr>
          <w:rFonts w:ascii="Times New Roman" w:hAnsi="Times New Roman" w:cs="Times New Roman"/>
          <w:sz w:val="28"/>
          <w:szCs w:val="28"/>
        </w:rPr>
      </w:pPr>
      <w:r>
        <w:rPr>
          <w:rFonts w:ascii="Times New Roman" w:hAnsi="Times New Roman" w:cs="Times New Roman"/>
          <w:sz w:val="28"/>
          <w:szCs w:val="28"/>
        </w:rPr>
        <w:t>Но в канун далекого 1943 года здесь, на территории Цимлянского района шли бои с немецко-</w:t>
      </w:r>
      <w:proofErr w:type="spellStart"/>
      <w:r>
        <w:rPr>
          <w:rFonts w:ascii="Times New Roman" w:hAnsi="Times New Roman" w:cs="Times New Roman"/>
          <w:sz w:val="28"/>
          <w:szCs w:val="28"/>
        </w:rPr>
        <w:t>фашисткими</w:t>
      </w:r>
      <w:proofErr w:type="spellEnd"/>
      <w:r>
        <w:rPr>
          <w:rFonts w:ascii="Times New Roman" w:hAnsi="Times New Roman" w:cs="Times New Roman"/>
          <w:sz w:val="28"/>
          <w:szCs w:val="28"/>
        </w:rPr>
        <w:t xml:space="preserve"> захватчиками. Немцы отступали, получив сокрушительное поражение под Сталинградом….</w:t>
      </w:r>
    </w:p>
    <w:p w14:paraId="164C90DB" w14:textId="6F676961" w:rsidR="00E462E2" w:rsidRDefault="00E462E2" w:rsidP="00E462E2">
      <w:pPr>
        <w:jc w:val="both"/>
        <w:rPr>
          <w:rFonts w:ascii="Times New Roman" w:hAnsi="Times New Roman" w:cs="Times New Roman"/>
          <w:sz w:val="28"/>
          <w:szCs w:val="28"/>
        </w:rPr>
      </w:pPr>
      <w:r>
        <w:rPr>
          <w:rFonts w:ascii="Times New Roman" w:hAnsi="Times New Roman" w:cs="Times New Roman"/>
          <w:sz w:val="28"/>
          <w:szCs w:val="28"/>
        </w:rPr>
        <w:t>Об этих событиях мы сегодня с Вами и поговорим.</w:t>
      </w:r>
    </w:p>
    <w:p w14:paraId="6D429ACF" w14:textId="4155304D" w:rsidR="00E462E2" w:rsidRDefault="00E462E2" w:rsidP="00E462E2">
      <w:pPr>
        <w:jc w:val="both"/>
        <w:rPr>
          <w:rFonts w:ascii="Times New Roman" w:hAnsi="Times New Roman" w:cs="Times New Roman"/>
          <w:b/>
          <w:sz w:val="24"/>
          <w:szCs w:val="24"/>
        </w:rPr>
      </w:pPr>
      <w:r>
        <w:rPr>
          <w:rFonts w:ascii="Times New Roman" w:hAnsi="Times New Roman" w:cs="Times New Roman"/>
          <w:sz w:val="28"/>
          <w:szCs w:val="28"/>
        </w:rPr>
        <w:t xml:space="preserve">Тема урока мужества сегодня звучит так: </w:t>
      </w:r>
      <w:r>
        <w:rPr>
          <w:rFonts w:ascii="Times New Roman" w:hAnsi="Times New Roman" w:cs="Times New Roman"/>
          <w:b/>
          <w:sz w:val="24"/>
          <w:szCs w:val="24"/>
        </w:rPr>
        <w:t>«К годовщине освобождения Цимлянского района от немецко-фашистских захватчиков»</w:t>
      </w:r>
      <w:r>
        <w:rPr>
          <w:rFonts w:ascii="Times New Roman" w:hAnsi="Times New Roman" w:cs="Times New Roman"/>
          <w:b/>
          <w:sz w:val="24"/>
          <w:szCs w:val="24"/>
        </w:rPr>
        <w:t>.</w:t>
      </w:r>
    </w:p>
    <w:p w14:paraId="7C2ACC77" w14:textId="6DA487A6" w:rsidR="00E462E2" w:rsidRDefault="00E462E2" w:rsidP="00D72C76">
      <w:pPr>
        <w:jc w:val="both"/>
        <w:rPr>
          <w:rFonts w:ascii="Times New Roman" w:hAnsi="Times New Roman" w:cs="Times New Roman"/>
          <w:sz w:val="28"/>
          <w:szCs w:val="28"/>
        </w:rPr>
      </w:pPr>
      <w:r>
        <w:rPr>
          <w:rFonts w:ascii="Times New Roman" w:hAnsi="Times New Roman" w:cs="Times New Roman"/>
          <w:sz w:val="28"/>
          <w:szCs w:val="28"/>
        </w:rPr>
        <w:t>Цель занятия: патриотическое воспитание</w:t>
      </w:r>
      <w:r w:rsidR="00D72C76">
        <w:rPr>
          <w:rFonts w:ascii="Times New Roman" w:hAnsi="Times New Roman" w:cs="Times New Roman"/>
          <w:sz w:val="28"/>
          <w:szCs w:val="28"/>
        </w:rPr>
        <w:t>, сохранение памяти об исторических событиях ВОВ на территории Цимлянского района.</w:t>
      </w:r>
    </w:p>
    <w:p w14:paraId="5BF4CEF5" w14:textId="636D772A" w:rsidR="00D72C76" w:rsidRDefault="00D72C76" w:rsidP="00D72C76">
      <w:pPr>
        <w:jc w:val="both"/>
        <w:rPr>
          <w:rFonts w:ascii="Times New Roman" w:hAnsi="Times New Roman" w:cs="Times New Roman"/>
          <w:sz w:val="28"/>
          <w:szCs w:val="28"/>
        </w:rPr>
      </w:pPr>
      <w:r>
        <w:rPr>
          <w:rFonts w:ascii="Times New Roman" w:hAnsi="Times New Roman" w:cs="Times New Roman"/>
          <w:sz w:val="28"/>
          <w:szCs w:val="28"/>
        </w:rPr>
        <w:t>Сегодня мы поговорим:</w:t>
      </w:r>
    </w:p>
    <w:p w14:paraId="79817BBE" w14:textId="5E493197" w:rsidR="00D72C76" w:rsidRDefault="00D72C76" w:rsidP="00D72C76">
      <w:pPr>
        <w:jc w:val="both"/>
        <w:rPr>
          <w:rFonts w:ascii="Times New Roman" w:hAnsi="Times New Roman" w:cs="Times New Roman"/>
          <w:sz w:val="28"/>
          <w:szCs w:val="28"/>
        </w:rPr>
      </w:pPr>
      <w:r>
        <w:rPr>
          <w:rFonts w:ascii="Times New Roman" w:hAnsi="Times New Roman" w:cs="Times New Roman"/>
          <w:sz w:val="28"/>
          <w:szCs w:val="28"/>
        </w:rPr>
        <w:t>1. о том, какой была станица до войны</w:t>
      </w:r>
    </w:p>
    <w:p w14:paraId="39004D2A" w14:textId="21E5673E" w:rsidR="00D72C76" w:rsidRDefault="00D72C76" w:rsidP="00D72C76">
      <w:pPr>
        <w:jc w:val="both"/>
        <w:rPr>
          <w:rFonts w:ascii="Times New Roman" w:hAnsi="Times New Roman" w:cs="Times New Roman"/>
          <w:sz w:val="28"/>
          <w:szCs w:val="28"/>
        </w:rPr>
      </w:pPr>
      <w:r>
        <w:rPr>
          <w:rFonts w:ascii="Times New Roman" w:hAnsi="Times New Roman" w:cs="Times New Roman"/>
          <w:sz w:val="28"/>
          <w:szCs w:val="28"/>
        </w:rPr>
        <w:t>2. ребята продемонстрируют вам свою проектную работу</w:t>
      </w:r>
    </w:p>
    <w:p w14:paraId="78B680E6" w14:textId="6A0BCC7E" w:rsidR="00D72C76" w:rsidRDefault="00D72C76" w:rsidP="00D72C76">
      <w:pPr>
        <w:jc w:val="both"/>
        <w:rPr>
          <w:rFonts w:ascii="Times New Roman" w:hAnsi="Times New Roman" w:cs="Times New Roman"/>
          <w:sz w:val="28"/>
          <w:szCs w:val="28"/>
        </w:rPr>
      </w:pPr>
      <w:r>
        <w:rPr>
          <w:rFonts w:ascii="Times New Roman" w:hAnsi="Times New Roman" w:cs="Times New Roman"/>
          <w:sz w:val="28"/>
          <w:szCs w:val="28"/>
        </w:rPr>
        <w:t>3. том, как шло отступление</w:t>
      </w:r>
    </w:p>
    <w:p w14:paraId="61B0FC53" w14:textId="5EC099B9" w:rsidR="00D72C76" w:rsidRPr="00E910C3" w:rsidRDefault="00D72C76" w:rsidP="00D72C76">
      <w:pPr>
        <w:jc w:val="both"/>
        <w:rPr>
          <w:rFonts w:ascii="Times New Roman" w:hAnsi="Times New Roman" w:cs="Times New Roman"/>
          <w:sz w:val="28"/>
          <w:szCs w:val="28"/>
        </w:rPr>
      </w:pPr>
      <w:r>
        <w:rPr>
          <w:rFonts w:ascii="Times New Roman" w:hAnsi="Times New Roman" w:cs="Times New Roman"/>
          <w:sz w:val="28"/>
          <w:szCs w:val="28"/>
        </w:rPr>
        <w:t>4. о том, как освобождали станицу Цимлянскую</w:t>
      </w:r>
    </w:p>
    <w:tbl>
      <w:tblPr>
        <w:tblStyle w:val="a7"/>
        <w:tblW w:w="0" w:type="auto"/>
        <w:tblLook w:val="04A0" w:firstRow="1" w:lastRow="0" w:firstColumn="1" w:lastColumn="0" w:noHBand="0" w:noVBand="1"/>
      </w:tblPr>
      <w:tblGrid>
        <w:gridCol w:w="704"/>
        <w:gridCol w:w="5525"/>
        <w:gridCol w:w="3115"/>
      </w:tblGrid>
      <w:tr w:rsidR="000D40BD" w:rsidRPr="00E910C3" w14:paraId="6606D160" w14:textId="77777777" w:rsidTr="00845EFD">
        <w:tc>
          <w:tcPr>
            <w:tcW w:w="704" w:type="dxa"/>
          </w:tcPr>
          <w:p w14:paraId="22BF7D16"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2</w:t>
            </w:r>
          </w:p>
        </w:tc>
        <w:tc>
          <w:tcPr>
            <w:tcW w:w="5525" w:type="dxa"/>
          </w:tcPr>
          <w:p w14:paraId="0636706F" w14:textId="77777777" w:rsidR="000D40BD"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 xml:space="preserve">Вводная информация </w:t>
            </w:r>
          </w:p>
          <w:p w14:paraId="272E8BE9" w14:textId="0D53553B" w:rsidR="00554BC2" w:rsidRPr="00E910C3" w:rsidRDefault="00554BC2" w:rsidP="00845EFD">
            <w:pPr>
              <w:rPr>
                <w:rFonts w:ascii="Times New Roman" w:hAnsi="Times New Roman" w:cs="Times New Roman"/>
                <w:sz w:val="28"/>
                <w:szCs w:val="28"/>
              </w:rPr>
            </w:pPr>
            <w:r>
              <w:rPr>
                <w:rFonts w:ascii="Times New Roman" w:hAnsi="Times New Roman" w:cs="Times New Roman"/>
                <w:sz w:val="28"/>
                <w:szCs w:val="28"/>
              </w:rPr>
              <w:t>ЦЫ или ЦИ? Как правильно?</w:t>
            </w:r>
          </w:p>
        </w:tc>
        <w:tc>
          <w:tcPr>
            <w:tcW w:w="3115" w:type="dxa"/>
          </w:tcPr>
          <w:p w14:paraId="3FBA3818"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7 мин</w:t>
            </w:r>
          </w:p>
        </w:tc>
      </w:tr>
    </w:tbl>
    <w:p w14:paraId="65653067" w14:textId="5D7C8B97" w:rsidR="00554BC2" w:rsidRPr="00F239AB" w:rsidRDefault="00554BC2" w:rsidP="00F239AB">
      <w:pPr>
        <w:spacing w:after="0" w:line="240" w:lineRule="auto"/>
        <w:jc w:val="both"/>
        <w:rPr>
          <w:rFonts w:ascii="Times New Roman" w:hAnsi="Times New Roman" w:cs="Times New Roman"/>
          <w:color w:val="2E2F33"/>
          <w:sz w:val="28"/>
          <w:szCs w:val="28"/>
          <w:shd w:val="clear" w:color="auto" w:fill="FFFFFF"/>
        </w:rPr>
      </w:pPr>
      <w:r>
        <w:rPr>
          <w:rFonts w:ascii="Times New Roman" w:hAnsi="Times New Roman" w:cs="Times New Roman"/>
          <w:color w:val="2E2F33"/>
          <w:sz w:val="28"/>
          <w:szCs w:val="28"/>
          <w:shd w:val="clear" w:color="auto" w:fill="FFFFFF"/>
        </w:rPr>
        <w:t xml:space="preserve">Если кто-то из Вас до сегодняшнего дня интересовался историей станицы, </w:t>
      </w:r>
      <w:r w:rsidRPr="00F239AB">
        <w:rPr>
          <w:rFonts w:ascii="Times New Roman" w:hAnsi="Times New Roman" w:cs="Times New Roman"/>
          <w:color w:val="2E2F33"/>
          <w:sz w:val="28"/>
          <w:szCs w:val="28"/>
          <w:shd w:val="clear" w:color="auto" w:fill="FFFFFF"/>
        </w:rPr>
        <w:t xml:space="preserve">искал что-то в интернете, читал статьи, то мог заметить, что в некоторых источниках станица упоминается как </w:t>
      </w:r>
      <w:proofErr w:type="spellStart"/>
      <w:r w:rsidRPr="00F239AB">
        <w:rPr>
          <w:rFonts w:ascii="Times New Roman" w:hAnsi="Times New Roman" w:cs="Times New Roman"/>
          <w:color w:val="2E2F33"/>
          <w:sz w:val="28"/>
          <w:szCs w:val="28"/>
          <w:shd w:val="clear" w:color="auto" w:fill="FFFFFF"/>
        </w:rPr>
        <w:t>ЦЫмлянская</w:t>
      </w:r>
      <w:proofErr w:type="spellEnd"/>
      <w:r w:rsidRPr="00F239AB">
        <w:rPr>
          <w:rFonts w:ascii="Times New Roman" w:hAnsi="Times New Roman" w:cs="Times New Roman"/>
          <w:color w:val="2E2F33"/>
          <w:sz w:val="28"/>
          <w:szCs w:val="28"/>
          <w:shd w:val="clear" w:color="auto" w:fill="FFFFFF"/>
        </w:rPr>
        <w:t xml:space="preserve">, через Ы, а в других – уже Цимлянская, через И. Сейчас во всех документах и в публикациях, на </w:t>
      </w:r>
      <w:proofErr w:type="spellStart"/>
      <w:r w:rsidRPr="00F239AB">
        <w:rPr>
          <w:rFonts w:ascii="Times New Roman" w:hAnsi="Times New Roman" w:cs="Times New Roman"/>
          <w:color w:val="2E2F33"/>
          <w:sz w:val="28"/>
          <w:szCs w:val="28"/>
          <w:shd w:val="clear" w:color="auto" w:fill="FFFFFF"/>
        </w:rPr>
        <w:t>стелле</w:t>
      </w:r>
      <w:proofErr w:type="spellEnd"/>
      <w:r w:rsidRPr="00F239AB">
        <w:rPr>
          <w:rFonts w:ascii="Times New Roman" w:hAnsi="Times New Roman" w:cs="Times New Roman"/>
          <w:color w:val="2E2F33"/>
          <w:sz w:val="28"/>
          <w:szCs w:val="28"/>
          <w:shd w:val="clear" w:color="auto" w:fill="FFFFFF"/>
        </w:rPr>
        <w:t xml:space="preserve"> при въезде в город мы видим написание с буквой И. Почему так? Раньше писали неграмотно? Или в чем тут дело?</w:t>
      </w:r>
      <w:r w:rsidR="00C44112" w:rsidRPr="00F239AB">
        <w:rPr>
          <w:rFonts w:ascii="Times New Roman" w:hAnsi="Times New Roman" w:cs="Times New Roman"/>
          <w:color w:val="2E2F33"/>
          <w:sz w:val="28"/>
          <w:szCs w:val="28"/>
          <w:shd w:val="clear" w:color="auto" w:fill="FFFFFF"/>
        </w:rPr>
        <w:t xml:space="preserve"> И в какой исторический период потерялась буква «Ы», а на ее месте </w:t>
      </w:r>
      <w:proofErr w:type="gramStart"/>
      <w:r w:rsidR="00C44112" w:rsidRPr="00F239AB">
        <w:rPr>
          <w:rFonts w:ascii="Times New Roman" w:hAnsi="Times New Roman" w:cs="Times New Roman"/>
          <w:color w:val="2E2F33"/>
          <w:sz w:val="28"/>
          <w:szCs w:val="28"/>
          <w:shd w:val="clear" w:color="auto" w:fill="FFFFFF"/>
        </w:rPr>
        <w:t>появилась  «</w:t>
      </w:r>
      <w:proofErr w:type="gramEnd"/>
      <w:r w:rsidR="00C44112" w:rsidRPr="00F239AB">
        <w:rPr>
          <w:rFonts w:ascii="Times New Roman" w:hAnsi="Times New Roman" w:cs="Times New Roman"/>
          <w:color w:val="2E2F33"/>
          <w:sz w:val="28"/>
          <w:szCs w:val="28"/>
          <w:shd w:val="clear" w:color="auto" w:fill="FFFFFF"/>
        </w:rPr>
        <w:t xml:space="preserve">И»? </w:t>
      </w:r>
    </w:p>
    <w:p w14:paraId="215698A4" w14:textId="77777777" w:rsidR="00093753" w:rsidRPr="00093753" w:rsidRDefault="00093753"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093753">
        <w:rPr>
          <w:rFonts w:ascii="Times New Roman" w:eastAsia="Times New Roman" w:hAnsi="Times New Roman" w:cs="Times New Roman"/>
          <w:color w:val="333333"/>
          <w:spacing w:val="6"/>
          <w:sz w:val="28"/>
          <w:szCs w:val="28"/>
          <w:lang w:eastAsia="ru-RU"/>
        </w:rPr>
        <w:t>Итак, события нас уводят во времена строительства Волго-Донского канала, а именно в 1949-1952 года. Смотрим документы:</w:t>
      </w:r>
    </w:p>
    <w:p w14:paraId="122A917D" w14:textId="77777777" w:rsidR="00093753" w:rsidRPr="00093753" w:rsidRDefault="00093753"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093753">
        <w:rPr>
          <w:rFonts w:ascii="Times New Roman" w:eastAsia="Times New Roman" w:hAnsi="Times New Roman" w:cs="Times New Roman"/>
          <w:color w:val="333333"/>
          <w:spacing w:val="6"/>
          <w:sz w:val="28"/>
          <w:szCs w:val="28"/>
          <w:lang w:eastAsia="ru-RU"/>
        </w:rPr>
        <w:t>Решение № 1772 от 30.10.1951г. Облисполкома «…</w:t>
      </w:r>
      <w:r w:rsidRPr="00093753">
        <w:rPr>
          <w:rFonts w:ascii="Times New Roman" w:eastAsia="Times New Roman" w:hAnsi="Times New Roman" w:cs="Times New Roman"/>
          <w:b/>
          <w:bCs/>
          <w:color w:val="333333"/>
          <w:spacing w:val="6"/>
          <w:sz w:val="28"/>
          <w:szCs w:val="28"/>
          <w:lang w:eastAsia="ru-RU"/>
        </w:rPr>
        <w:t xml:space="preserve">отнести </w:t>
      </w:r>
      <w:proofErr w:type="gramStart"/>
      <w:r w:rsidRPr="00093753">
        <w:rPr>
          <w:rFonts w:ascii="Times New Roman" w:eastAsia="Times New Roman" w:hAnsi="Times New Roman" w:cs="Times New Roman"/>
          <w:b/>
          <w:bCs/>
          <w:color w:val="333333"/>
          <w:spacing w:val="6"/>
          <w:sz w:val="28"/>
          <w:szCs w:val="28"/>
          <w:lang w:eastAsia="ru-RU"/>
        </w:rPr>
        <w:t>станицу  Цимлянскую</w:t>
      </w:r>
      <w:proofErr w:type="gramEnd"/>
      <w:r w:rsidRPr="00093753">
        <w:rPr>
          <w:rFonts w:ascii="Times New Roman" w:eastAsia="Times New Roman" w:hAnsi="Times New Roman" w:cs="Times New Roman"/>
          <w:b/>
          <w:bCs/>
          <w:color w:val="333333"/>
          <w:spacing w:val="6"/>
          <w:sz w:val="28"/>
          <w:szCs w:val="28"/>
          <w:lang w:eastAsia="ru-RU"/>
        </w:rPr>
        <w:t>…к категории рабочих поселков городского типа с присвоением ему наименования рабочий поселок «</w:t>
      </w:r>
      <w:proofErr w:type="spellStart"/>
      <w:r w:rsidRPr="00093753">
        <w:rPr>
          <w:rFonts w:ascii="Times New Roman" w:eastAsia="Times New Roman" w:hAnsi="Times New Roman" w:cs="Times New Roman"/>
          <w:b/>
          <w:bCs/>
          <w:color w:val="333333"/>
          <w:spacing w:val="6"/>
          <w:sz w:val="28"/>
          <w:szCs w:val="28"/>
          <w:lang w:eastAsia="ru-RU"/>
        </w:rPr>
        <w:t>Цимлянский</w:t>
      </w:r>
      <w:proofErr w:type="spellEnd"/>
      <w:r w:rsidRPr="00093753">
        <w:rPr>
          <w:rFonts w:ascii="Times New Roman" w:eastAsia="Times New Roman" w:hAnsi="Times New Roman" w:cs="Times New Roman"/>
          <w:b/>
          <w:bCs/>
          <w:color w:val="333333"/>
          <w:spacing w:val="6"/>
          <w:sz w:val="28"/>
          <w:szCs w:val="28"/>
          <w:lang w:eastAsia="ru-RU"/>
        </w:rPr>
        <w:t>»</w:t>
      </w:r>
      <w:r w:rsidRPr="00093753">
        <w:rPr>
          <w:rFonts w:ascii="Times New Roman" w:eastAsia="Times New Roman" w:hAnsi="Times New Roman" w:cs="Times New Roman"/>
          <w:color w:val="333333"/>
          <w:spacing w:val="6"/>
          <w:sz w:val="28"/>
          <w:szCs w:val="28"/>
          <w:lang w:eastAsia="ru-RU"/>
        </w:rPr>
        <w:t>.</w:t>
      </w:r>
    </w:p>
    <w:p w14:paraId="061C2DF3" w14:textId="77777777" w:rsidR="00093753" w:rsidRPr="00093753" w:rsidRDefault="00093753"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093753">
        <w:rPr>
          <w:rFonts w:ascii="Times New Roman" w:eastAsia="Times New Roman" w:hAnsi="Times New Roman" w:cs="Times New Roman"/>
          <w:color w:val="333333"/>
          <w:spacing w:val="6"/>
          <w:sz w:val="28"/>
          <w:szCs w:val="28"/>
          <w:lang w:eastAsia="ru-RU"/>
        </w:rPr>
        <w:lastRenderedPageBreak/>
        <w:t>Нигде нет и никто не вспомнил документ, где было указано об изменении правописания станицы </w:t>
      </w:r>
      <w:proofErr w:type="spellStart"/>
      <w:r w:rsidRPr="00093753">
        <w:rPr>
          <w:rFonts w:ascii="Times New Roman" w:eastAsia="Times New Roman" w:hAnsi="Times New Roman" w:cs="Times New Roman"/>
          <w:b/>
          <w:bCs/>
          <w:color w:val="333333"/>
          <w:spacing w:val="6"/>
          <w:sz w:val="28"/>
          <w:szCs w:val="28"/>
          <w:lang w:eastAsia="ru-RU"/>
        </w:rPr>
        <w:t>Цымлянской</w:t>
      </w:r>
      <w:proofErr w:type="spellEnd"/>
      <w:r w:rsidRPr="00093753">
        <w:rPr>
          <w:rFonts w:ascii="Times New Roman" w:eastAsia="Times New Roman" w:hAnsi="Times New Roman" w:cs="Times New Roman"/>
          <w:color w:val="333333"/>
          <w:spacing w:val="6"/>
          <w:sz w:val="28"/>
          <w:szCs w:val="28"/>
          <w:lang w:eastAsia="ru-RU"/>
        </w:rPr>
        <w:t> на </w:t>
      </w:r>
      <w:r w:rsidRPr="00093753">
        <w:rPr>
          <w:rFonts w:ascii="Times New Roman" w:eastAsia="Times New Roman" w:hAnsi="Times New Roman" w:cs="Times New Roman"/>
          <w:b/>
          <w:bCs/>
          <w:color w:val="333333"/>
          <w:spacing w:val="6"/>
          <w:sz w:val="28"/>
          <w:szCs w:val="28"/>
          <w:lang w:eastAsia="ru-RU"/>
        </w:rPr>
        <w:t>Цимлянскую</w:t>
      </w:r>
      <w:r w:rsidRPr="00093753">
        <w:rPr>
          <w:rFonts w:ascii="Times New Roman" w:eastAsia="Times New Roman" w:hAnsi="Times New Roman" w:cs="Times New Roman"/>
          <w:color w:val="333333"/>
          <w:spacing w:val="6"/>
          <w:sz w:val="28"/>
          <w:szCs w:val="28"/>
          <w:lang w:eastAsia="ru-RU"/>
        </w:rPr>
        <w:t> (забегая вперед, напомню читателю, что </w:t>
      </w:r>
      <w:r w:rsidRPr="00093753">
        <w:rPr>
          <w:rFonts w:ascii="Times New Roman" w:eastAsia="Times New Roman" w:hAnsi="Times New Roman" w:cs="Times New Roman"/>
          <w:b/>
          <w:bCs/>
          <w:color w:val="333333"/>
          <w:spacing w:val="6"/>
          <w:sz w:val="28"/>
          <w:szCs w:val="28"/>
          <w:lang w:eastAsia="ru-RU"/>
        </w:rPr>
        <w:t>Орфографическая реформа русского языка была принята в 1956 году</w:t>
      </w:r>
      <w:r w:rsidRPr="00093753">
        <w:rPr>
          <w:rFonts w:ascii="Times New Roman" w:eastAsia="Times New Roman" w:hAnsi="Times New Roman" w:cs="Times New Roman"/>
          <w:color w:val="333333"/>
          <w:spacing w:val="6"/>
          <w:sz w:val="28"/>
          <w:szCs w:val="28"/>
          <w:lang w:eastAsia="ru-RU"/>
        </w:rPr>
        <w:t>).</w:t>
      </w:r>
    </w:p>
    <w:p w14:paraId="021B65F9" w14:textId="3154E509" w:rsidR="00093753" w:rsidRPr="00093753" w:rsidRDefault="00093753"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093753">
        <w:rPr>
          <w:rFonts w:ascii="Times New Roman" w:eastAsia="Times New Roman" w:hAnsi="Times New Roman" w:cs="Times New Roman"/>
          <w:color w:val="333333"/>
          <w:spacing w:val="6"/>
          <w:sz w:val="28"/>
          <w:szCs w:val="28"/>
          <w:lang w:eastAsia="ru-RU"/>
        </w:rPr>
        <w:t xml:space="preserve">В архивах за 1949 год, на типографских бланках </w:t>
      </w:r>
      <w:r w:rsidR="00C44112" w:rsidRPr="00F239AB">
        <w:rPr>
          <w:rFonts w:ascii="Times New Roman" w:eastAsia="Times New Roman" w:hAnsi="Times New Roman" w:cs="Times New Roman"/>
          <w:color w:val="333333"/>
          <w:spacing w:val="6"/>
          <w:sz w:val="28"/>
          <w:szCs w:val="28"/>
          <w:lang w:eastAsia="ru-RU"/>
        </w:rPr>
        <w:t>райсовета напечатано</w:t>
      </w:r>
      <w:r w:rsidRPr="00093753">
        <w:rPr>
          <w:rFonts w:ascii="Times New Roman" w:eastAsia="Times New Roman" w:hAnsi="Times New Roman" w:cs="Times New Roman"/>
          <w:color w:val="333333"/>
          <w:spacing w:val="6"/>
          <w:sz w:val="28"/>
          <w:szCs w:val="28"/>
          <w:lang w:eastAsia="ru-RU"/>
        </w:rPr>
        <w:t xml:space="preserve">: ст. </w:t>
      </w:r>
      <w:proofErr w:type="spellStart"/>
      <w:r w:rsidRPr="00093753">
        <w:rPr>
          <w:rFonts w:ascii="Times New Roman" w:eastAsia="Times New Roman" w:hAnsi="Times New Roman" w:cs="Times New Roman"/>
          <w:color w:val="333333"/>
          <w:spacing w:val="6"/>
          <w:sz w:val="28"/>
          <w:szCs w:val="28"/>
          <w:lang w:eastAsia="ru-RU"/>
        </w:rPr>
        <w:t>Цымлянская</w:t>
      </w:r>
      <w:proofErr w:type="spellEnd"/>
      <w:r w:rsidRPr="00093753">
        <w:rPr>
          <w:rFonts w:ascii="Times New Roman" w:eastAsia="Times New Roman" w:hAnsi="Times New Roman" w:cs="Times New Roman"/>
          <w:color w:val="333333"/>
          <w:spacing w:val="6"/>
          <w:sz w:val="28"/>
          <w:szCs w:val="28"/>
          <w:lang w:eastAsia="ru-RU"/>
        </w:rPr>
        <w:t>, а машинистки уже печатали в них название станицы, как Цимлянская. Вот в это время и произошла подмена буквы </w:t>
      </w:r>
      <w:r w:rsidRPr="00093753">
        <w:rPr>
          <w:rFonts w:ascii="Times New Roman" w:eastAsia="Times New Roman" w:hAnsi="Times New Roman" w:cs="Times New Roman"/>
          <w:b/>
          <w:bCs/>
          <w:color w:val="333333"/>
          <w:spacing w:val="6"/>
          <w:sz w:val="28"/>
          <w:szCs w:val="28"/>
          <w:lang w:eastAsia="ru-RU"/>
        </w:rPr>
        <w:t>«Ы»</w:t>
      </w:r>
      <w:r w:rsidRPr="00093753">
        <w:rPr>
          <w:rFonts w:ascii="Times New Roman" w:eastAsia="Times New Roman" w:hAnsi="Times New Roman" w:cs="Times New Roman"/>
          <w:color w:val="333333"/>
          <w:spacing w:val="6"/>
          <w:sz w:val="28"/>
          <w:szCs w:val="28"/>
          <w:lang w:eastAsia="ru-RU"/>
        </w:rPr>
        <w:t> на </w:t>
      </w:r>
      <w:r w:rsidRPr="00093753">
        <w:rPr>
          <w:rFonts w:ascii="Times New Roman" w:eastAsia="Times New Roman" w:hAnsi="Times New Roman" w:cs="Times New Roman"/>
          <w:b/>
          <w:bCs/>
          <w:color w:val="333333"/>
          <w:spacing w:val="6"/>
          <w:sz w:val="28"/>
          <w:szCs w:val="28"/>
          <w:lang w:eastAsia="ru-RU"/>
        </w:rPr>
        <w:t>«И»</w:t>
      </w:r>
      <w:r w:rsidRPr="00093753">
        <w:rPr>
          <w:rFonts w:ascii="Times New Roman" w:eastAsia="Times New Roman" w:hAnsi="Times New Roman" w:cs="Times New Roman"/>
          <w:color w:val="333333"/>
          <w:spacing w:val="6"/>
          <w:sz w:val="28"/>
          <w:szCs w:val="28"/>
          <w:lang w:eastAsia="ru-RU"/>
        </w:rPr>
        <w:t>. А ведь надо было изменить много бланков, печатей, штампов и отчитаться в финансовых документах. Следа нет. Подсказали мне искать след в так называемой «орфографической реформе русского языка», то есть обратиться к истории русского правописания.</w:t>
      </w:r>
    </w:p>
    <w:p w14:paraId="0D67CCEA" w14:textId="7A0C4BDD" w:rsidR="00093753" w:rsidRPr="00F239AB" w:rsidRDefault="00C44112" w:rsidP="00F239AB">
      <w:pPr>
        <w:spacing w:after="0" w:line="240" w:lineRule="auto"/>
        <w:jc w:val="both"/>
        <w:rPr>
          <w:rFonts w:ascii="Times New Roman" w:hAnsi="Times New Roman" w:cs="Times New Roman"/>
          <w:color w:val="2E2F33"/>
          <w:sz w:val="28"/>
          <w:szCs w:val="28"/>
          <w:shd w:val="clear" w:color="auto" w:fill="FFFFFF"/>
        </w:rPr>
      </w:pPr>
      <w:r w:rsidRPr="00F239AB">
        <w:rPr>
          <w:rFonts w:ascii="Times New Roman" w:hAnsi="Times New Roman" w:cs="Times New Roman"/>
          <w:color w:val="2E2F33"/>
          <w:sz w:val="28"/>
          <w:szCs w:val="28"/>
          <w:shd w:val="clear" w:color="auto" w:fill="FFFFFF"/>
        </w:rPr>
        <w:t>Язык, как живой организм, изменяется, развивается, одни слова появляются, другие устаревают, специалистами язык упорядочивается, структурируется, формируются правила орфографии…</w:t>
      </w:r>
    </w:p>
    <w:p w14:paraId="44C76834" w14:textId="6E0AF68E" w:rsidR="00C44112" w:rsidRPr="00F239AB" w:rsidRDefault="00C44112" w:rsidP="00F239AB">
      <w:pPr>
        <w:spacing w:after="0" w:line="240" w:lineRule="auto"/>
        <w:jc w:val="both"/>
        <w:rPr>
          <w:rFonts w:ascii="Times New Roman" w:hAnsi="Times New Roman" w:cs="Times New Roman"/>
          <w:color w:val="2E2F33"/>
          <w:sz w:val="28"/>
          <w:szCs w:val="28"/>
          <w:shd w:val="clear" w:color="auto" w:fill="FFFFFF"/>
        </w:rPr>
      </w:pPr>
      <w:r w:rsidRPr="00F239AB">
        <w:rPr>
          <w:rFonts w:ascii="Times New Roman" w:hAnsi="Times New Roman" w:cs="Times New Roman"/>
          <w:color w:val="2E2F33"/>
          <w:sz w:val="28"/>
          <w:szCs w:val="28"/>
          <w:shd w:val="clear" w:color="auto" w:fill="FFFFFF"/>
        </w:rPr>
        <w:t xml:space="preserve">Первая реформа графики (написания букв) русского языка была предпринята еще при Петре </w:t>
      </w:r>
      <w:r w:rsidRPr="00F239AB">
        <w:rPr>
          <w:rFonts w:ascii="Times New Roman" w:hAnsi="Times New Roman" w:cs="Times New Roman"/>
          <w:color w:val="2E2F33"/>
          <w:sz w:val="28"/>
          <w:szCs w:val="28"/>
          <w:shd w:val="clear" w:color="auto" w:fill="FFFFFF"/>
          <w:lang w:val="en-GB"/>
        </w:rPr>
        <w:t>I</w:t>
      </w:r>
      <w:r w:rsidRPr="00F239AB">
        <w:rPr>
          <w:rFonts w:ascii="Times New Roman" w:hAnsi="Times New Roman" w:cs="Times New Roman"/>
          <w:color w:val="2E2F33"/>
          <w:sz w:val="28"/>
          <w:szCs w:val="28"/>
          <w:shd w:val="clear" w:color="auto" w:fill="FFFFFF"/>
        </w:rPr>
        <w:t>. Затем на рубеже 19-20 веков педагогических кругах ведется борьба за упрощение русской орфографии. После революции были изданы ряд декретов, регламентирующих правила написания слов. Такое поэтапное упрощение русского языка было названо «орфографической реформой 1917-1918гг».</w:t>
      </w:r>
    </w:p>
    <w:p w14:paraId="4F6F00DB" w14:textId="77777777" w:rsidR="00C44112" w:rsidRPr="00C44112" w:rsidRDefault="00C44112"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C44112">
        <w:rPr>
          <w:rFonts w:ascii="Times New Roman" w:eastAsia="Times New Roman" w:hAnsi="Times New Roman" w:cs="Times New Roman"/>
          <w:color w:val="333333"/>
          <w:spacing w:val="6"/>
          <w:sz w:val="28"/>
          <w:szCs w:val="28"/>
          <w:lang w:eastAsia="ru-RU"/>
        </w:rPr>
        <w:t xml:space="preserve">В 1929г. по инициативе «Учительской газеты» возобновилось обсуждение орфографических вопросов, а при </w:t>
      </w:r>
      <w:proofErr w:type="spellStart"/>
      <w:r w:rsidRPr="00C44112">
        <w:rPr>
          <w:rFonts w:ascii="Times New Roman" w:eastAsia="Times New Roman" w:hAnsi="Times New Roman" w:cs="Times New Roman"/>
          <w:color w:val="333333"/>
          <w:spacing w:val="6"/>
          <w:sz w:val="28"/>
          <w:szCs w:val="28"/>
          <w:lang w:eastAsia="ru-RU"/>
        </w:rPr>
        <w:t>Главнауке</w:t>
      </w:r>
      <w:proofErr w:type="spellEnd"/>
      <w:r w:rsidRPr="00C44112">
        <w:rPr>
          <w:rFonts w:ascii="Times New Roman" w:eastAsia="Times New Roman" w:hAnsi="Times New Roman" w:cs="Times New Roman"/>
          <w:color w:val="333333"/>
          <w:spacing w:val="6"/>
          <w:sz w:val="28"/>
          <w:szCs w:val="28"/>
          <w:lang w:eastAsia="ru-RU"/>
        </w:rPr>
        <w:t xml:space="preserve"> Наркомпроса была организована специальная орфографическая комиссия, которая на основании множества поступивших из разных мест и от разных лиц предложений составила проект реформы правописания. Он был опубликован как «Проект </w:t>
      </w:r>
      <w:proofErr w:type="spellStart"/>
      <w:r w:rsidRPr="00C44112">
        <w:rPr>
          <w:rFonts w:ascii="Times New Roman" w:eastAsia="Times New Roman" w:hAnsi="Times New Roman" w:cs="Times New Roman"/>
          <w:color w:val="333333"/>
          <w:spacing w:val="6"/>
          <w:sz w:val="28"/>
          <w:szCs w:val="28"/>
          <w:lang w:eastAsia="ru-RU"/>
        </w:rPr>
        <w:t>Главнауки</w:t>
      </w:r>
      <w:proofErr w:type="spellEnd"/>
      <w:r w:rsidRPr="00C44112">
        <w:rPr>
          <w:rFonts w:ascii="Times New Roman" w:eastAsia="Times New Roman" w:hAnsi="Times New Roman" w:cs="Times New Roman"/>
          <w:color w:val="333333"/>
          <w:spacing w:val="6"/>
          <w:sz w:val="28"/>
          <w:szCs w:val="28"/>
          <w:lang w:eastAsia="ru-RU"/>
        </w:rPr>
        <w:t xml:space="preserve"> о новом правописании».</w:t>
      </w:r>
    </w:p>
    <w:p w14:paraId="7080A926" w14:textId="77777777" w:rsidR="00C44112" w:rsidRPr="00C44112" w:rsidRDefault="00C44112"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C44112">
        <w:rPr>
          <w:rFonts w:ascii="Times New Roman" w:eastAsia="Times New Roman" w:hAnsi="Times New Roman" w:cs="Times New Roman"/>
          <w:color w:val="333333"/>
          <w:spacing w:val="6"/>
          <w:sz w:val="28"/>
          <w:szCs w:val="28"/>
          <w:lang w:eastAsia="ru-RU"/>
        </w:rPr>
        <w:t>Проект декларировал: «Рационализация русского письма – это не техническая, а насущная политическая задача», одним из пунктов которой декларировалось: </w:t>
      </w:r>
      <w:r w:rsidRPr="00C44112">
        <w:rPr>
          <w:rFonts w:ascii="Times New Roman" w:eastAsia="Times New Roman" w:hAnsi="Times New Roman" w:cs="Times New Roman"/>
          <w:b/>
          <w:bCs/>
          <w:color w:val="333333"/>
          <w:spacing w:val="6"/>
          <w:sz w:val="28"/>
          <w:szCs w:val="28"/>
          <w:lang w:eastAsia="ru-RU"/>
        </w:rPr>
        <w:t>«Реформа равняется на малограмотных и неграмотных в первую очередь…»</w:t>
      </w:r>
      <w:r w:rsidRPr="00C44112">
        <w:rPr>
          <w:rFonts w:ascii="Times New Roman" w:eastAsia="Times New Roman" w:hAnsi="Times New Roman" w:cs="Times New Roman"/>
          <w:color w:val="333333"/>
          <w:spacing w:val="6"/>
          <w:sz w:val="28"/>
          <w:szCs w:val="28"/>
          <w:lang w:eastAsia="ru-RU"/>
        </w:rPr>
        <w:t>. В соответствии с фонетическим принципом были приняты написания: «</w:t>
      </w:r>
      <w:proofErr w:type="spellStart"/>
      <w:r w:rsidRPr="00C44112">
        <w:rPr>
          <w:rFonts w:ascii="Times New Roman" w:eastAsia="Times New Roman" w:hAnsi="Times New Roman" w:cs="Times New Roman"/>
          <w:color w:val="333333"/>
          <w:spacing w:val="6"/>
          <w:sz w:val="28"/>
          <w:szCs w:val="28"/>
          <w:lang w:eastAsia="ru-RU"/>
        </w:rPr>
        <w:t>жырный</w:t>
      </w:r>
      <w:proofErr w:type="spellEnd"/>
      <w:r w:rsidRPr="00C44112">
        <w:rPr>
          <w:rFonts w:ascii="Times New Roman" w:eastAsia="Times New Roman" w:hAnsi="Times New Roman" w:cs="Times New Roman"/>
          <w:color w:val="333333"/>
          <w:spacing w:val="6"/>
          <w:sz w:val="28"/>
          <w:szCs w:val="28"/>
          <w:lang w:eastAsia="ru-RU"/>
        </w:rPr>
        <w:t>», «</w:t>
      </w:r>
      <w:proofErr w:type="spellStart"/>
      <w:r w:rsidRPr="00C44112">
        <w:rPr>
          <w:rFonts w:ascii="Times New Roman" w:eastAsia="Times New Roman" w:hAnsi="Times New Roman" w:cs="Times New Roman"/>
          <w:color w:val="333333"/>
          <w:spacing w:val="6"/>
          <w:sz w:val="28"/>
          <w:szCs w:val="28"/>
          <w:lang w:eastAsia="ru-RU"/>
        </w:rPr>
        <w:t>соцыализм</w:t>
      </w:r>
      <w:proofErr w:type="spellEnd"/>
      <w:r w:rsidRPr="00C44112">
        <w:rPr>
          <w:rFonts w:ascii="Times New Roman" w:eastAsia="Times New Roman" w:hAnsi="Times New Roman" w:cs="Times New Roman"/>
          <w:color w:val="333333"/>
          <w:spacing w:val="6"/>
          <w:sz w:val="28"/>
          <w:szCs w:val="28"/>
          <w:lang w:eastAsia="ru-RU"/>
        </w:rPr>
        <w:t>», «</w:t>
      </w:r>
      <w:proofErr w:type="spellStart"/>
      <w:r w:rsidRPr="00C44112">
        <w:rPr>
          <w:rFonts w:ascii="Times New Roman" w:eastAsia="Times New Roman" w:hAnsi="Times New Roman" w:cs="Times New Roman"/>
          <w:color w:val="333333"/>
          <w:spacing w:val="6"/>
          <w:sz w:val="28"/>
          <w:szCs w:val="28"/>
          <w:lang w:eastAsia="ru-RU"/>
        </w:rPr>
        <w:t>станцыя</w:t>
      </w:r>
      <w:proofErr w:type="spellEnd"/>
      <w:r w:rsidRPr="00C44112">
        <w:rPr>
          <w:rFonts w:ascii="Times New Roman" w:eastAsia="Times New Roman" w:hAnsi="Times New Roman" w:cs="Times New Roman"/>
          <w:color w:val="333333"/>
          <w:spacing w:val="6"/>
          <w:sz w:val="28"/>
          <w:szCs w:val="28"/>
          <w:lang w:eastAsia="ru-RU"/>
        </w:rPr>
        <w:t>», «</w:t>
      </w:r>
      <w:proofErr w:type="spellStart"/>
      <w:r w:rsidRPr="00C44112">
        <w:rPr>
          <w:rFonts w:ascii="Times New Roman" w:eastAsia="Times New Roman" w:hAnsi="Times New Roman" w:cs="Times New Roman"/>
          <w:color w:val="333333"/>
          <w:spacing w:val="6"/>
          <w:sz w:val="28"/>
          <w:szCs w:val="28"/>
          <w:lang w:eastAsia="ru-RU"/>
        </w:rPr>
        <w:t>Шылер</w:t>
      </w:r>
      <w:proofErr w:type="spellEnd"/>
      <w:r w:rsidRPr="00C44112">
        <w:rPr>
          <w:rFonts w:ascii="Times New Roman" w:eastAsia="Times New Roman" w:hAnsi="Times New Roman" w:cs="Times New Roman"/>
          <w:color w:val="333333"/>
          <w:spacing w:val="6"/>
          <w:sz w:val="28"/>
          <w:szCs w:val="28"/>
          <w:lang w:eastAsia="ru-RU"/>
        </w:rPr>
        <w:t xml:space="preserve">» (вместо Шиллер) и т.д. Несмотря на то, что в проекте </w:t>
      </w:r>
      <w:proofErr w:type="spellStart"/>
      <w:r w:rsidRPr="00C44112">
        <w:rPr>
          <w:rFonts w:ascii="Times New Roman" w:eastAsia="Times New Roman" w:hAnsi="Times New Roman" w:cs="Times New Roman"/>
          <w:color w:val="333333"/>
          <w:spacing w:val="6"/>
          <w:sz w:val="28"/>
          <w:szCs w:val="28"/>
          <w:lang w:eastAsia="ru-RU"/>
        </w:rPr>
        <w:t>Главнауки</w:t>
      </w:r>
      <w:proofErr w:type="spellEnd"/>
      <w:r w:rsidRPr="00C44112">
        <w:rPr>
          <w:rFonts w:ascii="Times New Roman" w:eastAsia="Times New Roman" w:hAnsi="Times New Roman" w:cs="Times New Roman"/>
          <w:color w:val="333333"/>
          <w:spacing w:val="6"/>
          <w:sz w:val="28"/>
          <w:szCs w:val="28"/>
          <w:lang w:eastAsia="ru-RU"/>
        </w:rPr>
        <w:t xml:space="preserve"> многое предложено писать фонетически, он не удовлетворил ревнителей принципа </w:t>
      </w:r>
      <w:r w:rsidRPr="00C44112">
        <w:rPr>
          <w:rFonts w:ascii="Times New Roman" w:eastAsia="Times New Roman" w:hAnsi="Times New Roman" w:cs="Times New Roman"/>
          <w:b/>
          <w:bCs/>
          <w:color w:val="333333"/>
          <w:spacing w:val="6"/>
          <w:sz w:val="28"/>
          <w:szCs w:val="28"/>
          <w:lang w:eastAsia="ru-RU"/>
        </w:rPr>
        <w:t>«</w:t>
      </w:r>
      <w:proofErr w:type="gramStart"/>
      <w:r w:rsidRPr="00C44112">
        <w:rPr>
          <w:rFonts w:ascii="Times New Roman" w:eastAsia="Times New Roman" w:hAnsi="Times New Roman" w:cs="Times New Roman"/>
          <w:b/>
          <w:bCs/>
          <w:color w:val="333333"/>
          <w:spacing w:val="6"/>
          <w:sz w:val="28"/>
          <w:szCs w:val="28"/>
          <w:lang w:eastAsia="ru-RU"/>
        </w:rPr>
        <w:t>пиши</w:t>
      </w:r>
      <w:proofErr w:type="gramEnd"/>
      <w:r w:rsidRPr="00C44112">
        <w:rPr>
          <w:rFonts w:ascii="Times New Roman" w:eastAsia="Times New Roman" w:hAnsi="Times New Roman" w:cs="Times New Roman"/>
          <w:b/>
          <w:bCs/>
          <w:color w:val="333333"/>
          <w:spacing w:val="6"/>
          <w:sz w:val="28"/>
          <w:szCs w:val="28"/>
          <w:lang w:eastAsia="ru-RU"/>
        </w:rPr>
        <w:t xml:space="preserve"> как произносишь».</w:t>
      </w:r>
    </w:p>
    <w:p w14:paraId="1C3F053E" w14:textId="77777777" w:rsidR="00C44112" w:rsidRPr="00C44112" w:rsidRDefault="00C44112"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C44112">
        <w:rPr>
          <w:rFonts w:ascii="Times New Roman" w:eastAsia="Times New Roman" w:hAnsi="Times New Roman" w:cs="Times New Roman"/>
          <w:color w:val="333333"/>
          <w:spacing w:val="6"/>
          <w:sz w:val="28"/>
          <w:szCs w:val="28"/>
          <w:lang w:eastAsia="ru-RU"/>
        </w:rPr>
        <w:t>Любопытна в этом отношении брошюра преподавателя Белгородского педагогического техникума </w:t>
      </w:r>
      <w:r w:rsidRPr="00C44112">
        <w:rPr>
          <w:rFonts w:ascii="Times New Roman" w:eastAsia="Times New Roman" w:hAnsi="Times New Roman" w:cs="Times New Roman"/>
          <w:b/>
          <w:bCs/>
          <w:color w:val="333333"/>
          <w:spacing w:val="6"/>
          <w:sz w:val="28"/>
          <w:szCs w:val="28"/>
          <w:lang w:eastAsia="ru-RU"/>
        </w:rPr>
        <w:t>М. Мальцева</w:t>
      </w:r>
      <w:r w:rsidRPr="00C44112">
        <w:rPr>
          <w:rFonts w:ascii="Times New Roman" w:eastAsia="Times New Roman" w:hAnsi="Times New Roman" w:cs="Times New Roman"/>
          <w:color w:val="333333"/>
          <w:spacing w:val="6"/>
          <w:sz w:val="28"/>
          <w:szCs w:val="28"/>
          <w:lang w:eastAsia="ru-RU"/>
        </w:rPr>
        <w:t>, который приводит в качестве желательного образца такую орфографию: </w:t>
      </w:r>
      <w:r w:rsidRPr="00C44112">
        <w:rPr>
          <w:rFonts w:ascii="Times New Roman" w:eastAsia="Times New Roman" w:hAnsi="Times New Roman" w:cs="Times New Roman"/>
          <w:b/>
          <w:bCs/>
          <w:color w:val="333333"/>
          <w:spacing w:val="6"/>
          <w:sz w:val="28"/>
          <w:szCs w:val="28"/>
          <w:lang w:eastAsia="ru-RU"/>
        </w:rPr>
        <w:t>«</w:t>
      </w:r>
      <w:proofErr w:type="spellStart"/>
      <w:r w:rsidRPr="00C44112">
        <w:rPr>
          <w:rFonts w:ascii="Times New Roman" w:eastAsia="Times New Roman" w:hAnsi="Times New Roman" w:cs="Times New Roman"/>
          <w:b/>
          <w:bCs/>
          <w:color w:val="333333"/>
          <w:spacing w:val="6"/>
          <w:sz w:val="28"/>
          <w:szCs w:val="28"/>
          <w:lang w:eastAsia="ru-RU"/>
        </w:rPr>
        <w:t>Кагда</w:t>
      </w:r>
      <w:proofErr w:type="spellEnd"/>
      <w:r w:rsidRPr="00C44112">
        <w:rPr>
          <w:rFonts w:ascii="Times New Roman" w:eastAsia="Times New Roman" w:hAnsi="Times New Roman" w:cs="Times New Roman"/>
          <w:b/>
          <w:bCs/>
          <w:color w:val="333333"/>
          <w:spacing w:val="6"/>
          <w:sz w:val="28"/>
          <w:szCs w:val="28"/>
          <w:lang w:eastAsia="ru-RU"/>
        </w:rPr>
        <w:t xml:space="preserve"> я ездила дамой в Одесу мне </w:t>
      </w:r>
      <w:proofErr w:type="spellStart"/>
      <w:r w:rsidRPr="00C44112">
        <w:rPr>
          <w:rFonts w:ascii="Times New Roman" w:eastAsia="Times New Roman" w:hAnsi="Times New Roman" w:cs="Times New Roman"/>
          <w:b/>
          <w:bCs/>
          <w:color w:val="333333"/>
          <w:spacing w:val="6"/>
          <w:sz w:val="28"/>
          <w:szCs w:val="28"/>
          <w:lang w:eastAsia="ru-RU"/>
        </w:rPr>
        <w:t>очин</w:t>
      </w:r>
      <w:proofErr w:type="spellEnd"/>
      <w:r w:rsidRPr="00C44112">
        <w:rPr>
          <w:rFonts w:ascii="Times New Roman" w:eastAsia="Times New Roman" w:hAnsi="Times New Roman" w:cs="Times New Roman"/>
          <w:b/>
          <w:bCs/>
          <w:color w:val="333333"/>
          <w:spacing w:val="6"/>
          <w:sz w:val="28"/>
          <w:szCs w:val="28"/>
          <w:lang w:eastAsia="ru-RU"/>
        </w:rPr>
        <w:t xml:space="preserve"> была весила </w:t>
      </w:r>
      <w:proofErr w:type="spellStart"/>
      <w:r w:rsidRPr="00C44112">
        <w:rPr>
          <w:rFonts w:ascii="Times New Roman" w:eastAsia="Times New Roman" w:hAnsi="Times New Roman" w:cs="Times New Roman"/>
          <w:b/>
          <w:bCs/>
          <w:color w:val="333333"/>
          <w:spacing w:val="6"/>
          <w:sz w:val="28"/>
          <w:szCs w:val="28"/>
          <w:lang w:eastAsia="ru-RU"/>
        </w:rPr>
        <w:t>Пачиму</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патаму</w:t>
      </w:r>
      <w:proofErr w:type="spellEnd"/>
      <w:r w:rsidRPr="00C44112">
        <w:rPr>
          <w:rFonts w:ascii="Times New Roman" w:eastAsia="Times New Roman" w:hAnsi="Times New Roman" w:cs="Times New Roman"/>
          <w:b/>
          <w:bCs/>
          <w:color w:val="333333"/>
          <w:spacing w:val="6"/>
          <w:sz w:val="28"/>
          <w:szCs w:val="28"/>
          <w:lang w:eastAsia="ru-RU"/>
        </w:rPr>
        <w:t xml:space="preserve"> что эта мая родина Я там </w:t>
      </w:r>
      <w:proofErr w:type="spellStart"/>
      <w:r w:rsidRPr="00C44112">
        <w:rPr>
          <w:rFonts w:ascii="Times New Roman" w:eastAsia="Times New Roman" w:hAnsi="Times New Roman" w:cs="Times New Roman"/>
          <w:b/>
          <w:bCs/>
          <w:color w:val="333333"/>
          <w:spacing w:val="6"/>
          <w:sz w:val="28"/>
          <w:szCs w:val="28"/>
          <w:lang w:eastAsia="ru-RU"/>
        </w:rPr>
        <w:t>сибя</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чувствала</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сщасливой</w:t>
      </w:r>
      <w:proofErr w:type="spellEnd"/>
      <w:r w:rsidRPr="00C44112">
        <w:rPr>
          <w:rFonts w:ascii="Times New Roman" w:eastAsia="Times New Roman" w:hAnsi="Times New Roman" w:cs="Times New Roman"/>
          <w:b/>
          <w:bCs/>
          <w:color w:val="333333"/>
          <w:spacing w:val="6"/>
          <w:sz w:val="28"/>
          <w:szCs w:val="28"/>
          <w:lang w:eastAsia="ru-RU"/>
        </w:rPr>
        <w:t xml:space="preserve">, а </w:t>
      </w:r>
      <w:proofErr w:type="spellStart"/>
      <w:r w:rsidRPr="00C44112">
        <w:rPr>
          <w:rFonts w:ascii="Times New Roman" w:eastAsia="Times New Roman" w:hAnsi="Times New Roman" w:cs="Times New Roman"/>
          <w:b/>
          <w:bCs/>
          <w:color w:val="333333"/>
          <w:spacing w:val="6"/>
          <w:sz w:val="28"/>
          <w:szCs w:val="28"/>
          <w:lang w:eastAsia="ru-RU"/>
        </w:rPr>
        <w:t>кагда</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уежала</w:t>
      </w:r>
      <w:proofErr w:type="spellEnd"/>
      <w:r w:rsidRPr="00C44112">
        <w:rPr>
          <w:rFonts w:ascii="Times New Roman" w:eastAsia="Times New Roman" w:hAnsi="Times New Roman" w:cs="Times New Roman"/>
          <w:b/>
          <w:bCs/>
          <w:color w:val="333333"/>
          <w:spacing w:val="6"/>
          <w:sz w:val="28"/>
          <w:szCs w:val="28"/>
          <w:lang w:eastAsia="ru-RU"/>
        </w:rPr>
        <w:t xml:space="preserve"> то я плакала </w:t>
      </w:r>
      <w:proofErr w:type="spellStart"/>
      <w:r w:rsidRPr="00C44112">
        <w:rPr>
          <w:rFonts w:ascii="Times New Roman" w:eastAsia="Times New Roman" w:hAnsi="Times New Roman" w:cs="Times New Roman"/>
          <w:b/>
          <w:bCs/>
          <w:color w:val="333333"/>
          <w:spacing w:val="6"/>
          <w:sz w:val="28"/>
          <w:szCs w:val="28"/>
          <w:lang w:eastAsia="ru-RU"/>
        </w:rPr>
        <w:t>Пачиму</w:t>
      </w:r>
      <w:proofErr w:type="spellEnd"/>
      <w:r w:rsidRPr="00C44112">
        <w:rPr>
          <w:rFonts w:ascii="Times New Roman" w:eastAsia="Times New Roman" w:hAnsi="Times New Roman" w:cs="Times New Roman"/>
          <w:b/>
          <w:bCs/>
          <w:color w:val="333333"/>
          <w:spacing w:val="6"/>
          <w:sz w:val="28"/>
          <w:szCs w:val="28"/>
          <w:lang w:eastAsia="ru-RU"/>
        </w:rPr>
        <w:t xml:space="preserve"> да </w:t>
      </w:r>
      <w:proofErr w:type="spellStart"/>
      <w:r w:rsidRPr="00C44112">
        <w:rPr>
          <w:rFonts w:ascii="Times New Roman" w:eastAsia="Times New Roman" w:hAnsi="Times New Roman" w:cs="Times New Roman"/>
          <w:b/>
          <w:bCs/>
          <w:color w:val="333333"/>
          <w:spacing w:val="6"/>
          <w:sz w:val="28"/>
          <w:szCs w:val="28"/>
          <w:lang w:eastAsia="ru-RU"/>
        </w:rPr>
        <w:t>патаму</w:t>
      </w:r>
      <w:proofErr w:type="spellEnd"/>
      <w:r w:rsidRPr="00C44112">
        <w:rPr>
          <w:rFonts w:ascii="Times New Roman" w:eastAsia="Times New Roman" w:hAnsi="Times New Roman" w:cs="Times New Roman"/>
          <w:b/>
          <w:bCs/>
          <w:color w:val="333333"/>
          <w:spacing w:val="6"/>
          <w:sz w:val="28"/>
          <w:szCs w:val="28"/>
          <w:lang w:eastAsia="ru-RU"/>
        </w:rPr>
        <w:t xml:space="preserve"> что я </w:t>
      </w:r>
      <w:proofErr w:type="spellStart"/>
      <w:r w:rsidRPr="00C44112">
        <w:rPr>
          <w:rFonts w:ascii="Times New Roman" w:eastAsia="Times New Roman" w:hAnsi="Times New Roman" w:cs="Times New Roman"/>
          <w:b/>
          <w:bCs/>
          <w:color w:val="333333"/>
          <w:spacing w:val="6"/>
          <w:sz w:val="28"/>
          <w:szCs w:val="28"/>
          <w:lang w:eastAsia="ru-RU"/>
        </w:rPr>
        <w:t>вже</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болше</w:t>
      </w:r>
      <w:proofErr w:type="spellEnd"/>
      <w:r w:rsidRPr="00C44112">
        <w:rPr>
          <w:rFonts w:ascii="Times New Roman" w:eastAsia="Times New Roman" w:hAnsi="Times New Roman" w:cs="Times New Roman"/>
          <w:b/>
          <w:bCs/>
          <w:color w:val="333333"/>
          <w:spacing w:val="6"/>
          <w:sz w:val="28"/>
          <w:szCs w:val="28"/>
          <w:lang w:eastAsia="ru-RU"/>
        </w:rPr>
        <w:t xml:space="preserve"> не </w:t>
      </w:r>
      <w:proofErr w:type="spellStart"/>
      <w:r w:rsidRPr="00C44112">
        <w:rPr>
          <w:rFonts w:ascii="Times New Roman" w:eastAsia="Times New Roman" w:hAnsi="Times New Roman" w:cs="Times New Roman"/>
          <w:b/>
          <w:bCs/>
          <w:color w:val="333333"/>
          <w:spacing w:val="6"/>
          <w:sz w:val="28"/>
          <w:szCs w:val="28"/>
          <w:lang w:eastAsia="ru-RU"/>
        </w:rPr>
        <w:t>смагу</w:t>
      </w:r>
      <w:proofErr w:type="spellEnd"/>
      <w:r w:rsidRPr="00C44112">
        <w:rPr>
          <w:rFonts w:ascii="Times New Roman" w:eastAsia="Times New Roman" w:hAnsi="Times New Roman" w:cs="Times New Roman"/>
          <w:b/>
          <w:bCs/>
          <w:color w:val="333333"/>
          <w:spacing w:val="6"/>
          <w:sz w:val="28"/>
          <w:szCs w:val="28"/>
          <w:lang w:eastAsia="ru-RU"/>
        </w:rPr>
        <w:t xml:space="preserve"> </w:t>
      </w:r>
      <w:proofErr w:type="spellStart"/>
      <w:r w:rsidRPr="00C44112">
        <w:rPr>
          <w:rFonts w:ascii="Times New Roman" w:eastAsia="Times New Roman" w:hAnsi="Times New Roman" w:cs="Times New Roman"/>
          <w:b/>
          <w:bCs/>
          <w:color w:val="333333"/>
          <w:spacing w:val="6"/>
          <w:sz w:val="28"/>
          <w:szCs w:val="28"/>
          <w:lang w:eastAsia="ru-RU"/>
        </w:rPr>
        <w:t>видить</w:t>
      </w:r>
      <w:proofErr w:type="spellEnd"/>
      <w:r w:rsidRPr="00C44112">
        <w:rPr>
          <w:rFonts w:ascii="Times New Roman" w:eastAsia="Times New Roman" w:hAnsi="Times New Roman" w:cs="Times New Roman"/>
          <w:b/>
          <w:bCs/>
          <w:color w:val="333333"/>
          <w:spacing w:val="6"/>
          <w:sz w:val="28"/>
          <w:szCs w:val="28"/>
          <w:lang w:eastAsia="ru-RU"/>
        </w:rPr>
        <w:t xml:space="preserve"> сваи </w:t>
      </w:r>
      <w:proofErr w:type="spellStart"/>
      <w:r w:rsidRPr="00C44112">
        <w:rPr>
          <w:rFonts w:ascii="Times New Roman" w:eastAsia="Times New Roman" w:hAnsi="Times New Roman" w:cs="Times New Roman"/>
          <w:b/>
          <w:bCs/>
          <w:color w:val="333333"/>
          <w:spacing w:val="6"/>
          <w:sz w:val="28"/>
          <w:szCs w:val="28"/>
          <w:lang w:eastAsia="ru-RU"/>
        </w:rPr>
        <w:t>радные</w:t>
      </w:r>
      <w:proofErr w:type="spellEnd"/>
      <w:r w:rsidRPr="00C44112">
        <w:rPr>
          <w:rFonts w:ascii="Times New Roman" w:eastAsia="Times New Roman" w:hAnsi="Times New Roman" w:cs="Times New Roman"/>
          <w:b/>
          <w:bCs/>
          <w:color w:val="333333"/>
          <w:spacing w:val="6"/>
          <w:sz w:val="28"/>
          <w:szCs w:val="28"/>
          <w:lang w:eastAsia="ru-RU"/>
        </w:rPr>
        <w:t xml:space="preserve"> края» (</w:t>
      </w:r>
      <w:r w:rsidRPr="00C44112">
        <w:rPr>
          <w:rFonts w:ascii="Times New Roman" w:eastAsia="Times New Roman" w:hAnsi="Times New Roman" w:cs="Times New Roman"/>
          <w:color w:val="333333"/>
          <w:spacing w:val="6"/>
          <w:sz w:val="28"/>
          <w:szCs w:val="28"/>
          <w:lang w:eastAsia="ru-RU"/>
        </w:rPr>
        <w:t>не хочу давать сравнительную оценку: хорошо это или плохо, но это наша История!). Такая задуманная «прежде всего в интересах миллионов масс неграмотных» рационализация орфографии не могла быть принята. </w:t>
      </w:r>
      <w:r w:rsidRPr="00C44112">
        <w:rPr>
          <w:rFonts w:ascii="Times New Roman" w:eastAsia="Times New Roman" w:hAnsi="Times New Roman" w:cs="Times New Roman"/>
          <w:b/>
          <w:bCs/>
          <w:color w:val="333333"/>
          <w:spacing w:val="6"/>
          <w:sz w:val="28"/>
          <w:szCs w:val="28"/>
          <w:lang w:eastAsia="ru-RU"/>
        </w:rPr>
        <w:t xml:space="preserve">Надо было поднять народ в культурном отношении (что не могло быть </w:t>
      </w:r>
      <w:r w:rsidRPr="00C44112">
        <w:rPr>
          <w:rFonts w:ascii="Times New Roman" w:eastAsia="Times New Roman" w:hAnsi="Times New Roman" w:cs="Times New Roman"/>
          <w:b/>
          <w:bCs/>
          <w:color w:val="333333"/>
          <w:spacing w:val="6"/>
          <w:sz w:val="28"/>
          <w:szCs w:val="28"/>
          <w:lang w:eastAsia="ru-RU"/>
        </w:rPr>
        <w:lastRenderedPageBreak/>
        <w:t>мгновенным), а не опускать культуру до тех, кто еще к ней не поднялся</w:t>
      </w:r>
      <w:r w:rsidRPr="00C44112">
        <w:rPr>
          <w:rFonts w:ascii="Times New Roman" w:eastAsia="Times New Roman" w:hAnsi="Times New Roman" w:cs="Times New Roman"/>
          <w:color w:val="333333"/>
          <w:spacing w:val="6"/>
          <w:sz w:val="28"/>
          <w:szCs w:val="28"/>
          <w:lang w:eastAsia="ru-RU"/>
        </w:rPr>
        <w:t>.</w:t>
      </w:r>
    </w:p>
    <w:p w14:paraId="35A18545" w14:textId="4B9D18D7" w:rsidR="00C44112" w:rsidRPr="00F239AB" w:rsidRDefault="00F239AB" w:rsidP="00F239AB">
      <w:pPr>
        <w:spacing w:after="0" w:line="240" w:lineRule="auto"/>
        <w:jc w:val="both"/>
        <w:rPr>
          <w:rFonts w:ascii="Times New Roman" w:hAnsi="Times New Roman" w:cs="Times New Roman"/>
          <w:color w:val="2E2F33"/>
          <w:sz w:val="28"/>
          <w:szCs w:val="28"/>
          <w:shd w:val="clear" w:color="auto" w:fill="FFFFFF"/>
        </w:rPr>
      </w:pPr>
      <w:r w:rsidRPr="00F239AB">
        <w:rPr>
          <w:rFonts w:ascii="Times New Roman" w:hAnsi="Times New Roman" w:cs="Times New Roman"/>
          <w:color w:val="2E2F33"/>
          <w:sz w:val="28"/>
          <w:szCs w:val="28"/>
          <w:shd w:val="clear" w:color="auto" w:fill="FFFFFF"/>
        </w:rPr>
        <w:t xml:space="preserve">Вопрос систематизации русской орфографии активно разрабатывался и, наконец, в 1956 году были изданы и утверждены «Правила русской орфографии и пунктуации». </w:t>
      </w:r>
      <w:r w:rsidRPr="00F239AB">
        <w:rPr>
          <w:rFonts w:ascii="Times New Roman" w:hAnsi="Times New Roman" w:cs="Times New Roman"/>
          <w:color w:val="333333"/>
          <w:spacing w:val="6"/>
          <w:sz w:val="28"/>
          <w:szCs w:val="28"/>
          <w:shd w:val="clear" w:color="auto" w:fill="FFFFFF"/>
        </w:rPr>
        <w:t>Это</w:t>
      </w:r>
      <w:r w:rsidRPr="00F239AB">
        <w:rPr>
          <w:rFonts w:ascii="Times New Roman" w:hAnsi="Times New Roman" w:cs="Times New Roman"/>
          <w:color w:val="333333"/>
          <w:spacing w:val="6"/>
          <w:sz w:val="28"/>
          <w:szCs w:val="28"/>
          <w:shd w:val="clear" w:color="auto" w:fill="FFFFFF"/>
        </w:rPr>
        <w:t xml:space="preserve"> был</w:t>
      </w:r>
      <w:r w:rsidRPr="00F239AB">
        <w:rPr>
          <w:rFonts w:ascii="Times New Roman" w:hAnsi="Times New Roman" w:cs="Times New Roman"/>
          <w:color w:val="333333"/>
          <w:spacing w:val="6"/>
          <w:sz w:val="28"/>
          <w:szCs w:val="28"/>
          <w:shd w:val="clear" w:color="auto" w:fill="FFFFFF"/>
        </w:rPr>
        <w:t xml:space="preserve"> первый в истории русского правописания действительно полный свод четко сформулированных и научно обоснованных правил. Конечно, возможности для совершенствования нашего письма еще не исчерпаны.</w:t>
      </w:r>
    </w:p>
    <w:p w14:paraId="36AA2C64" w14:textId="77777777" w:rsidR="00F239AB" w:rsidRPr="00F239AB" w:rsidRDefault="00F239AB" w:rsidP="00F239AB">
      <w:pPr>
        <w:pStyle w:val="a5"/>
        <w:shd w:val="clear" w:color="auto" w:fill="FFFFFF"/>
        <w:spacing w:before="0" w:beforeAutospacing="0" w:after="0" w:afterAutospacing="0"/>
        <w:jc w:val="both"/>
        <w:rPr>
          <w:color w:val="333333"/>
          <w:spacing w:val="6"/>
          <w:sz w:val="28"/>
          <w:szCs w:val="28"/>
        </w:rPr>
      </w:pPr>
      <w:r w:rsidRPr="00F239AB">
        <w:rPr>
          <w:color w:val="333333"/>
          <w:spacing w:val="6"/>
          <w:sz w:val="28"/>
          <w:szCs w:val="28"/>
          <w:shd w:val="clear" w:color="auto" w:fill="FFFFFF"/>
        </w:rPr>
        <w:t>Его составители, например, </w:t>
      </w:r>
      <w:r w:rsidRPr="00F239AB">
        <w:rPr>
          <w:rStyle w:val="a9"/>
          <w:color w:val="333333"/>
          <w:spacing w:val="6"/>
          <w:sz w:val="28"/>
          <w:szCs w:val="28"/>
          <w:shd w:val="clear" w:color="auto" w:fill="FFFFFF"/>
        </w:rPr>
        <w:t>излишне бережно(!)</w:t>
      </w:r>
      <w:r w:rsidRPr="00F239AB">
        <w:rPr>
          <w:color w:val="333333"/>
          <w:spacing w:val="6"/>
          <w:sz w:val="28"/>
          <w:szCs w:val="28"/>
          <w:shd w:val="clear" w:color="auto" w:fill="FFFFFF"/>
        </w:rPr>
        <w:t> отнеслись к некоторым исключениям. Сравните, например, исключения: </w:t>
      </w:r>
      <w:r w:rsidRPr="00F239AB">
        <w:rPr>
          <w:rStyle w:val="a9"/>
          <w:color w:val="333333"/>
          <w:spacing w:val="6"/>
          <w:sz w:val="28"/>
          <w:szCs w:val="28"/>
          <w:shd w:val="clear" w:color="auto" w:fill="FFFFFF"/>
        </w:rPr>
        <w:t>«цыган, цыц, цыпленок, на цыпочках»</w:t>
      </w:r>
      <w:r w:rsidRPr="00F239AB">
        <w:rPr>
          <w:color w:val="333333"/>
          <w:spacing w:val="6"/>
          <w:sz w:val="28"/>
          <w:szCs w:val="28"/>
          <w:shd w:val="clear" w:color="auto" w:fill="FFFFFF"/>
        </w:rPr>
        <w:t> </w:t>
      </w:r>
      <w:proofErr w:type="gramStart"/>
      <w:r w:rsidRPr="00F239AB">
        <w:rPr>
          <w:color w:val="333333"/>
          <w:spacing w:val="6"/>
          <w:sz w:val="28"/>
          <w:szCs w:val="28"/>
          <w:shd w:val="clear" w:color="auto" w:fill="FFFFFF"/>
        </w:rPr>
        <w:t>( а</w:t>
      </w:r>
      <w:proofErr w:type="gramEnd"/>
      <w:r w:rsidRPr="00F239AB">
        <w:rPr>
          <w:color w:val="333333"/>
          <w:spacing w:val="6"/>
          <w:sz w:val="28"/>
          <w:szCs w:val="28"/>
          <w:shd w:val="clear" w:color="auto" w:fill="FFFFFF"/>
        </w:rPr>
        <w:t xml:space="preserve"> почему ст. </w:t>
      </w:r>
      <w:proofErr w:type="spellStart"/>
      <w:r w:rsidRPr="00F239AB">
        <w:rPr>
          <w:rStyle w:val="a9"/>
          <w:color w:val="333333"/>
          <w:spacing w:val="6"/>
          <w:sz w:val="28"/>
          <w:szCs w:val="28"/>
          <w:shd w:val="clear" w:color="auto" w:fill="FFFFFF"/>
        </w:rPr>
        <w:t>Цымлянская</w:t>
      </w:r>
      <w:proofErr w:type="spellEnd"/>
      <w:r w:rsidRPr="00F239AB">
        <w:rPr>
          <w:color w:val="333333"/>
          <w:spacing w:val="6"/>
          <w:sz w:val="28"/>
          <w:szCs w:val="28"/>
          <w:shd w:val="clear" w:color="auto" w:fill="FFFFFF"/>
        </w:rPr>
        <w:t> – ст. </w:t>
      </w:r>
      <w:r w:rsidRPr="00F239AB">
        <w:rPr>
          <w:rStyle w:val="a9"/>
          <w:color w:val="333333"/>
          <w:spacing w:val="6"/>
          <w:sz w:val="28"/>
          <w:szCs w:val="28"/>
          <w:shd w:val="clear" w:color="auto" w:fill="FFFFFF"/>
        </w:rPr>
        <w:t>Цимлянская</w:t>
      </w:r>
      <w:r w:rsidRPr="00F239AB">
        <w:rPr>
          <w:color w:val="333333"/>
          <w:spacing w:val="6"/>
          <w:sz w:val="28"/>
          <w:szCs w:val="28"/>
          <w:shd w:val="clear" w:color="auto" w:fill="FFFFFF"/>
        </w:rPr>
        <w:t> ?).</w:t>
      </w:r>
      <w:r w:rsidRPr="00F239AB">
        <w:rPr>
          <w:color w:val="333333"/>
          <w:spacing w:val="6"/>
          <w:sz w:val="28"/>
          <w:szCs w:val="28"/>
          <w:shd w:val="clear" w:color="auto" w:fill="FFFFFF"/>
        </w:rPr>
        <w:t xml:space="preserve"> </w:t>
      </w:r>
      <w:r w:rsidRPr="00F239AB">
        <w:rPr>
          <w:color w:val="333333"/>
          <w:spacing w:val="6"/>
          <w:sz w:val="28"/>
          <w:szCs w:val="28"/>
        </w:rPr>
        <w:t>Вот тут мы только подошли к разгадке переименования станицы.</w:t>
      </w:r>
    </w:p>
    <w:p w14:paraId="3975C7E7" w14:textId="77777777" w:rsidR="00F239AB" w:rsidRPr="00F239AB" w:rsidRDefault="00F239AB"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F239AB">
        <w:rPr>
          <w:rFonts w:ascii="Times New Roman" w:eastAsia="Times New Roman" w:hAnsi="Times New Roman" w:cs="Times New Roman"/>
          <w:color w:val="333333"/>
          <w:spacing w:val="6"/>
          <w:sz w:val="28"/>
          <w:szCs w:val="28"/>
          <w:lang w:eastAsia="ru-RU"/>
        </w:rPr>
        <w:t xml:space="preserve">Уже в 1949 г. решения </w:t>
      </w:r>
      <w:proofErr w:type="gramStart"/>
      <w:r w:rsidRPr="00F239AB">
        <w:rPr>
          <w:rFonts w:ascii="Times New Roman" w:eastAsia="Times New Roman" w:hAnsi="Times New Roman" w:cs="Times New Roman"/>
          <w:color w:val="333333"/>
          <w:spacing w:val="6"/>
          <w:sz w:val="28"/>
          <w:szCs w:val="28"/>
          <w:lang w:eastAsia="ru-RU"/>
        </w:rPr>
        <w:t>райисполкома  писали</w:t>
      </w:r>
      <w:proofErr w:type="gramEnd"/>
      <w:r w:rsidRPr="00F239AB">
        <w:rPr>
          <w:rFonts w:ascii="Times New Roman" w:eastAsia="Times New Roman" w:hAnsi="Times New Roman" w:cs="Times New Roman"/>
          <w:color w:val="333333"/>
          <w:spacing w:val="6"/>
          <w:sz w:val="28"/>
          <w:szCs w:val="28"/>
          <w:lang w:eastAsia="ru-RU"/>
        </w:rPr>
        <w:t xml:space="preserve"> на старых бланках, где отпечатана буква «ы», а машинистки печатали  названия станицы как Цимлянская.</w:t>
      </w:r>
    </w:p>
    <w:p w14:paraId="36671F70" w14:textId="77777777" w:rsidR="00F239AB" w:rsidRPr="00F239AB" w:rsidRDefault="00F239AB"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F239AB">
        <w:rPr>
          <w:rFonts w:ascii="Times New Roman" w:eastAsia="Times New Roman" w:hAnsi="Times New Roman" w:cs="Times New Roman"/>
          <w:color w:val="333333"/>
          <w:spacing w:val="6"/>
          <w:sz w:val="28"/>
          <w:szCs w:val="28"/>
          <w:lang w:eastAsia="ru-RU"/>
        </w:rPr>
        <w:t xml:space="preserve">Появлению «Правил…» предшествовала многолетняя работа. Первый проект «Правил…» и «Словарь к орфографическому справочнику» (30 тыс. слов) были изданы в 1936г. В 1939 и </w:t>
      </w:r>
      <w:proofErr w:type="gramStart"/>
      <w:r w:rsidRPr="00F239AB">
        <w:rPr>
          <w:rFonts w:ascii="Times New Roman" w:eastAsia="Times New Roman" w:hAnsi="Times New Roman" w:cs="Times New Roman"/>
          <w:color w:val="333333"/>
          <w:spacing w:val="6"/>
          <w:sz w:val="28"/>
          <w:szCs w:val="28"/>
          <w:lang w:eastAsia="ru-RU"/>
        </w:rPr>
        <w:t>в  1940</w:t>
      </w:r>
      <w:proofErr w:type="gramEnd"/>
      <w:r w:rsidRPr="00F239AB">
        <w:rPr>
          <w:rFonts w:ascii="Times New Roman" w:eastAsia="Times New Roman" w:hAnsi="Times New Roman" w:cs="Times New Roman"/>
          <w:color w:val="333333"/>
          <w:spacing w:val="6"/>
          <w:sz w:val="28"/>
          <w:szCs w:val="28"/>
          <w:lang w:eastAsia="ru-RU"/>
        </w:rPr>
        <w:t xml:space="preserve">г. вышли проекты «Правил единой орфографии и пунктуации» с приложением краткого словаря, утверждение которых было задержано на несколько лет Великой Отечественной войной. После окончания войны работа комиссии возобновилась. Ее </w:t>
      </w:r>
      <w:proofErr w:type="gramStart"/>
      <w:r w:rsidRPr="00F239AB">
        <w:rPr>
          <w:rFonts w:ascii="Times New Roman" w:eastAsia="Times New Roman" w:hAnsi="Times New Roman" w:cs="Times New Roman"/>
          <w:color w:val="333333"/>
          <w:spacing w:val="6"/>
          <w:sz w:val="28"/>
          <w:szCs w:val="28"/>
          <w:lang w:eastAsia="ru-RU"/>
        </w:rPr>
        <w:t>возглавил  ученый</w:t>
      </w:r>
      <w:proofErr w:type="gramEnd"/>
      <w:r w:rsidRPr="00F239AB">
        <w:rPr>
          <w:rFonts w:ascii="Times New Roman" w:eastAsia="Times New Roman" w:hAnsi="Times New Roman" w:cs="Times New Roman"/>
          <w:color w:val="333333"/>
          <w:spacing w:val="6"/>
          <w:sz w:val="28"/>
          <w:szCs w:val="28"/>
          <w:lang w:eastAsia="ru-RU"/>
        </w:rPr>
        <w:t xml:space="preserve">-языковед акад. В.В. Виноградов. Тайна разгадки переименования станицы </w:t>
      </w:r>
      <w:proofErr w:type="spellStart"/>
      <w:r w:rsidRPr="00F239AB">
        <w:rPr>
          <w:rFonts w:ascii="Times New Roman" w:eastAsia="Times New Roman" w:hAnsi="Times New Roman" w:cs="Times New Roman"/>
          <w:color w:val="333333"/>
          <w:spacing w:val="6"/>
          <w:sz w:val="28"/>
          <w:szCs w:val="28"/>
          <w:lang w:eastAsia="ru-RU"/>
        </w:rPr>
        <w:t>Цымлянской</w:t>
      </w:r>
      <w:proofErr w:type="spellEnd"/>
      <w:r w:rsidRPr="00F239AB">
        <w:rPr>
          <w:rFonts w:ascii="Times New Roman" w:eastAsia="Times New Roman" w:hAnsi="Times New Roman" w:cs="Times New Roman"/>
          <w:color w:val="333333"/>
          <w:spacing w:val="6"/>
          <w:sz w:val="28"/>
          <w:szCs w:val="28"/>
          <w:lang w:eastAsia="ru-RU"/>
        </w:rPr>
        <w:t xml:space="preserve">. находится в этом временном интервале, следы которой ведут к так называемой «особой» папке периода строительства Волго-Донского судоходного канала и Цимлянского гидроузла, а также в партийные архивы области и райисполкомы(?) власти. «Особая» папка – это тема отдельной статьи. В ней находится «новейшая история» </w:t>
      </w:r>
      <w:proofErr w:type="spellStart"/>
      <w:r w:rsidRPr="00F239AB">
        <w:rPr>
          <w:rFonts w:ascii="Times New Roman" w:eastAsia="Times New Roman" w:hAnsi="Times New Roman" w:cs="Times New Roman"/>
          <w:color w:val="333333"/>
          <w:spacing w:val="6"/>
          <w:sz w:val="28"/>
          <w:szCs w:val="28"/>
          <w:lang w:eastAsia="ru-RU"/>
        </w:rPr>
        <w:t>Цымлянского</w:t>
      </w:r>
      <w:proofErr w:type="spellEnd"/>
      <w:r w:rsidRPr="00F239AB">
        <w:rPr>
          <w:rFonts w:ascii="Times New Roman" w:eastAsia="Times New Roman" w:hAnsi="Times New Roman" w:cs="Times New Roman"/>
          <w:color w:val="333333"/>
          <w:spacing w:val="6"/>
          <w:sz w:val="28"/>
          <w:szCs w:val="28"/>
          <w:lang w:eastAsia="ru-RU"/>
        </w:rPr>
        <w:t xml:space="preserve"> района примерно с 1934 по 1960 гг.</w:t>
      </w:r>
    </w:p>
    <w:p w14:paraId="546C61FB" w14:textId="1807F6A5" w:rsidR="00F239AB" w:rsidRPr="00F239AB" w:rsidRDefault="00F239AB" w:rsidP="00F239AB">
      <w:pPr>
        <w:shd w:val="clear" w:color="auto" w:fill="FFFFFF"/>
        <w:spacing w:after="0" w:line="240" w:lineRule="auto"/>
        <w:jc w:val="both"/>
        <w:rPr>
          <w:rFonts w:ascii="Times New Roman" w:eastAsia="Times New Roman" w:hAnsi="Times New Roman" w:cs="Times New Roman"/>
          <w:color w:val="333333"/>
          <w:spacing w:val="6"/>
          <w:sz w:val="28"/>
          <w:szCs w:val="28"/>
          <w:lang w:eastAsia="ru-RU"/>
        </w:rPr>
      </w:pPr>
      <w:r w:rsidRPr="00F239AB">
        <w:rPr>
          <w:rFonts w:ascii="Times New Roman" w:eastAsia="Times New Roman" w:hAnsi="Times New Roman" w:cs="Times New Roman"/>
          <w:color w:val="333333"/>
          <w:spacing w:val="6"/>
          <w:sz w:val="28"/>
          <w:szCs w:val="28"/>
          <w:lang w:eastAsia="ru-RU"/>
        </w:rPr>
        <w:t>К сказанному выше, для правильного понимания истории вопроса, надо применять оба эти названия: </w:t>
      </w:r>
      <w:r w:rsidRPr="00F239AB">
        <w:rPr>
          <w:rFonts w:ascii="Times New Roman" w:eastAsia="Times New Roman" w:hAnsi="Times New Roman" w:cs="Times New Roman"/>
          <w:b/>
          <w:bCs/>
          <w:color w:val="333333"/>
          <w:spacing w:val="6"/>
          <w:sz w:val="28"/>
          <w:szCs w:val="28"/>
          <w:lang w:eastAsia="ru-RU"/>
        </w:rPr>
        <w:t xml:space="preserve">станица </w:t>
      </w:r>
      <w:proofErr w:type="spellStart"/>
      <w:r w:rsidRPr="00F239AB">
        <w:rPr>
          <w:rFonts w:ascii="Times New Roman" w:eastAsia="Times New Roman" w:hAnsi="Times New Roman" w:cs="Times New Roman"/>
          <w:b/>
          <w:bCs/>
          <w:color w:val="333333"/>
          <w:spacing w:val="6"/>
          <w:sz w:val="28"/>
          <w:szCs w:val="28"/>
          <w:lang w:eastAsia="ru-RU"/>
        </w:rPr>
        <w:t>Цымлянская</w:t>
      </w:r>
      <w:proofErr w:type="spellEnd"/>
      <w:r w:rsidRPr="00F239AB">
        <w:rPr>
          <w:rFonts w:ascii="Times New Roman" w:eastAsia="Times New Roman" w:hAnsi="Times New Roman" w:cs="Times New Roman"/>
          <w:color w:val="333333"/>
          <w:spacing w:val="6"/>
          <w:sz w:val="28"/>
          <w:szCs w:val="28"/>
          <w:lang w:eastAsia="ru-RU"/>
        </w:rPr>
        <w:t> и </w:t>
      </w:r>
      <w:r w:rsidRPr="00F239AB">
        <w:rPr>
          <w:rFonts w:ascii="Times New Roman" w:eastAsia="Times New Roman" w:hAnsi="Times New Roman" w:cs="Times New Roman"/>
          <w:b/>
          <w:bCs/>
          <w:color w:val="333333"/>
          <w:spacing w:val="6"/>
          <w:sz w:val="28"/>
          <w:szCs w:val="28"/>
          <w:lang w:eastAsia="ru-RU"/>
        </w:rPr>
        <w:t>город Цимлянск</w:t>
      </w:r>
      <w:r w:rsidRPr="00F239AB">
        <w:rPr>
          <w:rFonts w:ascii="Times New Roman" w:eastAsia="Times New Roman" w:hAnsi="Times New Roman" w:cs="Times New Roman"/>
          <w:color w:val="333333"/>
          <w:spacing w:val="6"/>
          <w:sz w:val="28"/>
          <w:szCs w:val="28"/>
          <w:lang w:eastAsia="ru-RU"/>
        </w:rPr>
        <w:t>. И буковки </w:t>
      </w:r>
      <w:r w:rsidRPr="00F239AB">
        <w:rPr>
          <w:rFonts w:ascii="Times New Roman" w:eastAsia="Times New Roman" w:hAnsi="Times New Roman" w:cs="Times New Roman"/>
          <w:b/>
          <w:bCs/>
          <w:color w:val="333333"/>
          <w:spacing w:val="6"/>
          <w:sz w:val="28"/>
          <w:szCs w:val="28"/>
          <w:lang w:eastAsia="ru-RU"/>
        </w:rPr>
        <w:t>«Ы»</w:t>
      </w:r>
      <w:r w:rsidRPr="00F239AB">
        <w:rPr>
          <w:rFonts w:ascii="Times New Roman" w:eastAsia="Times New Roman" w:hAnsi="Times New Roman" w:cs="Times New Roman"/>
          <w:color w:val="333333"/>
          <w:spacing w:val="6"/>
          <w:sz w:val="28"/>
          <w:szCs w:val="28"/>
          <w:lang w:eastAsia="ru-RU"/>
        </w:rPr>
        <w:t> и </w:t>
      </w:r>
      <w:r w:rsidRPr="00F239AB">
        <w:rPr>
          <w:rFonts w:ascii="Times New Roman" w:eastAsia="Times New Roman" w:hAnsi="Times New Roman" w:cs="Times New Roman"/>
          <w:b/>
          <w:bCs/>
          <w:color w:val="333333"/>
          <w:spacing w:val="6"/>
          <w:sz w:val="28"/>
          <w:szCs w:val="28"/>
          <w:lang w:eastAsia="ru-RU"/>
        </w:rPr>
        <w:t>«И»</w:t>
      </w:r>
      <w:r w:rsidRPr="00F239AB">
        <w:rPr>
          <w:rFonts w:ascii="Times New Roman" w:eastAsia="Times New Roman" w:hAnsi="Times New Roman" w:cs="Times New Roman"/>
          <w:color w:val="333333"/>
          <w:spacing w:val="6"/>
          <w:sz w:val="28"/>
          <w:szCs w:val="28"/>
          <w:lang w:eastAsia="ru-RU"/>
        </w:rPr>
        <w:t> в названии населенных пунктов (между ними расстояние 12 км)</w:t>
      </w:r>
      <w:r>
        <w:rPr>
          <w:rFonts w:ascii="Times New Roman" w:eastAsia="Times New Roman" w:hAnsi="Times New Roman" w:cs="Times New Roman"/>
          <w:color w:val="333333"/>
          <w:spacing w:val="6"/>
          <w:sz w:val="28"/>
          <w:szCs w:val="28"/>
          <w:lang w:eastAsia="ru-RU"/>
        </w:rPr>
        <w:t xml:space="preserve">. </w:t>
      </w:r>
      <w:r w:rsidRPr="00F239AB">
        <w:rPr>
          <w:rFonts w:ascii="Times New Roman" w:eastAsia="Times New Roman" w:hAnsi="Times New Roman" w:cs="Times New Roman"/>
          <w:color w:val="333333"/>
          <w:spacing w:val="6"/>
          <w:sz w:val="28"/>
          <w:szCs w:val="28"/>
          <w:lang w:eastAsia="ru-RU"/>
        </w:rPr>
        <w:t xml:space="preserve">Это два разных населенных пункта, </w:t>
      </w:r>
      <w:proofErr w:type="gramStart"/>
      <w:r w:rsidRPr="00F239AB">
        <w:rPr>
          <w:rFonts w:ascii="Times New Roman" w:eastAsia="Times New Roman" w:hAnsi="Times New Roman" w:cs="Times New Roman"/>
          <w:color w:val="333333"/>
          <w:spacing w:val="6"/>
          <w:sz w:val="28"/>
          <w:szCs w:val="28"/>
          <w:lang w:eastAsia="ru-RU"/>
        </w:rPr>
        <w:t>имеющие  каждый</w:t>
      </w:r>
      <w:proofErr w:type="gramEnd"/>
      <w:r w:rsidRPr="00F239AB">
        <w:rPr>
          <w:rFonts w:ascii="Times New Roman" w:eastAsia="Times New Roman" w:hAnsi="Times New Roman" w:cs="Times New Roman"/>
          <w:color w:val="333333"/>
          <w:spacing w:val="6"/>
          <w:sz w:val="28"/>
          <w:szCs w:val="28"/>
          <w:lang w:eastAsia="ru-RU"/>
        </w:rPr>
        <w:t xml:space="preserve"> свое прошлое, не пересекающиеся во времени и географически.</w:t>
      </w:r>
    </w:p>
    <w:p w14:paraId="6A0CFCFE" w14:textId="7682BF02" w:rsidR="00D72C76" w:rsidRPr="00E910C3" w:rsidRDefault="00D72C76">
      <w:pPr>
        <w:rPr>
          <w:rFonts w:ascii="Times New Roman" w:hAnsi="Times New Roman" w:cs="Times New Roman"/>
          <w:sz w:val="28"/>
          <w:szCs w:val="28"/>
        </w:rPr>
      </w:pPr>
    </w:p>
    <w:tbl>
      <w:tblPr>
        <w:tblStyle w:val="a7"/>
        <w:tblW w:w="0" w:type="auto"/>
        <w:tblLook w:val="04A0" w:firstRow="1" w:lastRow="0" w:firstColumn="1" w:lastColumn="0" w:noHBand="0" w:noVBand="1"/>
      </w:tblPr>
      <w:tblGrid>
        <w:gridCol w:w="704"/>
        <w:gridCol w:w="5525"/>
        <w:gridCol w:w="3115"/>
      </w:tblGrid>
      <w:tr w:rsidR="000D40BD" w:rsidRPr="00E910C3" w14:paraId="136DCE34" w14:textId="77777777" w:rsidTr="00845EFD">
        <w:tc>
          <w:tcPr>
            <w:tcW w:w="9344" w:type="dxa"/>
            <w:gridSpan w:val="3"/>
            <w:vAlign w:val="center"/>
          </w:tcPr>
          <w:p w14:paraId="2E9B35DB" w14:textId="77777777" w:rsidR="000D40BD" w:rsidRPr="00E910C3" w:rsidRDefault="000D40BD" w:rsidP="00845EFD">
            <w:pPr>
              <w:jc w:val="center"/>
              <w:rPr>
                <w:rFonts w:ascii="Times New Roman" w:hAnsi="Times New Roman" w:cs="Times New Roman"/>
                <w:b/>
                <w:bCs/>
                <w:sz w:val="28"/>
                <w:szCs w:val="28"/>
              </w:rPr>
            </w:pPr>
            <w:r w:rsidRPr="00E910C3">
              <w:rPr>
                <w:rFonts w:ascii="Times New Roman" w:hAnsi="Times New Roman" w:cs="Times New Roman"/>
                <w:b/>
                <w:bCs/>
                <w:sz w:val="28"/>
                <w:szCs w:val="28"/>
              </w:rPr>
              <w:t>Основная часть</w:t>
            </w:r>
          </w:p>
        </w:tc>
      </w:tr>
      <w:tr w:rsidR="000D40BD" w:rsidRPr="00E910C3" w14:paraId="17C20E03" w14:textId="77777777" w:rsidTr="00845EFD">
        <w:tc>
          <w:tcPr>
            <w:tcW w:w="704" w:type="dxa"/>
          </w:tcPr>
          <w:p w14:paraId="768C6AD8"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3</w:t>
            </w:r>
          </w:p>
        </w:tc>
        <w:tc>
          <w:tcPr>
            <w:tcW w:w="5525" w:type="dxa"/>
          </w:tcPr>
          <w:p w14:paraId="03EBC507"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Станица Цимлянская до войны</w:t>
            </w:r>
          </w:p>
        </w:tc>
        <w:tc>
          <w:tcPr>
            <w:tcW w:w="3115" w:type="dxa"/>
          </w:tcPr>
          <w:p w14:paraId="06F24808"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 мин</w:t>
            </w:r>
          </w:p>
        </w:tc>
      </w:tr>
    </w:tbl>
    <w:p w14:paraId="04B88AD2" w14:textId="77777777" w:rsidR="00554BC2" w:rsidRDefault="00554BC2" w:rsidP="00554BC2">
      <w:pPr>
        <w:jc w:val="both"/>
        <w:rPr>
          <w:rFonts w:ascii="Times New Roman" w:hAnsi="Times New Roman" w:cs="Times New Roman"/>
          <w:color w:val="2E2F33"/>
          <w:sz w:val="28"/>
          <w:szCs w:val="28"/>
          <w:shd w:val="clear" w:color="auto" w:fill="FFFFFF"/>
        </w:rPr>
      </w:pPr>
    </w:p>
    <w:p w14:paraId="4D3019C6" w14:textId="1EDE2EB3" w:rsidR="00554BC2" w:rsidRPr="00D72C76" w:rsidRDefault="00554BC2" w:rsidP="00554BC2">
      <w:pPr>
        <w:jc w:val="both"/>
        <w:rPr>
          <w:rFonts w:ascii="Times New Roman" w:hAnsi="Times New Roman" w:cs="Times New Roman"/>
          <w:color w:val="2E2F33"/>
          <w:sz w:val="28"/>
          <w:szCs w:val="28"/>
          <w:shd w:val="clear" w:color="auto" w:fill="FFFFFF"/>
        </w:rPr>
      </w:pPr>
      <w:r>
        <w:rPr>
          <w:rFonts w:ascii="Times New Roman" w:hAnsi="Times New Roman" w:cs="Times New Roman"/>
          <w:color w:val="2E2F33"/>
          <w:sz w:val="28"/>
          <w:szCs w:val="28"/>
          <w:shd w:val="clear" w:color="auto" w:fill="FFFFFF"/>
        </w:rPr>
        <w:t>И</w:t>
      </w:r>
      <w:r w:rsidRPr="00D72C76">
        <w:rPr>
          <w:rFonts w:ascii="Times New Roman" w:hAnsi="Times New Roman" w:cs="Times New Roman"/>
          <w:color w:val="2E2F33"/>
          <w:sz w:val="28"/>
          <w:szCs w:val="28"/>
          <w:shd w:val="clear" w:color="auto" w:fill="FFFFFF"/>
        </w:rPr>
        <w:t xml:space="preserve">сторическое прошлое </w:t>
      </w:r>
      <w:r w:rsidR="000E0FCF">
        <w:rPr>
          <w:rFonts w:ascii="Times New Roman" w:hAnsi="Times New Roman" w:cs="Times New Roman"/>
          <w:color w:val="2E2F33"/>
          <w:sz w:val="28"/>
          <w:szCs w:val="28"/>
          <w:shd w:val="clear" w:color="auto" w:fill="FFFFFF"/>
        </w:rPr>
        <w:t>района</w:t>
      </w:r>
      <w:r w:rsidRPr="00D72C76">
        <w:rPr>
          <w:rFonts w:ascii="Times New Roman" w:hAnsi="Times New Roman" w:cs="Times New Roman"/>
          <w:color w:val="2E2F33"/>
          <w:sz w:val="28"/>
          <w:szCs w:val="28"/>
          <w:shd w:val="clear" w:color="auto" w:fill="FFFFFF"/>
        </w:rPr>
        <w:t xml:space="preserve"> </w:t>
      </w:r>
      <w:r w:rsidR="000E0FCF">
        <w:rPr>
          <w:rFonts w:ascii="Times New Roman" w:hAnsi="Times New Roman" w:cs="Times New Roman"/>
          <w:color w:val="2E2F33"/>
          <w:sz w:val="28"/>
          <w:szCs w:val="28"/>
          <w:shd w:val="clear" w:color="auto" w:fill="FFFFFF"/>
        </w:rPr>
        <w:t xml:space="preserve">в целом </w:t>
      </w:r>
      <w:r w:rsidRPr="00D72C76">
        <w:rPr>
          <w:rFonts w:ascii="Times New Roman" w:hAnsi="Times New Roman" w:cs="Times New Roman"/>
          <w:color w:val="2E2F33"/>
          <w:sz w:val="28"/>
          <w:szCs w:val="28"/>
          <w:shd w:val="clear" w:color="auto" w:fill="FFFFFF"/>
        </w:rPr>
        <w:t xml:space="preserve">охватывает более трех столетий. На левом берегу Дона, ниже впадения рек Цимлы и Кумшака, появилось селение беглых крестьян от крепостного права </w:t>
      </w:r>
      <w:proofErr w:type="spellStart"/>
      <w:r w:rsidRPr="00D72C76">
        <w:rPr>
          <w:rFonts w:ascii="Times New Roman" w:hAnsi="Times New Roman" w:cs="Times New Roman"/>
          <w:color w:val="2E2F33"/>
          <w:sz w:val="28"/>
          <w:szCs w:val="28"/>
          <w:shd w:val="clear" w:color="auto" w:fill="FFFFFF"/>
        </w:rPr>
        <w:t>Зимовное</w:t>
      </w:r>
      <w:proofErr w:type="spellEnd"/>
      <w:r w:rsidRPr="00D72C76">
        <w:rPr>
          <w:rFonts w:ascii="Times New Roman" w:hAnsi="Times New Roman" w:cs="Times New Roman"/>
          <w:color w:val="2E2F33"/>
          <w:sz w:val="28"/>
          <w:szCs w:val="28"/>
          <w:shd w:val="clear" w:color="auto" w:fill="FFFFFF"/>
        </w:rPr>
        <w:t xml:space="preserve">, которое постепенно разрасталось и со временем его переименовали в </w:t>
      </w:r>
      <w:proofErr w:type="spellStart"/>
      <w:r w:rsidRPr="00D72C76">
        <w:rPr>
          <w:rFonts w:ascii="Times New Roman" w:hAnsi="Times New Roman" w:cs="Times New Roman"/>
          <w:color w:val="2E2F33"/>
          <w:sz w:val="28"/>
          <w:szCs w:val="28"/>
          <w:shd w:val="clear" w:color="auto" w:fill="FFFFFF"/>
        </w:rPr>
        <w:t>Усть</w:t>
      </w:r>
      <w:proofErr w:type="spellEnd"/>
      <w:r w:rsidRPr="00D72C76">
        <w:rPr>
          <w:rFonts w:ascii="Times New Roman" w:hAnsi="Times New Roman" w:cs="Times New Roman"/>
          <w:color w:val="2E2F33"/>
          <w:sz w:val="28"/>
          <w:szCs w:val="28"/>
          <w:shd w:val="clear" w:color="auto" w:fill="FFFFFF"/>
        </w:rPr>
        <w:t xml:space="preserve"> – </w:t>
      </w:r>
      <w:proofErr w:type="spellStart"/>
      <w:r w:rsidRPr="00D72C76">
        <w:rPr>
          <w:rFonts w:ascii="Times New Roman" w:hAnsi="Times New Roman" w:cs="Times New Roman"/>
          <w:color w:val="2E2F33"/>
          <w:sz w:val="28"/>
          <w:szCs w:val="28"/>
          <w:shd w:val="clear" w:color="auto" w:fill="FFFFFF"/>
        </w:rPr>
        <w:t>Цымлу</w:t>
      </w:r>
      <w:proofErr w:type="spellEnd"/>
      <w:r w:rsidRPr="00D72C76">
        <w:rPr>
          <w:rFonts w:ascii="Times New Roman" w:hAnsi="Times New Roman" w:cs="Times New Roman"/>
          <w:color w:val="2E2F33"/>
          <w:sz w:val="28"/>
          <w:szCs w:val="28"/>
          <w:shd w:val="clear" w:color="auto" w:fill="FFFFFF"/>
        </w:rPr>
        <w:t xml:space="preserve">. В </w:t>
      </w:r>
      <w:r w:rsidRPr="00D72C76">
        <w:rPr>
          <w:rFonts w:ascii="Times New Roman" w:hAnsi="Times New Roman" w:cs="Times New Roman"/>
          <w:color w:val="2E2F33"/>
          <w:sz w:val="28"/>
          <w:szCs w:val="28"/>
          <w:shd w:val="clear" w:color="auto" w:fill="FFFFFF"/>
        </w:rPr>
        <w:lastRenderedPageBreak/>
        <w:t xml:space="preserve">исторических актах первое упоминание об </w:t>
      </w:r>
      <w:proofErr w:type="spellStart"/>
      <w:r w:rsidRPr="00D72C76">
        <w:rPr>
          <w:rFonts w:ascii="Times New Roman" w:hAnsi="Times New Roman" w:cs="Times New Roman"/>
          <w:color w:val="2E2F33"/>
          <w:sz w:val="28"/>
          <w:szCs w:val="28"/>
          <w:shd w:val="clear" w:color="auto" w:fill="FFFFFF"/>
        </w:rPr>
        <w:t>Усть</w:t>
      </w:r>
      <w:proofErr w:type="spellEnd"/>
      <w:r w:rsidRPr="00D72C76">
        <w:rPr>
          <w:rFonts w:ascii="Times New Roman" w:hAnsi="Times New Roman" w:cs="Times New Roman"/>
          <w:color w:val="2E2F33"/>
          <w:sz w:val="28"/>
          <w:szCs w:val="28"/>
          <w:shd w:val="clear" w:color="auto" w:fill="FFFFFF"/>
        </w:rPr>
        <w:t xml:space="preserve"> – </w:t>
      </w:r>
      <w:proofErr w:type="spellStart"/>
      <w:r w:rsidRPr="00D72C76">
        <w:rPr>
          <w:rFonts w:ascii="Times New Roman" w:hAnsi="Times New Roman" w:cs="Times New Roman"/>
          <w:color w:val="2E2F33"/>
          <w:sz w:val="28"/>
          <w:szCs w:val="28"/>
          <w:shd w:val="clear" w:color="auto" w:fill="FFFFFF"/>
        </w:rPr>
        <w:t>Цымле</w:t>
      </w:r>
      <w:proofErr w:type="spellEnd"/>
      <w:r w:rsidRPr="00D72C76">
        <w:rPr>
          <w:rFonts w:ascii="Times New Roman" w:hAnsi="Times New Roman" w:cs="Times New Roman"/>
          <w:color w:val="2E2F33"/>
          <w:sz w:val="28"/>
          <w:szCs w:val="28"/>
          <w:shd w:val="clear" w:color="auto" w:fill="FFFFFF"/>
        </w:rPr>
        <w:t xml:space="preserve"> относится к 1592 году, а о казачьем городке </w:t>
      </w:r>
      <w:proofErr w:type="spellStart"/>
      <w:r w:rsidRPr="00D72C76">
        <w:rPr>
          <w:rFonts w:ascii="Times New Roman" w:hAnsi="Times New Roman" w:cs="Times New Roman"/>
          <w:color w:val="2E2F33"/>
          <w:sz w:val="28"/>
          <w:szCs w:val="28"/>
          <w:shd w:val="clear" w:color="auto" w:fill="FFFFFF"/>
        </w:rPr>
        <w:t>Усть-Цымла</w:t>
      </w:r>
      <w:proofErr w:type="spellEnd"/>
      <w:r w:rsidRPr="00D72C76">
        <w:rPr>
          <w:rFonts w:ascii="Times New Roman" w:hAnsi="Times New Roman" w:cs="Times New Roman"/>
          <w:color w:val="2E2F33"/>
          <w:sz w:val="28"/>
          <w:szCs w:val="28"/>
          <w:shd w:val="clear" w:color="auto" w:fill="FFFFFF"/>
        </w:rPr>
        <w:t>, уже переселившемся на правый берег Дона – к 1672 году (официальная дата основания старой казачьей станицы Цимлянской).</w:t>
      </w:r>
    </w:p>
    <w:p w14:paraId="4959972C" w14:textId="77777777" w:rsidR="00554BC2" w:rsidRPr="00D72C76" w:rsidRDefault="00554BC2" w:rsidP="00554BC2">
      <w:pPr>
        <w:jc w:val="both"/>
        <w:rPr>
          <w:rFonts w:ascii="Times New Roman" w:hAnsi="Times New Roman" w:cs="Times New Roman"/>
          <w:sz w:val="28"/>
          <w:szCs w:val="28"/>
        </w:rPr>
      </w:pPr>
      <w:r w:rsidRPr="00D72C76">
        <w:rPr>
          <w:rFonts w:ascii="Times New Roman" w:hAnsi="Times New Roman" w:cs="Times New Roman"/>
          <w:color w:val="2E2F33"/>
          <w:sz w:val="28"/>
          <w:szCs w:val="28"/>
          <w:shd w:val="clear" w:color="auto" w:fill="FFFFFF"/>
        </w:rPr>
        <w:t xml:space="preserve">В станице </w:t>
      </w:r>
      <w:proofErr w:type="spellStart"/>
      <w:r w:rsidRPr="00D72C76">
        <w:rPr>
          <w:rFonts w:ascii="Times New Roman" w:hAnsi="Times New Roman" w:cs="Times New Roman"/>
          <w:color w:val="2E2F33"/>
          <w:sz w:val="28"/>
          <w:szCs w:val="28"/>
          <w:shd w:val="clear" w:color="auto" w:fill="FFFFFF"/>
        </w:rPr>
        <w:t>Цымлянской</w:t>
      </w:r>
      <w:proofErr w:type="spellEnd"/>
      <w:r w:rsidRPr="00D72C76">
        <w:rPr>
          <w:rFonts w:ascii="Times New Roman" w:hAnsi="Times New Roman" w:cs="Times New Roman"/>
          <w:color w:val="2E2F33"/>
          <w:sz w:val="28"/>
          <w:szCs w:val="28"/>
          <w:shd w:val="clear" w:color="auto" w:fill="FFFFFF"/>
        </w:rPr>
        <w:t xml:space="preserve"> в 1715 году уже была деревянная церковь во имя Святого Николая, которая в 1763 году была перестроена из-за ветхости. Строительство каменной </w:t>
      </w:r>
      <w:proofErr w:type="spellStart"/>
      <w:r w:rsidRPr="00D72C76">
        <w:rPr>
          <w:rFonts w:ascii="Times New Roman" w:hAnsi="Times New Roman" w:cs="Times New Roman"/>
          <w:color w:val="2E2F33"/>
          <w:sz w:val="28"/>
          <w:szCs w:val="28"/>
          <w:shd w:val="clear" w:color="auto" w:fill="FFFFFF"/>
        </w:rPr>
        <w:t>трехпрестольной</w:t>
      </w:r>
      <w:proofErr w:type="spellEnd"/>
      <w:r w:rsidRPr="00D72C76">
        <w:rPr>
          <w:rFonts w:ascii="Times New Roman" w:hAnsi="Times New Roman" w:cs="Times New Roman"/>
          <w:color w:val="2E2F33"/>
          <w:sz w:val="28"/>
          <w:szCs w:val="28"/>
          <w:shd w:val="clear" w:color="auto" w:fill="FFFFFF"/>
        </w:rPr>
        <w:t xml:space="preserve"> церкви во имя Святого Николая, начатое в 1833 году, было завершено в 1839 году. В 1880 году построена вторая каменная церковь во имя пророка Ильи. В начале XIX века в станице </w:t>
      </w:r>
      <w:proofErr w:type="spellStart"/>
      <w:r w:rsidRPr="00D72C76">
        <w:rPr>
          <w:rFonts w:ascii="Times New Roman" w:hAnsi="Times New Roman" w:cs="Times New Roman"/>
          <w:color w:val="2E2F33"/>
          <w:sz w:val="28"/>
          <w:szCs w:val="28"/>
          <w:shd w:val="clear" w:color="auto" w:fill="FFFFFF"/>
        </w:rPr>
        <w:t>Цымлянской</w:t>
      </w:r>
      <w:proofErr w:type="spellEnd"/>
      <w:r w:rsidRPr="00D72C76">
        <w:rPr>
          <w:rFonts w:ascii="Times New Roman" w:hAnsi="Times New Roman" w:cs="Times New Roman"/>
          <w:color w:val="2E2F33"/>
          <w:sz w:val="28"/>
          <w:szCs w:val="28"/>
          <w:shd w:val="clear" w:color="auto" w:fill="FFFFFF"/>
        </w:rPr>
        <w:t xml:space="preserve"> были открыты первое учебное заведение – приходское училище, преобразованное в мужское двухклассно приходское училище, женское 3 разряда училище и одна </w:t>
      </w:r>
      <w:proofErr w:type="spellStart"/>
      <w:r w:rsidRPr="00D72C76">
        <w:rPr>
          <w:rFonts w:ascii="Times New Roman" w:hAnsi="Times New Roman" w:cs="Times New Roman"/>
          <w:color w:val="2E2F33"/>
          <w:sz w:val="28"/>
          <w:szCs w:val="28"/>
          <w:shd w:val="clear" w:color="auto" w:fill="FFFFFF"/>
        </w:rPr>
        <w:t>церковно</w:t>
      </w:r>
      <w:proofErr w:type="spellEnd"/>
      <w:r w:rsidRPr="00D72C76">
        <w:rPr>
          <w:rFonts w:ascii="Times New Roman" w:hAnsi="Times New Roman" w:cs="Times New Roman"/>
          <w:color w:val="2E2F33"/>
          <w:sz w:val="28"/>
          <w:szCs w:val="28"/>
          <w:shd w:val="clear" w:color="auto" w:fill="FFFFFF"/>
        </w:rPr>
        <w:t xml:space="preserve"> - приходская школа. А к концу XIX века в станице открылось женское училище и начальная школа.</w:t>
      </w:r>
    </w:p>
    <w:p w14:paraId="0D094F73" w14:textId="77777777" w:rsidR="00554BC2" w:rsidRPr="00D72C76" w:rsidRDefault="00554BC2" w:rsidP="00554BC2">
      <w:pPr>
        <w:jc w:val="both"/>
        <w:rPr>
          <w:rFonts w:ascii="Times New Roman" w:hAnsi="Times New Roman" w:cs="Times New Roman"/>
          <w:color w:val="2E2F33"/>
          <w:sz w:val="28"/>
          <w:szCs w:val="28"/>
          <w:shd w:val="clear" w:color="auto" w:fill="FFFFFF"/>
        </w:rPr>
      </w:pPr>
      <w:r w:rsidRPr="00D72C76">
        <w:rPr>
          <w:rFonts w:ascii="Times New Roman" w:hAnsi="Times New Roman" w:cs="Times New Roman"/>
          <w:color w:val="2E2F33"/>
          <w:sz w:val="28"/>
          <w:szCs w:val="28"/>
          <w:shd w:val="clear" w:color="auto" w:fill="FFFFFF"/>
        </w:rPr>
        <w:t xml:space="preserve">Старая казачья станица </w:t>
      </w:r>
      <w:proofErr w:type="spellStart"/>
      <w:r w:rsidRPr="00D72C76">
        <w:rPr>
          <w:rFonts w:ascii="Times New Roman" w:hAnsi="Times New Roman" w:cs="Times New Roman"/>
          <w:color w:val="2E2F33"/>
          <w:sz w:val="28"/>
          <w:szCs w:val="28"/>
          <w:shd w:val="clear" w:color="auto" w:fill="FFFFFF"/>
        </w:rPr>
        <w:t>Цымлянская</w:t>
      </w:r>
      <w:proofErr w:type="spellEnd"/>
      <w:r w:rsidRPr="00D72C76">
        <w:rPr>
          <w:rFonts w:ascii="Times New Roman" w:hAnsi="Times New Roman" w:cs="Times New Roman"/>
          <w:color w:val="2E2F33"/>
          <w:sz w:val="28"/>
          <w:szCs w:val="28"/>
          <w:shd w:val="clear" w:color="auto" w:fill="FFFFFF"/>
        </w:rPr>
        <w:t xml:space="preserve"> издавна славилась своими замечательными виноградниками, расположенными на крутом южном склоне вдоль реки Дон. Виноградные сады шириной по скату гор от 100 до 300 саженцев покрывали горы сплошь на расстоянии десяти верст, начиная от станицы </w:t>
      </w:r>
      <w:proofErr w:type="spellStart"/>
      <w:r w:rsidRPr="00D72C76">
        <w:rPr>
          <w:rFonts w:ascii="Times New Roman" w:hAnsi="Times New Roman" w:cs="Times New Roman"/>
          <w:color w:val="2E2F33"/>
          <w:sz w:val="28"/>
          <w:szCs w:val="28"/>
          <w:shd w:val="clear" w:color="auto" w:fill="FFFFFF"/>
        </w:rPr>
        <w:t>Цымлянской</w:t>
      </w:r>
      <w:proofErr w:type="spellEnd"/>
      <w:r w:rsidRPr="00D72C76">
        <w:rPr>
          <w:rFonts w:ascii="Times New Roman" w:hAnsi="Times New Roman" w:cs="Times New Roman"/>
          <w:color w:val="2E2F33"/>
          <w:sz w:val="28"/>
          <w:szCs w:val="28"/>
          <w:shd w:val="clear" w:color="auto" w:fill="FFFFFF"/>
        </w:rPr>
        <w:t xml:space="preserve"> до </w:t>
      </w:r>
      <w:proofErr w:type="spellStart"/>
      <w:r w:rsidRPr="00D72C76">
        <w:rPr>
          <w:rFonts w:ascii="Times New Roman" w:hAnsi="Times New Roman" w:cs="Times New Roman"/>
          <w:color w:val="2E2F33"/>
          <w:sz w:val="28"/>
          <w:szCs w:val="28"/>
          <w:shd w:val="clear" w:color="auto" w:fill="FFFFFF"/>
        </w:rPr>
        <w:t>Кумшатского</w:t>
      </w:r>
      <w:proofErr w:type="spellEnd"/>
      <w:r w:rsidRPr="00D72C76">
        <w:rPr>
          <w:rFonts w:ascii="Times New Roman" w:hAnsi="Times New Roman" w:cs="Times New Roman"/>
          <w:color w:val="2E2F33"/>
          <w:sz w:val="28"/>
          <w:szCs w:val="28"/>
          <w:shd w:val="clear" w:color="auto" w:fill="FFFFFF"/>
        </w:rPr>
        <w:t xml:space="preserve"> юрта. В конце XVIII века в </w:t>
      </w:r>
      <w:proofErr w:type="spellStart"/>
      <w:r w:rsidRPr="00D72C76">
        <w:rPr>
          <w:rFonts w:ascii="Times New Roman" w:hAnsi="Times New Roman" w:cs="Times New Roman"/>
          <w:color w:val="2E2F33"/>
          <w:sz w:val="28"/>
          <w:szCs w:val="28"/>
          <w:shd w:val="clear" w:color="auto" w:fill="FFFFFF"/>
        </w:rPr>
        <w:t>Цымле</w:t>
      </w:r>
      <w:proofErr w:type="spellEnd"/>
      <w:r w:rsidRPr="00D72C76">
        <w:rPr>
          <w:rFonts w:ascii="Times New Roman" w:hAnsi="Times New Roman" w:cs="Times New Roman"/>
          <w:color w:val="2E2F33"/>
          <w:sz w:val="28"/>
          <w:szCs w:val="28"/>
          <w:shd w:val="clear" w:color="auto" w:fill="FFFFFF"/>
        </w:rPr>
        <w:t xml:space="preserve"> появились свои игристые вины, технология которых имеет оригинальное своеобразие в сравнении с игристыми винами Франции и Италии.</w:t>
      </w:r>
      <w:r w:rsidRPr="00D72C76">
        <w:rPr>
          <w:rFonts w:ascii="Times New Roman" w:hAnsi="Times New Roman" w:cs="Times New Roman"/>
          <w:color w:val="2E2F33"/>
          <w:sz w:val="28"/>
          <w:szCs w:val="28"/>
        </w:rPr>
        <w:br/>
      </w:r>
      <w:r w:rsidRPr="00D72C76">
        <w:rPr>
          <w:rFonts w:ascii="Times New Roman" w:hAnsi="Times New Roman" w:cs="Times New Roman"/>
          <w:color w:val="2E2F33"/>
          <w:sz w:val="28"/>
          <w:szCs w:val="28"/>
        </w:rPr>
        <w:br/>
      </w:r>
      <w:r w:rsidRPr="00D72C76">
        <w:rPr>
          <w:rFonts w:ascii="Times New Roman" w:hAnsi="Times New Roman" w:cs="Times New Roman"/>
          <w:color w:val="2E2F33"/>
          <w:sz w:val="28"/>
          <w:szCs w:val="28"/>
          <w:shd w:val="clear" w:color="auto" w:fill="FFFFFF"/>
        </w:rPr>
        <w:t xml:space="preserve">Станица </w:t>
      </w:r>
      <w:proofErr w:type="spellStart"/>
      <w:r w:rsidRPr="00D72C76">
        <w:rPr>
          <w:rFonts w:ascii="Times New Roman" w:hAnsi="Times New Roman" w:cs="Times New Roman"/>
          <w:color w:val="2E2F33"/>
          <w:sz w:val="28"/>
          <w:szCs w:val="28"/>
          <w:shd w:val="clear" w:color="auto" w:fill="FFFFFF"/>
        </w:rPr>
        <w:t>Цымлянская</w:t>
      </w:r>
      <w:proofErr w:type="spellEnd"/>
      <w:r w:rsidRPr="00D72C76">
        <w:rPr>
          <w:rFonts w:ascii="Times New Roman" w:hAnsi="Times New Roman" w:cs="Times New Roman"/>
          <w:color w:val="2E2F33"/>
          <w:sz w:val="28"/>
          <w:szCs w:val="28"/>
          <w:shd w:val="clear" w:color="auto" w:fill="FFFFFF"/>
        </w:rPr>
        <w:t xml:space="preserve"> после расширения парового пароходства по Дону стала славиться как торговая станица и центр виноделия, здесь ежегодно 1 августа и 22 октября проводились большие ярмарки, на которые съезжались купцы со всей России. В 1887 году П.Г. Попов открывает литейную мастерскую, в 1896 году вступил в строй </w:t>
      </w:r>
      <w:proofErr w:type="spellStart"/>
      <w:r w:rsidRPr="00D72C76">
        <w:rPr>
          <w:rFonts w:ascii="Times New Roman" w:hAnsi="Times New Roman" w:cs="Times New Roman"/>
          <w:color w:val="2E2F33"/>
          <w:sz w:val="28"/>
          <w:szCs w:val="28"/>
          <w:shd w:val="clear" w:color="auto" w:fill="FFFFFF"/>
        </w:rPr>
        <w:t>спирто</w:t>
      </w:r>
      <w:proofErr w:type="spellEnd"/>
      <w:r w:rsidRPr="00D72C76">
        <w:rPr>
          <w:rFonts w:ascii="Times New Roman" w:hAnsi="Times New Roman" w:cs="Times New Roman"/>
          <w:color w:val="2E2F33"/>
          <w:sz w:val="28"/>
          <w:szCs w:val="28"/>
          <w:shd w:val="clear" w:color="auto" w:fill="FFFFFF"/>
        </w:rPr>
        <w:t xml:space="preserve"> – водочный завод, строительство которого осуществлялось при участии великого князя Константина Николаевича, брата императора Александра II. Позднее были построены кирпичный, известковый, дубильный, кожевенный, мыловаренный, маслобойный заводы. В юрте станицы </w:t>
      </w:r>
      <w:proofErr w:type="spellStart"/>
      <w:r w:rsidRPr="00D72C76">
        <w:rPr>
          <w:rFonts w:ascii="Times New Roman" w:hAnsi="Times New Roman" w:cs="Times New Roman"/>
          <w:color w:val="2E2F33"/>
          <w:sz w:val="28"/>
          <w:szCs w:val="28"/>
          <w:shd w:val="clear" w:color="auto" w:fill="FFFFFF"/>
        </w:rPr>
        <w:t>Цымлянской</w:t>
      </w:r>
      <w:proofErr w:type="spellEnd"/>
      <w:r w:rsidRPr="00D72C76">
        <w:rPr>
          <w:rFonts w:ascii="Times New Roman" w:hAnsi="Times New Roman" w:cs="Times New Roman"/>
          <w:color w:val="2E2F33"/>
          <w:sz w:val="28"/>
          <w:szCs w:val="28"/>
          <w:shd w:val="clear" w:color="auto" w:fill="FFFFFF"/>
        </w:rPr>
        <w:t xml:space="preserve"> имелось 4 водяных, 27 ветряных мельниц и 10 кузнец. К началу XX века </w:t>
      </w:r>
      <w:proofErr w:type="spellStart"/>
      <w:r w:rsidRPr="00D72C76">
        <w:rPr>
          <w:rFonts w:ascii="Times New Roman" w:hAnsi="Times New Roman" w:cs="Times New Roman"/>
          <w:color w:val="2E2F33"/>
          <w:sz w:val="28"/>
          <w:szCs w:val="28"/>
          <w:shd w:val="clear" w:color="auto" w:fill="FFFFFF"/>
        </w:rPr>
        <w:t>Цымлянская</w:t>
      </w:r>
      <w:proofErr w:type="spellEnd"/>
      <w:r w:rsidRPr="00D72C76">
        <w:rPr>
          <w:rFonts w:ascii="Times New Roman" w:hAnsi="Times New Roman" w:cs="Times New Roman"/>
          <w:color w:val="2E2F33"/>
          <w:sz w:val="28"/>
          <w:szCs w:val="28"/>
          <w:shd w:val="clear" w:color="auto" w:fill="FFFFFF"/>
        </w:rPr>
        <w:t xml:space="preserve"> получила известность как прекрасное место отдыха и лечения, недалеко от станицы имелись выходы минеральных вод.</w:t>
      </w:r>
    </w:p>
    <w:p w14:paraId="3939A7CC" w14:textId="2D316B9D" w:rsidR="00554BC2" w:rsidRDefault="00554BC2" w:rsidP="00554BC2">
      <w:pPr>
        <w:jc w:val="both"/>
        <w:rPr>
          <w:rFonts w:ascii="Times New Roman" w:hAnsi="Times New Roman" w:cs="Times New Roman"/>
          <w:color w:val="2E2F33"/>
          <w:sz w:val="28"/>
          <w:szCs w:val="28"/>
          <w:shd w:val="clear" w:color="auto" w:fill="FFFFFF"/>
        </w:rPr>
      </w:pPr>
      <w:r w:rsidRPr="00D72C76">
        <w:rPr>
          <w:rFonts w:ascii="Times New Roman" w:hAnsi="Times New Roman" w:cs="Times New Roman"/>
          <w:color w:val="2E2F33"/>
          <w:sz w:val="28"/>
          <w:szCs w:val="28"/>
          <w:shd w:val="clear" w:color="auto" w:fill="FFFFFF"/>
        </w:rPr>
        <w:t>В 1920г. Цимлянская (</w:t>
      </w:r>
      <w:proofErr w:type="spellStart"/>
      <w:r w:rsidRPr="00D72C76">
        <w:rPr>
          <w:rFonts w:ascii="Times New Roman" w:hAnsi="Times New Roman" w:cs="Times New Roman"/>
          <w:color w:val="2E2F33"/>
          <w:sz w:val="28"/>
          <w:szCs w:val="28"/>
          <w:shd w:val="clear" w:color="auto" w:fill="FFFFFF"/>
        </w:rPr>
        <w:t>Цымлянская</w:t>
      </w:r>
      <w:proofErr w:type="spellEnd"/>
      <w:r w:rsidRPr="00D72C76">
        <w:rPr>
          <w:rFonts w:ascii="Times New Roman" w:hAnsi="Times New Roman" w:cs="Times New Roman"/>
          <w:color w:val="2E2F33"/>
          <w:sz w:val="28"/>
          <w:szCs w:val="28"/>
          <w:shd w:val="clear" w:color="auto" w:fill="FFFFFF"/>
        </w:rPr>
        <w:t>) станица (на правах во</w:t>
      </w:r>
      <w:r w:rsidRPr="00D72C76">
        <w:rPr>
          <w:rFonts w:ascii="Times New Roman" w:hAnsi="Times New Roman" w:cs="Times New Roman"/>
          <w:color w:val="2E2F33"/>
          <w:sz w:val="28"/>
          <w:szCs w:val="28"/>
          <w:shd w:val="clear" w:color="auto" w:fill="FFFFFF"/>
        </w:rPr>
        <w:softHyphen/>
        <w:t>лости) входила в I-й Донской округ. После укрепления Цимлянской волости на основании Постановления областной административной комиссии от 12 декабря 1922 года Декретом ВЦИК от 7 марта 1923 года была утверждена Цимлян</w:t>
      </w:r>
      <w:r w:rsidRPr="00D72C76">
        <w:rPr>
          <w:rFonts w:ascii="Times New Roman" w:hAnsi="Times New Roman" w:cs="Times New Roman"/>
          <w:color w:val="2E2F33"/>
          <w:sz w:val="28"/>
          <w:szCs w:val="28"/>
          <w:shd w:val="clear" w:color="auto" w:fill="FFFFFF"/>
        </w:rPr>
        <w:softHyphen/>
        <w:t xml:space="preserve">ская волость, переименованная 2 июня 1924 года в </w:t>
      </w:r>
      <w:proofErr w:type="spellStart"/>
      <w:r w:rsidRPr="00D72C76">
        <w:rPr>
          <w:rFonts w:ascii="Times New Roman" w:hAnsi="Times New Roman" w:cs="Times New Roman"/>
          <w:color w:val="2E2F33"/>
          <w:sz w:val="28"/>
          <w:szCs w:val="28"/>
          <w:shd w:val="clear" w:color="auto" w:fill="FFFFFF"/>
        </w:rPr>
        <w:t>Цимлянский</w:t>
      </w:r>
      <w:proofErr w:type="spellEnd"/>
      <w:r w:rsidRPr="00D72C76">
        <w:rPr>
          <w:rFonts w:ascii="Times New Roman" w:hAnsi="Times New Roman" w:cs="Times New Roman"/>
          <w:color w:val="2E2F33"/>
          <w:sz w:val="28"/>
          <w:szCs w:val="28"/>
          <w:shd w:val="clear" w:color="auto" w:fill="FFFFFF"/>
        </w:rPr>
        <w:t xml:space="preserve"> район, с центром в станице Цимлянской, и вошедший в состав Ростовской области, образованной 13 сентября 1937 года. </w:t>
      </w:r>
      <w:r w:rsidR="000E0FCF">
        <w:rPr>
          <w:rFonts w:ascii="Times New Roman" w:hAnsi="Times New Roman" w:cs="Times New Roman"/>
          <w:color w:val="2E2F33"/>
          <w:sz w:val="28"/>
          <w:szCs w:val="28"/>
          <w:shd w:val="clear" w:color="auto" w:fill="FFFFFF"/>
        </w:rPr>
        <w:t xml:space="preserve"> Именно эту дату мы считаем отправной точкой, днем образования Цимлянского района.</w:t>
      </w:r>
    </w:p>
    <w:p w14:paraId="5BFA2E1D" w14:textId="38137422" w:rsidR="000E0FCF" w:rsidRDefault="000E0FCF" w:rsidP="00554BC2">
      <w:pPr>
        <w:jc w:val="both"/>
        <w:rPr>
          <w:rFonts w:ascii="Times New Roman" w:hAnsi="Times New Roman" w:cs="Times New Roman"/>
          <w:color w:val="2E2F33"/>
          <w:sz w:val="28"/>
          <w:szCs w:val="28"/>
          <w:shd w:val="clear" w:color="auto" w:fill="FFFFFF"/>
        </w:rPr>
      </w:pPr>
      <w:r>
        <w:rPr>
          <w:rFonts w:ascii="Times New Roman" w:hAnsi="Times New Roman" w:cs="Times New Roman"/>
          <w:color w:val="2E2F33"/>
          <w:sz w:val="28"/>
          <w:szCs w:val="28"/>
          <w:shd w:val="clear" w:color="auto" w:fill="FFFFFF"/>
        </w:rPr>
        <w:lastRenderedPageBreak/>
        <w:t xml:space="preserve">Итак, обобщим: до войны ст. </w:t>
      </w:r>
      <w:proofErr w:type="spellStart"/>
      <w:r>
        <w:rPr>
          <w:rFonts w:ascii="Times New Roman" w:hAnsi="Times New Roman" w:cs="Times New Roman"/>
          <w:color w:val="2E2F33"/>
          <w:sz w:val="28"/>
          <w:szCs w:val="28"/>
          <w:shd w:val="clear" w:color="auto" w:fill="FFFFFF"/>
        </w:rPr>
        <w:t>Цымлянская</w:t>
      </w:r>
      <w:proofErr w:type="spellEnd"/>
      <w:r>
        <w:rPr>
          <w:rFonts w:ascii="Times New Roman" w:hAnsi="Times New Roman" w:cs="Times New Roman"/>
          <w:color w:val="2E2F33"/>
          <w:sz w:val="28"/>
          <w:szCs w:val="28"/>
          <w:shd w:val="clear" w:color="auto" w:fill="FFFFFF"/>
        </w:rPr>
        <w:t xml:space="preserve"> – достаточно крупный промышленный, торговый, сельскохозяйственный и логистический центр, через нее проходит крупный сухопутный тракт «</w:t>
      </w:r>
      <w:proofErr w:type="spellStart"/>
      <w:r>
        <w:rPr>
          <w:rFonts w:ascii="Times New Roman" w:hAnsi="Times New Roman" w:cs="Times New Roman"/>
          <w:color w:val="2E2F33"/>
          <w:sz w:val="28"/>
          <w:szCs w:val="28"/>
          <w:shd w:val="clear" w:color="auto" w:fill="FFFFFF"/>
        </w:rPr>
        <w:t>Ростов</w:t>
      </w:r>
      <w:proofErr w:type="spellEnd"/>
      <w:r>
        <w:rPr>
          <w:rFonts w:ascii="Times New Roman" w:hAnsi="Times New Roman" w:cs="Times New Roman"/>
          <w:color w:val="2E2F33"/>
          <w:sz w:val="28"/>
          <w:szCs w:val="28"/>
          <w:shd w:val="clear" w:color="auto" w:fill="FFFFFF"/>
        </w:rPr>
        <w:t xml:space="preserve">-Царицын» (позднее Сталинград), к станице имеется доступ через водные транспортные артерии.  </w:t>
      </w:r>
    </w:p>
    <w:p w14:paraId="1AAB0369" w14:textId="058A50FA" w:rsidR="000D40BD" w:rsidRPr="00E910C3" w:rsidRDefault="000D40BD">
      <w:pPr>
        <w:rPr>
          <w:rFonts w:ascii="Times New Roman" w:hAnsi="Times New Roman" w:cs="Times New Roman"/>
          <w:sz w:val="28"/>
          <w:szCs w:val="28"/>
        </w:rPr>
      </w:pPr>
    </w:p>
    <w:tbl>
      <w:tblPr>
        <w:tblStyle w:val="a7"/>
        <w:tblW w:w="0" w:type="auto"/>
        <w:tblLook w:val="04A0" w:firstRow="1" w:lastRow="0" w:firstColumn="1" w:lastColumn="0" w:noHBand="0" w:noVBand="1"/>
      </w:tblPr>
      <w:tblGrid>
        <w:gridCol w:w="704"/>
        <w:gridCol w:w="5525"/>
        <w:gridCol w:w="3115"/>
      </w:tblGrid>
      <w:tr w:rsidR="000D40BD" w:rsidRPr="00E910C3" w14:paraId="25A745DD" w14:textId="77777777" w:rsidTr="00845EFD">
        <w:tc>
          <w:tcPr>
            <w:tcW w:w="704" w:type="dxa"/>
          </w:tcPr>
          <w:p w14:paraId="0AA037EC"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4</w:t>
            </w:r>
          </w:p>
        </w:tc>
        <w:tc>
          <w:tcPr>
            <w:tcW w:w="5525" w:type="dxa"/>
          </w:tcPr>
          <w:p w14:paraId="3F8E205E"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Демонстрация проектной работы учащимися</w:t>
            </w:r>
          </w:p>
        </w:tc>
        <w:tc>
          <w:tcPr>
            <w:tcW w:w="3115" w:type="dxa"/>
          </w:tcPr>
          <w:p w14:paraId="4A7C8280"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10 мин</w:t>
            </w:r>
          </w:p>
        </w:tc>
      </w:tr>
    </w:tbl>
    <w:p w14:paraId="1EBB1A9E" w14:textId="77777777" w:rsidR="00554BC2" w:rsidRDefault="00554BC2" w:rsidP="00554BC2">
      <w:pPr>
        <w:jc w:val="both"/>
        <w:rPr>
          <w:rFonts w:ascii="Times New Roman" w:hAnsi="Times New Roman" w:cs="Times New Roman"/>
          <w:sz w:val="28"/>
          <w:szCs w:val="28"/>
        </w:rPr>
      </w:pPr>
    </w:p>
    <w:p w14:paraId="2DAEA112" w14:textId="3F3DCA6A" w:rsidR="000D40BD" w:rsidRDefault="00554BC2" w:rsidP="00554BC2">
      <w:pPr>
        <w:jc w:val="both"/>
        <w:rPr>
          <w:rFonts w:ascii="Times New Roman" w:hAnsi="Times New Roman" w:cs="Times New Roman"/>
          <w:sz w:val="28"/>
          <w:szCs w:val="28"/>
        </w:rPr>
      </w:pPr>
      <w:r>
        <w:rPr>
          <w:rFonts w:ascii="Times New Roman" w:hAnsi="Times New Roman" w:cs="Times New Roman"/>
          <w:sz w:val="28"/>
          <w:szCs w:val="28"/>
        </w:rPr>
        <w:t>В 2024 году мы отмечали 100-летие со дня образования Цимлянского района, проводилось множество выставок и конкурсов. К этому знаменательному событию ребята подготовили проектную работу, иллюстрирующую быт станицы Цимлянской конца</w:t>
      </w:r>
      <w:r w:rsidR="000427A6">
        <w:rPr>
          <w:rFonts w:ascii="Times New Roman" w:hAnsi="Times New Roman" w:cs="Times New Roman"/>
          <w:sz w:val="28"/>
          <w:szCs w:val="28"/>
        </w:rPr>
        <w:t xml:space="preserve"> </w:t>
      </w:r>
      <w:r>
        <w:rPr>
          <w:rFonts w:ascii="Times New Roman" w:hAnsi="Times New Roman" w:cs="Times New Roman"/>
          <w:sz w:val="28"/>
          <w:szCs w:val="28"/>
        </w:rPr>
        <w:t>19 – начала 20 века. Передаю им слово.</w:t>
      </w:r>
    </w:p>
    <w:p w14:paraId="094E0F90" w14:textId="232AEFEF" w:rsidR="00554BC2" w:rsidRDefault="00554BC2" w:rsidP="00554BC2">
      <w:pPr>
        <w:jc w:val="both"/>
        <w:rPr>
          <w:rFonts w:ascii="Times New Roman" w:hAnsi="Times New Roman" w:cs="Times New Roman"/>
          <w:sz w:val="28"/>
          <w:szCs w:val="28"/>
        </w:rPr>
      </w:pPr>
      <w:r>
        <w:rPr>
          <w:rFonts w:ascii="Times New Roman" w:hAnsi="Times New Roman" w:cs="Times New Roman"/>
          <w:sz w:val="28"/>
          <w:szCs w:val="28"/>
        </w:rPr>
        <w:t>(Демонстрация проекта воспитанниками ДО «Начальное техническое моделирование»)</w:t>
      </w:r>
    </w:p>
    <w:p w14:paraId="414371D3" w14:textId="31ECC1BC" w:rsidR="008135EE" w:rsidRDefault="008135EE" w:rsidP="00554BC2">
      <w:pPr>
        <w:jc w:val="both"/>
        <w:rPr>
          <w:rFonts w:ascii="Times New Roman" w:hAnsi="Times New Roman" w:cs="Times New Roman"/>
          <w:sz w:val="28"/>
          <w:szCs w:val="28"/>
        </w:rPr>
      </w:pPr>
      <w:r>
        <w:rPr>
          <w:rFonts w:ascii="Times New Roman" w:hAnsi="Times New Roman" w:cs="Times New Roman"/>
          <w:sz w:val="28"/>
          <w:szCs w:val="28"/>
        </w:rPr>
        <w:t>Свято-Никольский храм станицы Цимлянской</w:t>
      </w:r>
    </w:p>
    <w:p w14:paraId="62D129E1" w14:textId="76A3CC70" w:rsidR="008135EE" w:rsidRPr="00E910C3" w:rsidRDefault="008135EE" w:rsidP="00554BC2">
      <w:pPr>
        <w:jc w:val="both"/>
        <w:rPr>
          <w:rFonts w:ascii="Times New Roman" w:hAnsi="Times New Roman" w:cs="Times New Roman"/>
          <w:sz w:val="28"/>
          <w:szCs w:val="28"/>
        </w:rPr>
      </w:pPr>
      <w:r>
        <w:rPr>
          <w:rFonts w:ascii="Times New Roman" w:hAnsi="Times New Roman" w:cs="Times New Roman"/>
          <w:sz w:val="28"/>
          <w:szCs w:val="28"/>
        </w:rPr>
        <w:t>Колесная техника начала 20 века</w:t>
      </w:r>
      <w:r w:rsidR="008E01F3">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704"/>
        <w:gridCol w:w="5525"/>
        <w:gridCol w:w="3115"/>
      </w:tblGrid>
      <w:tr w:rsidR="000D40BD" w:rsidRPr="00E910C3" w14:paraId="7F7A0310" w14:textId="77777777" w:rsidTr="00845EFD">
        <w:tc>
          <w:tcPr>
            <w:tcW w:w="704" w:type="dxa"/>
          </w:tcPr>
          <w:p w14:paraId="1D2FEF34"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w:t>
            </w:r>
          </w:p>
        </w:tc>
        <w:tc>
          <w:tcPr>
            <w:tcW w:w="5525" w:type="dxa"/>
          </w:tcPr>
          <w:p w14:paraId="52F84F0B"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Отступление и оккупация</w:t>
            </w:r>
          </w:p>
        </w:tc>
        <w:tc>
          <w:tcPr>
            <w:tcW w:w="3115" w:type="dxa"/>
          </w:tcPr>
          <w:p w14:paraId="1AFD38D5"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 мин</w:t>
            </w:r>
          </w:p>
        </w:tc>
      </w:tr>
    </w:tbl>
    <w:p w14:paraId="08EB47DB" w14:textId="77777777" w:rsidR="000427A6" w:rsidRDefault="000427A6">
      <w:pPr>
        <w:rPr>
          <w:rFonts w:ascii="Times New Roman" w:hAnsi="Times New Roman" w:cs="Times New Roman"/>
          <w:sz w:val="28"/>
          <w:szCs w:val="28"/>
        </w:rPr>
      </w:pPr>
    </w:p>
    <w:p w14:paraId="1F6605C9" w14:textId="4058B279" w:rsidR="000D40BD" w:rsidRDefault="000427A6" w:rsidP="00C65C0C">
      <w:pPr>
        <w:jc w:val="both"/>
        <w:rPr>
          <w:rFonts w:ascii="Times New Roman" w:hAnsi="Times New Roman" w:cs="Times New Roman"/>
          <w:sz w:val="28"/>
          <w:szCs w:val="28"/>
        </w:rPr>
      </w:pPr>
      <w:r>
        <w:rPr>
          <w:rFonts w:ascii="Times New Roman" w:hAnsi="Times New Roman" w:cs="Times New Roman"/>
          <w:sz w:val="28"/>
          <w:szCs w:val="28"/>
        </w:rPr>
        <w:t>Большая излучина Дона – место решающих событий Великой отечественной войны. История района, бесспорно, славна победами и достижениями, но имеет и печальные страницы. Об этом тоже нужно знать, помнить и не повторять ошибок прошлого.</w:t>
      </w:r>
    </w:p>
    <w:p w14:paraId="25C3ADF7" w14:textId="08F00CE9" w:rsidR="005209B3" w:rsidRPr="005209B3" w:rsidRDefault="005209B3" w:rsidP="00C65C0C">
      <w:pPr>
        <w:jc w:val="both"/>
        <w:rPr>
          <w:rFonts w:ascii="Times New Roman" w:hAnsi="Times New Roman" w:cs="Times New Roman"/>
          <w:i/>
          <w:iCs/>
          <w:sz w:val="28"/>
          <w:szCs w:val="28"/>
        </w:rPr>
      </w:pPr>
      <w:r w:rsidRPr="005209B3">
        <w:rPr>
          <w:rFonts w:ascii="Times New Roman" w:hAnsi="Times New Roman" w:cs="Times New Roman"/>
          <w:i/>
          <w:iCs/>
          <w:sz w:val="28"/>
          <w:szCs w:val="28"/>
        </w:rPr>
        <w:t xml:space="preserve">Сейчас мы поговорим об отступлении советских войск и освобождении станицы Цимлянской. Ваша задача быть внимательными и </w:t>
      </w:r>
      <w:r w:rsidRPr="005209B3">
        <w:rPr>
          <w:rFonts w:ascii="Times New Roman" w:hAnsi="Times New Roman" w:cs="Times New Roman"/>
          <w:b/>
          <w:bCs/>
          <w:i/>
          <w:iCs/>
          <w:sz w:val="28"/>
          <w:szCs w:val="28"/>
        </w:rPr>
        <w:t>записать на листочке все виды военной техники, которые участвовали в сражениях за станицу.</w:t>
      </w:r>
    </w:p>
    <w:p w14:paraId="042A4DBB" w14:textId="60BDFAF9" w:rsidR="000427A6" w:rsidRDefault="00C65C0C" w:rsidP="00C65C0C">
      <w:pPr>
        <w:jc w:val="both"/>
        <w:rPr>
          <w:rFonts w:ascii="Times New Roman" w:hAnsi="Times New Roman" w:cs="Times New Roman"/>
          <w:sz w:val="28"/>
          <w:szCs w:val="28"/>
        </w:rPr>
      </w:pPr>
      <w:r>
        <w:rPr>
          <w:rFonts w:ascii="Times New Roman" w:hAnsi="Times New Roman" w:cs="Times New Roman"/>
          <w:sz w:val="28"/>
          <w:szCs w:val="28"/>
        </w:rPr>
        <w:t xml:space="preserve">В 1942 году с переменным успехом шли ожесточенные бои за </w:t>
      </w:r>
      <w:proofErr w:type="spellStart"/>
      <w:r>
        <w:rPr>
          <w:rFonts w:ascii="Times New Roman" w:hAnsi="Times New Roman" w:cs="Times New Roman"/>
          <w:sz w:val="28"/>
          <w:szCs w:val="28"/>
        </w:rPr>
        <w:t>Ростов</w:t>
      </w:r>
      <w:proofErr w:type="spellEnd"/>
      <w:r>
        <w:rPr>
          <w:rFonts w:ascii="Times New Roman" w:hAnsi="Times New Roman" w:cs="Times New Roman"/>
          <w:sz w:val="28"/>
          <w:szCs w:val="28"/>
        </w:rPr>
        <w:t>-на-Дону, и не только там. Линия фронта протянулась по всей западной части страны: бои шли от Кавказа до Мурманска. Удерживать оборону в голой степи достаточно трудно, поэтому гитлеровцы активно теснили советские войска, а они с боями, но отступали к излучине Дона, в район Сталинграда.</w:t>
      </w:r>
    </w:p>
    <w:p w14:paraId="735214CB" w14:textId="7A85647D" w:rsidR="00151A8E" w:rsidRPr="00151A8E" w:rsidRDefault="00151A8E" w:rsidP="00151A8E">
      <w:pPr>
        <w:jc w:val="both"/>
        <w:rPr>
          <w:rFonts w:ascii="Times New Roman" w:hAnsi="Times New Roman" w:cs="Times New Roman"/>
          <w:b/>
          <w:bCs/>
          <w:sz w:val="28"/>
          <w:szCs w:val="28"/>
        </w:rPr>
      </w:pPr>
      <w:r w:rsidRPr="00151A8E">
        <w:rPr>
          <w:rFonts w:ascii="Times New Roman" w:hAnsi="Times New Roman" w:cs="Times New Roman"/>
          <w:b/>
          <w:bCs/>
          <w:sz w:val="28"/>
          <w:szCs w:val="28"/>
        </w:rPr>
        <w:t>Боевое крещение 137-й танковой бригады под Станицей Цимлянская.</w:t>
      </w:r>
    </w:p>
    <w:p w14:paraId="7DF3542F" w14:textId="77777777" w:rsidR="00151A8E" w:rsidRPr="00151A8E" w:rsidRDefault="00151A8E" w:rsidP="00151A8E">
      <w:pPr>
        <w:shd w:val="clear" w:color="auto" w:fill="FFFFFF"/>
        <w:spacing w:after="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lang w:eastAsia="ru-RU"/>
        </w:rPr>
        <w:t>16 июля 1942 г. передовой отряд 29-й моторизованной дивизии (</w:t>
      </w:r>
      <w:proofErr w:type="spellStart"/>
      <w:r w:rsidRPr="00151A8E">
        <w:rPr>
          <w:rFonts w:ascii="Times New Roman" w:eastAsia="Times New Roman" w:hAnsi="Times New Roman" w:cs="Times New Roman"/>
          <w:color w:val="242F33"/>
          <w:sz w:val="28"/>
          <w:szCs w:val="28"/>
          <w:lang w:eastAsia="ru-RU"/>
        </w:rPr>
        <w:t>XXXXVIII.Pz.Korp</w:t>
      </w:r>
      <w:proofErr w:type="spellEnd"/>
      <w:r w:rsidRPr="00151A8E">
        <w:rPr>
          <w:rFonts w:ascii="Times New Roman" w:eastAsia="Times New Roman" w:hAnsi="Times New Roman" w:cs="Times New Roman"/>
          <w:color w:val="242F33"/>
          <w:sz w:val="28"/>
          <w:szCs w:val="28"/>
          <w:lang w:eastAsia="ru-RU"/>
        </w:rPr>
        <w:t xml:space="preserve">., 4.Panzerarmee) вышел к реке Дон и захватил станицу Цимлянская (в документах того времени – </w:t>
      </w:r>
      <w:proofErr w:type="spellStart"/>
      <w:r w:rsidRPr="00151A8E">
        <w:rPr>
          <w:rFonts w:ascii="Times New Roman" w:eastAsia="Times New Roman" w:hAnsi="Times New Roman" w:cs="Times New Roman"/>
          <w:color w:val="242F33"/>
          <w:sz w:val="28"/>
          <w:szCs w:val="28"/>
          <w:lang w:eastAsia="ru-RU"/>
        </w:rPr>
        <w:t>Цымлянская</w:t>
      </w:r>
      <w:proofErr w:type="spellEnd"/>
      <w:r w:rsidRPr="00151A8E">
        <w:rPr>
          <w:rFonts w:ascii="Times New Roman" w:eastAsia="Times New Roman" w:hAnsi="Times New Roman" w:cs="Times New Roman"/>
          <w:color w:val="242F33"/>
          <w:sz w:val="28"/>
          <w:szCs w:val="28"/>
          <w:lang w:eastAsia="ru-RU"/>
        </w:rPr>
        <w:t xml:space="preserve">), лишив 51-ю армию здешней переправы через Дон, при том, что к реке продолжали отходить </w:t>
      </w:r>
      <w:r w:rsidRPr="00151A8E">
        <w:rPr>
          <w:rFonts w:ascii="Times New Roman" w:eastAsia="Times New Roman" w:hAnsi="Times New Roman" w:cs="Times New Roman"/>
          <w:color w:val="242F33"/>
          <w:sz w:val="28"/>
          <w:szCs w:val="28"/>
          <w:lang w:eastAsia="ru-RU"/>
        </w:rPr>
        <w:lastRenderedPageBreak/>
        <w:t>войска Южного фронта. Вечером 19 июля согласно боевому распоряжению №0042/ОП штаба фронта от 18 июля и боевому распоряжению №01/ОП штаба 29-й стрелковой дивизии от 19 июля в 29-й дивизии был сформирован передовой отряд (2 роты 1-го батальона 128-го стрелкового полка, 2 45-мм взвода ПТО, батарея 3-го дивизиона 77-го артполка, пулеметная, минометная, рота ПТР и рота автоматчиков, саперный взвод 29-й СД – всего 500 человек личного состава, 20 автомашин, 3 76-мм и 4 45-мм орудий, 12 минометов), усиленный 2-м танковым батальоном 137-й танковой бригады (20 </w:t>
      </w:r>
      <w:r w:rsidRPr="00151A8E">
        <w:rPr>
          <w:rFonts w:ascii="Times New Roman" w:eastAsia="Times New Roman" w:hAnsi="Times New Roman" w:cs="Times New Roman"/>
          <w:b/>
          <w:bCs/>
          <w:color w:val="242F33"/>
          <w:sz w:val="28"/>
          <w:szCs w:val="28"/>
          <w:lang w:eastAsia="ru-RU"/>
        </w:rPr>
        <w:t>Т-34</w:t>
      </w:r>
      <w:r w:rsidRPr="00151A8E">
        <w:rPr>
          <w:rFonts w:ascii="Times New Roman" w:eastAsia="Times New Roman" w:hAnsi="Times New Roman" w:cs="Times New Roman"/>
          <w:color w:val="242F33"/>
          <w:sz w:val="28"/>
          <w:szCs w:val="28"/>
          <w:lang w:eastAsia="ru-RU"/>
        </w:rPr>
        <w:t>) капитана Сафронова под общим командованием заместителя начальника АБТУ 64-й армии майора Суховарова.</w:t>
      </w:r>
    </w:p>
    <w:p w14:paraId="7AF189F4" w14:textId="77777777" w:rsidR="00151A8E" w:rsidRPr="00151A8E" w:rsidRDefault="00151A8E" w:rsidP="00151A8E">
      <w:pPr>
        <w:shd w:val="clear" w:color="auto" w:fill="FFFFFF"/>
        <w:spacing w:after="30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lang w:eastAsia="ru-RU"/>
        </w:rPr>
        <w:t xml:space="preserve">С 4.30 20 июля передовой отряд совершил 100-км марш из поселка </w:t>
      </w:r>
      <w:proofErr w:type="spellStart"/>
      <w:r w:rsidRPr="00151A8E">
        <w:rPr>
          <w:rFonts w:ascii="Times New Roman" w:eastAsia="Times New Roman" w:hAnsi="Times New Roman" w:cs="Times New Roman"/>
          <w:color w:val="242F33"/>
          <w:sz w:val="28"/>
          <w:szCs w:val="28"/>
          <w:lang w:eastAsia="ru-RU"/>
        </w:rPr>
        <w:t>Генераловский</w:t>
      </w:r>
      <w:proofErr w:type="spellEnd"/>
      <w:r w:rsidRPr="00151A8E">
        <w:rPr>
          <w:rFonts w:ascii="Times New Roman" w:eastAsia="Times New Roman" w:hAnsi="Times New Roman" w:cs="Times New Roman"/>
          <w:color w:val="242F33"/>
          <w:sz w:val="28"/>
          <w:szCs w:val="28"/>
          <w:lang w:eastAsia="ru-RU"/>
        </w:rPr>
        <w:t xml:space="preserve"> и к утру 21 июля прибыл в район хутора </w:t>
      </w:r>
      <w:proofErr w:type="spellStart"/>
      <w:r w:rsidRPr="00151A8E">
        <w:rPr>
          <w:rFonts w:ascii="Times New Roman" w:eastAsia="Times New Roman" w:hAnsi="Times New Roman" w:cs="Times New Roman"/>
          <w:color w:val="242F33"/>
          <w:sz w:val="28"/>
          <w:szCs w:val="28"/>
          <w:lang w:eastAsia="ru-RU"/>
        </w:rPr>
        <w:t>Харсеев</w:t>
      </w:r>
      <w:proofErr w:type="spellEnd"/>
      <w:r w:rsidRPr="00151A8E">
        <w:rPr>
          <w:rFonts w:ascii="Times New Roman" w:eastAsia="Times New Roman" w:hAnsi="Times New Roman" w:cs="Times New Roman"/>
          <w:color w:val="242F33"/>
          <w:sz w:val="28"/>
          <w:szCs w:val="28"/>
          <w:lang w:eastAsia="ru-RU"/>
        </w:rPr>
        <w:t xml:space="preserve"> (танковый батальон капитана Сафронова остановился для приведения себя в порядок несколько восточнее </w:t>
      </w:r>
      <w:proofErr w:type="spellStart"/>
      <w:r w:rsidRPr="00151A8E">
        <w:rPr>
          <w:rFonts w:ascii="Times New Roman" w:eastAsia="Times New Roman" w:hAnsi="Times New Roman" w:cs="Times New Roman"/>
          <w:color w:val="242F33"/>
          <w:sz w:val="28"/>
          <w:szCs w:val="28"/>
          <w:lang w:eastAsia="ru-RU"/>
        </w:rPr>
        <w:t>Харсеева</w:t>
      </w:r>
      <w:proofErr w:type="spellEnd"/>
      <w:r w:rsidRPr="00151A8E">
        <w:rPr>
          <w:rFonts w:ascii="Times New Roman" w:eastAsia="Times New Roman" w:hAnsi="Times New Roman" w:cs="Times New Roman"/>
          <w:color w:val="242F33"/>
          <w:sz w:val="28"/>
          <w:szCs w:val="28"/>
          <w:lang w:eastAsia="ru-RU"/>
        </w:rPr>
        <w:t xml:space="preserve">, в станице Жуковская), в расположение оборонявшейся здесь 138-й стрелковой дивизии 51-й армии (время прибытия отряда в разных документах стоит разное, согласно отчету Суховарова отряд прибыл на место уже в 20.30 20 июля, согласно оперсводке штаба 29-й стрелковой дивизии – в 9.00, а согласно оперсводке штаба 138-й стрелковой дивизии – к 6.00 21 июля) (ЦАМО, ф. 341, оп. 5312, д. 14, </w:t>
      </w:r>
      <w:proofErr w:type="spellStart"/>
      <w:r w:rsidRPr="00151A8E">
        <w:rPr>
          <w:rFonts w:ascii="Times New Roman" w:eastAsia="Times New Roman" w:hAnsi="Times New Roman" w:cs="Times New Roman"/>
          <w:color w:val="242F33"/>
          <w:sz w:val="28"/>
          <w:szCs w:val="28"/>
          <w:lang w:eastAsia="ru-RU"/>
        </w:rPr>
        <w:t>лл</w:t>
      </w:r>
      <w:proofErr w:type="spellEnd"/>
      <w:r w:rsidRPr="00151A8E">
        <w:rPr>
          <w:rFonts w:ascii="Times New Roman" w:eastAsia="Times New Roman" w:hAnsi="Times New Roman" w:cs="Times New Roman"/>
          <w:color w:val="242F33"/>
          <w:sz w:val="28"/>
          <w:szCs w:val="28"/>
          <w:lang w:eastAsia="ru-RU"/>
        </w:rPr>
        <w:t xml:space="preserve">. 12, 19; д. 38, </w:t>
      </w:r>
      <w:proofErr w:type="spellStart"/>
      <w:r w:rsidRPr="00151A8E">
        <w:rPr>
          <w:rFonts w:ascii="Times New Roman" w:eastAsia="Times New Roman" w:hAnsi="Times New Roman" w:cs="Times New Roman"/>
          <w:color w:val="242F33"/>
          <w:sz w:val="28"/>
          <w:szCs w:val="28"/>
          <w:lang w:eastAsia="ru-RU"/>
        </w:rPr>
        <w:t>лл</w:t>
      </w:r>
      <w:proofErr w:type="spellEnd"/>
      <w:r w:rsidRPr="00151A8E">
        <w:rPr>
          <w:rFonts w:ascii="Times New Roman" w:eastAsia="Times New Roman" w:hAnsi="Times New Roman" w:cs="Times New Roman"/>
          <w:color w:val="242F33"/>
          <w:sz w:val="28"/>
          <w:szCs w:val="28"/>
          <w:lang w:eastAsia="ru-RU"/>
        </w:rPr>
        <w:t>. 4, 7; ф. 1205, оп. 1, д. 11, л. 26).</w:t>
      </w:r>
    </w:p>
    <w:p w14:paraId="1F4651A6" w14:textId="77777777" w:rsidR="00151A8E" w:rsidRPr="00151A8E" w:rsidRDefault="00151A8E" w:rsidP="00151A8E">
      <w:pPr>
        <w:shd w:val="clear" w:color="auto" w:fill="FFFFFF"/>
        <w:spacing w:after="30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lang w:eastAsia="ru-RU"/>
        </w:rPr>
        <w:t xml:space="preserve">Однако попытка отбить Цимлянскую так и не состоялась, т.к. с 3.00 21 июля пехота 15-го моторизованного полка 29-й моторизованной дивизии скрытно на штурмовых и надувных лодках переправилась на южный берег Дона южнее Цимлянской в полосе 561-го стрелкового полка 91-й стрелковой дивизии и захватила плацдарм, перенеся боевые действия с северного берега Дона на южный. Переброшенные сюда для ликвидации плацдарма учебный батальон и рота 3-го батальона 561-го стрелкового полка с утра понесли большие потери от массированного </w:t>
      </w:r>
      <w:proofErr w:type="spellStart"/>
      <w:r w:rsidRPr="00151A8E">
        <w:rPr>
          <w:rFonts w:ascii="Times New Roman" w:eastAsia="Times New Roman" w:hAnsi="Times New Roman" w:cs="Times New Roman"/>
          <w:color w:val="242F33"/>
          <w:sz w:val="28"/>
          <w:szCs w:val="28"/>
          <w:lang w:eastAsia="ru-RU"/>
        </w:rPr>
        <w:t>артминометного</w:t>
      </w:r>
      <w:proofErr w:type="spellEnd"/>
      <w:r w:rsidRPr="00151A8E">
        <w:rPr>
          <w:rFonts w:ascii="Times New Roman" w:eastAsia="Times New Roman" w:hAnsi="Times New Roman" w:cs="Times New Roman"/>
          <w:color w:val="242F33"/>
          <w:sz w:val="28"/>
          <w:szCs w:val="28"/>
          <w:lang w:eastAsia="ru-RU"/>
        </w:rPr>
        <w:t xml:space="preserve"> огня и ударов авиации и вместе с 1168-м артполком РГК неорганизованно отошли в Красный Яр, Лог и Богучары, после чего в 12.00 немецкая пехота взяла Попов и Богучары и вышла на рубеж южная окраина Красного Яра – Попов и частью сил – на развилку дорог в 1,5 километрах юго-западнее Красного Яра.</w:t>
      </w:r>
    </w:p>
    <w:p w14:paraId="67B71875" w14:textId="77777777" w:rsidR="00151A8E" w:rsidRPr="00151A8E" w:rsidRDefault="00151A8E" w:rsidP="00151A8E">
      <w:pPr>
        <w:shd w:val="clear" w:color="auto" w:fill="FFFFFF"/>
        <w:spacing w:after="0" w:line="240" w:lineRule="auto"/>
        <w:jc w:val="both"/>
        <w:rPr>
          <w:rFonts w:ascii="Times New Roman" w:eastAsia="Times New Roman" w:hAnsi="Times New Roman" w:cs="Times New Roman"/>
          <w:color w:val="242F33"/>
          <w:sz w:val="28"/>
          <w:szCs w:val="28"/>
          <w:lang w:val="en-US" w:eastAsia="ru-RU"/>
        </w:rPr>
      </w:pPr>
      <w:r w:rsidRPr="00151A8E">
        <w:rPr>
          <w:rFonts w:ascii="Times New Roman" w:eastAsia="Times New Roman" w:hAnsi="Times New Roman" w:cs="Times New Roman"/>
          <w:color w:val="242F33"/>
          <w:sz w:val="28"/>
          <w:szCs w:val="28"/>
          <w:lang w:eastAsia="ru-RU"/>
        </w:rPr>
        <w:t>Поняв, что имеющимися силами немецкий плацдарм не ликвидировать, утром 21 июля штаб 91-й стрелковой дивизии выдвинул к селу Лог 2 роты 3-го батальона Краснодарского пулеметно-минометного училища, а штаб 138-й стрелковой дивизии в 11.45 отдал передовому отряду Суховарова боевое распоряжение №04 немедленно выдвинуться в Красный Яр, «</w:t>
      </w:r>
      <w:r w:rsidRPr="00151A8E">
        <w:rPr>
          <w:rFonts w:ascii="Times New Roman" w:eastAsia="Times New Roman" w:hAnsi="Times New Roman" w:cs="Times New Roman"/>
          <w:i/>
          <w:iCs/>
          <w:color w:val="242F33"/>
          <w:sz w:val="28"/>
          <w:szCs w:val="28"/>
          <w:lang w:eastAsia="ru-RU"/>
        </w:rPr>
        <w:t xml:space="preserve">имея задачей уничтожить просочившиеся группы автоматчиков в районе леса сев.-зап. Красный Яр, южн. </w:t>
      </w:r>
      <w:proofErr w:type="spellStart"/>
      <w:r w:rsidRPr="00151A8E">
        <w:rPr>
          <w:rFonts w:ascii="Times New Roman" w:eastAsia="Times New Roman" w:hAnsi="Times New Roman" w:cs="Times New Roman"/>
          <w:i/>
          <w:iCs/>
          <w:color w:val="242F33"/>
          <w:sz w:val="28"/>
          <w:szCs w:val="28"/>
          <w:lang w:eastAsia="ru-RU"/>
        </w:rPr>
        <w:t>Цымлянская</w:t>
      </w:r>
      <w:proofErr w:type="spellEnd"/>
      <w:r w:rsidRPr="00151A8E">
        <w:rPr>
          <w:rFonts w:ascii="Times New Roman" w:eastAsia="Times New Roman" w:hAnsi="Times New Roman" w:cs="Times New Roman"/>
          <w:i/>
          <w:iCs/>
          <w:color w:val="242F33"/>
          <w:sz w:val="28"/>
          <w:szCs w:val="28"/>
          <w:lang w:eastAsia="ru-RU"/>
        </w:rPr>
        <w:t xml:space="preserve"> и прочно занять южн. берег р. Дон на участке Красный Яр, </w:t>
      </w:r>
      <w:proofErr w:type="spellStart"/>
      <w:r w:rsidRPr="00151A8E">
        <w:rPr>
          <w:rFonts w:ascii="Times New Roman" w:eastAsia="Times New Roman" w:hAnsi="Times New Roman" w:cs="Times New Roman"/>
          <w:i/>
          <w:iCs/>
          <w:color w:val="242F33"/>
          <w:sz w:val="28"/>
          <w:szCs w:val="28"/>
          <w:lang w:eastAsia="ru-RU"/>
        </w:rPr>
        <w:t>Потайновский</w:t>
      </w:r>
      <w:proofErr w:type="spellEnd"/>
      <w:r w:rsidRPr="00151A8E">
        <w:rPr>
          <w:rFonts w:ascii="Times New Roman" w:eastAsia="Times New Roman" w:hAnsi="Times New Roman" w:cs="Times New Roman"/>
          <w:i/>
          <w:iCs/>
          <w:color w:val="242F33"/>
          <w:sz w:val="28"/>
          <w:szCs w:val="28"/>
          <w:lang w:eastAsia="ru-RU"/>
        </w:rPr>
        <w:t>, удерживая его до подхода наших пехотных частей</w:t>
      </w:r>
      <w:r w:rsidRPr="00151A8E">
        <w:rPr>
          <w:rFonts w:ascii="Times New Roman" w:eastAsia="Times New Roman" w:hAnsi="Times New Roman" w:cs="Times New Roman"/>
          <w:color w:val="242F33"/>
          <w:sz w:val="28"/>
          <w:szCs w:val="28"/>
          <w:lang w:eastAsia="ru-RU"/>
        </w:rPr>
        <w:t xml:space="preserve">» (см. </w:t>
      </w:r>
      <w:r w:rsidRPr="00151A8E">
        <w:rPr>
          <w:rFonts w:ascii="Times New Roman" w:eastAsia="Times New Roman" w:hAnsi="Times New Roman" w:cs="Times New Roman"/>
          <w:color w:val="242F33"/>
          <w:sz w:val="28"/>
          <w:szCs w:val="28"/>
          <w:lang w:val="en-US" w:eastAsia="ru-RU"/>
        </w:rPr>
        <w:t xml:space="preserve">Joachim </w:t>
      </w:r>
      <w:proofErr w:type="spellStart"/>
      <w:r w:rsidRPr="00151A8E">
        <w:rPr>
          <w:rFonts w:ascii="Times New Roman" w:eastAsia="Times New Roman" w:hAnsi="Times New Roman" w:cs="Times New Roman"/>
          <w:color w:val="242F33"/>
          <w:sz w:val="28"/>
          <w:szCs w:val="28"/>
          <w:lang w:val="en-US" w:eastAsia="ru-RU"/>
        </w:rPr>
        <w:t>Lemelsen</w:t>
      </w:r>
      <w:proofErr w:type="spellEnd"/>
      <w:r w:rsidRPr="00151A8E">
        <w:rPr>
          <w:rFonts w:ascii="Times New Roman" w:eastAsia="Times New Roman" w:hAnsi="Times New Roman" w:cs="Times New Roman"/>
          <w:color w:val="242F33"/>
          <w:sz w:val="28"/>
          <w:szCs w:val="28"/>
          <w:lang w:val="en-US" w:eastAsia="ru-RU"/>
        </w:rPr>
        <w:t xml:space="preserve">; </w:t>
      </w:r>
      <w:r w:rsidRPr="00151A8E">
        <w:rPr>
          <w:rFonts w:ascii="Times New Roman" w:eastAsia="Times New Roman" w:hAnsi="Times New Roman" w:cs="Times New Roman"/>
          <w:color w:val="242F33"/>
          <w:sz w:val="28"/>
          <w:szCs w:val="28"/>
          <w:lang w:eastAsia="ru-RU"/>
        </w:rPr>
        <w:t>ЦАМО</w:t>
      </w:r>
      <w:r w:rsidRPr="00151A8E">
        <w:rPr>
          <w:rFonts w:ascii="Times New Roman" w:eastAsia="Times New Roman" w:hAnsi="Times New Roman" w:cs="Times New Roman"/>
          <w:color w:val="242F33"/>
          <w:sz w:val="28"/>
          <w:szCs w:val="28"/>
          <w:lang w:val="en-US" w:eastAsia="ru-RU"/>
        </w:rPr>
        <w:t xml:space="preserve">, </w:t>
      </w:r>
      <w:r w:rsidRPr="00151A8E">
        <w:rPr>
          <w:rFonts w:ascii="Times New Roman" w:eastAsia="Times New Roman" w:hAnsi="Times New Roman" w:cs="Times New Roman"/>
          <w:color w:val="242F33"/>
          <w:sz w:val="28"/>
          <w:szCs w:val="28"/>
          <w:lang w:eastAsia="ru-RU"/>
        </w:rPr>
        <w:t>ф</w:t>
      </w:r>
      <w:r w:rsidRPr="00151A8E">
        <w:rPr>
          <w:rFonts w:ascii="Times New Roman" w:eastAsia="Times New Roman" w:hAnsi="Times New Roman" w:cs="Times New Roman"/>
          <w:color w:val="242F33"/>
          <w:sz w:val="28"/>
          <w:szCs w:val="28"/>
          <w:lang w:val="en-US" w:eastAsia="ru-RU"/>
        </w:rPr>
        <w:t xml:space="preserve">. 341, </w:t>
      </w:r>
      <w:r w:rsidRPr="00151A8E">
        <w:rPr>
          <w:rFonts w:ascii="Times New Roman" w:eastAsia="Times New Roman" w:hAnsi="Times New Roman" w:cs="Times New Roman"/>
          <w:color w:val="242F33"/>
          <w:sz w:val="28"/>
          <w:szCs w:val="28"/>
          <w:lang w:eastAsia="ru-RU"/>
        </w:rPr>
        <w:t>оп</w:t>
      </w:r>
      <w:r w:rsidRPr="00151A8E">
        <w:rPr>
          <w:rFonts w:ascii="Times New Roman" w:eastAsia="Times New Roman" w:hAnsi="Times New Roman" w:cs="Times New Roman"/>
          <w:color w:val="242F33"/>
          <w:sz w:val="28"/>
          <w:szCs w:val="28"/>
          <w:lang w:val="en-US" w:eastAsia="ru-RU"/>
        </w:rPr>
        <w:t xml:space="preserve">. 5312, </w:t>
      </w:r>
      <w:r w:rsidRPr="00151A8E">
        <w:rPr>
          <w:rFonts w:ascii="Times New Roman" w:eastAsia="Times New Roman" w:hAnsi="Times New Roman" w:cs="Times New Roman"/>
          <w:color w:val="242F33"/>
          <w:sz w:val="28"/>
          <w:szCs w:val="28"/>
          <w:lang w:eastAsia="ru-RU"/>
        </w:rPr>
        <w:t>д</w:t>
      </w:r>
      <w:r w:rsidRPr="00151A8E">
        <w:rPr>
          <w:rFonts w:ascii="Times New Roman" w:eastAsia="Times New Roman" w:hAnsi="Times New Roman" w:cs="Times New Roman"/>
          <w:color w:val="242F33"/>
          <w:sz w:val="28"/>
          <w:szCs w:val="28"/>
          <w:lang w:val="en-US" w:eastAsia="ru-RU"/>
        </w:rPr>
        <w:t xml:space="preserve">. 14, </w:t>
      </w:r>
      <w:r w:rsidRPr="00151A8E">
        <w:rPr>
          <w:rFonts w:ascii="Times New Roman" w:eastAsia="Times New Roman" w:hAnsi="Times New Roman" w:cs="Times New Roman"/>
          <w:color w:val="242F33"/>
          <w:sz w:val="28"/>
          <w:szCs w:val="28"/>
          <w:lang w:eastAsia="ru-RU"/>
        </w:rPr>
        <w:t>л</w:t>
      </w:r>
      <w:r w:rsidRPr="00151A8E">
        <w:rPr>
          <w:rFonts w:ascii="Times New Roman" w:eastAsia="Times New Roman" w:hAnsi="Times New Roman" w:cs="Times New Roman"/>
          <w:color w:val="242F33"/>
          <w:sz w:val="28"/>
          <w:szCs w:val="28"/>
          <w:lang w:val="en-US" w:eastAsia="ru-RU"/>
        </w:rPr>
        <w:t xml:space="preserve">. 31; </w:t>
      </w:r>
      <w:r w:rsidRPr="00151A8E">
        <w:rPr>
          <w:rFonts w:ascii="Times New Roman" w:eastAsia="Times New Roman" w:hAnsi="Times New Roman" w:cs="Times New Roman"/>
          <w:color w:val="242F33"/>
          <w:sz w:val="28"/>
          <w:szCs w:val="28"/>
          <w:lang w:eastAsia="ru-RU"/>
        </w:rPr>
        <w:t>ф</w:t>
      </w:r>
      <w:r w:rsidRPr="00151A8E">
        <w:rPr>
          <w:rFonts w:ascii="Times New Roman" w:eastAsia="Times New Roman" w:hAnsi="Times New Roman" w:cs="Times New Roman"/>
          <w:color w:val="242F33"/>
          <w:sz w:val="28"/>
          <w:szCs w:val="28"/>
          <w:lang w:val="en-US" w:eastAsia="ru-RU"/>
        </w:rPr>
        <w:t xml:space="preserve">. 1205, </w:t>
      </w:r>
      <w:r w:rsidRPr="00151A8E">
        <w:rPr>
          <w:rFonts w:ascii="Times New Roman" w:eastAsia="Times New Roman" w:hAnsi="Times New Roman" w:cs="Times New Roman"/>
          <w:color w:val="242F33"/>
          <w:sz w:val="28"/>
          <w:szCs w:val="28"/>
          <w:lang w:eastAsia="ru-RU"/>
        </w:rPr>
        <w:t>оп</w:t>
      </w:r>
      <w:r w:rsidRPr="00151A8E">
        <w:rPr>
          <w:rFonts w:ascii="Times New Roman" w:eastAsia="Times New Roman" w:hAnsi="Times New Roman" w:cs="Times New Roman"/>
          <w:color w:val="242F33"/>
          <w:sz w:val="28"/>
          <w:szCs w:val="28"/>
          <w:lang w:val="en-US" w:eastAsia="ru-RU"/>
        </w:rPr>
        <w:t xml:space="preserve">. 1, </w:t>
      </w:r>
      <w:r w:rsidRPr="00151A8E">
        <w:rPr>
          <w:rFonts w:ascii="Times New Roman" w:eastAsia="Times New Roman" w:hAnsi="Times New Roman" w:cs="Times New Roman"/>
          <w:color w:val="242F33"/>
          <w:sz w:val="28"/>
          <w:szCs w:val="28"/>
          <w:lang w:eastAsia="ru-RU"/>
        </w:rPr>
        <w:t>д</w:t>
      </w:r>
      <w:r w:rsidRPr="00151A8E">
        <w:rPr>
          <w:rFonts w:ascii="Times New Roman" w:eastAsia="Times New Roman" w:hAnsi="Times New Roman" w:cs="Times New Roman"/>
          <w:color w:val="242F33"/>
          <w:sz w:val="28"/>
          <w:szCs w:val="28"/>
          <w:lang w:val="en-US" w:eastAsia="ru-RU"/>
        </w:rPr>
        <w:t xml:space="preserve">. 8, </w:t>
      </w:r>
      <w:r w:rsidRPr="00151A8E">
        <w:rPr>
          <w:rFonts w:ascii="Times New Roman" w:eastAsia="Times New Roman" w:hAnsi="Times New Roman" w:cs="Times New Roman"/>
          <w:color w:val="242F33"/>
          <w:sz w:val="28"/>
          <w:szCs w:val="28"/>
          <w:lang w:eastAsia="ru-RU"/>
        </w:rPr>
        <w:t>л</w:t>
      </w:r>
      <w:r w:rsidRPr="00151A8E">
        <w:rPr>
          <w:rFonts w:ascii="Times New Roman" w:eastAsia="Times New Roman" w:hAnsi="Times New Roman" w:cs="Times New Roman"/>
          <w:color w:val="242F33"/>
          <w:sz w:val="28"/>
          <w:szCs w:val="28"/>
          <w:lang w:val="en-US" w:eastAsia="ru-RU"/>
        </w:rPr>
        <w:t xml:space="preserve">. 6; </w:t>
      </w:r>
      <w:r w:rsidRPr="00151A8E">
        <w:rPr>
          <w:rFonts w:ascii="Times New Roman" w:eastAsia="Times New Roman" w:hAnsi="Times New Roman" w:cs="Times New Roman"/>
          <w:color w:val="242F33"/>
          <w:sz w:val="28"/>
          <w:szCs w:val="28"/>
          <w:lang w:eastAsia="ru-RU"/>
        </w:rPr>
        <w:t>ф</w:t>
      </w:r>
      <w:r w:rsidRPr="00151A8E">
        <w:rPr>
          <w:rFonts w:ascii="Times New Roman" w:eastAsia="Times New Roman" w:hAnsi="Times New Roman" w:cs="Times New Roman"/>
          <w:color w:val="242F33"/>
          <w:sz w:val="28"/>
          <w:szCs w:val="28"/>
          <w:lang w:val="en-US" w:eastAsia="ru-RU"/>
        </w:rPr>
        <w:t xml:space="preserve">. 1256, </w:t>
      </w:r>
      <w:r w:rsidRPr="00151A8E">
        <w:rPr>
          <w:rFonts w:ascii="Times New Roman" w:eastAsia="Times New Roman" w:hAnsi="Times New Roman" w:cs="Times New Roman"/>
          <w:color w:val="242F33"/>
          <w:sz w:val="28"/>
          <w:szCs w:val="28"/>
          <w:lang w:eastAsia="ru-RU"/>
        </w:rPr>
        <w:t>оп</w:t>
      </w:r>
      <w:r w:rsidRPr="00151A8E">
        <w:rPr>
          <w:rFonts w:ascii="Times New Roman" w:eastAsia="Times New Roman" w:hAnsi="Times New Roman" w:cs="Times New Roman"/>
          <w:color w:val="242F33"/>
          <w:sz w:val="28"/>
          <w:szCs w:val="28"/>
          <w:lang w:val="en-US" w:eastAsia="ru-RU"/>
        </w:rPr>
        <w:t xml:space="preserve">. 1, </w:t>
      </w:r>
      <w:r w:rsidRPr="00151A8E">
        <w:rPr>
          <w:rFonts w:ascii="Times New Roman" w:eastAsia="Times New Roman" w:hAnsi="Times New Roman" w:cs="Times New Roman"/>
          <w:color w:val="242F33"/>
          <w:sz w:val="28"/>
          <w:szCs w:val="28"/>
          <w:lang w:eastAsia="ru-RU"/>
        </w:rPr>
        <w:t>д</w:t>
      </w:r>
      <w:r w:rsidRPr="00151A8E">
        <w:rPr>
          <w:rFonts w:ascii="Times New Roman" w:eastAsia="Times New Roman" w:hAnsi="Times New Roman" w:cs="Times New Roman"/>
          <w:color w:val="242F33"/>
          <w:sz w:val="28"/>
          <w:szCs w:val="28"/>
          <w:lang w:val="en-US" w:eastAsia="ru-RU"/>
        </w:rPr>
        <w:t xml:space="preserve">. 6, </w:t>
      </w:r>
      <w:r w:rsidRPr="00151A8E">
        <w:rPr>
          <w:rFonts w:ascii="Times New Roman" w:eastAsia="Times New Roman" w:hAnsi="Times New Roman" w:cs="Times New Roman"/>
          <w:color w:val="242F33"/>
          <w:sz w:val="28"/>
          <w:szCs w:val="28"/>
          <w:lang w:eastAsia="ru-RU"/>
        </w:rPr>
        <w:t>л</w:t>
      </w:r>
      <w:r w:rsidRPr="00151A8E">
        <w:rPr>
          <w:rFonts w:ascii="Times New Roman" w:eastAsia="Times New Roman" w:hAnsi="Times New Roman" w:cs="Times New Roman"/>
          <w:color w:val="242F33"/>
          <w:sz w:val="28"/>
          <w:szCs w:val="28"/>
          <w:lang w:val="en-US" w:eastAsia="ru-RU"/>
        </w:rPr>
        <w:t>. 15; NARA, T. 314, R. 1159, F. 782).</w:t>
      </w:r>
    </w:p>
    <w:p w14:paraId="76322175" w14:textId="77777777" w:rsidR="00151A8E" w:rsidRPr="00151A8E" w:rsidRDefault="00151A8E" w:rsidP="00151A8E">
      <w:pPr>
        <w:shd w:val="clear" w:color="auto" w:fill="FFFFFF"/>
        <w:spacing w:after="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lang w:eastAsia="ru-RU"/>
        </w:rPr>
        <w:lastRenderedPageBreak/>
        <w:t>Согласно оперсводке штаба 29-й стрелковой дивизии еще до получения этого боевого распоряжения передовой отряд в 11.30 в районе Красного Яра «</w:t>
      </w:r>
      <w:r w:rsidRPr="00151A8E">
        <w:rPr>
          <w:rFonts w:ascii="Times New Roman" w:eastAsia="Times New Roman" w:hAnsi="Times New Roman" w:cs="Times New Roman"/>
          <w:i/>
          <w:iCs/>
          <w:color w:val="242F33"/>
          <w:sz w:val="28"/>
          <w:szCs w:val="28"/>
          <w:lang w:eastAsia="ru-RU"/>
        </w:rPr>
        <w:t xml:space="preserve">вошел в соприкосновение с мелкими группами автоматчиков противника, поддержанных из района </w:t>
      </w:r>
      <w:proofErr w:type="spellStart"/>
      <w:r w:rsidRPr="00151A8E">
        <w:rPr>
          <w:rFonts w:ascii="Times New Roman" w:eastAsia="Times New Roman" w:hAnsi="Times New Roman" w:cs="Times New Roman"/>
          <w:i/>
          <w:iCs/>
          <w:color w:val="242F33"/>
          <w:sz w:val="28"/>
          <w:szCs w:val="28"/>
          <w:lang w:eastAsia="ru-RU"/>
        </w:rPr>
        <w:t>Цымлянская</w:t>
      </w:r>
      <w:proofErr w:type="spellEnd"/>
      <w:r w:rsidRPr="00151A8E">
        <w:rPr>
          <w:rFonts w:ascii="Times New Roman" w:eastAsia="Times New Roman" w:hAnsi="Times New Roman" w:cs="Times New Roman"/>
          <w:i/>
          <w:iCs/>
          <w:color w:val="242F33"/>
          <w:sz w:val="28"/>
          <w:szCs w:val="28"/>
          <w:lang w:eastAsia="ru-RU"/>
        </w:rPr>
        <w:t xml:space="preserve"> арт. и минометным огнем</w:t>
      </w:r>
      <w:r w:rsidRPr="00151A8E">
        <w:rPr>
          <w:rFonts w:ascii="Times New Roman" w:eastAsia="Times New Roman" w:hAnsi="Times New Roman" w:cs="Times New Roman"/>
          <w:color w:val="242F33"/>
          <w:sz w:val="28"/>
          <w:szCs w:val="28"/>
          <w:lang w:eastAsia="ru-RU"/>
        </w:rPr>
        <w:t>», на помощь ему в 12.00 из Жуковской выдвинулся танковый батальон Сафронова.</w:t>
      </w:r>
    </w:p>
    <w:p w14:paraId="7C3A875A" w14:textId="77777777" w:rsidR="00151A8E" w:rsidRPr="00151A8E" w:rsidRDefault="00151A8E" w:rsidP="00151A8E">
      <w:pPr>
        <w:shd w:val="clear" w:color="auto" w:fill="FFFFFF"/>
        <w:spacing w:after="30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lang w:eastAsia="ru-RU"/>
        </w:rPr>
        <w:t xml:space="preserve">В 14.30 на южной и восточной окраине Красного Яра передовой отряд подвергся сильному удару авиации и </w:t>
      </w:r>
      <w:proofErr w:type="spellStart"/>
      <w:r w:rsidRPr="00151A8E">
        <w:rPr>
          <w:rFonts w:ascii="Times New Roman" w:eastAsia="Times New Roman" w:hAnsi="Times New Roman" w:cs="Times New Roman"/>
          <w:color w:val="242F33"/>
          <w:sz w:val="28"/>
          <w:szCs w:val="28"/>
          <w:lang w:eastAsia="ru-RU"/>
        </w:rPr>
        <w:t>артминометному</w:t>
      </w:r>
      <w:proofErr w:type="spellEnd"/>
      <w:r w:rsidRPr="00151A8E">
        <w:rPr>
          <w:rFonts w:ascii="Times New Roman" w:eastAsia="Times New Roman" w:hAnsi="Times New Roman" w:cs="Times New Roman"/>
          <w:color w:val="242F33"/>
          <w:sz w:val="28"/>
          <w:szCs w:val="28"/>
          <w:lang w:eastAsia="ru-RU"/>
        </w:rPr>
        <w:t xml:space="preserve"> обстрелу, что замедлило его дальнейшее продвижение, танки батальона Сафронова из-за болотистой местности не смогли действовать дальше Красного Яра, в итоге к 19.20 отряд всего лишь овладел западной окраиной Красного Яра, где перешел к обороне на ночь. В ходе боевых действий отряд Суховарова установил перед собой наличие до 2 рот пехоты, до 4 орудий ПТО и до 4 станковых пулеметов (ЦАМО, ф. 341, оп. 5312, д. 14, л. 32; д. 38, </w:t>
      </w:r>
      <w:proofErr w:type="spellStart"/>
      <w:r w:rsidRPr="00151A8E">
        <w:rPr>
          <w:rFonts w:ascii="Times New Roman" w:eastAsia="Times New Roman" w:hAnsi="Times New Roman" w:cs="Times New Roman"/>
          <w:color w:val="242F33"/>
          <w:sz w:val="28"/>
          <w:szCs w:val="28"/>
          <w:lang w:eastAsia="ru-RU"/>
        </w:rPr>
        <w:t>лл</w:t>
      </w:r>
      <w:proofErr w:type="spellEnd"/>
      <w:r w:rsidRPr="00151A8E">
        <w:rPr>
          <w:rFonts w:ascii="Times New Roman" w:eastAsia="Times New Roman" w:hAnsi="Times New Roman" w:cs="Times New Roman"/>
          <w:color w:val="242F33"/>
          <w:sz w:val="28"/>
          <w:szCs w:val="28"/>
          <w:lang w:eastAsia="ru-RU"/>
        </w:rPr>
        <w:t>. 4, 5; ф. 1205, оп. 1, д. 8, л. 6).</w:t>
      </w:r>
    </w:p>
    <w:p w14:paraId="6C677FA7" w14:textId="77777777" w:rsidR="00151A8E" w:rsidRPr="00151A8E" w:rsidRDefault="00151A8E" w:rsidP="00151A8E">
      <w:pPr>
        <w:shd w:val="clear" w:color="auto" w:fill="FFFFFF"/>
        <w:spacing w:after="0" w:line="240" w:lineRule="auto"/>
        <w:jc w:val="both"/>
        <w:rPr>
          <w:rFonts w:ascii="Times New Roman" w:eastAsia="Times New Roman" w:hAnsi="Times New Roman" w:cs="Times New Roman"/>
          <w:color w:val="242F33"/>
          <w:sz w:val="28"/>
          <w:szCs w:val="28"/>
          <w:lang w:eastAsia="ru-RU"/>
        </w:rPr>
      </w:pPr>
      <w:r w:rsidRPr="00151A8E">
        <w:rPr>
          <w:rFonts w:ascii="Times New Roman" w:eastAsia="Times New Roman" w:hAnsi="Times New Roman" w:cs="Times New Roman"/>
          <w:color w:val="242F33"/>
          <w:sz w:val="28"/>
          <w:szCs w:val="28"/>
          <w:u w:val="single"/>
          <w:lang w:eastAsia="ru-RU"/>
        </w:rPr>
        <w:t>Всего в неудачном для нее бою 21 июля по данным штаба 138-й стрелковой дивизии 2-й танковый батальон 137-й танковой бригады потерял 4 танка (2 </w:t>
      </w:r>
      <w:r w:rsidRPr="00151A8E">
        <w:rPr>
          <w:rFonts w:ascii="Times New Roman" w:eastAsia="Times New Roman" w:hAnsi="Times New Roman" w:cs="Times New Roman"/>
          <w:b/>
          <w:bCs/>
          <w:color w:val="242F33"/>
          <w:sz w:val="28"/>
          <w:szCs w:val="28"/>
          <w:u w:val="single"/>
          <w:lang w:eastAsia="ru-RU"/>
        </w:rPr>
        <w:t>Т-34</w:t>
      </w:r>
      <w:r w:rsidRPr="00151A8E">
        <w:rPr>
          <w:rFonts w:ascii="Times New Roman" w:eastAsia="Times New Roman" w:hAnsi="Times New Roman" w:cs="Times New Roman"/>
          <w:color w:val="242F33"/>
          <w:sz w:val="28"/>
          <w:szCs w:val="28"/>
          <w:u w:val="single"/>
          <w:lang w:eastAsia="ru-RU"/>
        </w:rPr>
        <w:t> сгоревшими и 2 </w:t>
      </w:r>
      <w:r w:rsidRPr="00151A8E">
        <w:rPr>
          <w:rFonts w:ascii="Times New Roman" w:eastAsia="Times New Roman" w:hAnsi="Times New Roman" w:cs="Times New Roman"/>
          <w:b/>
          <w:bCs/>
          <w:color w:val="242F33"/>
          <w:sz w:val="28"/>
          <w:szCs w:val="28"/>
          <w:u w:val="single"/>
          <w:lang w:eastAsia="ru-RU"/>
        </w:rPr>
        <w:t>Т-34</w:t>
      </w:r>
      <w:r w:rsidRPr="00151A8E">
        <w:rPr>
          <w:rFonts w:ascii="Times New Roman" w:eastAsia="Times New Roman" w:hAnsi="Times New Roman" w:cs="Times New Roman"/>
          <w:color w:val="242F33"/>
          <w:sz w:val="28"/>
          <w:szCs w:val="28"/>
          <w:u w:val="single"/>
          <w:lang w:eastAsia="ru-RU"/>
        </w:rPr>
        <w:t xml:space="preserve"> подбитыми), в передовом отряде Суховарова осталось всего около 70 стрелков, до 20 автоматчиков и 2 расчета ПТР (потери не понесла лишь </w:t>
      </w:r>
      <w:proofErr w:type="spellStart"/>
      <w:r w:rsidRPr="00151A8E">
        <w:rPr>
          <w:rFonts w:ascii="Times New Roman" w:eastAsia="Times New Roman" w:hAnsi="Times New Roman" w:cs="Times New Roman"/>
          <w:color w:val="242F33"/>
          <w:sz w:val="28"/>
          <w:szCs w:val="28"/>
          <w:u w:val="single"/>
          <w:lang w:eastAsia="ru-RU"/>
        </w:rPr>
        <w:t>артбатарея</w:t>
      </w:r>
      <w:proofErr w:type="spellEnd"/>
      <w:r w:rsidRPr="00151A8E">
        <w:rPr>
          <w:rFonts w:ascii="Times New Roman" w:eastAsia="Times New Roman" w:hAnsi="Times New Roman" w:cs="Times New Roman"/>
          <w:color w:val="242F33"/>
          <w:sz w:val="28"/>
          <w:szCs w:val="28"/>
          <w:u w:val="single"/>
          <w:lang w:eastAsia="ru-RU"/>
        </w:rPr>
        <w:t>), при этом сам отряд полностью истратил все боеприпасы для тяжелого вооружения и горючее и по сути оказался небоеспособен.</w:t>
      </w:r>
    </w:p>
    <w:p w14:paraId="6AE87058" w14:textId="6A6D195A" w:rsidR="00151A8E" w:rsidRDefault="00151A8E" w:rsidP="00C65C0C">
      <w:pPr>
        <w:jc w:val="both"/>
        <w:rPr>
          <w:rFonts w:ascii="Times New Roman" w:hAnsi="Times New Roman" w:cs="Times New Roman"/>
          <w:sz w:val="28"/>
          <w:szCs w:val="28"/>
        </w:rPr>
      </w:pPr>
    </w:p>
    <w:p w14:paraId="76727AF7" w14:textId="6EDBAC44" w:rsidR="00151A8E" w:rsidRDefault="00151A8E" w:rsidP="00C65C0C">
      <w:pPr>
        <w:jc w:val="both"/>
        <w:rPr>
          <w:rFonts w:ascii="Times New Roman" w:hAnsi="Times New Roman" w:cs="Times New Roman"/>
          <w:sz w:val="28"/>
          <w:szCs w:val="28"/>
        </w:rPr>
      </w:pPr>
      <w:r>
        <w:rPr>
          <w:rFonts w:ascii="Times New Roman" w:hAnsi="Times New Roman" w:cs="Times New Roman"/>
          <w:sz w:val="28"/>
          <w:szCs w:val="28"/>
        </w:rPr>
        <w:t xml:space="preserve">22-23 июля неудачно завершились бои за Красный Яр, 26 июля была сдана ст. </w:t>
      </w:r>
      <w:proofErr w:type="spellStart"/>
      <w:r>
        <w:rPr>
          <w:rFonts w:ascii="Times New Roman" w:hAnsi="Times New Roman" w:cs="Times New Roman"/>
          <w:sz w:val="28"/>
          <w:szCs w:val="28"/>
        </w:rPr>
        <w:t>Нижнечирская</w:t>
      </w:r>
      <w:proofErr w:type="spellEnd"/>
      <w:r>
        <w:rPr>
          <w:rFonts w:ascii="Times New Roman" w:hAnsi="Times New Roman" w:cs="Times New Roman"/>
          <w:sz w:val="28"/>
          <w:szCs w:val="28"/>
        </w:rPr>
        <w:t>.</w:t>
      </w:r>
    </w:p>
    <w:p w14:paraId="7C6CA077" w14:textId="47787855" w:rsidR="00151A8E" w:rsidRDefault="00151A8E" w:rsidP="00C65C0C">
      <w:pPr>
        <w:jc w:val="both"/>
        <w:rPr>
          <w:rFonts w:ascii="Times New Roman" w:hAnsi="Times New Roman" w:cs="Times New Roman"/>
          <w:sz w:val="28"/>
          <w:szCs w:val="28"/>
        </w:rPr>
      </w:pPr>
      <w:r>
        <w:rPr>
          <w:rFonts w:ascii="Times New Roman" w:hAnsi="Times New Roman" w:cs="Times New Roman"/>
          <w:sz w:val="28"/>
          <w:szCs w:val="28"/>
        </w:rPr>
        <w:t>Под Сталинградом бои начались еще 17 июля 1942. Оставалось только ждать и надеяться…</w:t>
      </w:r>
    </w:p>
    <w:p w14:paraId="73AD2234" w14:textId="58B9E3F9" w:rsidR="00FC140B" w:rsidRPr="00E910C3" w:rsidRDefault="00FC140B" w:rsidP="00C65C0C">
      <w:pPr>
        <w:jc w:val="both"/>
        <w:rPr>
          <w:rFonts w:ascii="Times New Roman" w:hAnsi="Times New Roman" w:cs="Times New Roman"/>
          <w:sz w:val="28"/>
          <w:szCs w:val="28"/>
        </w:rPr>
      </w:pPr>
      <w:r>
        <w:rPr>
          <w:rFonts w:ascii="Times New Roman" w:hAnsi="Times New Roman" w:cs="Times New Roman"/>
          <w:sz w:val="28"/>
          <w:szCs w:val="28"/>
        </w:rPr>
        <w:t>В период оккупации станицу активно бомбили, особенно промышленные объекты, которые еще сохранились на тот момент.</w:t>
      </w:r>
    </w:p>
    <w:tbl>
      <w:tblPr>
        <w:tblStyle w:val="a7"/>
        <w:tblW w:w="0" w:type="auto"/>
        <w:tblLook w:val="04A0" w:firstRow="1" w:lastRow="0" w:firstColumn="1" w:lastColumn="0" w:noHBand="0" w:noVBand="1"/>
      </w:tblPr>
      <w:tblGrid>
        <w:gridCol w:w="704"/>
        <w:gridCol w:w="5525"/>
        <w:gridCol w:w="3115"/>
      </w:tblGrid>
      <w:tr w:rsidR="000D40BD" w:rsidRPr="00E910C3" w14:paraId="3CC87F87" w14:textId="77777777" w:rsidTr="00845EFD">
        <w:tc>
          <w:tcPr>
            <w:tcW w:w="704" w:type="dxa"/>
          </w:tcPr>
          <w:p w14:paraId="06D48C27"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6</w:t>
            </w:r>
          </w:p>
        </w:tc>
        <w:tc>
          <w:tcPr>
            <w:tcW w:w="5525" w:type="dxa"/>
          </w:tcPr>
          <w:p w14:paraId="23117A14"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Освобождение станицы</w:t>
            </w:r>
          </w:p>
        </w:tc>
        <w:tc>
          <w:tcPr>
            <w:tcW w:w="3115" w:type="dxa"/>
          </w:tcPr>
          <w:p w14:paraId="708516CC"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 мин</w:t>
            </w:r>
          </w:p>
        </w:tc>
      </w:tr>
    </w:tbl>
    <w:p w14:paraId="31D59542" w14:textId="2A33327E" w:rsidR="00FC140B"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переломного момента в ходе Сталинградской битвы, наши войска снова начали наступление на запад, освобождая ранее захваченные территории.</w:t>
      </w:r>
    </w:p>
    <w:p w14:paraId="520B980D" w14:textId="6E6B9F92"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Архивная справка:</w:t>
      </w:r>
    </w:p>
    <w:p w14:paraId="21D4FC2C" w14:textId="77777777" w:rsidR="00FC140B" w:rsidRPr="000D40BD" w:rsidRDefault="00FC140B" w:rsidP="00FC140B">
      <w:pPr>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i/>
          <w:iCs/>
          <w:color w:val="000000"/>
          <w:sz w:val="28"/>
          <w:szCs w:val="28"/>
          <w:lang w:eastAsia="ru-RU"/>
        </w:rPr>
        <w:t xml:space="preserve">«По документам Центра документации новейшей истории Ростовской области установлено, что в годы Великой Отечественной войны (1941-1945 гг.) </w:t>
      </w:r>
      <w:proofErr w:type="spellStart"/>
      <w:r w:rsidRPr="000D40BD">
        <w:rPr>
          <w:rFonts w:ascii="Times New Roman" w:eastAsia="Times New Roman" w:hAnsi="Times New Roman" w:cs="Times New Roman"/>
          <w:i/>
          <w:iCs/>
          <w:color w:val="000000"/>
          <w:sz w:val="28"/>
          <w:szCs w:val="28"/>
          <w:lang w:eastAsia="ru-RU"/>
        </w:rPr>
        <w:t>Цимлянский</w:t>
      </w:r>
      <w:proofErr w:type="spellEnd"/>
      <w:r w:rsidRPr="000D40BD">
        <w:rPr>
          <w:rFonts w:ascii="Times New Roman" w:eastAsia="Times New Roman" w:hAnsi="Times New Roman" w:cs="Times New Roman"/>
          <w:i/>
          <w:iCs/>
          <w:color w:val="000000"/>
          <w:sz w:val="28"/>
          <w:szCs w:val="28"/>
          <w:lang w:eastAsia="ru-RU"/>
        </w:rPr>
        <w:t xml:space="preserve"> район был оккупирован немецко-фашистскими войсками с 16 июля 1942 года по 02 января 1943 года».</w:t>
      </w:r>
    </w:p>
    <w:p w14:paraId="02DAE879"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 xml:space="preserve">Именно в канун нового 1943 года началось освобождение Цимлянского района и Ростовской области, а к 5 января был освобожден весь </w:t>
      </w:r>
      <w:proofErr w:type="spellStart"/>
      <w:r w:rsidRPr="000D40BD">
        <w:rPr>
          <w:rFonts w:ascii="Times New Roman" w:eastAsia="Times New Roman" w:hAnsi="Times New Roman" w:cs="Times New Roman"/>
          <w:color w:val="000000"/>
          <w:sz w:val="28"/>
          <w:szCs w:val="28"/>
          <w:lang w:eastAsia="ru-RU"/>
        </w:rPr>
        <w:t>Цимлянский</w:t>
      </w:r>
      <w:proofErr w:type="spellEnd"/>
      <w:r w:rsidRPr="000D40BD">
        <w:rPr>
          <w:rFonts w:ascii="Times New Roman" w:eastAsia="Times New Roman" w:hAnsi="Times New Roman" w:cs="Times New Roman"/>
          <w:color w:val="000000"/>
          <w:sz w:val="28"/>
          <w:szCs w:val="28"/>
          <w:lang w:eastAsia="ru-RU"/>
        </w:rPr>
        <w:t xml:space="preserve"> район.</w:t>
      </w:r>
    </w:p>
    <w:p w14:paraId="23151E2F"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lastRenderedPageBreak/>
        <w:t>Станица Цимлянская была под оккупацией шесть с половиной месяцев. Бои в Цимлянской и прилегающих районах происходили в контексте событий Сталинградской битвы – станица располагалась на дальних подступах у укрепрайона города на Волге.</w:t>
      </w:r>
    </w:p>
    <w:p w14:paraId="7C33BBB4"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Цимлянскую освобождала 54-ая механизированная бригада 6-го механизированного корпуса, который входил в состав войск Южного фронта.</w:t>
      </w:r>
    </w:p>
    <w:p w14:paraId="67B4D5EF"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 xml:space="preserve">После освобождения Зимовников, корпус был переименован в 5-й гвардейский </w:t>
      </w:r>
      <w:proofErr w:type="spellStart"/>
      <w:r w:rsidRPr="000D40BD">
        <w:rPr>
          <w:rFonts w:ascii="Times New Roman" w:eastAsia="Times New Roman" w:hAnsi="Times New Roman" w:cs="Times New Roman"/>
          <w:color w:val="000000"/>
          <w:sz w:val="28"/>
          <w:szCs w:val="28"/>
          <w:lang w:eastAsia="ru-RU"/>
        </w:rPr>
        <w:t>Зимовниковский</w:t>
      </w:r>
      <w:proofErr w:type="spellEnd"/>
      <w:r w:rsidRPr="000D40BD">
        <w:rPr>
          <w:rFonts w:ascii="Times New Roman" w:eastAsia="Times New Roman" w:hAnsi="Times New Roman" w:cs="Times New Roman"/>
          <w:color w:val="000000"/>
          <w:sz w:val="28"/>
          <w:szCs w:val="28"/>
          <w:lang w:eastAsia="ru-RU"/>
        </w:rPr>
        <w:t xml:space="preserve"> мех. корпус, а бригада в 11-ю гвардейскую механизированную бригаду. Корпусом командовал генерал-майор Богданов Семен Ильич, начальником штаба был полковник </w:t>
      </w:r>
      <w:proofErr w:type="spellStart"/>
      <w:r w:rsidRPr="000D40BD">
        <w:rPr>
          <w:rFonts w:ascii="Times New Roman" w:eastAsia="Times New Roman" w:hAnsi="Times New Roman" w:cs="Times New Roman"/>
          <w:color w:val="000000"/>
          <w:sz w:val="28"/>
          <w:szCs w:val="28"/>
          <w:lang w:eastAsia="ru-RU"/>
        </w:rPr>
        <w:t>Шабаров</w:t>
      </w:r>
      <w:proofErr w:type="spellEnd"/>
      <w:r w:rsidRPr="000D40BD">
        <w:rPr>
          <w:rFonts w:ascii="Times New Roman" w:eastAsia="Times New Roman" w:hAnsi="Times New Roman" w:cs="Times New Roman"/>
          <w:color w:val="000000"/>
          <w:sz w:val="28"/>
          <w:szCs w:val="28"/>
          <w:lang w:eastAsia="ru-RU"/>
        </w:rPr>
        <w:t xml:space="preserve">. 54 мех. бригадой командовал полковник Студеникин Иван Васильевич, начальником штаба был подполковник </w:t>
      </w:r>
      <w:proofErr w:type="spellStart"/>
      <w:r w:rsidRPr="000D40BD">
        <w:rPr>
          <w:rFonts w:ascii="Times New Roman" w:eastAsia="Times New Roman" w:hAnsi="Times New Roman" w:cs="Times New Roman"/>
          <w:color w:val="000000"/>
          <w:sz w:val="28"/>
          <w:szCs w:val="28"/>
          <w:lang w:eastAsia="ru-RU"/>
        </w:rPr>
        <w:t>Маримьянов</w:t>
      </w:r>
      <w:proofErr w:type="spellEnd"/>
      <w:r w:rsidRPr="000D40BD">
        <w:rPr>
          <w:rFonts w:ascii="Times New Roman" w:eastAsia="Times New Roman" w:hAnsi="Times New Roman" w:cs="Times New Roman"/>
          <w:color w:val="000000"/>
          <w:sz w:val="28"/>
          <w:szCs w:val="28"/>
          <w:lang w:eastAsia="ru-RU"/>
        </w:rPr>
        <w:t>. Комиссаром бригады был полковник Дроздов Ф.Н. Состав бригады: три мотострелковых батальона, танковый полк, артиллерийский дивизион, инженерная рота, минометный дивизион и тылы.</w:t>
      </w:r>
    </w:p>
    <w:p w14:paraId="1F80213F"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 xml:space="preserve">Попытка сходу освободить станицу успеха не имела. Противник подтянул резервы и создал прочную оборону в плавнях перед мостом через </w:t>
      </w:r>
      <w:proofErr w:type="spellStart"/>
      <w:r w:rsidRPr="000D40BD">
        <w:rPr>
          <w:rFonts w:ascii="Times New Roman" w:eastAsia="Times New Roman" w:hAnsi="Times New Roman" w:cs="Times New Roman"/>
          <w:color w:val="000000"/>
          <w:sz w:val="28"/>
          <w:szCs w:val="28"/>
          <w:lang w:eastAsia="ru-RU"/>
        </w:rPr>
        <w:t>р.Дон</w:t>
      </w:r>
      <w:proofErr w:type="spellEnd"/>
      <w:r w:rsidRPr="000D40BD">
        <w:rPr>
          <w:rFonts w:ascii="Times New Roman" w:eastAsia="Times New Roman" w:hAnsi="Times New Roman" w:cs="Times New Roman"/>
          <w:color w:val="000000"/>
          <w:sz w:val="28"/>
          <w:szCs w:val="28"/>
          <w:lang w:eastAsia="ru-RU"/>
        </w:rPr>
        <w:t xml:space="preserve"> и остановил наступление наших войск. В течение двух дней неоднократные атаки в направлении Цимлянской успеха не имели, и только на третий день утром противник начал отходить за Дон в Цимлянскую.</w:t>
      </w:r>
    </w:p>
    <w:p w14:paraId="11882530"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 xml:space="preserve">Преодолевая завалы в плавнях, батальон устремился к переправе, подойдя к которой, войска увидели взорванный мост. Переправа через реку могла быть только по льду. Насколько лед был прочен, никто не знал, но когда попробовали, то оказалось, что около берега лед крепкий, а какой в середине реки неизвестно. Скорость течения Дона в то время была значительная. Противник в это время открыл сильный пулеметный огонь с противоположного берега и со стороны </w:t>
      </w:r>
      <w:proofErr w:type="spellStart"/>
      <w:r w:rsidRPr="000D40BD">
        <w:rPr>
          <w:rFonts w:ascii="Times New Roman" w:eastAsia="Times New Roman" w:hAnsi="Times New Roman" w:cs="Times New Roman"/>
          <w:color w:val="000000"/>
          <w:sz w:val="28"/>
          <w:szCs w:val="28"/>
          <w:lang w:eastAsia="ru-RU"/>
        </w:rPr>
        <w:t>Цымлянской</w:t>
      </w:r>
      <w:proofErr w:type="spellEnd"/>
      <w:r w:rsidRPr="000D40BD">
        <w:rPr>
          <w:rFonts w:ascii="Times New Roman" w:eastAsia="Times New Roman" w:hAnsi="Times New Roman" w:cs="Times New Roman"/>
          <w:color w:val="000000"/>
          <w:sz w:val="28"/>
          <w:szCs w:val="28"/>
          <w:lang w:eastAsia="ru-RU"/>
        </w:rPr>
        <w:t>. Было принято решение: рассредоточиться на 5-6 шагов друг от друга, цепью, вперед на Цимлянскую. Когда дошли до середины реки, убитых было только двое, быстрее перешли реку.</w:t>
      </w:r>
    </w:p>
    <w:p w14:paraId="2F0757DD" w14:textId="77777777" w:rsidR="00FC140B" w:rsidRPr="000D40BD" w:rsidRDefault="00FC140B" w:rsidP="00FC140B">
      <w:pPr>
        <w:shd w:val="clear" w:color="auto" w:fill="FFFFFF"/>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color w:val="000000"/>
          <w:sz w:val="28"/>
          <w:szCs w:val="28"/>
          <w:lang w:eastAsia="ru-RU"/>
        </w:rPr>
        <w:t>В это же время в центре станицы Цимлянской начались уличные бои. Войска несли потери в людях, продвигаясь медленно вперед, отвоевывая дом за домом. Немцы начали отходить. К вечеру, 3 января, с наступлением темноты, станица Цимлянская была полностью очищена от противника. К этому времени, 3-й батальон, не менее успешно перешел через Дон, разгромил противника на правом берегу.</w:t>
      </w:r>
    </w:p>
    <w:p w14:paraId="47C28051" w14:textId="776601AB" w:rsidR="00FC140B" w:rsidRPr="000D40BD" w:rsidRDefault="00FC140B" w:rsidP="00FC140B">
      <w:pPr>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i/>
          <w:iCs/>
          <w:color w:val="000000"/>
          <w:sz w:val="28"/>
          <w:szCs w:val="28"/>
          <w:lang w:eastAsia="ru-RU"/>
        </w:rPr>
        <w:t xml:space="preserve">По данным Государственного архива Ростовской области </w:t>
      </w:r>
      <w:proofErr w:type="spellStart"/>
      <w:r w:rsidRPr="000D40BD">
        <w:rPr>
          <w:rFonts w:ascii="Times New Roman" w:eastAsia="Times New Roman" w:hAnsi="Times New Roman" w:cs="Times New Roman"/>
          <w:i/>
          <w:iCs/>
          <w:color w:val="000000"/>
          <w:sz w:val="28"/>
          <w:szCs w:val="28"/>
          <w:lang w:eastAsia="ru-RU"/>
        </w:rPr>
        <w:t>Цимлянский</w:t>
      </w:r>
      <w:proofErr w:type="spellEnd"/>
      <w:r w:rsidRPr="000D40BD">
        <w:rPr>
          <w:rFonts w:ascii="Times New Roman" w:eastAsia="Times New Roman" w:hAnsi="Times New Roman" w:cs="Times New Roman"/>
          <w:i/>
          <w:iCs/>
          <w:color w:val="000000"/>
          <w:sz w:val="28"/>
          <w:szCs w:val="28"/>
          <w:lang w:eastAsia="ru-RU"/>
        </w:rPr>
        <w:t xml:space="preserve"> район был полностью освобожден от немецких оккупантов 5 января 1943 г. Общие </w:t>
      </w:r>
      <w:r w:rsidRPr="000D40BD">
        <w:rPr>
          <w:rFonts w:ascii="Times New Roman" w:eastAsia="Times New Roman" w:hAnsi="Times New Roman" w:cs="Times New Roman"/>
          <w:i/>
          <w:iCs/>
          <w:color w:val="000000"/>
          <w:sz w:val="28"/>
          <w:szCs w:val="28"/>
          <w:lang w:eastAsia="ru-RU"/>
        </w:rPr>
        <w:lastRenderedPageBreak/>
        <w:t xml:space="preserve">убытки, нанесенные району </w:t>
      </w:r>
      <w:r w:rsidRPr="000D40BD">
        <w:rPr>
          <w:rFonts w:ascii="Times New Roman" w:eastAsia="Times New Roman" w:hAnsi="Times New Roman" w:cs="Times New Roman"/>
          <w:i/>
          <w:iCs/>
          <w:color w:val="000000"/>
          <w:sz w:val="28"/>
          <w:szCs w:val="28"/>
          <w:lang w:eastAsia="ru-RU"/>
        </w:rPr>
        <w:t>немецко-фашистскими захватчиками,</w:t>
      </w:r>
      <w:r w:rsidRPr="000D40BD">
        <w:rPr>
          <w:rFonts w:ascii="Times New Roman" w:eastAsia="Times New Roman" w:hAnsi="Times New Roman" w:cs="Times New Roman"/>
          <w:i/>
          <w:iCs/>
          <w:color w:val="000000"/>
          <w:sz w:val="28"/>
          <w:szCs w:val="28"/>
          <w:lang w:eastAsia="ru-RU"/>
        </w:rPr>
        <w:t xml:space="preserve"> исчисляются в сумме 139.550.000 рублей.</w:t>
      </w:r>
    </w:p>
    <w:p w14:paraId="0BC184C3" w14:textId="77777777" w:rsidR="00FC140B" w:rsidRPr="000D40BD" w:rsidRDefault="00FC140B" w:rsidP="00FC140B">
      <w:pPr>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i/>
          <w:iCs/>
          <w:color w:val="000000"/>
          <w:sz w:val="28"/>
          <w:szCs w:val="28"/>
          <w:lang w:eastAsia="ru-RU"/>
        </w:rPr>
        <w:t>Согласно информационной записке по Цимлянскому району о восстановлении хозяйственной деятельности района после изгнания немецких оккупантов от 20.01.43 года за период оккупации района на ½ уничтожили станицу Цимлянскую, почти все школы разрушены, выведены из строя мастерские МТС и колхозов, приведены в негодность все трактора и комбайны, почти полностью уничтожено все животноводство колхозов и совхозов…</w:t>
      </w:r>
    </w:p>
    <w:p w14:paraId="1A0EDE72" w14:textId="77777777" w:rsidR="00FC140B" w:rsidRPr="000D40BD" w:rsidRDefault="00FC140B" w:rsidP="00FC140B">
      <w:pPr>
        <w:spacing w:before="100" w:beforeAutospacing="1" w:after="360" w:line="240" w:lineRule="auto"/>
        <w:jc w:val="both"/>
        <w:rPr>
          <w:rFonts w:ascii="Times New Roman" w:eastAsia="Times New Roman" w:hAnsi="Times New Roman" w:cs="Times New Roman"/>
          <w:color w:val="000000"/>
          <w:sz w:val="28"/>
          <w:szCs w:val="28"/>
          <w:lang w:eastAsia="ru-RU"/>
        </w:rPr>
      </w:pPr>
      <w:r w:rsidRPr="000D40BD">
        <w:rPr>
          <w:rFonts w:ascii="Times New Roman" w:eastAsia="Times New Roman" w:hAnsi="Times New Roman" w:cs="Times New Roman"/>
          <w:b/>
          <w:bCs/>
          <w:color w:val="000000"/>
          <w:sz w:val="28"/>
          <w:szCs w:val="28"/>
          <w:lang w:eastAsia="ru-RU"/>
        </w:rPr>
        <w:t>Время неумолимо. Ушли в бессмертную память воины, освобождавшие Цимлу. Но сколько бы лет ни прошло, мы будем помнить стойкость и мужество жителей Цимлянского района, которые выдержали все испытания и победили в самой тяжелой и кровопролитной войне прошлого столетия!</w:t>
      </w:r>
    </w:p>
    <w:tbl>
      <w:tblPr>
        <w:tblStyle w:val="a7"/>
        <w:tblW w:w="0" w:type="auto"/>
        <w:tblLook w:val="04A0" w:firstRow="1" w:lastRow="0" w:firstColumn="1" w:lastColumn="0" w:noHBand="0" w:noVBand="1"/>
      </w:tblPr>
      <w:tblGrid>
        <w:gridCol w:w="704"/>
        <w:gridCol w:w="5525"/>
        <w:gridCol w:w="3115"/>
      </w:tblGrid>
      <w:tr w:rsidR="000D40BD" w:rsidRPr="00E910C3" w14:paraId="5AB7ED4C" w14:textId="77777777" w:rsidTr="00845EFD">
        <w:tc>
          <w:tcPr>
            <w:tcW w:w="704" w:type="dxa"/>
          </w:tcPr>
          <w:p w14:paraId="72D13BC7"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7</w:t>
            </w:r>
          </w:p>
        </w:tc>
        <w:tc>
          <w:tcPr>
            <w:tcW w:w="5525" w:type="dxa"/>
          </w:tcPr>
          <w:p w14:paraId="5FEF240C" w14:textId="38B53DF7" w:rsidR="000D40BD" w:rsidRPr="00E910C3" w:rsidRDefault="00554BC2" w:rsidP="00845EFD">
            <w:pPr>
              <w:rPr>
                <w:rFonts w:ascii="Times New Roman" w:hAnsi="Times New Roman" w:cs="Times New Roman"/>
                <w:sz w:val="28"/>
                <w:szCs w:val="28"/>
              </w:rPr>
            </w:pPr>
            <w:r>
              <w:rPr>
                <w:rFonts w:ascii="Times New Roman" w:hAnsi="Times New Roman" w:cs="Times New Roman"/>
                <w:sz w:val="28"/>
                <w:szCs w:val="28"/>
              </w:rPr>
              <w:t>Вопросы и обсуждение</w:t>
            </w:r>
          </w:p>
        </w:tc>
        <w:tc>
          <w:tcPr>
            <w:tcW w:w="3115" w:type="dxa"/>
          </w:tcPr>
          <w:p w14:paraId="7446C9C8"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 минут</w:t>
            </w:r>
          </w:p>
        </w:tc>
      </w:tr>
    </w:tbl>
    <w:p w14:paraId="0909AC49" w14:textId="1F5AE2E0" w:rsidR="000D40BD" w:rsidRDefault="000D40BD">
      <w:pPr>
        <w:rPr>
          <w:rFonts w:ascii="Times New Roman" w:hAnsi="Times New Roman" w:cs="Times New Roman"/>
          <w:sz w:val="28"/>
          <w:szCs w:val="28"/>
        </w:rPr>
      </w:pPr>
    </w:p>
    <w:p w14:paraId="7CBE789F" w14:textId="601257F4" w:rsidR="00FC140B" w:rsidRPr="00E910C3" w:rsidRDefault="00FC140B">
      <w:pPr>
        <w:rPr>
          <w:rFonts w:ascii="Times New Roman" w:hAnsi="Times New Roman" w:cs="Times New Roman"/>
          <w:sz w:val="28"/>
          <w:szCs w:val="28"/>
        </w:rPr>
      </w:pPr>
      <w:r>
        <w:rPr>
          <w:rFonts w:ascii="Times New Roman" w:hAnsi="Times New Roman" w:cs="Times New Roman"/>
          <w:sz w:val="28"/>
          <w:szCs w:val="28"/>
        </w:rPr>
        <w:t>Тема у нас сегодня была интересная, сложная, противоречивая. Какие у вас возникли вопросы. Давайте обсудим.</w:t>
      </w:r>
    </w:p>
    <w:tbl>
      <w:tblPr>
        <w:tblStyle w:val="a7"/>
        <w:tblW w:w="0" w:type="auto"/>
        <w:tblLook w:val="04A0" w:firstRow="1" w:lastRow="0" w:firstColumn="1" w:lastColumn="0" w:noHBand="0" w:noVBand="1"/>
      </w:tblPr>
      <w:tblGrid>
        <w:gridCol w:w="704"/>
        <w:gridCol w:w="5525"/>
        <w:gridCol w:w="3115"/>
      </w:tblGrid>
      <w:tr w:rsidR="000D40BD" w:rsidRPr="00E910C3" w14:paraId="6716A083" w14:textId="77777777" w:rsidTr="00845EFD">
        <w:tc>
          <w:tcPr>
            <w:tcW w:w="9344" w:type="dxa"/>
            <w:gridSpan w:val="3"/>
            <w:vAlign w:val="center"/>
          </w:tcPr>
          <w:p w14:paraId="5D176F53" w14:textId="77777777" w:rsidR="000D40BD" w:rsidRPr="00E910C3" w:rsidRDefault="000D40BD" w:rsidP="00845EFD">
            <w:pPr>
              <w:jc w:val="center"/>
              <w:rPr>
                <w:rFonts w:ascii="Times New Roman" w:hAnsi="Times New Roman" w:cs="Times New Roman"/>
                <w:b/>
                <w:bCs/>
                <w:sz w:val="28"/>
                <w:szCs w:val="28"/>
              </w:rPr>
            </w:pPr>
            <w:r w:rsidRPr="00E910C3">
              <w:rPr>
                <w:rFonts w:ascii="Times New Roman" w:hAnsi="Times New Roman" w:cs="Times New Roman"/>
                <w:b/>
                <w:bCs/>
                <w:sz w:val="28"/>
                <w:szCs w:val="28"/>
              </w:rPr>
              <w:t>Заключительная часть</w:t>
            </w:r>
          </w:p>
        </w:tc>
      </w:tr>
      <w:tr w:rsidR="000D40BD" w:rsidRPr="00E910C3" w14:paraId="093C3669" w14:textId="77777777" w:rsidTr="00845EFD">
        <w:tc>
          <w:tcPr>
            <w:tcW w:w="704" w:type="dxa"/>
          </w:tcPr>
          <w:p w14:paraId="6A18A7DD"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8</w:t>
            </w:r>
          </w:p>
        </w:tc>
        <w:tc>
          <w:tcPr>
            <w:tcW w:w="5525" w:type="dxa"/>
          </w:tcPr>
          <w:p w14:paraId="4EECC72A"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Подведение итогов, рефлексия</w:t>
            </w:r>
          </w:p>
        </w:tc>
        <w:tc>
          <w:tcPr>
            <w:tcW w:w="3115" w:type="dxa"/>
          </w:tcPr>
          <w:p w14:paraId="6CA17617" w14:textId="77777777" w:rsidR="000D40BD" w:rsidRPr="00E910C3" w:rsidRDefault="000D40BD" w:rsidP="00845EFD">
            <w:pPr>
              <w:rPr>
                <w:rFonts w:ascii="Times New Roman" w:hAnsi="Times New Roman" w:cs="Times New Roman"/>
                <w:sz w:val="28"/>
                <w:szCs w:val="28"/>
              </w:rPr>
            </w:pPr>
            <w:r w:rsidRPr="00E910C3">
              <w:rPr>
                <w:rFonts w:ascii="Times New Roman" w:hAnsi="Times New Roman" w:cs="Times New Roman"/>
                <w:sz w:val="28"/>
                <w:szCs w:val="28"/>
              </w:rPr>
              <w:t>5 минут</w:t>
            </w:r>
          </w:p>
        </w:tc>
      </w:tr>
    </w:tbl>
    <w:p w14:paraId="1AE95443" w14:textId="3AC5082D" w:rsidR="00093753" w:rsidRDefault="00093753" w:rsidP="00E910C3">
      <w:pPr>
        <w:pStyle w:val="a5"/>
        <w:shd w:val="clear" w:color="auto" w:fill="FFFFFF"/>
        <w:spacing w:before="0" w:beforeAutospacing="0" w:after="0" w:afterAutospacing="0" w:line="360" w:lineRule="auto"/>
        <w:jc w:val="both"/>
        <w:rPr>
          <w:rStyle w:val="a8"/>
          <w:b/>
          <w:bCs/>
          <w:color w:val="000000"/>
          <w:sz w:val="28"/>
          <w:szCs w:val="28"/>
          <w:shd w:val="clear" w:color="auto" w:fill="FFFFFF"/>
        </w:rPr>
      </w:pPr>
    </w:p>
    <w:p w14:paraId="08EB58C0" w14:textId="32A01ACB" w:rsidR="00542529" w:rsidRDefault="00542529" w:rsidP="00E910C3">
      <w:pPr>
        <w:pStyle w:val="a5"/>
        <w:shd w:val="clear" w:color="auto" w:fill="FFFFFF"/>
        <w:spacing w:before="0" w:beforeAutospacing="0" w:after="0" w:afterAutospacing="0" w:line="360" w:lineRule="auto"/>
        <w:jc w:val="both"/>
        <w:rPr>
          <w:rStyle w:val="a8"/>
          <w:i w:val="0"/>
          <w:iCs w:val="0"/>
          <w:color w:val="000000"/>
          <w:sz w:val="28"/>
          <w:szCs w:val="28"/>
          <w:shd w:val="clear" w:color="auto" w:fill="FFFFFF"/>
        </w:rPr>
      </w:pPr>
      <w:r>
        <w:rPr>
          <w:rStyle w:val="a8"/>
          <w:i w:val="0"/>
          <w:iCs w:val="0"/>
          <w:color w:val="000000"/>
          <w:sz w:val="28"/>
          <w:szCs w:val="28"/>
          <w:shd w:val="clear" w:color="auto" w:fill="FFFFFF"/>
        </w:rPr>
        <w:t>Итак, давайте подытожим: о каких событиях истории вы знали до сегодняшнего дня и что нового узнали сегодня?</w:t>
      </w:r>
    </w:p>
    <w:p w14:paraId="4330A095" w14:textId="33EE25DF" w:rsidR="00542529" w:rsidRDefault="00542529" w:rsidP="00E910C3">
      <w:pPr>
        <w:pStyle w:val="a5"/>
        <w:shd w:val="clear" w:color="auto" w:fill="FFFFFF"/>
        <w:spacing w:before="0" w:beforeAutospacing="0" w:after="0" w:afterAutospacing="0" w:line="360" w:lineRule="auto"/>
        <w:jc w:val="both"/>
        <w:rPr>
          <w:rStyle w:val="a8"/>
          <w:i w:val="0"/>
          <w:iCs w:val="0"/>
          <w:color w:val="000000"/>
          <w:sz w:val="28"/>
          <w:szCs w:val="28"/>
          <w:shd w:val="clear" w:color="auto" w:fill="FFFFFF"/>
        </w:rPr>
      </w:pPr>
      <w:r>
        <w:rPr>
          <w:rStyle w:val="a8"/>
          <w:i w:val="0"/>
          <w:iCs w:val="0"/>
          <w:color w:val="000000"/>
          <w:sz w:val="28"/>
          <w:szCs w:val="28"/>
          <w:shd w:val="clear" w:color="auto" w:fill="FFFFFF"/>
        </w:rPr>
        <w:t>Какие исторические факты показались Вам наиболее интересными?</w:t>
      </w:r>
    </w:p>
    <w:p w14:paraId="1AC0CBF1" w14:textId="715C9C76" w:rsidR="00542529" w:rsidRDefault="00FC140B" w:rsidP="00E910C3">
      <w:pPr>
        <w:pStyle w:val="a5"/>
        <w:shd w:val="clear" w:color="auto" w:fill="FFFFFF"/>
        <w:spacing w:before="0" w:beforeAutospacing="0" w:after="0" w:afterAutospacing="0" w:line="360" w:lineRule="auto"/>
        <w:jc w:val="both"/>
        <w:rPr>
          <w:rStyle w:val="a8"/>
          <w:i w:val="0"/>
          <w:iCs w:val="0"/>
          <w:color w:val="000000"/>
          <w:sz w:val="28"/>
          <w:szCs w:val="28"/>
          <w:shd w:val="clear" w:color="auto" w:fill="FFFFFF"/>
        </w:rPr>
      </w:pPr>
      <w:r w:rsidRPr="00FC140B">
        <w:rPr>
          <w:rStyle w:val="a8"/>
          <w:i w:val="0"/>
          <w:iCs w:val="0"/>
          <w:color w:val="000000"/>
          <w:sz w:val="28"/>
          <w:szCs w:val="28"/>
          <w:shd w:val="clear" w:color="auto" w:fill="FFFFFF"/>
        </w:rPr>
        <w:t>Подведем итоги</w:t>
      </w:r>
      <w:r>
        <w:rPr>
          <w:rStyle w:val="a8"/>
          <w:i w:val="0"/>
          <w:iCs w:val="0"/>
          <w:color w:val="000000"/>
          <w:sz w:val="28"/>
          <w:szCs w:val="28"/>
          <w:shd w:val="clear" w:color="auto" w:fill="FFFFFF"/>
        </w:rPr>
        <w:t>. В начале 20 века станица Цимлянская стала значимым сельскохозяйственным, промышленным и логистическим центром. Еще в конце 19 века был построен Свято-Никольский храм, типовой проект 19 века, но потрясающе красивый и впечатляющий. Революционные события и гражданская война нанесли непоправимый урон экономике района. И, еще не успев наладить быт, район попал под каток событий Великой отечественной войны. Забегая вперед, скажу, что после освобождения полуразрушенной станицы, люди вернулись к своим жилищам, отстроились заново, но их ждал новый удар – переселение</w:t>
      </w:r>
      <w:r w:rsidR="00542529">
        <w:rPr>
          <w:rStyle w:val="a8"/>
          <w:i w:val="0"/>
          <w:iCs w:val="0"/>
          <w:color w:val="000000"/>
          <w:sz w:val="28"/>
          <w:szCs w:val="28"/>
          <w:shd w:val="clear" w:color="auto" w:fill="FFFFFF"/>
        </w:rPr>
        <w:t xml:space="preserve">, поскольку станица попала в зону затопления </w:t>
      </w:r>
      <w:r w:rsidR="00542529">
        <w:rPr>
          <w:rStyle w:val="a8"/>
          <w:i w:val="0"/>
          <w:iCs w:val="0"/>
          <w:color w:val="000000"/>
          <w:sz w:val="28"/>
          <w:szCs w:val="28"/>
          <w:shd w:val="clear" w:color="auto" w:fill="FFFFFF"/>
        </w:rPr>
        <w:lastRenderedPageBreak/>
        <w:t>Цимлянского водохранилища. Об этом мы поговорим в следующий раз в рамках Уроков мужества.</w:t>
      </w:r>
    </w:p>
    <w:p w14:paraId="33D78CB3" w14:textId="2D37895F" w:rsidR="00FC140B" w:rsidRDefault="00542529" w:rsidP="00E910C3">
      <w:pPr>
        <w:pStyle w:val="a5"/>
        <w:shd w:val="clear" w:color="auto" w:fill="FFFFFF"/>
        <w:spacing w:before="0" w:beforeAutospacing="0" w:after="0" w:afterAutospacing="0" w:line="360" w:lineRule="auto"/>
        <w:jc w:val="both"/>
        <w:rPr>
          <w:rStyle w:val="a8"/>
          <w:i w:val="0"/>
          <w:iCs w:val="0"/>
          <w:color w:val="000000"/>
          <w:sz w:val="28"/>
          <w:szCs w:val="28"/>
          <w:shd w:val="clear" w:color="auto" w:fill="FFFFFF"/>
        </w:rPr>
      </w:pPr>
      <w:r>
        <w:rPr>
          <w:rStyle w:val="a8"/>
          <w:i w:val="0"/>
          <w:iCs w:val="0"/>
          <w:color w:val="000000"/>
          <w:sz w:val="28"/>
          <w:szCs w:val="28"/>
          <w:shd w:val="clear" w:color="auto" w:fill="FFFFFF"/>
        </w:rPr>
        <w:t xml:space="preserve">Тяжелые времена рождают сильных людей – героев, руководителей, изобретателей, инженеров, ученых. </w:t>
      </w:r>
      <w:r>
        <w:rPr>
          <w:rStyle w:val="a8"/>
          <w:i w:val="0"/>
          <w:iCs w:val="0"/>
          <w:color w:val="000000"/>
          <w:sz w:val="28"/>
          <w:szCs w:val="28"/>
          <w:shd w:val="clear" w:color="auto" w:fill="FFFFFF"/>
        </w:rPr>
        <w:t>Трудностей бояться не надо</w:t>
      </w:r>
      <w:r>
        <w:rPr>
          <w:rStyle w:val="a8"/>
          <w:i w:val="0"/>
          <w:iCs w:val="0"/>
          <w:color w:val="000000"/>
          <w:sz w:val="28"/>
          <w:szCs w:val="28"/>
          <w:shd w:val="clear" w:color="auto" w:fill="FFFFFF"/>
        </w:rPr>
        <w:t xml:space="preserve"> – это всегда толчок к развитию!</w:t>
      </w:r>
    </w:p>
    <w:p w14:paraId="469DCB8A" w14:textId="77777777" w:rsidR="00542529" w:rsidRPr="00FC140B" w:rsidRDefault="00542529" w:rsidP="00E910C3">
      <w:pPr>
        <w:pStyle w:val="a5"/>
        <w:shd w:val="clear" w:color="auto" w:fill="FFFFFF"/>
        <w:spacing w:before="0" w:beforeAutospacing="0" w:after="0" w:afterAutospacing="0" w:line="360" w:lineRule="auto"/>
        <w:jc w:val="both"/>
        <w:rPr>
          <w:rStyle w:val="a8"/>
          <w:i w:val="0"/>
          <w:iCs w:val="0"/>
          <w:color w:val="000000"/>
          <w:sz w:val="28"/>
          <w:szCs w:val="28"/>
          <w:shd w:val="clear" w:color="auto" w:fill="FFFFFF"/>
        </w:rPr>
      </w:pPr>
    </w:p>
    <w:p w14:paraId="4A18E81F" w14:textId="4BBC1DE7" w:rsidR="00EE366E" w:rsidRPr="00542529" w:rsidRDefault="00093753" w:rsidP="00E910C3">
      <w:pPr>
        <w:pStyle w:val="a5"/>
        <w:shd w:val="clear" w:color="auto" w:fill="FFFFFF"/>
        <w:spacing w:before="0" w:beforeAutospacing="0" w:after="0" w:afterAutospacing="0" w:line="360" w:lineRule="auto"/>
        <w:jc w:val="both"/>
        <w:rPr>
          <w:b/>
          <w:bCs/>
          <w:i/>
          <w:iCs/>
          <w:color w:val="000000"/>
          <w:sz w:val="28"/>
          <w:szCs w:val="28"/>
          <w:shd w:val="clear" w:color="auto" w:fill="FFFFFF"/>
        </w:rPr>
      </w:pPr>
      <w:r>
        <w:rPr>
          <w:rStyle w:val="a8"/>
          <w:b/>
          <w:bCs/>
          <w:color w:val="000000"/>
          <w:sz w:val="28"/>
          <w:szCs w:val="28"/>
          <w:shd w:val="clear" w:color="auto" w:fill="FFFFFF"/>
        </w:rPr>
        <w:t>Литература:</w:t>
      </w:r>
    </w:p>
    <w:p w14:paraId="3207E306" w14:textId="13E75327" w:rsidR="00EE366E" w:rsidRDefault="00542529" w:rsidP="00542529">
      <w:pPr>
        <w:pStyle w:val="a5"/>
        <w:numPr>
          <w:ilvl w:val="0"/>
          <w:numId w:val="1"/>
        </w:numPr>
        <w:shd w:val="clear" w:color="auto" w:fill="FFFFFF"/>
        <w:spacing w:before="0" w:beforeAutospacing="0" w:after="0" w:afterAutospacing="0" w:line="360" w:lineRule="auto"/>
        <w:ind w:left="284" w:hanging="284"/>
        <w:jc w:val="both"/>
        <w:rPr>
          <w:iCs/>
          <w:sz w:val="28"/>
          <w:szCs w:val="28"/>
        </w:rPr>
      </w:pPr>
      <w:r>
        <w:rPr>
          <w:rStyle w:val="a8"/>
          <w:b/>
          <w:bCs/>
          <w:color w:val="000000"/>
          <w:sz w:val="28"/>
          <w:szCs w:val="28"/>
          <w:shd w:val="clear" w:color="auto" w:fill="FFFFFF"/>
        </w:rPr>
        <w:t>Электронный ресурс</w:t>
      </w:r>
      <w:r>
        <w:rPr>
          <w:rStyle w:val="a8"/>
          <w:b/>
          <w:bCs/>
          <w:color w:val="000000"/>
          <w:sz w:val="28"/>
          <w:szCs w:val="28"/>
          <w:shd w:val="clear" w:color="auto" w:fill="FFFFFF"/>
        </w:rPr>
        <w:t>:</w:t>
      </w:r>
      <w:r>
        <w:t xml:space="preserve"> </w:t>
      </w:r>
      <w:hyperlink r:id="rId5" w:history="1">
        <w:r w:rsidR="00093753">
          <w:rPr>
            <w:rStyle w:val="aa"/>
          </w:rPr>
          <w:t xml:space="preserve">Как потерялась станица </w:t>
        </w:r>
        <w:proofErr w:type="spellStart"/>
        <w:r w:rsidR="00093753">
          <w:rPr>
            <w:rStyle w:val="aa"/>
          </w:rPr>
          <w:t>Цымлянская</w:t>
        </w:r>
        <w:proofErr w:type="spellEnd"/>
        <w:r w:rsidR="00093753">
          <w:rPr>
            <w:rStyle w:val="aa"/>
          </w:rPr>
          <w:t xml:space="preserve"> или последствия орфографической реформы / </w:t>
        </w:r>
        <w:proofErr w:type="spellStart"/>
        <w:r w:rsidR="00093753">
          <w:rPr>
            <w:rStyle w:val="aa"/>
          </w:rPr>
          <w:t>Sarkel</w:t>
        </w:r>
        <w:proofErr w:type="spellEnd"/>
      </w:hyperlink>
    </w:p>
    <w:p w14:paraId="6FD63DB0" w14:textId="753F0C35" w:rsidR="00EE366E" w:rsidRDefault="00EE366E" w:rsidP="00542529">
      <w:pPr>
        <w:pStyle w:val="a5"/>
        <w:shd w:val="clear" w:color="auto" w:fill="FFFFFF"/>
        <w:spacing w:before="0" w:beforeAutospacing="0" w:after="0" w:afterAutospacing="0" w:line="360" w:lineRule="auto"/>
        <w:ind w:left="284" w:hanging="284"/>
        <w:jc w:val="both"/>
        <w:rPr>
          <w:iCs/>
          <w:sz w:val="28"/>
          <w:szCs w:val="28"/>
        </w:rPr>
      </w:pPr>
    </w:p>
    <w:p w14:paraId="0EC43A47" w14:textId="09A1A992" w:rsidR="000D40BD" w:rsidRDefault="00542529" w:rsidP="00542529">
      <w:pPr>
        <w:pStyle w:val="a5"/>
        <w:numPr>
          <w:ilvl w:val="0"/>
          <w:numId w:val="1"/>
        </w:numPr>
        <w:shd w:val="clear" w:color="auto" w:fill="FFFFFF"/>
        <w:spacing w:before="0" w:beforeAutospacing="0" w:after="0" w:afterAutospacing="0" w:line="360" w:lineRule="auto"/>
        <w:ind w:left="284" w:hanging="284"/>
        <w:jc w:val="both"/>
        <w:rPr>
          <w:iCs/>
          <w:sz w:val="28"/>
          <w:szCs w:val="28"/>
        </w:rPr>
      </w:pPr>
      <w:r>
        <w:rPr>
          <w:rStyle w:val="a8"/>
          <w:b/>
          <w:bCs/>
          <w:color w:val="000000"/>
          <w:sz w:val="28"/>
          <w:szCs w:val="28"/>
          <w:shd w:val="clear" w:color="auto" w:fill="FFFFFF"/>
        </w:rPr>
        <w:t>Электронный ресурс</w:t>
      </w:r>
      <w:r>
        <w:rPr>
          <w:rStyle w:val="a8"/>
          <w:b/>
          <w:bCs/>
          <w:color w:val="000000"/>
          <w:sz w:val="28"/>
          <w:szCs w:val="28"/>
          <w:shd w:val="clear" w:color="auto" w:fill="FFFFFF"/>
        </w:rPr>
        <w:t xml:space="preserve">: </w:t>
      </w:r>
      <w:r w:rsidR="000427A6">
        <w:rPr>
          <w:iCs/>
          <w:sz w:val="28"/>
          <w:szCs w:val="28"/>
        </w:rPr>
        <w:t xml:space="preserve"> </w:t>
      </w:r>
      <w:hyperlink r:id="rId6" w:history="1">
        <w:r w:rsidR="000427A6">
          <w:rPr>
            <w:rStyle w:val="aa"/>
          </w:rPr>
          <w:t>Bolshaya_Izluchina_Dona_.pdf</w:t>
        </w:r>
      </w:hyperlink>
    </w:p>
    <w:p w14:paraId="2808BA9A" w14:textId="71EB5CDD" w:rsidR="000D40BD" w:rsidRDefault="000D40BD" w:rsidP="00542529">
      <w:pPr>
        <w:pStyle w:val="a5"/>
        <w:shd w:val="clear" w:color="auto" w:fill="FFFFFF"/>
        <w:spacing w:before="0" w:beforeAutospacing="0" w:after="0" w:afterAutospacing="0" w:line="360" w:lineRule="auto"/>
        <w:ind w:left="284" w:hanging="284"/>
        <w:jc w:val="both"/>
        <w:rPr>
          <w:iCs/>
          <w:sz w:val="28"/>
          <w:szCs w:val="28"/>
        </w:rPr>
      </w:pPr>
    </w:p>
    <w:p w14:paraId="6D568FF4" w14:textId="2E0BF52B" w:rsidR="000D40BD" w:rsidRDefault="00542529" w:rsidP="00542529">
      <w:pPr>
        <w:pStyle w:val="a5"/>
        <w:numPr>
          <w:ilvl w:val="0"/>
          <w:numId w:val="1"/>
        </w:numPr>
        <w:shd w:val="clear" w:color="auto" w:fill="FFFFFF"/>
        <w:spacing w:before="0" w:beforeAutospacing="0" w:after="0" w:afterAutospacing="0" w:line="360" w:lineRule="auto"/>
        <w:ind w:left="284" w:hanging="284"/>
        <w:jc w:val="both"/>
      </w:pPr>
      <w:r>
        <w:rPr>
          <w:rStyle w:val="a8"/>
          <w:b/>
          <w:bCs/>
          <w:color w:val="000000"/>
          <w:sz w:val="28"/>
          <w:szCs w:val="28"/>
          <w:shd w:val="clear" w:color="auto" w:fill="FFFFFF"/>
        </w:rPr>
        <w:t>Электронный ресурс</w:t>
      </w:r>
      <w:r>
        <w:rPr>
          <w:rStyle w:val="a8"/>
          <w:b/>
          <w:bCs/>
          <w:color w:val="000000"/>
          <w:sz w:val="28"/>
          <w:szCs w:val="28"/>
          <w:shd w:val="clear" w:color="auto" w:fill="FFFFFF"/>
        </w:rPr>
        <w:t>:</w:t>
      </w:r>
      <w:r>
        <w:t xml:space="preserve"> </w:t>
      </w:r>
      <w:hyperlink r:id="rId7" w:history="1">
        <w:r w:rsidR="005209B3">
          <w:rPr>
            <w:rStyle w:val="aa"/>
          </w:rPr>
          <w:t>137-я танковая бригада. Бои под Цимлянской и Нижне-</w:t>
        </w:r>
        <w:proofErr w:type="spellStart"/>
        <w:r w:rsidR="005209B3">
          <w:rPr>
            <w:rStyle w:val="aa"/>
          </w:rPr>
          <w:t>Чирской</w:t>
        </w:r>
        <w:proofErr w:type="spellEnd"/>
        <w:r w:rsidR="005209B3">
          <w:rPr>
            <w:rStyle w:val="aa"/>
          </w:rPr>
          <w:t>, 21 - 27 июля 1942 г.</w:t>
        </w:r>
      </w:hyperlink>
    </w:p>
    <w:p w14:paraId="22B466A0" w14:textId="7DD1BAFF" w:rsidR="005209B3" w:rsidRDefault="005209B3" w:rsidP="00542529">
      <w:pPr>
        <w:pStyle w:val="a5"/>
        <w:shd w:val="clear" w:color="auto" w:fill="FFFFFF"/>
        <w:spacing w:before="0" w:beforeAutospacing="0" w:after="0" w:afterAutospacing="0" w:line="360" w:lineRule="auto"/>
        <w:ind w:left="284" w:hanging="284"/>
        <w:jc w:val="both"/>
      </w:pPr>
    </w:p>
    <w:p w14:paraId="71FFD5A6" w14:textId="224B98C2" w:rsidR="005209B3" w:rsidRDefault="00542529" w:rsidP="00542529">
      <w:pPr>
        <w:pStyle w:val="a5"/>
        <w:numPr>
          <w:ilvl w:val="0"/>
          <w:numId w:val="1"/>
        </w:numPr>
        <w:shd w:val="clear" w:color="auto" w:fill="FFFFFF"/>
        <w:spacing w:before="0" w:beforeAutospacing="0" w:after="0" w:afterAutospacing="0" w:line="360" w:lineRule="auto"/>
        <w:ind w:left="284" w:hanging="284"/>
        <w:jc w:val="both"/>
        <w:rPr>
          <w:iCs/>
          <w:sz w:val="28"/>
          <w:szCs w:val="28"/>
        </w:rPr>
      </w:pPr>
      <w:r>
        <w:rPr>
          <w:rStyle w:val="a8"/>
          <w:b/>
          <w:bCs/>
          <w:color w:val="000000"/>
          <w:sz w:val="28"/>
          <w:szCs w:val="28"/>
          <w:shd w:val="clear" w:color="auto" w:fill="FFFFFF"/>
        </w:rPr>
        <w:t>Электронный ресурс</w:t>
      </w:r>
      <w:r>
        <w:rPr>
          <w:rStyle w:val="a8"/>
          <w:b/>
          <w:bCs/>
          <w:color w:val="000000"/>
          <w:sz w:val="28"/>
          <w:szCs w:val="28"/>
          <w:shd w:val="clear" w:color="auto" w:fill="FFFFFF"/>
        </w:rPr>
        <w:t>:</w:t>
      </w:r>
      <w:r>
        <w:t xml:space="preserve"> </w:t>
      </w:r>
      <w:hyperlink r:id="rId8" w:history="1">
        <w:r w:rsidR="005209B3">
          <w:rPr>
            <w:rStyle w:val="aa"/>
          </w:rPr>
          <w:t xml:space="preserve">Отчеты по Цимлянскому плацдарму. Июль 1942 - </w:t>
        </w:r>
        <w:proofErr w:type="spellStart"/>
        <w:r w:rsidR="005209B3">
          <w:rPr>
            <w:rStyle w:val="aa"/>
          </w:rPr>
          <w:t>Nordriegelstellungen</w:t>
        </w:r>
        <w:proofErr w:type="spellEnd"/>
        <w:r w:rsidR="005209B3">
          <w:rPr>
            <w:rStyle w:val="aa"/>
          </w:rPr>
          <w:t xml:space="preserve"> 1942 — </w:t>
        </w:r>
        <w:proofErr w:type="spellStart"/>
        <w:r w:rsidR="005209B3">
          <w:rPr>
            <w:rStyle w:val="aa"/>
          </w:rPr>
          <w:t>LiveJournal</w:t>
        </w:r>
        <w:proofErr w:type="spellEnd"/>
      </w:hyperlink>
    </w:p>
    <w:p w14:paraId="01E8E742" w14:textId="63F5AC51" w:rsidR="00542529" w:rsidRPr="0075654F" w:rsidRDefault="00542529" w:rsidP="00542529">
      <w:pPr>
        <w:pStyle w:val="a5"/>
        <w:numPr>
          <w:ilvl w:val="0"/>
          <w:numId w:val="1"/>
        </w:numPr>
        <w:shd w:val="clear" w:color="auto" w:fill="FFFFFF"/>
        <w:spacing w:before="0" w:beforeAutospacing="0" w:after="0" w:afterAutospacing="0" w:line="360" w:lineRule="auto"/>
        <w:ind w:left="284" w:hanging="284"/>
        <w:jc w:val="both"/>
        <w:rPr>
          <w:rStyle w:val="a8"/>
          <w:i w:val="0"/>
          <w:sz w:val="28"/>
          <w:szCs w:val="28"/>
        </w:rPr>
      </w:pPr>
      <w:r>
        <w:rPr>
          <w:rStyle w:val="a8"/>
          <w:b/>
          <w:bCs/>
          <w:color w:val="000000"/>
          <w:sz w:val="28"/>
          <w:szCs w:val="28"/>
          <w:shd w:val="clear" w:color="auto" w:fill="FFFFFF"/>
        </w:rPr>
        <w:t>Электронный ресурс</w:t>
      </w:r>
      <w:r w:rsidRPr="00E910C3">
        <w:rPr>
          <w:rStyle w:val="a8"/>
          <w:b/>
          <w:bCs/>
          <w:color w:val="000000"/>
          <w:sz w:val="28"/>
          <w:szCs w:val="28"/>
          <w:shd w:val="clear" w:color="auto" w:fill="FFFFFF"/>
        </w:rPr>
        <w:t>: </w:t>
      </w:r>
      <w:hyperlink r:id="rId9" w:history="1">
        <w:r w:rsidRPr="00E910C3">
          <w:rPr>
            <w:rStyle w:val="aa"/>
            <w:b/>
            <w:bCs/>
            <w:i/>
            <w:iCs/>
            <w:color w:val="005C8A"/>
            <w:sz w:val="28"/>
            <w:szCs w:val="28"/>
          </w:rPr>
          <w:t>http://интерцимла.рф/index.php/item/13551-5-yanvarya-den-polnogo-osvobozhdeniya-tsimlyanskogo-rajona-ot-nemetsko-fashistskikh-zakhvatchikov</w:t>
        </w:r>
      </w:hyperlink>
    </w:p>
    <w:p w14:paraId="62E07FB5" w14:textId="0A350FB5" w:rsidR="0075654F" w:rsidRPr="00E910C3" w:rsidRDefault="0075654F" w:rsidP="00542529">
      <w:pPr>
        <w:pStyle w:val="a5"/>
        <w:numPr>
          <w:ilvl w:val="0"/>
          <w:numId w:val="1"/>
        </w:numPr>
        <w:shd w:val="clear" w:color="auto" w:fill="FFFFFF"/>
        <w:spacing w:before="0" w:beforeAutospacing="0" w:after="0" w:afterAutospacing="0" w:line="360" w:lineRule="auto"/>
        <w:ind w:left="284" w:hanging="284"/>
        <w:jc w:val="both"/>
        <w:rPr>
          <w:iCs/>
          <w:sz w:val="28"/>
          <w:szCs w:val="28"/>
        </w:rPr>
      </w:pPr>
      <w:r>
        <w:rPr>
          <w:rStyle w:val="a8"/>
          <w:b/>
          <w:bCs/>
          <w:color w:val="000000"/>
          <w:sz w:val="28"/>
          <w:szCs w:val="28"/>
          <w:shd w:val="clear" w:color="auto" w:fill="FFFFFF"/>
        </w:rPr>
        <w:t>Электронный ресурс:</w:t>
      </w:r>
      <w:r>
        <w:t xml:space="preserve"> </w:t>
      </w:r>
      <w:hyperlink r:id="rId10" w:history="1">
        <w:r>
          <w:rPr>
            <w:rStyle w:val="aa"/>
          </w:rPr>
          <w:t>Российский государственный архив кинофотодокументов</w:t>
        </w:r>
      </w:hyperlink>
    </w:p>
    <w:p w14:paraId="495CC41D" w14:textId="5EFC71D1" w:rsidR="000D40BD" w:rsidRDefault="000D40BD" w:rsidP="00EE366E">
      <w:pPr>
        <w:pStyle w:val="a5"/>
        <w:shd w:val="clear" w:color="auto" w:fill="FFFFFF"/>
        <w:spacing w:before="0" w:beforeAutospacing="0" w:after="0" w:afterAutospacing="0" w:line="360" w:lineRule="auto"/>
        <w:jc w:val="both"/>
        <w:rPr>
          <w:iCs/>
          <w:sz w:val="28"/>
          <w:szCs w:val="28"/>
        </w:rPr>
      </w:pPr>
    </w:p>
    <w:p w14:paraId="4DF77D93" w14:textId="2A995B1A" w:rsidR="000D40BD" w:rsidRDefault="000D40BD" w:rsidP="00EE366E">
      <w:pPr>
        <w:pStyle w:val="a5"/>
        <w:shd w:val="clear" w:color="auto" w:fill="FFFFFF"/>
        <w:spacing w:before="0" w:beforeAutospacing="0" w:after="0" w:afterAutospacing="0" w:line="360" w:lineRule="auto"/>
        <w:jc w:val="both"/>
        <w:rPr>
          <w:iCs/>
          <w:sz w:val="28"/>
          <w:szCs w:val="28"/>
        </w:rPr>
      </w:pPr>
    </w:p>
    <w:p w14:paraId="5848C119" w14:textId="7A24AEF3" w:rsidR="000D40BD" w:rsidRDefault="000D40BD" w:rsidP="00EE366E">
      <w:pPr>
        <w:pStyle w:val="a5"/>
        <w:shd w:val="clear" w:color="auto" w:fill="FFFFFF"/>
        <w:spacing w:before="0" w:beforeAutospacing="0" w:after="0" w:afterAutospacing="0" w:line="360" w:lineRule="auto"/>
        <w:jc w:val="both"/>
        <w:rPr>
          <w:iCs/>
          <w:sz w:val="28"/>
          <w:szCs w:val="28"/>
        </w:rPr>
      </w:pPr>
    </w:p>
    <w:p w14:paraId="6C589C6E" w14:textId="1E76276B" w:rsidR="000D40BD" w:rsidRDefault="000D40BD" w:rsidP="00EE366E">
      <w:pPr>
        <w:pStyle w:val="a5"/>
        <w:shd w:val="clear" w:color="auto" w:fill="FFFFFF"/>
        <w:spacing w:before="0" w:beforeAutospacing="0" w:after="0" w:afterAutospacing="0" w:line="360" w:lineRule="auto"/>
        <w:jc w:val="both"/>
        <w:rPr>
          <w:iCs/>
          <w:sz w:val="28"/>
          <w:szCs w:val="28"/>
        </w:rPr>
      </w:pPr>
    </w:p>
    <w:p w14:paraId="35D2E64C" w14:textId="76D9D4D0" w:rsidR="000D40BD" w:rsidRDefault="000D40BD" w:rsidP="00EE366E">
      <w:pPr>
        <w:pStyle w:val="a5"/>
        <w:shd w:val="clear" w:color="auto" w:fill="FFFFFF"/>
        <w:spacing w:before="0" w:beforeAutospacing="0" w:after="0" w:afterAutospacing="0" w:line="360" w:lineRule="auto"/>
        <w:jc w:val="both"/>
        <w:rPr>
          <w:iCs/>
          <w:sz w:val="28"/>
          <w:szCs w:val="28"/>
        </w:rPr>
      </w:pPr>
    </w:p>
    <w:p w14:paraId="1DC61C49" w14:textId="5437E593" w:rsidR="000D40BD" w:rsidRDefault="000D40BD" w:rsidP="00EE366E">
      <w:pPr>
        <w:pStyle w:val="a5"/>
        <w:shd w:val="clear" w:color="auto" w:fill="FFFFFF"/>
        <w:spacing w:before="0" w:beforeAutospacing="0" w:after="0" w:afterAutospacing="0" w:line="360" w:lineRule="auto"/>
        <w:jc w:val="both"/>
        <w:rPr>
          <w:iCs/>
          <w:sz w:val="28"/>
          <w:szCs w:val="28"/>
        </w:rPr>
      </w:pPr>
    </w:p>
    <w:p w14:paraId="7F6F160F" w14:textId="63AE3F99" w:rsidR="000D40BD" w:rsidRDefault="000D40BD" w:rsidP="00EE366E">
      <w:pPr>
        <w:pStyle w:val="a5"/>
        <w:shd w:val="clear" w:color="auto" w:fill="FFFFFF"/>
        <w:spacing w:before="0" w:beforeAutospacing="0" w:after="0" w:afterAutospacing="0" w:line="360" w:lineRule="auto"/>
        <w:jc w:val="both"/>
        <w:rPr>
          <w:iCs/>
          <w:sz w:val="28"/>
          <w:szCs w:val="28"/>
        </w:rPr>
      </w:pPr>
    </w:p>
    <w:p w14:paraId="2ECABE0E" w14:textId="32E9E106" w:rsidR="000D40BD" w:rsidRDefault="000D40BD" w:rsidP="00EE366E">
      <w:pPr>
        <w:pStyle w:val="a5"/>
        <w:shd w:val="clear" w:color="auto" w:fill="FFFFFF"/>
        <w:spacing w:before="0" w:beforeAutospacing="0" w:after="0" w:afterAutospacing="0" w:line="360" w:lineRule="auto"/>
        <w:jc w:val="both"/>
        <w:rPr>
          <w:iCs/>
          <w:sz w:val="28"/>
          <w:szCs w:val="28"/>
        </w:rPr>
      </w:pPr>
    </w:p>
    <w:p w14:paraId="516A7706" w14:textId="7C6504D5" w:rsidR="000D40BD" w:rsidRDefault="000D40BD" w:rsidP="00EE366E">
      <w:pPr>
        <w:pStyle w:val="a5"/>
        <w:shd w:val="clear" w:color="auto" w:fill="FFFFFF"/>
        <w:spacing w:before="0" w:beforeAutospacing="0" w:after="0" w:afterAutospacing="0" w:line="360" w:lineRule="auto"/>
        <w:jc w:val="both"/>
        <w:rPr>
          <w:iCs/>
          <w:sz w:val="28"/>
          <w:szCs w:val="28"/>
        </w:rPr>
      </w:pPr>
    </w:p>
    <w:p w14:paraId="4A774F8C" w14:textId="77777777" w:rsidR="000D40BD" w:rsidRDefault="000D40BD" w:rsidP="00EE366E">
      <w:pPr>
        <w:pStyle w:val="a5"/>
        <w:shd w:val="clear" w:color="auto" w:fill="FFFFFF"/>
        <w:spacing w:before="0" w:beforeAutospacing="0" w:after="0" w:afterAutospacing="0" w:line="360" w:lineRule="auto"/>
        <w:jc w:val="both"/>
        <w:rPr>
          <w:iCs/>
          <w:sz w:val="28"/>
          <w:szCs w:val="28"/>
        </w:rPr>
      </w:pPr>
    </w:p>
    <w:p w14:paraId="5927882B" w14:textId="03B630D8" w:rsidR="00EE366E" w:rsidRDefault="000D40BD" w:rsidP="00542529">
      <w:pPr>
        <w:pStyle w:val="a5"/>
        <w:shd w:val="clear" w:color="auto" w:fill="FFFFFF"/>
        <w:spacing w:before="0" w:beforeAutospacing="0" w:after="0" w:afterAutospacing="0" w:line="360" w:lineRule="auto"/>
        <w:jc w:val="right"/>
        <w:rPr>
          <w:iCs/>
          <w:sz w:val="28"/>
          <w:szCs w:val="28"/>
        </w:rPr>
      </w:pPr>
      <w:r>
        <w:rPr>
          <w:noProof/>
        </w:rPr>
        <w:lastRenderedPageBreak/>
        <w:drawing>
          <wp:anchor distT="0" distB="0" distL="114300" distR="114300" simplePos="0" relativeHeight="251674624" behindDoc="0" locked="0" layoutInCell="1" allowOverlap="1" wp14:anchorId="454F936E" wp14:editId="68B5993F">
            <wp:simplePos x="0" y="0"/>
            <wp:positionH relativeFrom="column">
              <wp:posOffset>-24765</wp:posOffset>
            </wp:positionH>
            <wp:positionV relativeFrom="paragraph">
              <wp:posOffset>342900</wp:posOffset>
            </wp:positionV>
            <wp:extent cx="5939790" cy="4465955"/>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46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29">
        <w:rPr>
          <w:iCs/>
          <w:sz w:val="28"/>
          <w:szCs w:val="28"/>
        </w:rPr>
        <w:t>Приложение 1 – Размещение наглядности на доске</w:t>
      </w:r>
    </w:p>
    <w:p w14:paraId="79327F51" w14:textId="576562C4" w:rsidR="00EE366E" w:rsidRDefault="00EE366E" w:rsidP="00EE366E">
      <w:pPr>
        <w:pStyle w:val="a5"/>
        <w:shd w:val="clear" w:color="auto" w:fill="FFFFFF"/>
        <w:spacing w:before="0" w:beforeAutospacing="0" w:after="0" w:afterAutospacing="0" w:line="360" w:lineRule="auto"/>
        <w:jc w:val="both"/>
        <w:rPr>
          <w:iCs/>
          <w:sz w:val="28"/>
          <w:szCs w:val="28"/>
        </w:rPr>
      </w:pPr>
    </w:p>
    <w:p w14:paraId="5D775BF7"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496F0926" w14:textId="004D2FC7" w:rsidR="00EE366E" w:rsidRDefault="00EE366E" w:rsidP="00EE366E">
      <w:pPr>
        <w:pStyle w:val="a5"/>
        <w:shd w:val="clear" w:color="auto" w:fill="FFFFFF"/>
        <w:spacing w:before="0" w:beforeAutospacing="0" w:after="0" w:afterAutospacing="0" w:line="360" w:lineRule="auto"/>
        <w:jc w:val="both"/>
        <w:rPr>
          <w:iCs/>
          <w:sz w:val="28"/>
          <w:szCs w:val="28"/>
        </w:rPr>
      </w:pPr>
    </w:p>
    <w:p w14:paraId="0C76632D"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5F3E6D25" w14:textId="77777777" w:rsidR="00EE366E" w:rsidRDefault="00EE366E" w:rsidP="00EE366E">
      <w:pPr>
        <w:pStyle w:val="a5"/>
        <w:shd w:val="clear" w:color="auto" w:fill="FFFFFF"/>
        <w:spacing w:before="0" w:beforeAutospacing="0" w:after="0" w:afterAutospacing="0" w:line="360" w:lineRule="auto"/>
        <w:jc w:val="both"/>
        <w:rPr>
          <w:iCs/>
          <w:sz w:val="28"/>
          <w:szCs w:val="28"/>
        </w:rPr>
      </w:pPr>
    </w:p>
    <w:p w14:paraId="6CB12B9A" w14:textId="5E633324" w:rsidR="00EE366E" w:rsidRDefault="00EE366E" w:rsidP="00EE366E">
      <w:pPr>
        <w:pStyle w:val="a5"/>
        <w:shd w:val="clear" w:color="auto" w:fill="FFFFFF"/>
        <w:spacing w:before="0" w:beforeAutospacing="0" w:after="0" w:afterAutospacing="0" w:line="360" w:lineRule="auto"/>
        <w:jc w:val="both"/>
        <w:rPr>
          <w:iCs/>
          <w:sz w:val="28"/>
          <w:szCs w:val="28"/>
        </w:rPr>
      </w:pPr>
    </w:p>
    <w:p w14:paraId="060343FA"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0BCDBB35" w14:textId="611934F9" w:rsidR="00542529" w:rsidRDefault="00542529" w:rsidP="00EE366E">
      <w:pPr>
        <w:pStyle w:val="a5"/>
        <w:shd w:val="clear" w:color="auto" w:fill="FFFFFF"/>
        <w:spacing w:before="0" w:beforeAutospacing="0" w:after="0" w:afterAutospacing="0" w:line="360" w:lineRule="auto"/>
        <w:jc w:val="both"/>
        <w:rPr>
          <w:iCs/>
          <w:sz w:val="28"/>
          <w:szCs w:val="28"/>
        </w:rPr>
      </w:pPr>
    </w:p>
    <w:p w14:paraId="30E48418"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75B94FB0" w14:textId="6206D5DB" w:rsidR="00542529" w:rsidRDefault="00542529" w:rsidP="00EE366E">
      <w:pPr>
        <w:pStyle w:val="a5"/>
        <w:shd w:val="clear" w:color="auto" w:fill="FFFFFF"/>
        <w:spacing w:before="0" w:beforeAutospacing="0" w:after="0" w:afterAutospacing="0" w:line="360" w:lineRule="auto"/>
        <w:jc w:val="both"/>
        <w:rPr>
          <w:iCs/>
          <w:sz w:val="28"/>
          <w:szCs w:val="28"/>
        </w:rPr>
      </w:pPr>
    </w:p>
    <w:p w14:paraId="7DC2F138" w14:textId="34B89329" w:rsidR="00542529" w:rsidRDefault="00542529" w:rsidP="00EE366E">
      <w:pPr>
        <w:pStyle w:val="a5"/>
        <w:shd w:val="clear" w:color="auto" w:fill="FFFFFF"/>
        <w:spacing w:before="0" w:beforeAutospacing="0" w:after="0" w:afterAutospacing="0" w:line="360" w:lineRule="auto"/>
        <w:jc w:val="both"/>
        <w:rPr>
          <w:iCs/>
          <w:sz w:val="28"/>
          <w:szCs w:val="28"/>
        </w:rPr>
      </w:pPr>
    </w:p>
    <w:p w14:paraId="195C26C8" w14:textId="4820C99C" w:rsidR="00542529" w:rsidRDefault="00542529" w:rsidP="00EE366E">
      <w:pPr>
        <w:pStyle w:val="a5"/>
        <w:shd w:val="clear" w:color="auto" w:fill="FFFFFF"/>
        <w:spacing w:before="0" w:beforeAutospacing="0" w:after="0" w:afterAutospacing="0" w:line="360" w:lineRule="auto"/>
        <w:jc w:val="both"/>
        <w:rPr>
          <w:iCs/>
          <w:sz w:val="28"/>
          <w:szCs w:val="28"/>
        </w:rPr>
      </w:pPr>
    </w:p>
    <w:p w14:paraId="1CE0C0BD" w14:textId="693A0ACA" w:rsidR="00542529" w:rsidRDefault="00542529" w:rsidP="00EE366E">
      <w:pPr>
        <w:pStyle w:val="a5"/>
        <w:shd w:val="clear" w:color="auto" w:fill="FFFFFF"/>
        <w:spacing w:before="0" w:beforeAutospacing="0" w:after="0" w:afterAutospacing="0" w:line="360" w:lineRule="auto"/>
        <w:jc w:val="both"/>
        <w:rPr>
          <w:iCs/>
          <w:sz w:val="28"/>
          <w:szCs w:val="28"/>
        </w:rPr>
      </w:pPr>
    </w:p>
    <w:p w14:paraId="6BF128EB" w14:textId="5C6FEBD5" w:rsidR="00542529" w:rsidRDefault="00542529" w:rsidP="00EE366E">
      <w:pPr>
        <w:pStyle w:val="a5"/>
        <w:shd w:val="clear" w:color="auto" w:fill="FFFFFF"/>
        <w:spacing w:before="0" w:beforeAutospacing="0" w:after="0" w:afterAutospacing="0" w:line="360" w:lineRule="auto"/>
        <w:jc w:val="both"/>
        <w:rPr>
          <w:iCs/>
          <w:sz w:val="28"/>
          <w:szCs w:val="28"/>
        </w:rPr>
      </w:pPr>
    </w:p>
    <w:p w14:paraId="41D77405" w14:textId="7CAF9988" w:rsidR="00542529" w:rsidRDefault="00542529" w:rsidP="00EE366E">
      <w:pPr>
        <w:pStyle w:val="a5"/>
        <w:shd w:val="clear" w:color="auto" w:fill="FFFFFF"/>
        <w:spacing w:before="0" w:beforeAutospacing="0" w:after="0" w:afterAutospacing="0" w:line="360" w:lineRule="auto"/>
        <w:jc w:val="both"/>
        <w:rPr>
          <w:iCs/>
          <w:sz w:val="28"/>
          <w:szCs w:val="28"/>
        </w:rPr>
      </w:pPr>
    </w:p>
    <w:p w14:paraId="402AE3C4" w14:textId="4B78BBC4" w:rsidR="00542529" w:rsidRDefault="0075654F" w:rsidP="00EE366E">
      <w:pPr>
        <w:pStyle w:val="a5"/>
        <w:shd w:val="clear" w:color="auto" w:fill="FFFFFF"/>
        <w:spacing w:before="0" w:beforeAutospacing="0" w:after="0" w:afterAutospacing="0" w:line="360" w:lineRule="auto"/>
        <w:jc w:val="both"/>
        <w:rPr>
          <w:iCs/>
          <w:sz w:val="28"/>
          <w:szCs w:val="28"/>
        </w:rPr>
      </w:pPr>
      <w:r>
        <w:rPr>
          <w:noProof/>
        </w:rPr>
        <w:drawing>
          <wp:anchor distT="0" distB="0" distL="114300" distR="114300" simplePos="0" relativeHeight="251677696" behindDoc="0" locked="0" layoutInCell="1" allowOverlap="1" wp14:anchorId="7F0A7770" wp14:editId="0D50513B">
            <wp:simplePos x="0" y="0"/>
            <wp:positionH relativeFrom="column">
              <wp:posOffset>-39786</wp:posOffset>
            </wp:positionH>
            <wp:positionV relativeFrom="paragraph">
              <wp:posOffset>174932</wp:posOffset>
            </wp:positionV>
            <wp:extent cx="5939790" cy="4466590"/>
            <wp:effectExtent l="0" t="0" r="381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63F59"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47AB7C1C"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5CAFB754" w14:textId="77282313" w:rsidR="00542529" w:rsidRDefault="00542529" w:rsidP="00EE366E">
      <w:pPr>
        <w:pStyle w:val="a5"/>
        <w:shd w:val="clear" w:color="auto" w:fill="FFFFFF"/>
        <w:spacing w:before="0" w:beforeAutospacing="0" w:after="0" w:afterAutospacing="0" w:line="360" w:lineRule="auto"/>
        <w:jc w:val="both"/>
        <w:rPr>
          <w:iCs/>
          <w:sz w:val="28"/>
          <w:szCs w:val="28"/>
        </w:rPr>
      </w:pPr>
    </w:p>
    <w:p w14:paraId="59D69340" w14:textId="6F989428" w:rsidR="0075654F" w:rsidRDefault="0075654F" w:rsidP="00EE366E">
      <w:pPr>
        <w:pStyle w:val="a5"/>
        <w:shd w:val="clear" w:color="auto" w:fill="FFFFFF"/>
        <w:spacing w:before="0" w:beforeAutospacing="0" w:after="0" w:afterAutospacing="0" w:line="360" w:lineRule="auto"/>
        <w:jc w:val="both"/>
        <w:rPr>
          <w:iCs/>
          <w:sz w:val="28"/>
          <w:szCs w:val="28"/>
        </w:rPr>
      </w:pPr>
    </w:p>
    <w:p w14:paraId="45C7342D"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7F465DD9"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01967180"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5253CC00" w14:textId="6AE52B94" w:rsidR="00542529" w:rsidRDefault="00542529" w:rsidP="00EE366E">
      <w:pPr>
        <w:pStyle w:val="a5"/>
        <w:shd w:val="clear" w:color="auto" w:fill="FFFFFF"/>
        <w:spacing w:before="0" w:beforeAutospacing="0" w:after="0" w:afterAutospacing="0" w:line="360" w:lineRule="auto"/>
        <w:jc w:val="both"/>
        <w:rPr>
          <w:iCs/>
          <w:sz w:val="28"/>
          <w:szCs w:val="28"/>
        </w:rPr>
      </w:pPr>
    </w:p>
    <w:p w14:paraId="0C0911A9"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73E65D24" w14:textId="36DE7A2A" w:rsidR="00542529" w:rsidRDefault="00542529" w:rsidP="00EE366E">
      <w:pPr>
        <w:pStyle w:val="a5"/>
        <w:shd w:val="clear" w:color="auto" w:fill="FFFFFF"/>
        <w:spacing w:before="0" w:beforeAutospacing="0" w:after="0" w:afterAutospacing="0" w:line="360" w:lineRule="auto"/>
        <w:jc w:val="both"/>
        <w:rPr>
          <w:iCs/>
          <w:sz w:val="28"/>
          <w:szCs w:val="28"/>
        </w:rPr>
      </w:pPr>
    </w:p>
    <w:p w14:paraId="10017C32" w14:textId="240642F6" w:rsidR="0075654F" w:rsidRDefault="0075654F" w:rsidP="00EE366E">
      <w:pPr>
        <w:pStyle w:val="a5"/>
        <w:shd w:val="clear" w:color="auto" w:fill="FFFFFF"/>
        <w:spacing w:before="0" w:beforeAutospacing="0" w:after="0" w:afterAutospacing="0" w:line="360" w:lineRule="auto"/>
        <w:jc w:val="both"/>
        <w:rPr>
          <w:iCs/>
          <w:sz w:val="28"/>
          <w:szCs w:val="28"/>
        </w:rPr>
      </w:pPr>
    </w:p>
    <w:p w14:paraId="1F43A512" w14:textId="012064E1" w:rsidR="0075654F" w:rsidRDefault="0075654F" w:rsidP="00EE366E">
      <w:pPr>
        <w:pStyle w:val="a5"/>
        <w:shd w:val="clear" w:color="auto" w:fill="FFFFFF"/>
        <w:spacing w:before="0" w:beforeAutospacing="0" w:after="0" w:afterAutospacing="0" w:line="360" w:lineRule="auto"/>
        <w:jc w:val="both"/>
        <w:rPr>
          <w:iCs/>
          <w:sz w:val="28"/>
          <w:szCs w:val="28"/>
        </w:rPr>
      </w:pPr>
    </w:p>
    <w:p w14:paraId="52CACE33" w14:textId="495558CA" w:rsidR="0075654F" w:rsidRDefault="0075654F" w:rsidP="00EE366E">
      <w:pPr>
        <w:pStyle w:val="a5"/>
        <w:shd w:val="clear" w:color="auto" w:fill="FFFFFF"/>
        <w:spacing w:before="0" w:beforeAutospacing="0" w:after="0" w:afterAutospacing="0" w:line="360" w:lineRule="auto"/>
        <w:jc w:val="both"/>
        <w:rPr>
          <w:iCs/>
          <w:sz w:val="28"/>
          <w:szCs w:val="28"/>
        </w:rPr>
      </w:pPr>
    </w:p>
    <w:p w14:paraId="6A3C0FA7" w14:textId="525FB97F" w:rsidR="0075654F" w:rsidRDefault="0075654F" w:rsidP="00EE366E">
      <w:pPr>
        <w:pStyle w:val="a5"/>
        <w:shd w:val="clear" w:color="auto" w:fill="FFFFFF"/>
        <w:spacing w:before="0" w:beforeAutospacing="0" w:after="0" w:afterAutospacing="0" w:line="360" w:lineRule="auto"/>
        <w:jc w:val="both"/>
        <w:rPr>
          <w:iCs/>
          <w:sz w:val="28"/>
          <w:szCs w:val="28"/>
        </w:rPr>
      </w:pPr>
      <w:r>
        <w:rPr>
          <w:noProof/>
        </w:rPr>
        <w:lastRenderedPageBreak/>
        <w:drawing>
          <wp:anchor distT="0" distB="0" distL="114300" distR="114300" simplePos="0" relativeHeight="251678720" behindDoc="0" locked="0" layoutInCell="1" allowOverlap="1" wp14:anchorId="47F51103" wp14:editId="5CDE0C74">
            <wp:simplePos x="0" y="0"/>
            <wp:positionH relativeFrom="column">
              <wp:posOffset>-8255</wp:posOffset>
            </wp:positionH>
            <wp:positionV relativeFrom="paragraph">
              <wp:posOffset>-405108</wp:posOffset>
            </wp:positionV>
            <wp:extent cx="5939790" cy="4466590"/>
            <wp:effectExtent l="0" t="0" r="381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716AD" w14:textId="72584D66" w:rsidR="0075654F" w:rsidRDefault="0075654F" w:rsidP="00EE366E">
      <w:pPr>
        <w:pStyle w:val="a5"/>
        <w:shd w:val="clear" w:color="auto" w:fill="FFFFFF"/>
        <w:spacing w:before="0" w:beforeAutospacing="0" w:after="0" w:afterAutospacing="0" w:line="360" w:lineRule="auto"/>
        <w:jc w:val="both"/>
        <w:rPr>
          <w:iCs/>
          <w:sz w:val="28"/>
          <w:szCs w:val="28"/>
        </w:rPr>
      </w:pPr>
    </w:p>
    <w:p w14:paraId="46E63AF7" w14:textId="6E47C50F" w:rsidR="0075654F" w:rsidRDefault="0075654F" w:rsidP="00EE366E">
      <w:pPr>
        <w:pStyle w:val="a5"/>
        <w:shd w:val="clear" w:color="auto" w:fill="FFFFFF"/>
        <w:spacing w:before="0" w:beforeAutospacing="0" w:after="0" w:afterAutospacing="0" w:line="360" w:lineRule="auto"/>
        <w:jc w:val="both"/>
        <w:rPr>
          <w:iCs/>
          <w:sz w:val="28"/>
          <w:szCs w:val="28"/>
        </w:rPr>
      </w:pPr>
    </w:p>
    <w:p w14:paraId="4BFCCD36" w14:textId="3C5972D9" w:rsidR="0075654F" w:rsidRDefault="0075654F" w:rsidP="00EE366E">
      <w:pPr>
        <w:pStyle w:val="a5"/>
        <w:shd w:val="clear" w:color="auto" w:fill="FFFFFF"/>
        <w:spacing w:before="0" w:beforeAutospacing="0" w:after="0" w:afterAutospacing="0" w:line="360" w:lineRule="auto"/>
        <w:jc w:val="both"/>
        <w:rPr>
          <w:iCs/>
          <w:sz w:val="28"/>
          <w:szCs w:val="28"/>
        </w:rPr>
      </w:pPr>
    </w:p>
    <w:p w14:paraId="4E97CDB1" w14:textId="30BAD77E" w:rsidR="0075654F" w:rsidRDefault="0075654F" w:rsidP="00EE366E">
      <w:pPr>
        <w:pStyle w:val="a5"/>
        <w:shd w:val="clear" w:color="auto" w:fill="FFFFFF"/>
        <w:spacing w:before="0" w:beforeAutospacing="0" w:after="0" w:afterAutospacing="0" w:line="360" w:lineRule="auto"/>
        <w:jc w:val="both"/>
        <w:rPr>
          <w:iCs/>
          <w:sz w:val="28"/>
          <w:szCs w:val="28"/>
        </w:rPr>
      </w:pPr>
    </w:p>
    <w:p w14:paraId="0AE9CE99" w14:textId="33955384" w:rsidR="0075654F" w:rsidRDefault="0075654F" w:rsidP="00EE366E">
      <w:pPr>
        <w:pStyle w:val="a5"/>
        <w:shd w:val="clear" w:color="auto" w:fill="FFFFFF"/>
        <w:spacing w:before="0" w:beforeAutospacing="0" w:after="0" w:afterAutospacing="0" w:line="360" w:lineRule="auto"/>
        <w:jc w:val="both"/>
        <w:rPr>
          <w:iCs/>
          <w:sz w:val="28"/>
          <w:szCs w:val="28"/>
        </w:rPr>
      </w:pPr>
    </w:p>
    <w:p w14:paraId="2394B4D8" w14:textId="432AA7F5" w:rsidR="0075654F" w:rsidRDefault="0075654F" w:rsidP="00EE366E">
      <w:pPr>
        <w:pStyle w:val="a5"/>
        <w:shd w:val="clear" w:color="auto" w:fill="FFFFFF"/>
        <w:spacing w:before="0" w:beforeAutospacing="0" w:after="0" w:afterAutospacing="0" w:line="360" w:lineRule="auto"/>
        <w:jc w:val="both"/>
        <w:rPr>
          <w:iCs/>
          <w:sz w:val="28"/>
          <w:szCs w:val="28"/>
        </w:rPr>
      </w:pPr>
    </w:p>
    <w:p w14:paraId="337BAB64" w14:textId="2A6AF95D" w:rsidR="0075654F" w:rsidRDefault="0075654F" w:rsidP="00EE366E">
      <w:pPr>
        <w:pStyle w:val="a5"/>
        <w:shd w:val="clear" w:color="auto" w:fill="FFFFFF"/>
        <w:spacing w:before="0" w:beforeAutospacing="0" w:after="0" w:afterAutospacing="0" w:line="360" w:lineRule="auto"/>
        <w:jc w:val="both"/>
        <w:rPr>
          <w:iCs/>
          <w:sz w:val="28"/>
          <w:szCs w:val="28"/>
        </w:rPr>
      </w:pPr>
    </w:p>
    <w:p w14:paraId="64ED3D0C" w14:textId="6F41BEC3" w:rsidR="0075654F" w:rsidRDefault="0075654F" w:rsidP="00EE366E">
      <w:pPr>
        <w:pStyle w:val="a5"/>
        <w:shd w:val="clear" w:color="auto" w:fill="FFFFFF"/>
        <w:spacing w:before="0" w:beforeAutospacing="0" w:after="0" w:afterAutospacing="0" w:line="360" w:lineRule="auto"/>
        <w:jc w:val="both"/>
        <w:rPr>
          <w:iCs/>
          <w:sz w:val="28"/>
          <w:szCs w:val="28"/>
        </w:rPr>
      </w:pPr>
    </w:p>
    <w:p w14:paraId="08F028CC" w14:textId="7A3D3B95" w:rsidR="0075654F" w:rsidRDefault="0075654F" w:rsidP="00EE366E">
      <w:pPr>
        <w:pStyle w:val="a5"/>
        <w:shd w:val="clear" w:color="auto" w:fill="FFFFFF"/>
        <w:spacing w:before="0" w:beforeAutospacing="0" w:after="0" w:afterAutospacing="0" w:line="360" w:lineRule="auto"/>
        <w:jc w:val="both"/>
        <w:rPr>
          <w:iCs/>
          <w:sz w:val="28"/>
          <w:szCs w:val="28"/>
        </w:rPr>
      </w:pPr>
    </w:p>
    <w:p w14:paraId="13052494" w14:textId="4672801E" w:rsidR="0075654F" w:rsidRDefault="0075654F" w:rsidP="00EE366E">
      <w:pPr>
        <w:pStyle w:val="a5"/>
        <w:shd w:val="clear" w:color="auto" w:fill="FFFFFF"/>
        <w:spacing w:before="0" w:beforeAutospacing="0" w:after="0" w:afterAutospacing="0" w:line="360" w:lineRule="auto"/>
        <w:jc w:val="both"/>
        <w:rPr>
          <w:iCs/>
          <w:sz w:val="28"/>
          <w:szCs w:val="28"/>
        </w:rPr>
      </w:pPr>
    </w:p>
    <w:p w14:paraId="3A4C70FF" w14:textId="674DC99E" w:rsidR="0075654F" w:rsidRDefault="0075654F" w:rsidP="00EE366E">
      <w:pPr>
        <w:pStyle w:val="a5"/>
        <w:shd w:val="clear" w:color="auto" w:fill="FFFFFF"/>
        <w:spacing w:before="0" w:beforeAutospacing="0" w:after="0" w:afterAutospacing="0" w:line="360" w:lineRule="auto"/>
        <w:jc w:val="both"/>
        <w:rPr>
          <w:iCs/>
          <w:sz w:val="28"/>
          <w:szCs w:val="28"/>
        </w:rPr>
      </w:pPr>
    </w:p>
    <w:p w14:paraId="5355D5CC" w14:textId="14A948DD" w:rsidR="0075654F" w:rsidRDefault="0075654F" w:rsidP="00EE366E">
      <w:pPr>
        <w:pStyle w:val="a5"/>
        <w:shd w:val="clear" w:color="auto" w:fill="FFFFFF"/>
        <w:spacing w:before="0" w:beforeAutospacing="0" w:after="0" w:afterAutospacing="0" w:line="360" w:lineRule="auto"/>
        <w:jc w:val="both"/>
        <w:rPr>
          <w:iCs/>
          <w:sz w:val="28"/>
          <w:szCs w:val="28"/>
        </w:rPr>
      </w:pPr>
    </w:p>
    <w:p w14:paraId="23F9F264" w14:textId="61BF097F" w:rsidR="0075654F" w:rsidRDefault="0075654F" w:rsidP="00EE366E">
      <w:pPr>
        <w:pStyle w:val="a5"/>
        <w:shd w:val="clear" w:color="auto" w:fill="FFFFFF"/>
        <w:spacing w:before="0" w:beforeAutospacing="0" w:after="0" w:afterAutospacing="0" w:line="360" w:lineRule="auto"/>
        <w:jc w:val="both"/>
        <w:rPr>
          <w:iCs/>
          <w:sz w:val="28"/>
          <w:szCs w:val="28"/>
        </w:rPr>
      </w:pPr>
    </w:p>
    <w:p w14:paraId="673C8D10" w14:textId="503BEED3" w:rsidR="0075654F" w:rsidRDefault="0075654F" w:rsidP="00EE366E">
      <w:pPr>
        <w:pStyle w:val="a5"/>
        <w:shd w:val="clear" w:color="auto" w:fill="FFFFFF"/>
        <w:spacing w:before="0" w:beforeAutospacing="0" w:after="0" w:afterAutospacing="0" w:line="360" w:lineRule="auto"/>
        <w:jc w:val="both"/>
        <w:rPr>
          <w:iCs/>
          <w:sz w:val="28"/>
          <w:szCs w:val="28"/>
        </w:rPr>
      </w:pPr>
      <w:r>
        <w:rPr>
          <w:noProof/>
        </w:rPr>
        <w:drawing>
          <wp:anchor distT="0" distB="0" distL="114300" distR="114300" simplePos="0" relativeHeight="251679744" behindDoc="0" locked="0" layoutInCell="1" allowOverlap="1" wp14:anchorId="0455836D" wp14:editId="6EE1D2A2">
            <wp:simplePos x="0" y="0"/>
            <wp:positionH relativeFrom="column">
              <wp:posOffset>-8255</wp:posOffset>
            </wp:positionH>
            <wp:positionV relativeFrom="paragraph">
              <wp:posOffset>178435</wp:posOffset>
            </wp:positionV>
            <wp:extent cx="5939790" cy="4466590"/>
            <wp:effectExtent l="0" t="0" r="381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6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E62F3" w14:textId="5346C29E" w:rsidR="0075654F" w:rsidRDefault="0075654F" w:rsidP="00EE366E">
      <w:pPr>
        <w:pStyle w:val="a5"/>
        <w:shd w:val="clear" w:color="auto" w:fill="FFFFFF"/>
        <w:spacing w:before="0" w:beforeAutospacing="0" w:after="0" w:afterAutospacing="0" w:line="360" w:lineRule="auto"/>
        <w:jc w:val="both"/>
        <w:rPr>
          <w:iCs/>
          <w:sz w:val="28"/>
          <w:szCs w:val="28"/>
        </w:rPr>
      </w:pPr>
    </w:p>
    <w:p w14:paraId="5CA50608" w14:textId="41E54A8E" w:rsidR="0075654F" w:rsidRDefault="0075654F" w:rsidP="00EE366E">
      <w:pPr>
        <w:pStyle w:val="a5"/>
        <w:shd w:val="clear" w:color="auto" w:fill="FFFFFF"/>
        <w:spacing w:before="0" w:beforeAutospacing="0" w:after="0" w:afterAutospacing="0" w:line="360" w:lineRule="auto"/>
        <w:jc w:val="both"/>
        <w:rPr>
          <w:iCs/>
          <w:sz w:val="28"/>
          <w:szCs w:val="28"/>
        </w:rPr>
      </w:pPr>
    </w:p>
    <w:p w14:paraId="146A07C6" w14:textId="175919B5" w:rsidR="0075654F" w:rsidRDefault="0075654F" w:rsidP="00EE366E">
      <w:pPr>
        <w:pStyle w:val="a5"/>
        <w:shd w:val="clear" w:color="auto" w:fill="FFFFFF"/>
        <w:spacing w:before="0" w:beforeAutospacing="0" w:after="0" w:afterAutospacing="0" w:line="360" w:lineRule="auto"/>
        <w:jc w:val="both"/>
        <w:rPr>
          <w:iCs/>
          <w:sz w:val="28"/>
          <w:szCs w:val="28"/>
        </w:rPr>
      </w:pPr>
    </w:p>
    <w:p w14:paraId="4CDFB41D" w14:textId="3D0DA07D" w:rsidR="0075654F" w:rsidRDefault="0075654F" w:rsidP="00EE366E">
      <w:pPr>
        <w:pStyle w:val="a5"/>
        <w:shd w:val="clear" w:color="auto" w:fill="FFFFFF"/>
        <w:spacing w:before="0" w:beforeAutospacing="0" w:after="0" w:afterAutospacing="0" w:line="360" w:lineRule="auto"/>
        <w:jc w:val="both"/>
        <w:rPr>
          <w:iCs/>
          <w:sz w:val="28"/>
          <w:szCs w:val="28"/>
        </w:rPr>
      </w:pPr>
    </w:p>
    <w:p w14:paraId="4ED2C116" w14:textId="0646557E" w:rsidR="0075654F" w:rsidRDefault="0075654F" w:rsidP="00EE366E">
      <w:pPr>
        <w:pStyle w:val="a5"/>
        <w:shd w:val="clear" w:color="auto" w:fill="FFFFFF"/>
        <w:spacing w:before="0" w:beforeAutospacing="0" w:after="0" w:afterAutospacing="0" w:line="360" w:lineRule="auto"/>
        <w:jc w:val="both"/>
        <w:rPr>
          <w:iCs/>
          <w:sz w:val="28"/>
          <w:szCs w:val="28"/>
        </w:rPr>
      </w:pPr>
    </w:p>
    <w:p w14:paraId="534A76D9" w14:textId="6ABE45E3" w:rsidR="0075654F" w:rsidRDefault="0075654F" w:rsidP="00EE366E">
      <w:pPr>
        <w:pStyle w:val="a5"/>
        <w:shd w:val="clear" w:color="auto" w:fill="FFFFFF"/>
        <w:spacing w:before="0" w:beforeAutospacing="0" w:after="0" w:afterAutospacing="0" w:line="360" w:lineRule="auto"/>
        <w:jc w:val="both"/>
        <w:rPr>
          <w:iCs/>
          <w:sz w:val="28"/>
          <w:szCs w:val="28"/>
        </w:rPr>
      </w:pPr>
    </w:p>
    <w:p w14:paraId="208BF440" w14:textId="34260C79" w:rsidR="0075654F" w:rsidRDefault="0075654F" w:rsidP="00EE366E">
      <w:pPr>
        <w:pStyle w:val="a5"/>
        <w:shd w:val="clear" w:color="auto" w:fill="FFFFFF"/>
        <w:spacing w:before="0" w:beforeAutospacing="0" w:after="0" w:afterAutospacing="0" w:line="360" w:lineRule="auto"/>
        <w:jc w:val="both"/>
        <w:rPr>
          <w:iCs/>
          <w:sz w:val="28"/>
          <w:szCs w:val="28"/>
        </w:rPr>
      </w:pPr>
    </w:p>
    <w:p w14:paraId="32B953E7" w14:textId="0AD48582" w:rsidR="0075654F" w:rsidRDefault="0075654F" w:rsidP="00EE366E">
      <w:pPr>
        <w:pStyle w:val="a5"/>
        <w:shd w:val="clear" w:color="auto" w:fill="FFFFFF"/>
        <w:spacing w:before="0" w:beforeAutospacing="0" w:after="0" w:afterAutospacing="0" w:line="360" w:lineRule="auto"/>
        <w:jc w:val="both"/>
        <w:rPr>
          <w:iCs/>
          <w:sz w:val="28"/>
          <w:szCs w:val="28"/>
        </w:rPr>
      </w:pPr>
    </w:p>
    <w:p w14:paraId="161295BC" w14:textId="6207080A" w:rsidR="0075654F" w:rsidRDefault="0075654F" w:rsidP="00EE366E">
      <w:pPr>
        <w:pStyle w:val="a5"/>
        <w:shd w:val="clear" w:color="auto" w:fill="FFFFFF"/>
        <w:spacing w:before="0" w:beforeAutospacing="0" w:after="0" w:afterAutospacing="0" w:line="360" w:lineRule="auto"/>
        <w:jc w:val="both"/>
        <w:rPr>
          <w:iCs/>
          <w:sz w:val="28"/>
          <w:szCs w:val="28"/>
        </w:rPr>
      </w:pPr>
    </w:p>
    <w:p w14:paraId="42CC510F" w14:textId="334E75BB" w:rsidR="0075654F" w:rsidRDefault="0075654F" w:rsidP="00EE366E">
      <w:pPr>
        <w:pStyle w:val="a5"/>
        <w:shd w:val="clear" w:color="auto" w:fill="FFFFFF"/>
        <w:spacing w:before="0" w:beforeAutospacing="0" w:after="0" w:afterAutospacing="0" w:line="360" w:lineRule="auto"/>
        <w:jc w:val="both"/>
        <w:rPr>
          <w:iCs/>
          <w:sz w:val="28"/>
          <w:szCs w:val="28"/>
        </w:rPr>
      </w:pPr>
    </w:p>
    <w:p w14:paraId="64075322" w14:textId="080D3524" w:rsidR="0075654F" w:rsidRDefault="0075654F" w:rsidP="00EE366E">
      <w:pPr>
        <w:pStyle w:val="a5"/>
        <w:shd w:val="clear" w:color="auto" w:fill="FFFFFF"/>
        <w:spacing w:before="0" w:beforeAutospacing="0" w:after="0" w:afterAutospacing="0" w:line="360" w:lineRule="auto"/>
        <w:jc w:val="both"/>
        <w:rPr>
          <w:iCs/>
          <w:sz w:val="28"/>
          <w:szCs w:val="28"/>
        </w:rPr>
      </w:pPr>
    </w:p>
    <w:p w14:paraId="17B0DD57"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129D375"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4C310A77"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7E996226"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5CB3D1DB" w14:textId="02664FA9" w:rsidR="00542529" w:rsidRDefault="0075654F" w:rsidP="0075654F">
      <w:pPr>
        <w:pStyle w:val="a5"/>
        <w:shd w:val="clear" w:color="auto" w:fill="FFFFFF"/>
        <w:spacing w:before="0" w:beforeAutospacing="0" w:after="0" w:afterAutospacing="0" w:line="360" w:lineRule="auto"/>
        <w:jc w:val="right"/>
        <w:rPr>
          <w:iCs/>
          <w:sz w:val="28"/>
          <w:szCs w:val="28"/>
        </w:rPr>
      </w:pPr>
      <w:r>
        <w:rPr>
          <w:noProof/>
        </w:rPr>
        <w:lastRenderedPageBreak/>
        <w:drawing>
          <wp:anchor distT="0" distB="0" distL="114300" distR="114300" simplePos="0" relativeHeight="251675648" behindDoc="0" locked="0" layoutInCell="1" allowOverlap="1" wp14:anchorId="2A5F305E" wp14:editId="340EE3D9">
            <wp:simplePos x="0" y="0"/>
            <wp:positionH relativeFrom="column">
              <wp:posOffset>-733295</wp:posOffset>
            </wp:positionH>
            <wp:positionV relativeFrom="paragraph">
              <wp:posOffset>351965</wp:posOffset>
            </wp:positionV>
            <wp:extent cx="7004921" cy="4209393"/>
            <wp:effectExtent l="0" t="0" r="5715" b="127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9948" cy="4224432"/>
                    </a:xfrm>
                    <a:prstGeom prst="rect">
                      <a:avLst/>
                    </a:prstGeom>
                    <a:noFill/>
                    <a:ln>
                      <a:noFill/>
                    </a:ln>
                  </pic:spPr>
                </pic:pic>
              </a:graphicData>
            </a:graphic>
            <wp14:sizeRelH relativeFrom="page">
              <wp14:pctWidth>0</wp14:pctWidth>
            </wp14:sizeRelH>
            <wp14:sizeRelV relativeFrom="page">
              <wp14:pctHeight>0</wp14:pctHeight>
            </wp14:sizeRelV>
          </wp:anchor>
        </w:drawing>
      </w:r>
      <w:r w:rsidR="00542529">
        <w:rPr>
          <w:iCs/>
          <w:sz w:val="28"/>
          <w:szCs w:val="28"/>
        </w:rPr>
        <w:t xml:space="preserve">Приложение 2 </w:t>
      </w:r>
      <w:r>
        <w:rPr>
          <w:iCs/>
          <w:sz w:val="28"/>
          <w:szCs w:val="28"/>
        </w:rPr>
        <w:t>–</w:t>
      </w:r>
      <w:r w:rsidR="00542529">
        <w:rPr>
          <w:iCs/>
          <w:sz w:val="28"/>
          <w:szCs w:val="28"/>
        </w:rPr>
        <w:t xml:space="preserve"> </w:t>
      </w:r>
      <w:r>
        <w:rPr>
          <w:iCs/>
          <w:sz w:val="28"/>
          <w:szCs w:val="28"/>
        </w:rPr>
        <w:t>Изображения для печати</w:t>
      </w:r>
    </w:p>
    <w:p w14:paraId="3C8B677A" w14:textId="2837FFA4" w:rsidR="00542529" w:rsidRDefault="00542529" w:rsidP="00EE366E">
      <w:pPr>
        <w:pStyle w:val="a5"/>
        <w:shd w:val="clear" w:color="auto" w:fill="FFFFFF"/>
        <w:spacing w:before="0" w:beforeAutospacing="0" w:after="0" w:afterAutospacing="0" w:line="360" w:lineRule="auto"/>
        <w:jc w:val="both"/>
        <w:rPr>
          <w:iCs/>
          <w:sz w:val="28"/>
          <w:szCs w:val="28"/>
        </w:rPr>
      </w:pPr>
    </w:p>
    <w:p w14:paraId="5FE2071A" w14:textId="45EDFA07" w:rsidR="00542529" w:rsidRDefault="00542529" w:rsidP="00EE366E">
      <w:pPr>
        <w:pStyle w:val="a5"/>
        <w:shd w:val="clear" w:color="auto" w:fill="FFFFFF"/>
        <w:spacing w:before="0" w:beforeAutospacing="0" w:after="0" w:afterAutospacing="0" w:line="360" w:lineRule="auto"/>
        <w:jc w:val="both"/>
        <w:rPr>
          <w:iCs/>
          <w:sz w:val="28"/>
          <w:szCs w:val="28"/>
        </w:rPr>
      </w:pPr>
    </w:p>
    <w:p w14:paraId="5043007F" w14:textId="54AD1AE8" w:rsidR="00542529" w:rsidRDefault="00542529" w:rsidP="00EE366E">
      <w:pPr>
        <w:pStyle w:val="a5"/>
        <w:shd w:val="clear" w:color="auto" w:fill="FFFFFF"/>
        <w:spacing w:before="0" w:beforeAutospacing="0" w:after="0" w:afterAutospacing="0" w:line="360" w:lineRule="auto"/>
        <w:jc w:val="both"/>
        <w:rPr>
          <w:iCs/>
          <w:sz w:val="28"/>
          <w:szCs w:val="28"/>
        </w:rPr>
      </w:pPr>
    </w:p>
    <w:p w14:paraId="2EC1EEBB" w14:textId="5A14CB20" w:rsidR="00542529" w:rsidRDefault="00542529" w:rsidP="00EE366E">
      <w:pPr>
        <w:pStyle w:val="a5"/>
        <w:shd w:val="clear" w:color="auto" w:fill="FFFFFF"/>
        <w:spacing w:before="0" w:beforeAutospacing="0" w:after="0" w:afterAutospacing="0" w:line="360" w:lineRule="auto"/>
        <w:jc w:val="both"/>
        <w:rPr>
          <w:iCs/>
          <w:sz w:val="28"/>
          <w:szCs w:val="28"/>
        </w:rPr>
      </w:pPr>
    </w:p>
    <w:p w14:paraId="7F90192B" w14:textId="1552C8D8" w:rsidR="00542529" w:rsidRDefault="00542529" w:rsidP="00EE366E">
      <w:pPr>
        <w:pStyle w:val="a5"/>
        <w:shd w:val="clear" w:color="auto" w:fill="FFFFFF"/>
        <w:spacing w:before="0" w:beforeAutospacing="0" w:after="0" w:afterAutospacing="0" w:line="360" w:lineRule="auto"/>
        <w:jc w:val="both"/>
        <w:rPr>
          <w:iCs/>
          <w:sz w:val="28"/>
          <w:szCs w:val="28"/>
        </w:rPr>
      </w:pPr>
    </w:p>
    <w:p w14:paraId="0298C110" w14:textId="78CF5957" w:rsidR="00542529" w:rsidRDefault="00542529" w:rsidP="00EE366E">
      <w:pPr>
        <w:pStyle w:val="a5"/>
        <w:shd w:val="clear" w:color="auto" w:fill="FFFFFF"/>
        <w:spacing w:before="0" w:beforeAutospacing="0" w:after="0" w:afterAutospacing="0" w:line="360" w:lineRule="auto"/>
        <w:jc w:val="both"/>
        <w:rPr>
          <w:iCs/>
          <w:sz w:val="28"/>
          <w:szCs w:val="28"/>
        </w:rPr>
      </w:pPr>
    </w:p>
    <w:p w14:paraId="7C7A2945" w14:textId="43E55A9B" w:rsidR="00542529" w:rsidRDefault="00542529" w:rsidP="00EE366E">
      <w:pPr>
        <w:pStyle w:val="a5"/>
        <w:shd w:val="clear" w:color="auto" w:fill="FFFFFF"/>
        <w:spacing w:before="0" w:beforeAutospacing="0" w:after="0" w:afterAutospacing="0" w:line="360" w:lineRule="auto"/>
        <w:jc w:val="both"/>
        <w:rPr>
          <w:iCs/>
          <w:sz w:val="28"/>
          <w:szCs w:val="28"/>
        </w:rPr>
      </w:pPr>
    </w:p>
    <w:p w14:paraId="6BC4FF28" w14:textId="5DA5C8A5" w:rsidR="00542529" w:rsidRDefault="00542529" w:rsidP="00EE366E">
      <w:pPr>
        <w:pStyle w:val="a5"/>
        <w:shd w:val="clear" w:color="auto" w:fill="FFFFFF"/>
        <w:spacing w:before="0" w:beforeAutospacing="0" w:after="0" w:afterAutospacing="0" w:line="360" w:lineRule="auto"/>
        <w:jc w:val="both"/>
        <w:rPr>
          <w:iCs/>
          <w:sz w:val="28"/>
          <w:szCs w:val="28"/>
        </w:rPr>
      </w:pPr>
    </w:p>
    <w:p w14:paraId="42281C47"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3092AA4"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3D7D95E"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B7CE011" w14:textId="7E6B2558" w:rsidR="0075654F" w:rsidRDefault="0075654F" w:rsidP="00EE366E">
      <w:pPr>
        <w:pStyle w:val="a5"/>
        <w:shd w:val="clear" w:color="auto" w:fill="FFFFFF"/>
        <w:spacing w:before="0" w:beforeAutospacing="0" w:after="0" w:afterAutospacing="0" w:line="360" w:lineRule="auto"/>
        <w:jc w:val="both"/>
        <w:rPr>
          <w:iCs/>
          <w:sz w:val="28"/>
          <w:szCs w:val="28"/>
        </w:rPr>
      </w:pPr>
    </w:p>
    <w:p w14:paraId="1A0554E0" w14:textId="3FCF24DC" w:rsidR="0075654F" w:rsidRDefault="0075654F" w:rsidP="00EE366E">
      <w:pPr>
        <w:pStyle w:val="a5"/>
        <w:shd w:val="clear" w:color="auto" w:fill="FFFFFF"/>
        <w:spacing w:before="0" w:beforeAutospacing="0" w:after="0" w:afterAutospacing="0" w:line="360" w:lineRule="auto"/>
        <w:jc w:val="both"/>
        <w:rPr>
          <w:iCs/>
          <w:sz w:val="28"/>
          <w:szCs w:val="28"/>
        </w:rPr>
      </w:pPr>
    </w:p>
    <w:p w14:paraId="65D37C00" w14:textId="3E9DC942" w:rsidR="0075654F" w:rsidRDefault="0075654F" w:rsidP="00EE366E">
      <w:pPr>
        <w:pStyle w:val="a5"/>
        <w:shd w:val="clear" w:color="auto" w:fill="FFFFFF"/>
        <w:spacing w:before="0" w:beforeAutospacing="0" w:after="0" w:afterAutospacing="0" w:line="360" w:lineRule="auto"/>
        <w:jc w:val="both"/>
        <w:rPr>
          <w:iCs/>
          <w:sz w:val="28"/>
          <w:szCs w:val="28"/>
        </w:rPr>
      </w:pPr>
    </w:p>
    <w:p w14:paraId="70E577EE" w14:textId="463EB507" w:rsidR="0075654F" w:rsidRDefault="0075654F" w:rsidP="00EE366E">
      <w:pPr>
        <w:pStyle w:val="a5"/>
        <w:shd w:val="clear" w:color="auto" w:fill="FFFFFF"/>
        <w:spacing w:before="0" w:beforeAutospacing="0" w:after="0" w:afterAutospacing="0" w:line="360" w:lineRule="auto"/>
        <w:jc w:val="both"/>
        <w:rPr>
          <w:iCs/>
          <w:sz w:val="28"/>
          <w:szCs w:val="28"/>
        </w:rPr>
      </w:pPr>
      <w:r>
        <w:rPr>
          <w:noProof/>
        </w:rPr>
        <w:drawing>
          <wp:anchor distT="0" distB="0" distL="114300" distR="114300" simplePos="0" relativeHeight="251663360" behindDoc="0" locked="0" layoutInCell="1" allowOverlap="1" wp14:anchorId="4FAC9C3A" wp14:editId="6F74127C">
            <wp:simplePos x="0" y="0"/>
            <wp:positionH relativeFrom="column">
              <wp:posOffset>-745667</wp:posOffset>
            </wp:positionH>
            <wp:positionV relativeFrom="paragraph">
              <wp:posOffset>229432</wp:posOffset>
            </wp:positionV>
            <wp:extent cx="7023561" cy="4599866"/>
            <wp:effectExtent l="0" t="0" r="635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30784" cy="4604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D9557" w14:textId="4159C94A" w:rsidR="0075654F" w:rsidRDefault="0075654F" w:rsidP="00EE366E">
      <w:pPr>
        <w:pStyle w:val="a5"/>
        <w:shd w:val="clear" w:color="auto" w:fill="FFFFFF"/>
        <w:spacing w:before="0" w:beforeAutospacing="0" w:after="0" w:afterAutospacing="0" w:line="360" w:lineRule="auto"/>
        <w:jc w:val="both"/>
        <w:rPr>
          <w:iCs/>
          <w:sz w:val="28"/>
          <w:szCs w:val="28"/>
        </w:rPr>
      </w:pPr>
    </w:p>
    <w:p w14:paraId="58D4CAE1"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745214B8" w14:textId="7B424D86" w:rsidR="0075654F" w:rsidRDefault="0075654F" w:rsidP="00EE366E">
      <w:pPr>
        <w:pStyle w:val="a5"/>
        <w:shd w:val="clear" w:color="auto" w:fill="FFFFFF"/>
        <w:spacing w:before="0" w:beforeAutospacing="0" w:after="0" w:afterAutospacing="0" w:line="360" w:lineRule="auto"/>
        <w:jc w:val="both"/>
        <w:rPr>
          <w:iCs/>
          <w:sz w:val="28"/>
          <w:szCs w:val="28"/>
        </w:rPr>
      </w:pPr>
    </w:p>
    <w:p w14:paraId="53A66937" w14:textId="112534D8" w:rsidR="0075654F" w:rsidRDefault="0075654F" w:rsidP="00EE366E">
      <w:pPr>
        <w:pStyle w:val="a5"/>
        <w:shd w:val="clear" w:color="auto" w:fill="FFFFFF"/>
        <w:spacing w:before="0" w:beforeAutospacing="0" w:after="0" w:afterAutospacing="0" w:line="360" w:lineRule="auto"/>
        <w:jc w:val="both"/>
        <w:rPr>
          <w:iCs/>
          <w:sz w:val="28"/>
          <w:szCs w:val="28"/>
        </w:rPr>
      </w:pPr>
    </w:p>
    <w:p w14:paraId="742DAD4B" w14:textId="0FB44D7B" w:rsidR="0075654F" w:rsidRDefault="0075654F" w:rsidP="00EE366E">
      <w:pPr>
        <w:pStyle w:val="a5"/>
        <w:shd w:val="clear" w:color="auto" w:fill="FFFFFF"/>
        <w:spacing w:before="0" w:beforeAutospacing="0" w:after="0" w:afterAutospacing="0" w:line="360" w:lineRule="auto"/>
        <w:jc w:val="both"/>
        <w:rPr>
          <w:iCs/>
          <w:sz w:val="28"/>
          <w:szCs w:val="28"/>
        </w:rPr>
      </w:pPr>
    </w:p>
    <w:p w14:paraId="0E5C794A" w14:textId="7DB63226" w:rsidR="0075654F" w:rsidRDefault="0075654F" w:rsidP="00EE366E">
      <w:pPr>
        <w:pStyle w:val="a5"/>
        <w:shd w:val="clear" w:color="auto" w:fill="FFFFFF"/>
        <w:spacing w:before="0" w:beforeAutospacing="0" w:after="0" w:afterAutospacing="0" w:line="360" w:lineRule="auto"/>
        <w:jc w:val="both"/>
        <w:rPr>
          <w:iCs/>
          <w:sz w:val="28"/>
          <w:szCs w:val="28"/>
        </w:rPr>
      </w:pPr>
    </w:p>
    <w:p w14:paraId="5070FE26" w14:textId="3A303947" w:rsidR="0075654F" w:rsidRDefault="0075654F" w:rsidP="00EE366E">
      <w:pPr>
        <w:pStyle w:val="a5"/>
        <w:shd w:val="clear" w:color="auto" w:fill="FFFFFF"/>
        <w:spacing w:before="0" w:beforeAutospacing="0" w:after="0" w:afterAutospacing="0" w:line="360" w:lineRule="auto"/>
        <w:jc w:val="both"/>
        <w:rPr>
          <w:iCs/>
          <w:sz w:val="28"/>
          <w:szCs w:val="28"/>
        </w:rPr>
      </w:pPr>
    </w:p>
    <w:p w14:paraId="4A5F3A7B" w14:textId="0451526F" w:rsidR="0075654F" w:rsidRDefault="0075654F" w:rsidP="00EE366E">
      <w:pPr>
        <w:pStyle w:val="a5"/>
        <w:shd w:val="clear" w:color="auto" w:fill="FFFFFF"/>
        <w:spacing w:before="0" w:beforeAutospacing="0" w:after="0" w:afterAutospacing="0" w:line="360" w:lineRule="auto"/>
        <w:jc w:val="both"/>
        <w:rPr>
          <w:iCs/>
          <w:sz w:val="28"/>
          <w:szCs w:val="28"/>
        </w:rPr>
      </w:pPr>
    </w:p>
    <w:p w14:paraId="12883B12" w14:textId="1FC761BD" w:rsidR="0075654F" w:rsidRDefault="0075654F" w:rsidP="00EE366E">
      <w:pPr>
        <w:pStyle w:val="a5"/>
        <w:shd w:val="clear" w:color="auto" w:fill="FFFFFF"/>
        <w:spacing w:before="0" w:beforeAutospacing="0" w:after="0" w:afterAutospacing="0" w:line="360" w:lineRule="auto"/>
        <w:jc w:val="both"/>
        <w:rPr>
          <w:iCs/>
          <w:sz w:val="28"/>
          <w:szCs w:val="28"/>
        </w:rPr>
      </w:pPr>
    </w:p>
    <w:p w14:paraId="5FB61BF5" w14:textId="091D9948" w:rsidR="0075654F" w:rsidRDefault="0075654F" w:rsidP="00EE366E">
      <w:pPr>
        <w:pStyle w:val="a5"/>
        <w:shd w:val="clear" w:color="auto" w:fill="FFFFFF"/>
        <w:spacing w:before="0" w:beforeAutospacing="0" w:after="0" w:afterAutospacing="0" w:line="360" w:lineRule="auto"/>
        <w:jc w:val="both"/>
        <w:rPr>
          <w:iCs/>
          <w:sz w:val="28"/>
          <w:szCs w:val="28"/>
        </w:rPr>
      </w:pPr>
    </w:p>
    <w:p w14:paraId="17B1AE07" w14:textId="1ADB6BA5" w:rsidR="0075654F" w:rsidRDefault="0075654F" w:rsidP="00EE366E">
      <w:pPr>
        <w:pStyle w:val="a5"/>
        <w:shd w:val="clear" w:color="auto" w:fill="FFFFFF"/>
        <w:spacing w:before="0" w:beforeAutospacing="0" w:after="0" w:afterAutospacing="0" w:line="360" w:lineRule="auto"/>
        <w:jc w:val="both"/>
        <w:rPr>
          <w:iCs/>
          <w:sz w:val="28"/>
          <w:szCs w:val="28"/>
        </w:rPr>
      </w:pPr>
    </w:p>
    <w:p w14:paraId="146CC504" w14:textId="7F47CB18" w:rsidR="0075654F" w:rsidRDefault="0075654F" w:rsidP="00EE366E">
      <w:pPr>
        <w:pStyle w:val="a5"/>
        <w:shd w:val="clear" w:color="auto" w:fill="FFFFFF"/>
        <w:spacing w:before="0" w:beforeAutospacing="0" w:after="0" w:afterAutospacing="0" w:line="360" w:lineRule="auto"/>
        <w:jc w:val="both"/>
        <w:rPr>
          <w:iCs/>
          <w:sz w:val="28"/>
          <w:szCs w:val="28"/>
        </w:rPr>
      </w:pPr>
    </w:p>
    <w:p w14:paraId="3BCB521F"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46958F0E"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F56B497" w14:textId="3828251A" w:rsidR="0075654F" w:rsidRDefault="0075654F" w:rsidP="00EE366E">
      <w:pPr>
        <w:pStyle w:val="a5"/>
        <w:shd w:val="clear" w:color="auto" w:fill="FFFFFF"/>
        <w:spacing w:before="0" w:beforeAutospacing="0" w:after="0" w:afterAutospacing="0" w:line="360" w:lineRule="auto"/>
        <w:jc w:val="both"/>
        <w:rPr>
          <w:iCs/>
          <w:sz w:val="28"/>
          <w:szCs w:val="28"/>
        </w:rPr>
      </w:pPr>
      <w:r w:rsidRPr="00CD058C">
        <w:rPr>
          <w:noProof/>
        </w:rPr>
        <w:lastRenderedPageBreak/>
        <w:drawing>
          <wp:anchor distT="0" distB="0" distL="114300" distR="114300" simplePos="0" relativeHeight="251662336" behindDoc="0" locked="0" layoutInCell="1" allowOverlap="1" wp14:anchorId="5ED22740" wp14:editId="3160F703">
            <wp:simplePos x="0" y="0"/>
            <wp:positionH relativeFrom="column">
              <wp:posOffset>-829463</wp:posOffset>
            </wp:positionH>
            <wp:positionV relativeFrom="paragraph">
              <wp:posOffset>-235016</wp:posOffset>
            </wp:positionV>
            <wp:extent cx="6969521" cy="4522185"/>
            <wp:effectExtent l="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69521" cy="4522185"/>
                    </a:xfrm>
                    <a:prstGeom prst="rect">
                      <a:avLst/>
                    </a:prstGeom>
                  </pic:spPr>
                </pic:pic>
              </a:graphicData>
            </a:graphic>
            <wp14:sizeRelH relativeFrom="page">
              <wp14:pctWidth>0</wp14:pctWidth>
            </wp14:sizeRelH>
            <wp14:sizeRelV relativeFrom="page">
              <wp14:pctHeight>0</wp14:pctHeight>
            </wp14:sizeRelV>
          </wp:anchor>
        </w:drawing>
      </w:r>
    </w:p>
    <w:p w14:paraId="35D61C0F"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9B8B20D"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519391CE"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70E5AD4"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168806D"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52DF333"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42AF3771"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217256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E4B552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CC81BC2"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8F28BEF"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BD16D7A"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999ABDD" w14:textId="77777777" w:rsidR="00542529" w:rsidRDefault="00542529" w:rsidP="00EE366E">
      <w:pPr>
        <w:pStyle w:val="a5"/>
        <w:shd w:val="clear" w:color="auto" w:fill="FFFFFF"/>
        <w:spacing w:before="0" w:beforeAutospacing="0" w:after="0" w:afterAutospacing="0" w:line="360" w:lineRule="auto"/>
        <w:jc w:val="both"/>
        <w:rPr>
          <w:iCs/>
          <w:sz w:val="28"/>
          <w:szCs w:val="28"/>
        </w:rPr>
      </w:pPr>
    </w:p>
    <w:p w14:paraId="5C9B1967" w14:textId="09ADD5C9" w:rsidR="0075654F" w:rsidRDefault="0075654F" w:rsidP="00EE366E">
      <w:pPr>
        <w:pStyle w:val="a5"/>
        <w:shd w:val="clear" w:color="auto" w:fill="FFFFFF"/>
        <w:spacing w:before="0" w:beforeAutospacing="0" w:after="0" w:afterAutospacing="0" w:line="360" w:lineRule="auto"/>
        <w:jc w:val="both"/>
        <w:rPr>
          <w:iCs/>
          <w:sz w:val="28"/>
          <w:szCs w:val="28"/>
        </w:rPr>
      </w:pPr>
    </w:p>
    <w:p w14:paraId="083D7B52"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4A90F595"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98706B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9CF2599"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0C139C2"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3F92236"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722B1EC0" w14:textId="5ED1C5C1" w:rsidR="0075654F" w:rsidRDefault="0075654F" w:rsidP="00EE366E">
      <w:pPr>
        <w:pStyle w:val="a5"/>
        <w:shd w:val="clear" w:color="auto" w:fill="FFFFFF"/>
        <w:spacing w:before="0" w:beforeAutospacing="0" w:after="0" w:afterAutospacing="0" w:line="360" w:lineRule="auto"/>
        <w:jc w:val="both"/>
        <w:rPr>
          <w:iCs/>
          <w:sz w:val="28"/>
          <w:szCs w:val="28"/>
        </w:rPr>
      </w:pPr>
    </w:p>
    <w:p w14:paraId="065A8FE0"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3EC6A6A"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520537F2"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F80F019"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4FF5484A"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9A21B91"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8077CDC"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8EF27D6"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5C4FA434" w14:textId="23FD16C2" w:rsidR="0075654F" w:rsidRDefault="0075654F" w:rsidP="00EE366E">
      <w:pPr>
        <w:pStyle w:val="a5"/>
        <w:shd w:val="clear" w:color="auto" w:fill="FFFFFF"/>
        <w:spacing w:before="0" w:beforeAutospacing="0" w:after="0" w:afterAutospacing="0" w:line="360" w:lineRule="auto"/>
        <w:jc w:val="both"/>
        <w:rPr>
          <w:iCs/>
          <w:sz w:val="28"/>
          <w:szCs w:val="28"/>
        </w:rPr>
      </w:pPr>
      <w:r>
        <w:rPr>
          <w:noProof/>
        </w:rPr>
        <w:lastRenderedPageBreak/>
        <w:drawing>
          <wp:anchor distT="0" distB="0" distL="114300" distR="114300" simplePos="0" relativeHeight="251665408" behindDoc="0" locked="0" layoutInCell="1" allowOverlap="1" wp14:anchorId="76EC78F4" wp14:editId="10973157">
            <wp:simplePos x="0" y="0"/>
            <wp:positionH relativeFrom="column">
              <wp:posOffset>-669334</wp:posOffset>
            </wp:positionH>
            <wp:positionV relativeFrom="paragraph">
              <wp:posOffset>-191814</wp:posOffset>
            </wp:positionV>
            <wp:extent cx="6653049" cy="4675256"/>
            <wp:effectExtent l="0" t="0" r="0" b="0"/>
            <wp:wrapNone/>
            <wp:docPr id="10" name="Рисунок 10" descr="Поиск на боковой панели зап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 на боковой панели запрос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3049" cy="4675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50F89" w14:textId="20F03EB5" w:rsidR="0075654F" w:rsidRDefault="0075654F" w:rsidP="00EE366E">
      <w:pPr>
        <w:pStyle w:val="a5"/>
        <w:shd w:val="clear" w:color="auto" w:fill="FFFFFF"/>
        <w:spacing w:before="0" w:beforeAutospacing="0" w:after="0" w:afterAutospacing="0" w:line="360" w:lineRule="auto"/>
        <w:jc w:val="both"/>
        <w:rPr>
          <w:iCs/>
          <w:sz w:val="28"/>
          <w:szCs w:val="28"/>
        </w:rPr>
      </w:pPr>
    </w:p>
    <w:p w14:paraId="225BE14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141FF12" w14:textId="7DA884FF" w:rsidR="0075654F" w:rsidRDefault="0075654F" w:rsidP="00EE366E">
      <w:pPr>
        <w:pStyle w:val="a5"/>
        <w:shd w:val="clear" w:color="auto" w:fill="FFFFFF"/>
        <w:spacing w:before="0" w:beforeAutospacing="0" w:after="0" w:afterAutospacing="0" w:line="360" w:lineRule="auto"/>
        <w:jc w:val="both"/>
        <w:rPr>
          <w:iCs/>
          <w:sz w:val="28"/>
          <w:szCs w:val="28"/>
        </w:rPr>
      </w:pPr>
    </w:p>
    <w:p w14:paraId="550234E5" w14:textId="5460E34E" w:rsidR="0075654F" w:rsidRDefault="0075654F" w:rsidP="00EE366E">
      <w:pPr>
        <w:pStyle w:val="a5"/>
        <w:shd w:val="clear" w:color="auto" w:fill="FFFFFF"/>
        <w:spacing w:before="0" w:beforeAutospacing="0" w:after="0" w:afterAutospacing="0" w:line="360" w:lineRule="auto"/>
        <w:jc w:val="both"/>
        <w:rPr>
          <w:iCs/>
          <w:sz w:val="28"/>
          <w:szCs w:val="28"/>
        </w:rPr>
      </w:pPr>
    </w:p>
    <w:p w14:paraId="257B058C" w14:textId="6BDD3464" w:rsidR="0075654F" w:rsidRDefault="0075654F" w:rsidP="00EE366E">
      <w:pPr>
        <w:pStyle w:val="a5"/>
        <w:shd w:val="clear" w:color="auto" w:fill="FFFFFF"/>
        <w:spacing w:before="0" w:beforeAutospacing="0" w:after="0" w:afterAutospacing="0" w:line="360" w:lineRule="auto"/>
        <w:jc w:val="both"/>
        <w:rPr>
          <w:iCs/>
          <w:sz w:val="28"/>
          <w:szCs w:val="28"/>
        </w:rPr>
      </w:pPr>
    </w:p>
    <w:p w14:paraId="74D5F0DB" w14:textId="36D82587" w:rsidR="0075654F" w:rsidRDefault="0075654F" w:rsidP="00EE366E">
      <w:pPr>
        <w:pStyle w:val="a5"/>
        <w:shd w:val="clear" w:color="auto" w:fill="FFFFFF"/>
        <w:spacing w:before="0" w:beforeAutospacing="0" w:after="0" w:afterAutospacing="0" w:line="360" w:lineRule="auto"/>
        <w:jc w:val="both"/>
        <w:rPr>
          <w:iCs/>
          <w:sz w:val="28"/>
          <w:szCs w:val="28"/>
        </w:rPr>
      </w:pPr>
    </w:p>
    <w:p w14:paraId="03638598" w14:textId="49F5CC39" w:rsidR="0075654F" w:rsidRDefault="0075654F" w:rsidP="00EE366E">
      <w:pPr>
        <w:pStyle w:val="a5"/>
        <w:shd w:val="clear" w:color="auto" w:fill="FFFFFF"/>
        <w:spacing w:before="0" w:beforeAutospacing="0" w:after="0" w:afterAutospacing="0" w:line="360" w:lineRule="auto"/>
        <w:jc w:val="both"/>
        <w:rPr>
          <w:iCs/>
          <w:sz w:val="28"/>
          <w:szCs w:val="28"/>
        </w:rPr>
      </w:pPr>
    </w:p>
    <w:p w14:paraId="19025743"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834FF9C" w14:textId="6AA98A83" w:rsidR="0075654F" w:rsidRDefault="0075654F" w:rsidP="00EE366E">
      <w:pPr>
        <w:pStyle w:val="a5"/>
        <w:shd w:val="clear" w:color="auto" w:fill="FFFFFF"/>
        <w:spacing w:before="0" w:beforeAutospacing="0" w:after="0" w:afterAutospacing="0" w:line="360" w:lineRule="auto"/>
        <w:jc w:val="both"/>
        <w:rPr>
          <w:iCs/>
          <w:sz w:val="28"/>
          <w:szCs w:val="28"/>
        </w:rPr>
      </w:pPr>
    </w:p>
    <w:p w14:paraId="36D98966" w14:textId="2E00DA24" w:rsidR="0075654F" w:rsidRDefault="0075654F" w:rsidP="00EE366E">
      <w:pPr>
        <w:pStyle w:val="a5"/>
        <w:shd w:val="clear" w:color="auto" w:fill="FFFFFF"/>
        <w:spacing w:before="0" w:beforeAutospacing="0" w:after="0" w:afterAutospacing="0" w:line="360" w:lineRule="auto"/>
        <w:jc w:val="both"/>
        <w:rPr>
          <w:iCs/>
          <w:sz w:val="28"/>
          <w:szCs w:val="28"/>
        </w:rPr>
      </w:pPr>
    </w:p>
    <w:p w14:paraId="00659066" w14:textId="08A22BCD" w:rsidR="0075654F" w:rsidRDefault="0075654F" w:rsidP="00EE366E">
      <w:pPr>
        <w:pStyle w:val="a5"/>
        <w:shd w:val="clear" w:color="auto" w:fill="FFFFFF"/>
        <w:spacing w:before="0" w:beforeAutospacing="0" w:after="0" w:afterAutospacing="0" w:line="360" w:lineRule="auto"/>
        <w:jc w:val="both"/>
        <w:rPr>
          <w:iCs/>
          <w:sz w:val="28"/>
          <w:szCs w:val="28"/>
        </w:rPr>
      </w:pPr>
    </w:p>
    <w:p w14:paraId="54DC04EF" w14:textId="40C80727" w:rsidR="0075654F" w:rsidRDefault="0075654F" w:rsidP="00EE366E">
      <w:pPr>
        <w:pStyle w:val="a5"/>
        <w:shd w:val="clear" w:color="auto" w:fill="FFFFFF"/>
        <w:spacing w:before="0" w:beforeAutospacing="0" w:after="0" w:afterAutospacing="0" w:line="360" w:lineRule="auto"/>
        <w:jc w:val="both"/>
        <w:rPr>
          <w:iCs/>
          <w:sz w:val="28"/>
          <w:szCs w:val="28"/>
        </w:rPr>
      </w:pPr>
    </w:p>
    <w:p w14:paraId="43BCEF29" w14:textId="1EFC61F3" w:rsidR="0075654F" w:rsidRDefault="0075654F" w:rsidP="00EE366E">
      <w:pPr>
        <w:pStyle w:val="a5"/>
        <w:shd w:val="clear" w:color="auto" w:fill="FFFFFF"/>
        <w:spacing w:before="0" w:beforeAutospacing="0" w:after="0" w:afterAutospacing="0" w:line="360" w:lineRule="auto"/>
        <w:jc w:val="both"/>
        <w:rPr>
          <w:iCs/>
          <w:sz w:val="28"/>
          <w:szCs w:val="28"/>
        </w:rPr>
      </w:pPr>
    </w:p>
    <w:p w14:paraId="3CCDAAA7" w14:textId="5346750D" w:rsidR="0075654F" w:rsidRDefault="0075654F" w:rsidP="00EE366E">
      <w:pPr>
        <w:pStyle w:val="a5"/>
        <w:shd w:val="clear" w:color="auto" w:fill="FFFFFF"/>
        <w:spacing w:before="0" w:beforeAutospacing="0" w:after="0" w:afterAutospacing="0" w:line="360" w:lineRule="auto"/>
        <w:jc w:val="both"/>
        <w:rPr>
          <w:iCs/>
          <w:sz w:val="28"/>
          <w:szCs w:val="28"/>
        </w:rPr>
      </w:pPr>
      <w:r w:rsidRPr="00CD058C">
        <w:rPr>
          <w:noProof/>
        </w:rPr>
        <w:drawing>
          <wp:anchor distT="0" distB="0" distL="114300" distR="114300" simplePos="0" relativeHeight="251664384" behindDoc="0" locked="0" layoutInCell="1" allowOverlap="1" wp14:anchorId="3ED72DDE" wp14:editId="7242E2BA">
            <wp:simplePos x="0" y="0"/>
            <wp:positionH relativeFrom="column">
              <wp:posOffset>-669969</wp:posOffset>
            </wp:positionH>
            <wp:positionV relativeFrom="paragraph">
              <wp:posOffset>441455</wp:posOffset>
            </wp:positionV>
            <wp:extent cx="6718535" cy="4971459"/>
            <wp:effectExtent l="0" t="0" r="635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18535" cy="4971459"/>
                    </a:xfrm>
                    <a:prstGeom prst="rect">
                      <a:avLst/>
                    </a:prstGeom>
                  </pic:spPr>
                </pic:pic>
              </a:graphicData>
            </a:graphic>
            <wp14:sizeRelH relativeFrom="page">
              <wp14:pctWidth>0</wp14:pctWidth>
            </wp14:sizeRelH>
            <wp14:sizeRelV relativeFrom="page">
              <wp14:pctHeight>0</wp14:pctHeight>
            </wp14:sizeRelV>
          </wp:anchor>
        </w:drawing>
      </w:r>
    </w:p>
    <w:p w14:paraId="02E27299" w14:textId="651FFE9B" w:rsidR="0075654F" w:rsidRDefault="0075654F" w:rsidP="00EE366E">
      <w:pPr>
        <w:pStyle w:val="a5"/>
        <w:shd w:val="clear" w:color="auto" w:fill="FFFFFF"/>
        <w:spacing w:before="0" w:beforeAutospacing="0" w:after="0" w:afterAutospacing="0" w:line="360" w:lineRule="auto"/>
        <w:jc w:val="both"/>
        <w:rPr>
          <w:iCs/>
          <w:sz w:val="28"/>
          <w:szCs w:val="28"/>
        </w:rPr>
      </w:pPr>
    </w:p>
    <w:p w14:paraId="419127FA" w14:textId="6123E5C3" w:rsidR="0075654F" w:rsidRDefault="0075654F" w:rsidP="00EE366E">
      <w:pPr>
        <w:pStyle w:val="a5"/>
        <w:shd w:val="clear" w:color="auto" w:fill="FFFFFF"/>
        <w:spacing w:before="0" w:beforeAutospacing="0" w:after="0" w:afterAutospacing="0" w:line="360" w:lineRule="auto"/>
        <w:jc w:val="both"/>
        <w:rPr>
          <w:iCs/>
          <w:sz w:val="28"/>
          <w:szCs w:val="28"/>
        </w:rPr>
      </w:pPr>
    </w:p>
    <w:p w14:paraId="31075FF7"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33429AFD" w14:textId="5625E649" w:rsidR="0075654F" w:rsidRDefault="0075654F" w:rsidP="00EE366E">
      <w:pPr>
        <w:pStyle w:val="a5"/>
        <w:shd w:val="clear" w:color="auto" w:fill="FFFFFF"/>
        <w:spacing w:before="0" w:beforeAutospacing="0" w:after="0" w:afterAutospacing="0" w:line="360" w:lineRule="auto"/>
        <w:jc w:val="both"/>
        <w:rPr>
          <w:iCs/>
          <w:sz w:val="28"/>
          <w:szCs w:val="28"/>
        </w:rPr>
      </w:pPr>
    </w:p>
    <w:p w14:paraId="55C0387A"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1B41D698" w14:textId="5CB74770" w:rsidR="0075654F" w:rsidRDefault="0075654F" w:rsidP="00EE366E">
      <w:pPr>
        <w:pStyle w:val="a5"/>
        <w:shd w:val="clear" w:color="auto" w:fill="FFFFFF"/>
        <w:spacing w:before="0" w:beforeAutospacing="0" w:after="0" w:afterAutospacing="0" w:line="360" w:lineRule="auto"/>
        <w:jc w:val="both"/>
        <w:rPr>
          <w:iCs/>
          <w:sz w:val="28"/>
          <w:szCs w:val="28"/>
        </w:rPr>
      </w:pPr>
    </w:p>
    <w:p w14:paraId="67293295"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BEE7CF4"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B2EBE15" w14:textId="2E639DF4" w:rsidR="0075654F" w:rsidRDefault="0075654F" w:rsidP="00EE366E">
      <w:pPr>
        <w:pStyle w:val="a5"/>
        <w:shd w:val="clear" w:color="auto" w:fill="FFFFFF"/>
        <w:spacing w:before="0" w:beforeAutospacing="0" w:after="0" w:afterAutospacing="0" w:line="360" w:lineRule="auto"/>
        <w:jc w:val="both"/>
        <w:rPr>
          <w:iCs/>
          <w:sz w:val="28"/>
          <w:szCs w:val="28"/>
        </w:rPr>
      </w:pPr>
    </w:p>
    <w:p w14:paraId="797458C6"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3879DD61"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34677126"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48A7F3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26AEC5B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57B95494"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08889555" w14:textId="76A2D54F" w:rsidR="0075654F" w:rsidRDefault="0075654F" w:rsidP="00EE366E">
      <w:pPr>
        <w:pStyle w:val="a5"/>
        <w:shd w:val="clear" w:color="auto" w:fill="FFFFFF"/>
        <w:spacing w:before="0" w:beforeAutospacing="0" w:after="0" w:afterAutospacing="0" w:line="360" w:lineRule="auto"/>
        <w:jc w:val="both"/>
        <w:rPr>
          <w:iCs/>
          <w:sz w:val="28"/>
          <w:szCs w:val="28"/>
        </w:rPr>
      </w:pPr>
      <w:r>
        <w:rPr>
          <w:noProof/>
        </w:rPr>
        <w:lastRenderedPageBreak/>
        <w:drawing>
          <wp:anchor distT="0" distB="0" distL="114300" distR="114300" simplePos="0" relativeHeight="251668480" behindDoc="0" locked="0" layoutInCell="1" allowOverlap="1" wp14:anchorId="0DBF58FA" wp14:editId="78A81555">
            <wp:simplePos x="0" y="0"/>
            <wp:positionH relativeFrom="column">
              <wp:posOffset>-606906</wp:posOffset>
            </wp:positionH>
            <wp:positionV relativeFrom="paragraph">
              <wp:posOffset>-372745</wp:posOffset>
            </wp:positionV>
            <wp:extent cx="6558455" cy="5094924"/>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8455" cy="5094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4BD25" w14:textId="7E5A62AC" w:rsidR="0075654F" w:rsidRDefault="0075654F" w:rsidP="00EE366E">
      <w:pPr>
        <w:pStyle w:val="a5"/>
        <w:shd w:val="clear" w:color="auto" w:fill="FFFFFF"/>
        <w:spacing w:before="0" w:beforeAutospacing="0" w:after="0" w:afterAutospacing="0" w:line="360" w:lineRule="auto"/>
        <w:jc w:val="both"/>
        <w:rPr>
          <w:iCs/>
          <w:sz w:val="28"/>
          <w:szCs w:val="28"/>
        </w:rPr>
      </w:pPr>
    </w:p>
    <w:p w14:paraId="6CBC7F34" w14:textId="3B8EC84C" w:rsidR="0075654F" w:rsidRDefault="0075654F" w:rsidP="00EE366E">
      <w:pPr>
        <w:pStyle w:val="a5"/>
        <w:shd w:val="clear" w:color="auto" w:fill="FFFFFF"/>
        <w:spacing w:before="0" w:beforeAutospacing="0" w:after="0" w:afterAutospacing="0" w:line="360" w:lineRule="auto"/>
        <w:jc w:val="both"/>
        <w:rPr>
          <w:iCs/>
          <w:sz w:val="28"/>
          <w:szCs w:val="28"/>
        </w:rPr>
      </w:pPr>
    </w:p>
    <w:p w14:paraId="52DBFC88" w14:textId="77777777" w:rsidR="0075654F" w:rsidRDefault="0075654F" w:rsidP="00EE366E">
      <w:pPr>
        <w:pStyle w:val="a5"/>
        <w:shd w:val="clear" w:color="auto" w:fill="FFFFFF"/>
        <w:spacing w:before="0" w:beforeAutospacing="0" w:after="0" w:afterAutospacing="0" w:line="360" w:lineRule="auto"/>
        <w:jc w:val="both"/>
        <w:rPr>
          <w:iCs/>
          <w:sz w:val="28"/>
          <w:szCs w:val="28"/>
        </w:rPr>
      </w:pPr>
    </w:p>
    <w:p w14:paraId="60CF2C22" w14:textId="266914E2" w:rsidR="0075654F" w:rsidRDefault="0075654F" w:rsidP="00EE366E">
      <w:pPr>
        <w:pStyle w:val="a5"/>
        <w:shd w:val="clear" w:color="auto" w:fill="FFFFFF"/>
        <w:spacing w:before="0" w:beforeAutospacing="0" w:after="0" w:afterAutospacing="0" w:line="360" w:lineRule="auto"/>
        <w:jc w:val="both"/>
        <w:rPr>
          <w:iCs/>
          <w:sz w:val="28"/>
          <w:szCs w:val="28"/>
        </w:rPr>
      </w:pPr>
    </w:p>
    <w:p w14:paraId="694DCA0F" w14:textId="63C9D71F" w:rsidR="0075654F" w:rsidRDefault="0075654F" w:rsidP="00EE366E">
      <w:pPr>
        <w:pStyle w:val="a5"/>
        <w:shd w:val="clear" w:color="auto" w:fill="FFFFFF"/>
        <w:spacing w:before="0" w:beforeAutospacing="0" w:after="0" w:afterAutospacing="0" w:line="360" w:lineRule="auto"/>
        <w:jc w:val="both"/>
        <w:rPr>
          <w:iCs/>
          <w:sz w:val="28"/>
          <w:szCs w:val="28"/>
        </w:rPr>
      </w:pPr>
    </w:p>
    <w:p w14:paraId="03148E4E" w14:textId="58F6308F" w:rsidR="0075654F" w:rsidRDefault="0075654F" w:rsidP="00EE366E">
      <w:pPr>
        <w:pStyle w:val="a5"/>
        <w:shd w:val="clear" w:color="auto" w:fill="FFFFFF"/>
        <w:spacing w:before="0" w:beforeAutospacing="0" w:after="0" w:afterAutospacing="0" w:line="360" w:lineRule="auto"/>
        <w:jc w:val="both"/>
        <w:rPr>
          <w:iCs/>
          <w:sz w:val="28"/>
          <w:szCs w:val="28"/>
        </w:rPr>
      </w:pPr>
      <w:r>
        <w:rPr>
          <w:noProof/>
        </w:rPr>
        <w:drawing>
          <wp:anchor distT="0" distB="0" distL="114300" distR="114300" simplePos="0" relativeHeight="251667456" behindDoc="0" locked="0" layoutInCell="1" allowOverlap="1" wp14:anchorId="7E2DADCA" wp14:editId="7C4B5F5B">
            <wp:simplePos x="0" y="0"/>
            <wp:positionH relativeFrom="column">
              <wp:posOffset>-607278</wp:posOffset>
            </wp:positionH>
            <wp:positionV relativeFrom="paragraph">
              <wp:posOffset>3267710</wp:posOffset>
            </wp:positionV>
            <wp:extent cx="6565242" cy="4309780"/>
            <wp:effectExtent l="0" t="0" r="762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5242" cy="430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A02A0" w14:textId="684D9330" w:rsidR="0075654F" w:rsidRDefault="0075654F" w:rsidP="00EE366E">
      <w:pPr>
        <w:pStyle w:val="a5"/>
        <w:shd w:val="clear" w:color="auto" w:fill="FFFFFF"/>
        <w:spacing w:before="0" w:beforeAutospacing="0" w:after="0" w:afterAutospacing="0" w:line="360" w:lineRule="auto"/>
        <w:jc w:val="both"/>
        <w:rPr>
          <w:iCs/>
          <w:sz w:val="28"/>
          <w:szCs w:val="28"/>
        </w:rPr>
        <w:sectPr w:rsidR="0075654F" w:rsidSect="00EE366E">
          <w:pgSz w:w="11906" w:h="16838"/>
          <w:pgMar w:top="1134" w:right="851" w:bottom="1134" w:left="1701" w:header="709" w:footer="709" w:gutter="0"/>
          <w:cols w:space="708"/>
          <w:docGrid w:linePitch="360"/>
        </w:sectPr>
      </w:pPr>
    </w:p>
    <w:p w14:paraId="3A496F43" w14:textId="66BC2A50" w:rsidR="00EE366E" w:rsidRDefault="000D40BD" w:rsidP="00EE366E">
      <w:pPr>
        <w:pStyle w:val="a5"/>
        <w:shd w:val="clear" w:color="auto" w:fill="FFFFFF"/>
        <w:spacing w:before="0" w:beforeAutospacing="0" w:after="0" w:afterAutospacing="0" w:line="360" w:lineRule="auto"/>
        <w:jc w:val="both"/>
        <w:rPr>
          <w:iCs/>
          <w:sz w:val="28"/>
          <w:szCs w:val="28"/>
        </w:rPr>
      </w:pPr>
      <w:r>
        <w:rPr>
          <w:noProof/>
        </w:rPr>
        <w:lastRenderedPageBreak/>
        <w:drawing>
          <wp:anchor distT="0" distB="0" distL="114300" distR="114300" simplePos="0" relativeHeight="251658240" behindDoc="0" locked="0" layoutInCell="1" allowOverlap="1" wp14:anchorId="2708F054" wp14:editId="79D7A827">
            <wp:simplePos x="0" y="0"/>
            <wp:positionH relativeFrom="column">
              <wp:posOffset>-244935</wp:posOffset>
            </wp:positionH>
            <wp:positionV relativeFrom="paragraph">
              <wp:posOffset>-320040</wp:posOffset>
            </wp:positionV>
            <wp:extent cx="4416788" cy="6831853"/>
            <wp:effectExtent l="0" t="0" r="317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6788" cy="6831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EA59969" wp14:editId="1FD56078">
            <wp:simplePos x="0" y="0"/>
            <wp:positionH relativeFrom="column">
              <wp:posOffset>4342371</wp:posOffset>
            </wp:positionH>
            <wp:positionV relativeFrom="paragraph">
              <wp:posOffset>-315354</wp:posOffset>
            </wp:positionV>
            <wp:extent cx="5506163" cy="6970815"/>
            <wp:effectExtent l="0" t="0" r="0"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6163" cy="697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2798" w14:textId="1131CA81" w:rsidR="00EE366E" w:rsidRDefault="00EE366E" w:rsidP="00EE366E">
      <w:pPr>
        <w:jc w:val="both"/>
        <w:rPr>
          <w:sz w:val="24"/>
        </w:rPr>
      </w:pPr>
    </w:p>
    <w:p w14:paraId="2181CC49" w14:textId="6DCB51A6" w:rsidR="00EE366E" w:rsidRDefault="00EE366E" w:rsidP="00EE366E"/>
    <w:p w14:paraId="0B86CCBD" w14:textId="65D72936" w:rsidR="00EE366E" w:rsidRDefault="00EE366E" w:rsidP="00EE366E"/>
    <w:p w14:paraId="4D691553" w14:textId="3BAD637B" w:rsidR="00EE366E" w:rsidRDefault="00EE366E" w:rsidP="00EE366E"/>
    <w:p w14:paraId="5363E080" w14:textId="206FF70B" w:rsidR="00EE366E" w:rsidRDefault="00EE366E" w:rsidP="00EE366E"/>
    <w:p w14:paraId="39A8760D" w14:textId="3F94C762" w:rsidR="00EE366E" w:rsidRDefault="00EE366E" w:rsidP="00EE366E"/>
    <w:p w14:paraId="46418435" w14:textId="0B3CE8DC" w:rsidR="002766D7" w:rsidRDefault="002766D7"/>
    <w:p w14:paraId="19508D39" w14:textId="6E870A28" w:rsidR="00CD058C" w:rsidRDefault="00CD058C"/>
    <w:p w14:paraId="6DEDD654" w14:textId="5BE1085B" w:rsidR="00CD058C" w:rsidRDefault="00CD058C"/>
    <w:p w14:paraId="4ECC5B87" w14:textId="16964217" w:rsidR="00CD058C" w:rsidRDefault="00CD058C"/>
    <w:p w14:paraId="00889564" w14:textId="0B826B3A" w:rsidR="00CD058C" w:rsidRDefault="00CD058C"/>
    <w:p w14:paraId="7D2D1819" w14:textId="46028303" w:rsidR="00CD058C" w:rsidRDefault="00CD058C"/>
    <w:p w14:paraId="6968D8FD" w14:textId="76594603" w:rsidR="00CD058C" w:rsidRDefault="00CD058C"/>
    <w:p w14:paraId="59DFD4B4" w14:textId="2C0EC05A" w:rsidR="00CD058C" w:rsidRDefault="00CD058C"/>
    <w:p w14:paraId="5FB33200" w14:textId="7892020A" w:rsidR="00CD058C" w:rsidRDefault="00CD058C"/>
    <w:p w14:paraId="146523E2" w14:textId="071E5E76" w:rsidR="00CD058C" w:rsidRDefault="00CD058C"/>
    <w:p w14:paraId="331A81AD" w14:textId="1AED9527" w:rsidR="00CD058C" w:rsidRDefault="00CD058C"/>
    <w:p w14:paraId="277FC1B3" w14:textId="6B36C345" w:rsidR="00CD058C" w:rsidRDefault="00CD058C"/>
    <w:p w14:paraId="2EEE26B4" w14:textId="014F8BF4" w:rsidR="00CD058C" w:rsidRDefault="00CD058C"/>
    <w:p w14:paraId="63B8CAD5" w14:textId="434A3A40" w:rsidR="00CD058C" w:rsidRDefault="00CD058C"/>
    <w:p w14:paraId="11A98BA2" w14:textId="580DC1CA" w:rsidR="00CD058C" w:rsidRDefault="0075654F">
      <w:r w:rsidRPr="00CD058C">
        <w:rPr>
          <w:noProof/>
        </w:rPr>
        <w:lastRenderedPageBreak/>
        <w:drawing>
          <wp:anchor distT="0" distB="0" distL="114300" distR="114300" simplePos="0" relativeHeight="251661312" behindDoc="0" locked="0" layoutInCell="1" allowOverlap="1" wp14:anchorId="6F979C5C" wp14:editId="6B874EFB">
            <wp:simplePos x="0" y="0"/>
            <wp:positionH relativeFrom="column">
              <wp:posOffset>-262255</wp:posOffset>
            </wp:positionH>
            <wp:positionV relativeFrom="paragraph">
              <wp:posOffset>-322602</wp:posOffset>
            </wp:positionV>
            <wp:extent cx="9774621" cy="7139969"/>
            <wp:effectExtent l="0" t="0" r="0"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74621" cy="7139969"/>
                    </a:xfrm>
                    <a:prstGeom prst="rect">
                      <a:avLst/>
                    </a:prstGeom>
                  </pic:spPr>
                </pic:pic>
              </a:graphicData>
            </a:graphic>
            <wp14:sizeRelH relativeFrom="page">
              <wp14:pctWidth>0</wp14:pctWidth>
            </wp14:sizeRelH>
            <wp14:sizeRelV relativeFrom="page">
              <wp14:pctHeight>0</wp14:pctHeight>
            </wp14:sizeRelV>
          </wp:anchor>
        </w:drawing>
      </w:r>
    </w:p>
    <w:p w14:paraId="36389C78" w14:textId="05DF9FBA" w:rsidR="00CD058C" w:rsidRDefault="00CD058C"/>
    <w:p w14:paraId="49767D8A" w14:textId="6D21A3AF" w:rsidR="00CD058C" w:rsidRDefault="00CD058C"/>
    <w:p w14:paraId="5E141719" w14:textId="6297B9F7" w:rsidR="00CD058C" w:rsidRDefault="00CD058C"/>
    <w:p w14:paraId="459EF2D7" w14:textId="1F953BB3" w:rsidR="00CD058C" w:rsidRDefault="00CD058C"/>
    <w:p w14:paraId="3E1E86F9" w14:textId="59FC9E7C" w:rsidR="00CD058C" w:rsidRDefault="00CD058C"/>
    <w:p w14:paraId="33F1D5A2" w14:textId="20DC3092" w:rsidR="00CD058C" w:rsidRDefault="00CD058C"/>
    <w:p w14:paraId="35AB15D3" w14:textId="071687A2" w:rsidR="00CD058C" w:rsidRDefault="00CD058C"/>
    <w:p w14:paraId="2CBE788E" w14:textId="7E7FADEE" w:rsidR="00CD058C" w:rsidRDefault="00CD058C"/>
    <w:p w14:paraId="2A37327A" w14:textId="17EDD44E" w:rsidR="00CD058C" w:rsidRDefault="00CD058C"/>
    <w:p w14:paraId="0C7AF235" w14:textId="32A74ED3" w:rsidR="00CD058C" w:rsidRDefault="00CD058C"/>
    <w:p w14:paraId="248B0711" w14:textId="13D78316" w:rsidR="00CD058C" w:rsidRDefault="00CD058C"/>
    <w:p w14:paraId="46FA79AD" w14:textId="3B96819A" w:rsidR="00CD058C" w:rsidRDefault="00CD058C"/>
    <w:p w14:paraId="28374E3F" w14:textId="4772AAEF" w:rsidR="00CD058C" w:rsidRDefault="00CD058C"/>
    <w:p w14:paraId="59B8E2D4" w14:textId="27145084" w:rsidR="00CD058C" w:rsidRDefault="00CD058C"/>
    <w:p w14:paraId="2C4FD366" w14:textId="5521FFF4" w:rsidR="00CD058C" w:rsidRDefault="00CD058C"/>
    <w:p w14:paraId="47576E54" w14:textId="33C694A2" w:rsidR="00CD058C" w:rsidRDefault="00CD058C"/>
    <w:p w14:paraId="5DE46AEF" w14:textId="158ABD82" w:rsidR="00CD058C" w:rsidRDefault="00CD058C"/>
    <w:p w14:paraId="26F10713" w14:textId="47E4F91C" w:rsidR="00CD058C" w:rsidRDefault="00CD058C"/>
    <w:p w14:paraId="007F0D0C" w14:textId="35A7BE5B" w:rsidR="00CD058C" w:rsidRDefault="00CD058C"/>
    <w:p w14:paraId="79E47891" w14:textId="4CF24FFE" w:rsidR="00CD058C" w:rsidRDefault="00CD058C"/>
    <w:p w14:paraId="06F3A881" w14:textId="3D610025" w:rsidR="00CD058C" w:rsidRDefault="0075654F">
      <w:r>
        <w:rPr>
          <w:noProof/>
        </w:rPr>
        <w:lastRenderedPageBreak/>
        <w:drawing>
          <wp:anchor distT="0" distB="0" distL="114300" distR="114300" simplePos="0" relativeHeight="251666432" behindDoc="0" locked="0" layoutInCell="1" allowOverlap="1" wp14:anchorId="166D6E94" wp14:editId="252D46B5">
            <wp:simplePos x="0" y="0"/>
            <wp:positionH relativeFrom="column">
              <wp:posOffset>-656211</wp:posOffset>
            </wp:positionH>
            <wp:positionV relativeFrom="paragraph">
              <wp:posOffset>-386321</wp:posOffset>
            </wp:positionV>
            <wp:extent cx="10562254" cy="7157544"/>
            <wp:effectExtent l="0" t="0" r="0" b="5715"/>
            <wp:wrapNone/>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62254" cy="7157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B3106" w14:textId="1BE493FD" w:rsidR="00CD058C" w:rsidRDefault="00CD058C"/>
    <w:p w14:paraId="2B0E1E76" w14:textId="57B36EA1" w:rsidR="00CD058C" w:rsidRDefault="00CD058C"/>
    <w:p w14:paraId="19A8078F" w14:textId="5E36B018" w:rsidR="00CD058C" w:rsidRDefault="00CD058C"/>
    <w:p w14:paraId="730E7CEE" w14:textId="4607CF11" w:rsidR="00CD058C" w:rsidRDefault="00CD058C"/>
    <w:p w14:paraId="3F661BD1" w14:textId="0F909C8A" w:rsidR="00CD058C" w:rsidRDefault="00CD058C"/>
    <w:p w14:paraId="53CF441C" w14:textId="7208434C" w:rsidR="00CD058C" w:rsidRDefault="00CD058C"/>
    <w:p w14:paraId="0A63BD52" w14:textId="1F524A1D" w:rsidR="00CD058C" w:rsidRDefault="00CD058C"/>
    <w:p w14:paraId="77DBE180" w14:textId="05407210" w:rsidR="00CD058C" w:rsidRDefault="00CD058C"/>
    <w:p w14:paraId="0A53A240" w14:textId="458427A6" w:rsidR="00CD058C" w:rsidRDefault="00CD058C"/>
    <w:p w14:paraId="79F1E032" w14:textId="228210E2" w:rsidR="00CD058C" w:rsidRDefault="00CD058C"/>
    <w:p w14:paraId="6C617B23" w14:textId="72D926DE" w:rsidR="00CD058C" w:rsidRDefault="00CD058C"/>
    <w:p w14:paraId="0FB51A92" w14:textId="31C919B3" w:rsidR="00CD058C" w:rsidRDefault="00CD058C"/>
    <w:p w14:paraId="0AEBA685" w14:textId="0D600287" w:rsidR="00CD058C" w:rsidRDefault="00CD058C"/>
    <w:p w14:paraId="374DB016" w14:textId="3A691AED" w:rsidR="00CD058C" w:rsidRDefault="00CD058C"/>
    <w:p w14:paraId="6D3AD541" w14:textId="051412AE" w:rsidR="00CD058C" w:rsidRDefault="00CD058C"/>
    <w:p w14:paraId="6E1D5E9F" w14:textId="77C3E98D" w:rsidR="00CD058C" w:rsidRDefault="00CD058C"/>
    <w:p w14:paraId="31E3C6BA" w14:textId="0A4B94D5" w:rsidR="00CD058C" w:rsidRDefault="00CD058C"/>
    <w:p w14:paraId="109958E4" w14:textId="65F3EE6E" w:rsidR="00CD058C" w:rsidRDefault="00CD058C"/>
    <w:p w14:paraId="5A0ED65D" w14:textId="064296EA" w:rsidR="00CD058C" w:rsidRDefault="00CD058C"/>
    <w:p w14:paraId="43A43C6A" w14:textId="0EAE8B33" w:rsidR="00CD058C" w:rsidRDefault="00CD058C"/>
    <w:p w14:paraId="591ECB17" w14:textId="104BF251" w:rsidR="00CD058C" w:rsidRDefault="0075654F">
      <w:r>
        <w:rPr>
          <w:noProof/>
        </w:rPr>
        <w:lastRenderedPageBreak/>
        <w:drawing>
          <wp:anchor distT="0" distB="0" distL="114300" distR="114300" simplePos="0" relativeHeight="251669504" behindDoc="0" locked="0" layoutInCell="1" allowOverlap="1" wp14:anchorId="03E4291A" wp14:editId="1982F2C2">
            <wp:simplePos x="0" y="0"/>
            <wp:positionH relativeFrom="column">
              <wp:posOffset>-593725</wp:posOffset>
            </wp:positionH>
            <wp:positionV relativeFrom="paragraph">
              <wp:posOffset>-402196</wp:posOffset>
            </wp:positionV>
            <wp:extent cx="10628301" cy="7220607"/>
            <wp:effectExtent l="0" t="0" r="1905" b="0"/>
            <wp:wrapNone/>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8301" cy="7220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ABEB3" w14:textId="62BED900" w:rsidR="00CD058C" w:rsidRDefault="00CD058C"/>
    <w:p w14:paraId="480FA264" w14:textId="2641DE89" w:rsidR="00CD058C" w:rsidRDefault="00CD058C"/>
    <w:p w14:paraId="144142DF" w14:textId="26AF25C0" w:rsidR="00CD058C" w:rsidRDefault="00CD058C"/>
    <w:p w14:paraId="28480E31" w14:textId="6F5546AA" w:rsidR="00CD058C" w:rsidRDefault="00CD058C"/>
    <w:p w14:paraId="3584D1EF" w14:textId="77777777" w:rsidR="00CD058C" w:rsidRDefault="00CD058C"/>
    <w:p w14:paraId="4F485F5F" w14:textId="23D5B1AB" w:rsidR="00CD058C" w:rsidRDefault="00CD058C"/>
    <w:p w14:paraId="0B6C7DDE" w14:textId="2B2E7B6E" w:rsidR="00CD058C" w:rsidRDefault="00CD058C"/>
    <w:p w14:paraId="201A652A" w14:textId="1D34D981" w:rsidR="00CD058C" w:rsidRDefault="00CD058C"/>
    <w:p w14:paraId="4F1ED031" w14:textId="7EF61E6A" w:rsidR="00CD058C" w:rsidRDefault="00CD058C"/>
    <w:p w14:paraId="017C6B7E" w14:textId="1188F9CE" w:rsidR="00CD058C" w:rsidRDefault="00CD058C"/>
    <w:p w14:paraId="4EE41253" w14:textId="27CB2254" w:rsidR="00CD058C" w:rsidRDefault="00CD058C"/>
    <w:p w14:paraId="36F0C52F" w14:textId="4DC97FA7" w:rsidR="00CD058C" w:rsidRDefault="00CD058C"/>
    <w:p w14:paraId="463312DE" w14:textId="3067A963" w:rsidR="00CD058C" w:rsidRDefault="00CD058C"/>
    <w:p w14:paraId="13DA1388" w14:textId="302C16B5" w:rsidR="00CD058C" w:rsidRDefault="00CD058C"/>
    <w:p w14:paraId="266FF07A" w14:textId="2F69402E" w:rsidR="00CD058C" w:rsidRDefault="00CD058C"/>
    <w:p w14:paraId="73CFDF9A" w14:textId="08C20E4F" w:rsidR="00CD058C" w:rsidRDefault="00CD058C"/>
    <w:p w14:paraId="17ABADD1" w14:textId="3037D87C" w:rsidR="00CD058C" w:rsidRDefault="00CD058C"/>
    <w:p w14:paraId="6978D14E" w14:textId="5B028962" w:rsidR="00CD058C" w:rsidRDefault="00CD058C"/>
    <w:p w14:paraId="0B5D4B99" w14:textId="1529DBA4" w:rsidR="00CD058C" w:rsidRDefault="00CD058C"/>
    <w:p w14:paraId="01DBD8C1" w14:textId="6A17241A" w:rsidR="00CD058C" w:rsidRDefault="00CD058C"/>
    <w:p w14:paraId="14D0D7EF" w14:textId="3E8B8086" w:rsidR="00CD058C" w:rsidRDefault="0075654F">
      <w:r w:rsidRPr="00BA422A">
        <w:rPr>
          <w:noProof/>
        </w:rPr>
        <w:lastRenderedPageBreak/>
        <w:drawing>
          <wp:anchor distT="0" distB="0" distL="114300" distR="114300" simplePos="0" relativeHeight="251671552" behindDoc="0" locked="0" layoutInCell="1" allowOverlap="1" wp14:anchorId="08274AEB" wp14:editId="20DE22EE">
            <wp:simplePos x="0" y="0"/>
            <wp:positionH relativeFrom="column">
              <wp:posOffset>5365</wp:posOffset>
            </wp:positionH>
            <wp:positionV relativeFrom="paragraph">
              <wp:posOffset>-338280</wp:posOffset>
            </wp:positionV>
            <wp:extent cx="8891752" cy="7229475"/>
            <wp:effectExtent l="0" t="0" r="508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891752" cy="7229475"/>
                    </a:xfrm>
                    <a:prstGeom prst="rect">
                      <a:avLst/>
                    </a:prstGeom>
                  </pic:spPr>
                </pic:pic>
              </a:graphicData>
            </a:graphic>
            <wp14:sizeRelH relativeFrom="page">
              <wp14:pctWidth>0</wp14:pctWidth>
            </wp14:sizeRelH>
            <wp14:sizeRelV relativeFrom="page">
              <wp14:pctHeight>0</wp14:pctHeight>
            </wp14:sizeRelV>
          </wp:anchor>
        </w:drawing>
      </w:r>
    </w:p>
    <w:p w14:paraId="22BE73B6" w14:textId="6EC2F73F" w:rsidR="00CD058C" w:rsidRDefault="00CD058C"/>
    <w:p w14:paraId="18EB836D" w14:textId="7952EF13" w:rsidR="00CD058C" w:rsidRDefault="00CD058C"/>
    <w:p w14:paraId="7278C03A" w14:textId="62A2EBDA" w:rsidR="00CD058C" w:rsidRDefault="00CD058C"/>
    <w:p w14:paraId="6D524444" w14:textId="2C2A997C" w:rsidR="00CD058C" w:rsidRDefault="00CD058C"/>
    <w:p w14:paraId="2E7C6D00" w14:textId="2EC82E05" w:rsidR="00CD058C" w:rsidRDefault="00CD058C"/>
    <w:p w14:paraId="06CB0D2F" w14:textId="1A466A70" w:rsidR="00CD058C" w:rsidRDefault="00CD058C"/>
    <w:p w14:paraId="53794C03" w14:textId="7B323898" w:rsidR="00CD058C" w:rsidRDefault="00BA422A">
      <w:r w:rsidRPr="00BA422A">
        <w:t xml:space="preserve"> </w:t>
      </w:r>
    </w:p>
    <w:p w14:paraId="32BFCE7B" w14:textId="6DB98695" w:rsidR="00CD058C" w:rsidRDefault="00CD058C"/>
    <w:p w14:paraId="3D7B67C5" w14:textId="6373034D" w:rsidR="00CD058C" w:rsidRDefault="00CD058C"/>
    <w:p w14:paraId="7C2B193A" w14:textId="759ED787" w:rsidR="00CD058C" w:rsidRDefault="00CD058C"/>
    <w:p w14:paraId="211436F9" w14:textId="17BA9252" w:rsidR="00CD058C" w:rsidRDefault="00CD058C"/>
    <w:p w14:paraId="179E3E98" w14:textId="799C0C2B" w:rsidR="00CD058C" w:rsidRDefault="00CD058C"/>
    <w:p w14:paraId="5D874EB0" w14:textId="4EB2B870" w:rsidR="00CD058C" w:rsidRDefault="00CD058C"/>
    <w:p w14:paraId="5A2FC635" w14:textId="75D3B62B" w:rsidR="00BA422A" w:rsidRDefault="00BA422A"/>
    <w:p w14:paraId="5600846F" w14:textId="6CE5770E" w:rsidR="00BA422A" w:rsidRDefault="00BA422A"/>
    <w:p w14:paraId="3A154108" w14:textId="5C6CADF1" w:rsidR="00BA422A" w:rsidRDefault="00BA422A"/>
    <w:p w14:paraId="5059CED1" w14:textId="206000B8" w:rsidR="00BA422A" w:rsidRDefault="00BA422A"/>
    <w:p w14:paraId="1E084FB0" w14:textId="3FE5D94C" w:rsidR="00BA422A" w:rsidRDefault="00BA422A"/>
    <w:p w14:paraId="6FCE0196" w14:textId="4D1FD48C" w:rsidR="00BA422A" w:rsidRDefault="00BA422A"/>
    <w:p w14:paraId="5929DED7" w14:textId="3656D218" w:rsidR="00BA422A" w:rsidRDefault="00BA422A"/>
    <w:p w14:paraId="3BC6C374" w14:textId="5600A578" w:rsidR="00BA422A" w:rsidRDefault="0075654F">
      <w:r>
        <w:rPr>
          <w:noProof/>
        </w:rPr>
        <w:lastRenderedPageBreak/>
        <w:drawing>
          <wp:anchor distT="0" distB="0" distL="114300" distR="114300" simplePos="0" relativeHeight="251670528" behindDoc="0" locked="0" layoutInCell="1" allowOverlap="1" wp14:anchorId="186FA616" wp14:editId="134B0D38">
            <wp:simplePos x="0" y="0"/>
            <wp:positionH relativeFrom="column">
              <wp:posOffset>-751205</wp:posOffset>
            </wp:positionH>
            <wp:positionV relativeFrom="paragraph">
              <wp:posOffset>-307822</wp:posOffset>
            </wp:positionV>
            <wp:extent cx="10905457" cy="7441324"/>
            <wp:effectExtent l="0" t="0" r="0" b="7620"/>
            <wp:wrapNone/>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5457" cy="7441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33A18" w14:textId="11A8750D" w:rsidR="00BA422A" w:rsidRDefault="00BA422A"/>
    <w:p w14:paraId="069F2E65" w14:textId="079DA8D9" w:rsidR="00BA422A" w:rsidRDefault="00BA422A"/>
    <w:p w14:paraId="212FB06C" w14:textId="1E92ADB3" w:rsidR="00BA422A" w:rsidRDefault="00BA422A"/>
    <w:p w14:paraId="553997C2" w14:textId="1694B5D2" w:rsidR="00BA422A" w:rsidRDefault="00BA422A"/>
    <w:p w14:paraId="4A7E5B0E" w14:textId="6C77FA34" w:rsidR="00BA422A" w:rsidRDefault="00BA422A"/>
    <w:p w14:paraId="51C6A017" w14:textId="03B477B5" w:rsidR="00BA422A" w:rsidRDefault="00BA422A"/>
    <w:p w14:paraId="50A4379C" w14:textId="266532F6" w:rsidR="00CD058C" w:rsidRDefault="00CD058C"/>
    <w:p w14:paraId="7174F178" w14:textId="2E608C52" w:rsidR="00CD058C" w:rsidRDefault="00CD058C"/>
    <w:p w14:paraId="48F3E5DA" w14:textId="4FC5C1A6" w:rsidR="00CD058C" w:rsidRDefault="00CD058C"/>
    <w:p w14:paraId="70A2D4E5" w14:textId="31CE3BFF" w:rsidR="00CD058C" w:rsidRDefault="00CD058C"/>
    <w:p w14:paraId="4FE06134" w14:textId="6DFDF13D" w:rsidR="00CD058C" w:rsidRDefault="00CD058C"/>
    <w:p w14:paraId="421C99D6" w14:textId="6671D733" w:rsidR="00CD058C" w:rsidRDefault="00CD058C"/>
    <w:p w14:paraId="3859A50E" w14:textId="62F29400" w:rsidR="00BA422A" w:rsidRDefault="00BA422A"/>
    <w:p w14:paraId="0F24BE70" w14:textId="0FAA7A86" w:rsidR="00BA422A" w:rsidRDefault="00BA422A"/>
    <w:p w14:paraId="1A2B2420" w14:textId="04159102" w:rsidR="00BA422A" w:rsidRDefault="00BA422A"/>
    <w:p w14:paraId="4A68A1BD" w14:textId="2B11A95A" w:rsidR="00BA422A" w:rsidRDefault="00BA422A"/>
    <w:p w14:paraId="5F9AA56E" w14:textId="4AC94E98" w:rsidR="00BA422A" w:rsidRDefault="00BA422A"/>
    <w:p w14:paraId="27D8EAB2" w14:textId="47B08176" w:rsidR="00BA422A" w:rsidRDefault="00BA422A"/>
    <w:p w14:paraId="59635AB1" w14:textId="539B1570" w:rsidR="00BA422A" w:rsidRDefault="00BA422A"/>
    <w:p w14:paraId="7F923B0E" w14:textId="27F09255" w:rsidR="00BA422A" w:rsidRDefault="00BA422A"/>
    <w:p w14:paraId="532A7F4D" w14:textId="20627E32" w:rsidR="00BA422A" w:rsidRDefault="00BA422A"/>
    <w:p w14:paraId="7D901A1A" w14:textId="1C4664C3" w:rsidR="00BA422A" w:rsidRDefault="00BA422A"/>
    <w:p w14:paraId="5394567E" w14:textId="2543FA5D" w:rsidR="00BA422A" w:rsidRDefault="00BA422A"/>
    <w:p w14:paraId="7B90491B" w14:textId="72D0E295" w:rsidR="00BA422A" w:rsidRDefault="00BA422A"/>
    <w:p w14:paraId="76D94CFE" w14:textId="096BA210" w:rsidR="00BA422A" w:rsidRDefault="00BA422A"/>
    <w:p w14:paraId="013507F9" w14:textId="6A7F8BDC" w:rsidR="00BA422A" w:rsidRDefault="00BA422A"/>
    <w:p w14:paraId="3A255DCD" w14:textId="7A39A3C0" w:rsidR="00BA422A" w:rsidRDefault="00BA422A"/>
    <w:p w14:paraId="0FD1B22C" w14:textId="7AACF3F5" w:rsidR="00BA422A" w:rsidRDefault="00BA422A"/>
    <w:p w14:paraId="58180420" w14:textId="2C631EDC" w:rsidR="00BA422A" w:rsidRDefault="00BA422A"/>
    <w:p w14:paraId="71A3B297" w14:textId="07DE2C70" w:rsidR="00BA422A" w:rsidRDefault="0075654F">
      <w:r w:rsidRPr="00AB17B9">
        <w:rPr>
          <w:noProof/>
          <w:sz w:val="460"/>
          <w:szCs w:val="460"/>
        </w:rPr>
        <w:drawing>
          <wp:anchor distT="0" distB="0" distL="114300" distR="114300" simplePos="0" relativeHeight="251676672" behindDoc="0" locked="0" layoutInCell="1" allowOverlap="1" wp14:anchorId="715B679A" wp14:editId="2B63F9C1">
            <wp:simplePos x="0" y="0"/>
            <wp:positionH relativeFrom="column">
              <wp:posOffset>5124</wp:posOffset>
            </wp:positionH>
            <wp:positionV relativeFrom="paragraph">
              <wp:posOffset>-2574202</wp:posOffset>
            </wp:positionV>
            <wp:extent cx="9251950" cy="3745230"/>
            <wp:effectExtent l="0" t="0" r="6350" b="762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3745230"/>
                    </a:xfrm>
                    <a:prstGeom prst="rect">
                      <a:avLst/>
                    </a:prstGeom>
                  </pic:spPr>
                </pic:pic>
              </a:graphicData>
            </a:graphic>
            <wp14:sizeRelH relativeFrom="page">
              <wp14:pctWidth>0</wp14:pctWidth>
            </wp14:sizeRelH>
            <wp14:sizeRelV relativeFrom="page">
              <wp14:pctHeight>0</wp14:pctHeight>
            </wp14:sizeRelV>
          </wp:anchor>
        </w:drawing>
      </w:r>
    </w:p>
    <w:p w14:paraId="1E8D419A" w14:textId="2C1A6C4A" w:rsidR="00BA422A" w:rsidRDefault="00BA422A"/>
    <w:p w14:paraId="0CB92755" w14:textId="36269031" w:rsidR="00BA422A" w:rsidRDefault="00BA422A"/>
    <w:p w14:paraId="00767701" w14:textId="5BC0149D" w:rsidR="00BA422A" w:rsidRDefault="00BA422A"/>
    <w:p w14:paraId="72E3AE2A" w14:textId="239D727A" w:rsidR="00BA422A" w:rsidRDefault="00BA422A"/>
    <w:p w14:paraId="6A3D777A" w14:textId="531D7642" w:rsidR="00BA422A" w:rsidRDefault="00BA422A"/>
    <w:p w14:paraId="2C4EB43E" w14:textId="62658870" w:rsidR="00BA422A" w:rsidRDefault="00BA422A"/>
    <w:p w14:paraId="6C300953" w14:textId="09E2B0CA" w:rsidR="00BA422A" w:rsidRDefault="00BA422A"/>
    <w:p w14:paraId="58A4DDC5" w14:textId="47DCA4BC" w:rsidR="00BA422A" w:rsidRDefault="00BA422A"/>
    <w:p w14:paraId="76A895C9" w14:textId="3C8749E3" w:rsidR="00BA422A" w:rsidRDefault="00BA422A"/>
    <w:p w14:paraId="2D2A6BB3" w14:textId="4F726A86" w:rsidR="00BA422A" w:rsidRDefault="00BA422A"/>
    <w:p w14:paraId="736D6EDE" w14:textId="484332D5" w:rsidR="00BA422A" w:rsidRDefault="00BA422A"/>
    <w:p w14:paraId="5501FCB4" w14:textId="36A9F9F2" w:rsidR="00BA422A" w:rsidRDefault="0075654F">
      <w:r>
        <w:rPr>
          <w:noProof/>
        </w:rPr>
        <w:lastRenderedPageBreak/>
        <mc:AlternateContent>
          <mc:Choice Requires="wps">
            <w:drawing>
              <wp:anchor distT="0" distB="0" distL="114300" distR="114300" simplePos="0" relativeHeight="251673600" behindDoc="0" locked="0" layoutInCell="1" allowOverlap="1" wp14:anchorId="71E96160" wp14:editId="33040FB3">
                <wp:simplePos x="0" y="0"/>
                <wp:positionH relativeFrom="column">
                  <wp:posOffset>-751205</wp:posOffset>
                </wp:positionH>
                <wp:positionV relativeFrom="paragraph">
                  <wp:posOffset>-318507</wp:posOffset>
                </wp:positionV>
                <wp:extent cx="10629900" cy="69913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0629900" cy="6991350"/>
                        </a:xfrm>
                        <a:prstGeom prst="rect">
                          <a:avLst/>
                        </a:prstGeom>
                        <a:noFill/>
                        <a:ln>
                          <a:noFill/>
                        </a:ln>
                      </wps:spPr>
                      <wps:txbx>
                        <w:txbxContent>
                          <w:p w14:paraId="59DF5A96" w14:textId="77777777" w:rsidR="00AB17B9" w:rsidRPr="00AB17B9" w:rsidRDefault="00AB17B9" w:rsidP="00AB17B9">
                            <w:pPr>
                              <w:jc w:val="center"/>
                              <w:rPr>
                                <w:b/>
                                <w:caps/>
                                <w:color w:val="833C0B" w:themeColor="accent2" w:themeShade="8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20"/>
                                <w:szCs w:val="2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О</w:t>
                            </w:r>
                            <w:r w:rsidRPr="00AB17B9">
                              <w:rPr>
                                <w:b/>
                                <w:caps/>
                                <w:color w:val="833C0B" w:themeColor="accent2" w:themeShade="80"/>
                                <w:sz w:val="220"/>
                                <w:szCs w:val="2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свобождение</w:t>
                            </w:r>
                          </w:p>
                          <w:p w14:paraId="7C37FE80" w14:textId="77777777" w:rsidR="00AB17B9" w:rsidRPr="00AB17B9" w:rsidRDefault="00AB17B9" w:rsidP="00AB17B9">
                            <w:pPr>
                              <w:jc w:val="center"/>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Цимлянского </w:t>
                            </w:r>
                          </w:p>
                          <w:p w14:paraId="7A6FBDA2" w14:textId="46C2FB19" w:rsidR="00AB17B9" w:rsidRPr="00AB17B9" w:rsidRDefault="00AB17B9" w:rsidP="00AB17B9">
                            <w:pPr>
                              <w:jc w:val="center"/>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96160" id="_x0000_t202" coordsize="21600,21600" o:spt="202" path="m,l,21600r21600,l21600,xe">
                <v:stroke joinstyle="miter"/>
                <v:path gradientshapeok="t" o:connecttype="rect"/>
              </v:shapetype>
              <v:shape id="Надпись 6" o:spid="_x0000_s1026" type="#_x0000_t202" style="position:absolute;margin-left:-59.15pt;margin-top:-25.1pt;width:837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" filled="f" stroked="f">
                <v:textbox>
                  <w:txbxContent>
                    <w:p w14:paraId="59DF5A96" w14:textId="77777777" w:rsidR="00AB17B9" w:rsidRPr="00AB17B9" w:rsidRDefault="00AB17B9" w:rsidP="00AB17B9">
                      <w:pPr>
                        <w:jc w:val="center"/>
                        <w:rPr>
                          <w:b/>
                          <w:caps/>
                          <w:color w:val="833C0B" w:themeColor="accent2" w:themeShade="8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20"/>
                          <w:szCs w:val="2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О</w:t>
                      </w:r>
                      <w:r w:rsidRPr="00AB17B9">
                        <w:rPr>
                          <w:b/>
                          <w:caps/>
                          <w:color w:val="833C0B" w:themeColor="accent2" w:themeShade="80"/>
                          <w:sz w:val="220"/>
                          <w:szCs w:val="2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свобождение</w:t>
                      </w:r>
                    </w:p>
                    <w:p w14:paraId="7C37FE80" w14:textId="77777777" w:rsidR="00AB17B9" w:rsidRPr="00AB17B9" w:rsidRDefault="00AB17B9" w:rsidP="00AB17B9">
                      <w:pPr>
                        <w:jc w:val="center"/>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Цимлянского </w:t>
                      </w:r>
                    </w:p>
                    <w:p w14:paraId="7A6FBDA2" w14:textId="46C2FB19" w:rsidR="00AB17B9" w:rsidRPr="00AB17B9" w:rsidRDefault="00AB17B9" w:rsidP="00AB17B9">
                      <w:pPr>
                        <w:jc w:val="center"/>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17B9">
                        <w:rPr>
                          <w:b/>
                          <w:color w:val="833C0B" w:themeColor="accent2" w:themeShade="80"/>
                          <w:sz w:val="260"/>
                          <w:szCs w:val="2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РАЙОНА </w:t>
                      </w:r>
                    </w:p>
                  </w:txbxContent>
                </v:textbox>
              </v:shape>
            </w:pict>
          </mc:Fallback>
        </mc:AlternateContent>
      </w:r>
    </w:p>
    <w:p w14:paraId="1E402C2A" w14:textId="148C013C" w:rsidR="00BA422A" w:rsidRDefault="00BA422A"/>
    <w:p w14:paraId="3A3F91D6" w14:textId="33CA9702" w:rsidR="00BA422A" w:rsidRDefault="00BA422A"/>
    <w:p w14:paraId="7E100083" w14:textId="46F0AB28" w:rsidR="00BA422A" w:rsidRDefault="00BA422A"/>
    <w:p w14:paraId="19E30A41" w14:textId="360D2898" w:rsidR="00BA422A" w:rsidRDefault="00BA422A"/>
    <w:p w14:paraId="31DB25E9" w14:textId="3F4A3B8E" w:rsidR="00BA422A" w:rsidRDefault="00BA422A"/>
    <w:p w14:paraId="1DDB7D3F" w14:textId="45A7EB74" w:rsidR="00BA422A" w:rsidRDefault="00BA422A"/>
    <w:p w14:paraId="7CC28771" w14:textId="4DD301D2" w:rsidR="00BA422A" w:rsidRDefault="00BA422A"/>
    <w:p w14:paraId="32F9B439" w14:textId="3083CDDE" w:rsidR="00BA422A" w:rsidRDefault="00BA422A"/>
    <w:p w14:paraId="4B7D8B59" w14:textId="2A57BD09" w:rsidR="00BA422A" w:rsidRDefault="00BA422A"/>
    <w:p w14:paraId="02FBC4BC" w14:textId="0FB71832" w:rsidR="00BA422A" w:rsidRDefault="00BA422A"/>
    <w:p w14:paraId="7E27FCF8" w14:textId="5F20BFE3" w:rsidR="00BA422A" w:rsidRDefault="00BA422A"/>
    <w:p w14:paraId="066E42CE" w14:textId="5F0510CA" w:rsidR="00BA422A" w:rsidRDefault="00BA422A"/>
    <w:p w14:paraId="254EAEEE" w14:textId="5699B62E" w:rsidR="00BA422A" w:rsidRDefault="00BA422A"/>
    <w:p w14:paraId="61EED4C1" w14:textId="2264EC59" w:rsidR="00BA422A" w:rsidRDefault="00BA422A"/>
    <w:sectPr w:rsidR="00BA422A" w:rsidSect="00CD058C">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2F5594"/>
    <w:multiLevelType w:val="hybridMultilevel"/>
    <w:tmpl w:val="A7BA1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AEC"/>
    <w:rsid w:val="000427A6"/>
    <w:rsid w:val="00093753"/>
    <w:rsid w:val="000D40BD"/>
    <w:rsid w:val="000E0FCF"/>
    <w:rsid w:val="00151A8E"/>
    <w:rsid w:val="002766D7"/>
    <w:rsid w:val="005209B3"/>
    <w:rsid w:val="00542529"/>
    <w:rsid w:val="00554BC2"/>
    <w:rsid w:val="0075654F"/>
    <w:rsid w:val="00790AEC"/>
    <w:rsid w:val="008135EE"/>
    <w:rsid w:val="00880301"/>
    <w:rsid w:val="008E01F3"/>
    <w:rsid w:val="009D2825"/>
    <w:rsid w:val="00AB17B9"/>
    <w:rsid w:val="00BA422A"/>
    <w:rsid w:val="00C44112"/>
    <w:rsid w:val="00C65C0C"/>
    <w:rsid w:val="00CD058C"/>
    <w:rsid w:val="00D72C76"/>
    <w:rsid w:val="00E120FB"/>
    <w:rsid w:val="00E462E2"/>
    <w:rsid w:val="00E910C3"/>
    <w:rsid w:val="00EE366E"/>
    <w:rsid w:val="00F239AB"/>
    <w:rsid w:val="00F74FDD"/>
    <w:rsid w:val="00FC1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D542"/>
  <w15:chartTrackingRefBased/>
  <w15:docId w15:val="{B14196AA-49D7-4E44-943F-CA45DBA43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030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80301"/>
    <w:rPr>
      <w:rFonts w:ascii="Segoe UI" w:hAnsi="Segoe UI" w:cs="Segoe UI"/>
      <w:sz w:val="18"/>
      <w:szCs w:val="18"/>
    </w:rPr>
  </w:style>
  <w:style w:type="paragraph" w:styleId="a5">
    <w:name w:val="Normal (Web)"/>
    <w:basedOn w:val="a"/>
    <w:uiPriority w:val="99"/>
    <w:unhideWhenUsed/>
    <w:rsid w:val="00EE36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EE366E"/>
    <w:pPr>
      <w:spacing w:after="0" w:line="240" w:lineRule="auto"/>
    </w:pPr>
  </w:style>
  <w:style w:type="table" w:styleId="a7">
    <w:name w:val="Table Grid"/>
    <w:basedOn w:val="a1"/>
    <w:uiPriority w:val="39"/>
    <w:rsid w:val="000D4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cyan-bluish-gray-background-color">
    <w:name w:val="has-cyan-bluish-gray-background-color"/>
    <w:basedOn w:val="a"/>
    <w:rsid w:val="000D4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D40BD"/>
    <w:rPr>
      <w:i/>
      <w:iCs/>
    </w:rPr>
  </w:style>
  <w:style w:type="paragraph" w:customStyle="1" w:styleId="has-pale-pink-background-color">
    <w:name w:val="has-pale-pink-background-color"/>
    <w:basedOn w:val="a"/>
    <w:rsid w:val="000D40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D40BD"/>
    <w:rPr>
      <w:b/>
      <w:bCs/>
    </w:rPr>
  </w:style>
  <w:style w:type="character" w:styleId="aa">
    <w:name w:val="Hyperlink"/>
    <w:basedOn w:val="a0"/>
    <w:uiPriority w:val="99"/>
    <w:semiHidden/>
    <w:unhideWhenUsed/>
    <w:rsid w:val="000D40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018080">
      <w:bodyDiv w:val="1"/>
      <w:marLeft w:val="0"/>
      <w:marRight w:val="0"/>
      <w:marTop w:val="0"/>
      <w:marBottom w:val="0"/>
      <w:divBdr>
        <w:top w:val="none" w:sz="0" w:space="0" w:color="auto"/>
        <w:left w:val="none" w:sz="0" w:space="0" w:color="auto"/>
        <w:bottom w:val="none" w:sz="0" w:space="0" w:color="auto"/>
        <w:right w:val="none" w:sz="0" w:space="0" w:color="auto"/>
      </w:divBdr>
    </w:div>
    <w:div w:id="619143723">
      <w:bodyDiv w:val="1"/>
      <w:marLeft w:val="0"/>
      <w:marRight w:val="0"/>
      <w:marTop w:val="0"/>
      <w:marBottom w:val="0"/>
      <w:divBdr>
        <w:top w:val="none" w:sz="0" w:space="0" w:color="auto"/>
        <w:left w:val="none" w:sz="0" w:space="0" w:color="auto"/>
        <w:bottom w:val="none" w:sz="0" w:space="0" w:color="auto"/>
        <w:right w:val="none" w:sz="0" w:space="0" w:color="auto"/>
      </w:divBdr>
    </w:div>
    <w:div w:id="1028409642">
      <w:bodyDiv w:val="1"/>
      <w:marLeft w:val="0"/>
      <w:marRight w:val="0"/>
      <w:marTop w:val="0"/>
      <w:marBottom w:val="0"/>
      <w:divBdr>
        <w:top w:val="none" w:sz="0" w:space="0" w:color="auto"/>
        <w:left w:val="none" w:sz="0" w:space="0" w:color="auto"/>
        <w:bottom w:val="none" w:sz="0" w:space="0" w:color="auto"/>
        <w:right w:val="none" w:sz="0" w:space="0" w:color="auto"/>
      </w:divBdr>
    </w:div>
    <w:div w:id="1205095130">
      <w:bodyDiv w:val="1"/>
      <w:marLeft w:val="0"/>
      <w:marRight w:val="0"/>
      <w:marTop w:val="0"/>
      <w:marBottom w:val="0"/>
      <w:divBdr>
        <w:top w:val="none" w:sz="0" w:space="0" w:color="auto"/>
        <w:left w:val="none" w:sz="0" w:space="0" w:color="auto"/>
        <w:bottom w:val="none" w:sz="0" w:space="0" w:color="auto"/>
        <w:right w:val="none" w:sz="0" w:space="0" w:color="auto"/>
      </w:divBdr>
    </w:div>
    <w:div w:id="1551265941">
      <w:bodyDiv w:val="1"/>
      <w:marLeft w:val="0"/>
      <w:marRight w:val="0"/>
      <w:marTop w:val="0"/>
      <w:marBottom w:val="0"/>
      <w:divBdr>
        <w:top w:val="none" w:sz="0" w:space="0" w:color="auto"/>
        <w:left w:val="none" w:sz="0" w:space="0" w:color="auto"/>
        <w:bottom w:val="none" w:sz="0" w:space="0" w:color="auto"/>
        <w:right w:val="none" w:sz="0" w:space="0" w:color="auto"/>
      </w:divBdr>
    </w:div>
    <w:div w:id="173068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drigel.livejournal.com/141906.html?ysclid=m6e17xgmqp669615164"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tankoved34.livejournal.com/24783.html?ysclid=m6e1gp991z368638176"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www.ssc-ras.ru/ckfinder/userfiles/files/Bolshaya_Izluchina_Dona_.pdf?ysclid=m6e156hxa4285432287" TargetMode="Externa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hyperlink" Target="https://sarkel61.ru/istoriya/kak_poteryalas_stanica_cymlyanskaya_ili_posledstviya_orfograficheskoj_reformy/"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photo.rgakfd.ru/object/41688"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n--80ajibpfezq6b.xn--p1ai/index.php/item/13551-5-yanvarya-den-polnogo-osvobozhdeniya-tsimlyanskogo-rajona-ot-nemetsko-fashistskikh-zakhvatchikov"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3416</TotalTime>
  <Pages>27</Pages>
  <Words>3675</Words>
  <Characters>20950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6</cp:revision>
  <cp:lastPrinted>2025-01-12T10:43:00Z</cp:lastPrinted>
  <dcterms:created xsi:type="dcterms:W3CDTF">2025-01-12T10:00:00Z</dcterms:created>
  <dcterms:modified xsi:type="dcterms:W3CDTF">2025-01-26T20:57:00Z</dcterms:modified>
</cp:coreProperties>
</file>