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21B2" w14:textId="77777777" w:rsidR="00AD55CA" w:rsidRDefault="00AD55CA" w:rsidP="00AD55CA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</w:p>
    <w:p w14:paraId="4BD2B567" w14:textId="77777777" w:rsidR="00AD55CA" w:rsidRDefault="00AD55CA" w:rsidP="00AD5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МУНИЦИАЛЬНОЕ БЮДЖЕНТНОЕ ДОШКОЛЬНОЕ ОБРАЗОВАНИЕ УЧРЕЖДЕНИЕ                                                                                                     ЕМЕЛЬЯНОВСКИЙ ДЕТСКИЙ САД №5«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СОЛНЫШКО»  ОБЩЕРАЗВИВАЮЩЕГО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ХУДОЖЕСТВЕННО-ЭСТЕТИЧЕСКОГО НАПРАВЛЕНИЯ</w:t>
      </w:r>
    </w:p>
    <w:p w14:paraId="6D861738" w14:textId="77777777" w:rsidR="00AD55CA" w:rsidRDefault="00AD55CA" w:rsidP="00AD5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5A146" w14:textId="77777777" w:rsidR="00AD55CA" w:rsidRDefault="00AD55CA" w:rsidP="00AD55CA">
      <w:pPr>
        <w:spacing w:line="240" w:lineRule="exact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8E3DB" w14:textId="77777777" w:rsidR="00AD55CA" w:rsidRDefault="00AD55CA" w:rsidP="00AD5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A11D6" w14:textId="48CC3A44" w:rsidR="00AD55CA" w:rsidRDefault="00AD55CA" w:rsidP="00AD55CA">
      <w:pPr>
        <w:widowControl w:val="0"/>
        <w:tabs>
          <w:tab w:val="left" w:pos="337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5CA">
        <w:rPr>
          <w:rFonts w:ascii="Times New Roman" w:hAnsi="Times New Roman" w:cs="Times New Roman"/>
          <w:b/>
          <w:sz w:val="36"/>
          <w:szCs w:val="36"/>
        </w:rPr>
        <w:t>Методическая разработка на тему:</w:t>
      </w:r>
    </w:p>
    <w:p w14:paraId="6FF6EB2E" w14:textId="6EA92AF6" w:rsidR="00AD55CA" w:rsidRPr="00AD55CA" w:rsidRDefault="00AD55CA" w:rsidP="00AD55CA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AD55CA">
        <w:rPr>
          <w:b/>
          <w:bCs/>
          <w:color w:val="2C2D2E"/>
          <w:sz w:val="28"/>
          <w:szCs w:val="28"/>
        </w:rPr>
        <w:t>Терапия правополушарным рисованием в ДОУ</w:t>
      </w:r>
    </w:p>
    <w:p w14:paraId="5DE40E14" w14:textId="77777777" w:rsidR="00AD55CA" w:rsidRPr="00AD55CA" w:rsidRDefault="00AD55CA" w:rsidP="00AD55CA">
      <w:pPr>
        <w:widowControl w:val="0"/>
        <w:tabs>
          <w:tab w:val="left" w:pos="3375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1B314E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F7332" w14:textId="77777777" w:rsidR="00AD55CA" w:rsidRDefault="00AD55CA" w:rsidP="00AD55CA">
      <w:pPr>
        <w:shd w:val="clear" w:color="auto" w:fill="FFFFFF" w:themeFill="background1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660CB2F" w14:textId="77777777" w:rsidR="00AD55CA" w:rsidRDefault="00AD55CA" w:rsidP="00AD55CA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5A5FAD34" w14:textId="77777777" w:rsidR="00AD55CA" w:rsidRDefault="00AD55CA" w:rsidP="00AD55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14:paraId="238489A5" w14:textId="77777777" w:rsidR="00AD55CA" w:rsidRDefault="00AD55CA" w:rsidP="00AD55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A14C0B" w14:textId="77777777" w:rsidR="00AD55CA" w:rsidRDefault="00AD55CA" w:rsidP="00AD55C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14:paraId="7CEF184F" w14:textId="77777777" w:rsidR="00AD55CA" w:rsidRDefault="00AD55CA" w:rsidP="00AD55C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14:paraId="7B84987D" w14:textId="77777777" w:rsidR="00AD55CA" w:rsidRDefault="00AD55CA" w:rsidP="00AD55C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 Ольга Евгеньевна</w:t>
      </w:r>
    </w:p>
    <w:p w14:paraId="28DAF51D" w14:textId="77777777" w:rsidR="00AD55CA" w:rsidRDefault="00AD55CA" w:rsidP="00AD55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A1D31" w14:textId="77777777" w:rsidR="00AD55CA" w:rsidRDefault="00AD55CA" w:rsidP="00AD55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EE1D5" w14:textId="77777777" w:rsidR="00AD55CA" w:rsidRDefault="00AD55CA" w:rsidP="00AD55CA">
      <w:pPr>
        <w:shd w:val="clear" w:color="auto" w:fill="FFFFFF" w:themeFill="background1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6A53C4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C4034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7BD01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7AD42D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A8782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D52CF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E74BD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15092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CF00B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1AB43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41E4E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B5EA5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98C3D" w14:textId="77777777" w:rsidR="00AD55CA" w:rsidRDefault="00AD55CA" w:rsidP="00AD55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5C2EB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3AB81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750B3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FBEE3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7AFED4" w14:textId="77777777" w:rsidR="00AD55CA" w:rsidRDefault="00AD55CA" w:rsidP="00AD55C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Емельяново 2025</w:t>
      </w:r>
    </w:p>
    <w:p w14:paraId="149CDC6C" w14:textId="77777777" w:rsidR="00AD55CA" w:rsidRDefault="00AD55CA" w:rsidP="00AD55CA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</w:p>
    <w:p w14:paraId="2F620099" w14:textId="7BE2A3D3" w:rsidR="00AD55CA" w:rsidRPr="00D058C4" w:rsidRDefault="00AD55CA" w:rsidP="00AD55CA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D058C4">
        <w:rPr>
          <w:b/>
          <w:bCs/>
          <w:color w:val="2C2D2E"/>
          <w:sz w:val="28"/>
          <w:szCs w:val="28"/>
        </w:rPr>
        <w:lastRenderedPageBreak/>
        <w:t>Терапия правополушарным рисованием в ДОУ</w:t>
      </w:r>
    </w:p>
    <w:p w14:paraId="5DBDC52C" w14:textId="5F731E42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</w:t>
      </w:r>
      <w:r w:rsidRPr="00AD55CA">
        <w:rPr>
          <w:color w:val="2C2D2E"/>
          <w:sz w:val="28"/>
          <w:szCs w:val="28"/>
        </w:rPr>
        <w:t>Введение</w:t>
      </w:r>
      <w:r w:rsidRPr="00AD55CA">
        <w:rPr>
          <w:color w:val="2C2D2E"/>
          <w:sz w:val="28"/>
          <w:szCs w:val="28"/>
        </w:rPr>
        <w:br/>
        <w:t>Правополушарное рисование (ППР) – это инновационный метод арт-терапии, направленный на активизацию творческого потенциала ребенка через развитие правого полушария мозга. В дошкольном образовании (ДОУ) этот подход способствует снятию стресса, развитию креативности, улучшению мелкой моторики и эмоционального состояния детей. </w:t>
      </w:r>
    </w:p>
    <w:p w14:paraId="54420FC9" w14:textId="1A212D39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Цель методической разработки:</w:t>
      </w:r>
      <w:r w:rsidRPr="00AD55CA">
        <w:rPr>
          <w:color w:val="2C2D2E"/>
          <w:sz w:val="28"/>
          <w:szCs w:val="28"/>
        </w:rPr>
        <w:br/>
        <w:t>- Внедрение техник правополушарного рисования в образовательный процесс ДОУ для гармоничного развития детей. </w:t>
      </w:r>
    </w:p>
    <w:p w14:paraId="056473F4" w14:textId="00B21644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Задачи:</w:t>
      </w:r>
      <w:r w:rsidRPr="00AD55CA">
        <w:rPr>
          <w:color w:val="2C2D2E"/>
          <w:sz w:val="28"/>
          <w:szCs w:val="28"/>
        </w:rPr>
        <w:br/>
        <w:t>- Обучить педагогов и родителей основам ППР. </w:t>
      </w:r>
      <w:r w:rsidRPr="00AD55CA">
        <w:rPr>
          <w:color w:val="2C2D2E"/>
          <w:sz w:val="28"/>
          <w:szCs w:val="28"/>
        </w:rPr>
        <w:br/>
        <w:t>- Разработать систему занятий для разных возрастных групп. </w:t>
      </w:r>
      <w:r w:rsidRPr="00AD55CA">
        <w:rPr>
          <w:color w:val="2C2D2E"/>
          <w:sz w:val="28"/>
          <w:szCs w:val="28"/>
        </w:rPr>
        <w:br/>
        <w:t>- Использовать ППР как инструмент арт-терапии для коррекции эмоциональных состояний. </w:t>
      </w:r>
    </w:p>
    <w:p w14:paraId="002754CE" w14:textId="3ECE0CEA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2. Теоретическая основа</w:t>
      </w:r>
      <w:r w:rsidRPr="00AD55CA">
        <w:rPr>
          <w:color w:val="2C2D2E"/>
          <w:sz w:val="28"/>
          <w:szCs w:val="28"/>
        </w:rPr>
        <w:br/>
        <w:t xml:space="preserve">Правополушарное рисование базируется на теории Роджера </w:t>
      </w:r>
      <w:proofErr w:type="spellStart"/>
      <w:r w:rsidRPr="00AD55CA">
        <w:rPr>
          <w:color w:val="2C2D2E"/>
          <w:sz w:val="28"/>
          <w:szCs w:val="28"/>
        </w:rPr>
        <w:t>Сперри</w:t>
      </w:r>
      <w:proofErr w:type="spellEnd"/>
      <w:r w:rsidRPr="00AD55CA">
        <w:rPr>
          <w:color w:val="2C2D2E"/>
          <w:sz w:val="28"/>
          <w:szCs w:val="28"/>
        </w:rPr>
        <w:t xml:space="preserve"> о функциональной асимметрии мозга: </w:t>
      </w:r>
      <w:r w:rsidRPr="00AD55CA">
        <w:rPr>
          <w:color w:val="2C2D2E"/>
          <w:sz w:val="28"/>
          <w:szCs w:val="28"/>
        </w:rPr>
        <w:br/>
        <w:t>- Левое полушарие** – логика, анализ, шаблонное мышление. </w:t>
      </w:r>
      <w:r w:rsidRPr="00AD55CA">
        <w:rPr>
          <w:color w:val="2C2D2E"/>
          <w:sz w:val="28"/>
          <w:szCs w:val="28"/>
        </w:rPr>
        <w:br/>
        <w:t>- Правое полушарие** – интуиция, творчество, образное восприятие. </w:t>
      </w:r>
    </w:p>
    <w:p w14:paraId="7FED0CDE" w14:textId="77777777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У детей дошкольного возраста правое полушарие доминирует, поэтому ППР помогает: </w:t>
      </w:r>
      <w:r w:rsidRPr="00AD55CA">
        <w:rPr>
          <w:color w:val="2C2D2E"/>
          <w:sz w:val="28"/>
          <w:szCs w:val="28"/>
        </w:rPr>
        <w:br/>
        <w:t>- Раскрепостить воображение. </w:t>
      </w:r>
      <w:r w:rsidRPr="00AD55CA">
        <w:rPr>
          <w:color w:val="2C2D2E"/>
          <w:sz w:val="28"/>
          <w:szCs w:val="28"/>
        </w:rPr>
        <w:br/>
        <w:t>- Снизить страх ошибки ("я не умею рисовать"). </w:t>
      </w:r>
      <w:r w:rsidRPr="00AD55CA">
        <w:rPr>
          <w:color w:val="2C2D2E"/>
          <w:sz w:val="28"/>
          <w:szCs w:val="28"/>
        </w:rPr>
        <w:br/>
        <w:t>- Развить уверенность в своих силах. </w:t>
      </w:r>
    </w:p>
    <w:p w14:paraId="3F7C11D9" w14:textId="547B3679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3. Методика проведения занятий</w:t>
      </w:r>
    </w:p>
    <w:p w14:paraId="15C598C9" w14:textId="6E22E8A6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3.1. Организация пространства</w:t>
      </w:r>
      <w:r w:rsidRPr="00AD55CA">
        <w:rPr>
          <w:color w:val="2C2D2E"/>
          <w:sz w:val="28"/>
          <w:szCs w:val="28"/>
        </w:rPr>
        <w:br/>
        <w:t>- Удобные столы, хорошее освещение. </w:t>
      </w:r>
      <w:r w:rsidRPr="00AD55CA">
        <w:rPr>
          <w:color w:val="2C2D2E"/>
          <w:sz w:val="28"/>
          <w:szCs w:val="28"/>
        </w:rPr>
        <w:br/>
        <w:t>- Использование безопасных материалов (гуашь, акварель, пальчиковые краски, крупные кисти). </w:t>
      </w:r>
      <w:r w:rsidRPr="00AD55CA">
        <w:rPr>
          <w:color w:val="2C2D2E"/>
          <w:sz w:val="28"/>
          <w:szCs w:val="28"/>
        </w:rPr>
        <w:br/>
        <w:t>- Музыкальное сопровождение (релакс-мелодии, звуки природы). </w:t>
      </w:r>
    </w:p>
    <w:p w14:paraId="58832086" w14:textId="1EAAF353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3.2. Этапы занятия</w:t>
      </w:r>
      <w:r w:rsidRPr="00AD55CA">
        <w:rPr>
          <w:color w:val="2C2D2E"/>
          <w:sz w:val="28"/>
          <w:szCs w:val="28"/>
        </w:rPr>
        <w:br/>
        <w:t>1. Разминка (5 мин): </w:t>
      </w:r>
      <w:r w:rsidRPr="00AD55CA">
        <w:rPr>
          <w:color w:val="2C2D2E"/>
          <w:sz w:val="28"/>
          <w:szCs w:val="28"/>
        </w:rPr>
        <w:br/>
        <w:t>   - "Каракули" – свободное рисование линий без цели. </w:t>
      </w:r>
      <w:r w:rsidRPr="00AD55CA">
        <w:rPr>
          <w:color w:val="2C2D2E"/>
          <w:sz w:val="28"/>
          <w:szCs w:val="28"/>
        </w:rPr>
        <w:br/>
        <w:t>   - Рисование двумя руками одновременно. </w:t>
      </w:r>
    </w:p>
    <w:p w14:paraId="398395CA" w14:textId="49736780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2. Основная часть (15-20 мин): </w:t>
      </w:r>
      <w:r w:rsidRPr="00AD55CA">
        <w:rPr>
          <w:color w:val="2C2D2E"/>
          <w:sz w:val="28"/>
          <w:szCs w:val="28"/>
        </w:rPr>
        <w:br/>
        <w:t>   - Быстрые техники: </w:t>
      </w:r>
      <w:r w:rsidRPr="00AD55CA">
        <w:rPr>
          <w:color w:val="2C2D2E"/>
          <w:sz w:val="28"/>
          <w:szCs w:val="28"/>
        </w:rPr>
        <w:br/>
      </w:r>
      <w:r w:rsidRPr="00AD55CA">
        <w:rPr>
          <w:color w:val="2C2D2E"/>
          <w:sz w:val="28"/>
          <w:szCs w:val="28"/>
        </w:rPr>
        <w:lastRenderedPageBreak/>
        <w:t>  - "Рисуем за 5 минут" (дерево, облако, море). </w:t>
      </w:r>
      <w:r w:rsidRPr="00AD55CA">
        <w:rPr>
          <w:color w:val="2C2D2E"/>
          <w:sz w:val="28"/>
          <w:szCs w:val="28"/>
        </w:rPr>
        <w:br/>
        <w:t>  - Метод "от пятна" (превращение кляксы в образ). </w:t>
      </w:r>
      <w:r w:rsidRPr="00AD55CA">
        <w:rPr>
          <w:color w:val="2C2D2E"/>
          <w:sz w:val="28"/>
          <w:szCs w:val="28"/>
        </w:rPr>
        <w:br/>
        <w:t>  - Использование нестандартных инструментов (губки, ватные палочки, нитки). </w:t>
      </w:r>
    </w:p>
    <w:p w14:paraId="08162973" w14:textId="2282C535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3. Рефлексия (5 мин): </w:t>
      </w:r>
      <w:r w:rsidRPr="00AD55CA">
        <w:rPr>
          <w:color w:val="2C2D2E"/>
          <w:sz w:val="28"/>
          <w:szCs w:val="28"/>
        </w:rPr>
        <w:br/>
        <w:t>   - Обсуждение без критики ("Что тебе понравилось?", "Какое настроение у рисунка?"). </w:t>
      </w:r>
    </w:p>
    <w:p w14:paraId="30A04FDE" w14:textId="284EFB74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3.3. Примеры упражнений </w:t>
      </w:r>
      <w:r w:rsidRPr="00AD55CA">
        <w:rPr>
          <w:color w:val="2C2D2E"/>
          <w:sz w:val="28"/>
          <w:szCs w:val="28"/>
        </w:rPr>
        <w:br/>
        <w:t>- "Волшебный лес"– рисование деревьев без контуров, мазками. </w:t>
      </w:r>
      <w:r w:rsidRPr="00AD55CA">
        <w:rPr>
          <w:color w:val="2C2D2E"/>
          <w:sz w:val="28"/>
          <w:szCs w:val="28"/>
        </w:rPr>
        <w:br/>
        <w:t>- "Море эмоций" – передача настроения через цвет и мазки. </w:t>
      </w:r>
      <w:r w:rsidRPr="00AD55CA">
        <w:rPr>
          <w:color w:val="2C2D2E"/>
          <w:sz w:val="28"/>
          <w:szCs w:val="28"/>
        </w:rPr>
        <w:br/>
        <w:t>- "Животные из клякс" – развитие ассоциативного мышления. </w:t>
      </w:r>
    </w:p>
    <w:p w14:paraId="1124C713" w14:textId="1EF10712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4. Арт-терапевтический эффект </w:t>
      </w:r>
      <w:r w:rsidRPr="00AD55CA">
        <w:rPr>
          <w:color w:val="2C2D2E"/>
          <w:sz w:val="28"/>
          <w:szCs w:val="28"/>
        </w:rPr>
        <w:br/>
        <w:t>- Снижение тревожности и агрессии. </w:t>
      </w:r>
      <w:r w:rsidRPr="00AD55CA">
        <w:rPr>
          <w:color w:val="2C2D2E"/>
          <w:sz w:val="28"/>
          <w:szCs w:val="28"/>
        </w:rPr>
        <w:br/>
        <w:t>- Развитие эмоционального интеллекта. </w:t>
      </w:r>
      <w:r w:rsidRPr="00AD55CA">
        <w:rPr>
          <w:color w:val="2C2D2E"/>
          <w:sz w:val="28"/>
          <w:szCs w:val="28"/>
        </w:rPr>
        <w:br/>
        <w:t>- Коррекция гиперактивности через концентрацию на процессе. </w:t>
      </w:r>
    </w:p>
    <w:p w14:paraId="576DD237" w14:textId="63276371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5. Интеграция с образовательными областями</w:t>
      </w:r>
      <w:r w:rsidRPr="00AD55CA">
        <w:rPr>
          <w:color w:val="2C2D2E"/>
          <w:sz w:val="28"/>
          <w:szCs w:val="28"/>
        </w:rPr>
        <w:br/>
        <w:t>- Познавательное развитие: изучение цветов, форм, природы. </w:t>
      </w:r>
      <w:r w:rsidRPr="00AD55CA">
        <w:rPr>
          <w:color w:val="2C2D2E"/>
          <w:sz w:val="28"/>
          <w:szCs w:val="28"/>
        </w:rPr>
        <w:br/>
        <w:t>- Речевое развитие: составление рассказов по рисункам. </w:t>
      </w:r>
      <w:r w:rsidRPr="00AD55CA">
        <w:rPr>
          <w:color w:val="2C2D2E"/>
          <w:sz w:val="28"/>
          <w:szCs w:val="28"/>
        </w:rPr>
        <w:br/>
        <w:t>- Социально-коммуникативное:</w:t>
      </w:r>
      <w:r>
        <w:rPr>
          <w:color w:val="2C2D2E"/>
          <w:sz w:val="28"/>
          <w:szCs w:val="28"/>
        </w:rPr>
        <w:t xml:space="preserve"> </w:t>
      </w:r>
      <w:r w:rsidRPr="00AD55CA">
        <w:rPr>
          <w:color w:val="2C2D2E"/>
          <w:sz w:val="28"/>
          <w:szCs w:val="28"/>
        </w:rPr>
        <w:t>групповые проекты (коллективные рисунки). </w:t>
      </w:r>
    </w:p>
    <w:p w14:paraId="7C77B074" w14:textId="45AD7AD9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6. Заключение</w:t>
      </w:r>
      <w:r w:rsidRPr="00AD55CA">
        <w:rPr>
          <w:color w:val="2C2D2E"/>
          <w:sz w:val="28"/>
          <w:szCs w:val="28"/>
        </w:rPr>
        <w:br/>
        <w:t>Правополушарное рисование – эффективный инструмент для творческого и психологического развития дошкольников. Регулярные занятия помогают детям раскрыть потенциал, научиться выражать эмоции и получать радость от творчества. </w:t>
      </w:r>
    </w:p>
    <w:p w14:paraId="16B95DBC" w14:textId="2CC56FEE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Рекомендации для педагогов:</w:t>
      </w:r>
      <w:r w:rsidRPr="00AD55CA">
        <w:rPr>
          <w:color w:val="2C2D2E"/>
          <w:sz w:val="28"/>
          <w:szCs w:val="28"/>
        </w:rPr>
        <w:br/>
        <w:t>- Избегать шаблонов и оценок. </w:t>
      </w:r>
      <w:r w:rsidRPr="00AD55CA">
        <w:rPr>
          <w:color w:val="2C2D2E"/>
          <w:sz w:val="28"/>
          <w:szCs w:val="28"/>
        </w:rPr>
        <w:br/>
        <w:t>- Поощрять эксперименты с цветом и формой. </w:t>
      </w:r>
      <w:r w:rsidRPr="00AD55CA">
        <w:rPr>
          <w:color w:val="2C2D2E"/>
          <w:sz w:val="28"/>
          <w:szCs w:val="28"/>
        </w:rPr>
        <w:br/>
        <w:t>- Использовать ППР в индивидуальной работе с тревожными детьми. </w:t>
      </w:r>
    </w:p>
    <w:p w14:paraId="604DB80E" w14:textId="0D622741" w:rsidR="00AD55CA" w:rsidRPr="00AD55CA" w:rsidRDefault="00AD55CA" w:rsidP="00AD55CA">
      <w:pPr>
        <w:pStyle w:val="a3"/>
        <w:shd w:val="clear" w:color="auto" w:fill="FFFFFF"/>
        <w:rPr>
          <w:color w:val="2C2D2E"/>
          <w:sz w:val="28"/>
          <w:szCs w:val="28"/>
        </w:rPr>
      </w:pPr>
      <w:r w:rsidRPr="00AD55CA">
        <w:rPr>
          <w:color w:val="2C2D2E"/>
          <w:sz w:val="28"/>
          <w:szCs w:val="28"/>
        </w:rPr>
        <w:t>Приложения:</w:t>
      </w:r>
      <w:r w:rsidRPr="00AD55CA">
        <w:rPr>
          <w:color w:val="2C2D2E"/>
          <w:sz w:val="28"/>
          <w:szCs w:val="28"/>
        </w:rPr>
        <w:br/>
        <w:t>- Конспекты занятий. </w:t>
      </w:r>
      <w:r w:rsidRPr="00AD55CA">
        <w:rPr>
          <w:color w:val="2C2D2E"/>
          <w:sz w:val="28"/>
          <w:szCs w:val="28"/>
        </w:rPr>
        <w:br/>
        <w:t>- Шаблоны для родителей ("Как рисовать дома"). </w:t>
      </w:r>
      <w:r w:rsidRPr="00AD55CA">
        <w:rPr>
          <w:color w:val="2C2D2E"/>
          <w:sz w:val="28"/>
          <w:szCs w:val="28"/>
        </w:rPr>
        <w:br/>
        <w:t>- Подборка музыкальных фонов для занятий. </w:t>
      </w:r>
    </w:p>
    <w:p w14:paraId="41BDDC4E" w14:textId="77777777" w:rsidR="008754CB" w:rsidRPr="00AD55CA" w:rsidRDefault="008754CB">
      <w:pPr>
        <w:rPr>
          <w:rFonts w:ascii="Times New Roman" w:hAnsi="Times New Roman" w:cs="Times New Roman"/>
          <w:sz w:val="28"/>
          <w:szCs w:val="28"/>
        </w:rPr>
      </w:pPr>
    </w:p>
    <w:sectPr w:rsidR="008754CB" w:rsidRPr="00AD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20"/>
    <w:rsid w:val="008754CB"/>
    <w:rsid w:val="00AD55CA"/>
    <w:rsid w:val="00B90220"/>
    <w:rsid w:val="00D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9B3"/>
  <w15:chartTrackingRefBased/>
  <w15:docId w15:val="{2B76C1EC-776A-47D1-ABC6-6BD2DA1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4</cp:revision>
  <dcterms:created xsi:type="dcterms:W3CDTF">2025-05-13T03:16:00Z</dcterms:created>
  <dcterms:modified xsi:type="dcterms:W3CDTF">2025-05-13T05:17:00Z</dcterms:modified>
</cp:coreProperties>
</file>