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B6" w:rsidRPr="00816EB6" w:rsidRDefault="00816EB6" w:rsidP="00816EB6">
      <w:pPr>
        <w:ind w:right="851"/>
        <w:jc w:val="right"/>
        <w:rPr>
          <w:rFonts w:ascii="Times New Roman" w:hAnsi="Times New Roman" w:cs="Times New Roman"/>
          <w:b/>
          <w:sz w:val="28"/>
          <w:szCs w:val="28"/>
        </w:rPr>
      </w:pPr>
      <w:r w:rsidRPr="00816EB6">
        <w:rPr>
          <w:rFonts w:ascii="Times New Roman" w:hAnsi="Times New Roman" w:cs="Times New Roman"/>
          <w:b/>
          <w:sz w:val="28"/>
          <w:szCs w:val="28"/>
        </w:rPr>
        <w:t>Горбачева Елена Владимировна</w:t>
      </w:r>
    </w:p>
    <w:p w:rsidR="00816EB6" w:rsidRPr="00816EB6" w:rsidRDefault="00816EB6" w:rsidP="00816EB6">
      <w:pPr>
        <w:ind w:right="851"/>
        <w:jc w:val="right"/>
        <w:rPr>
          <w:rFonts w:ascii="Times New Roman" w:hAnsi="Times New Roman" w:cs="Times New Roman"/>
          <w:b/>
          <w:sz w:val="28"/>
          <w:szCs w:val="28"/>
        </w:rPr>
      </w:pPr>
      <w:r w:rsidRPr="00816EB6">
        <w:rPr>
          <w:rFonts w:ascii="Times New Roman" w:hAnsi="Times New Roman" w:cs="Times New Roman"/>
          <w:b/>
          <w:sz w:val="28"/>
          <w:szCs w:val="28"/>
        </w:rPr>
        <w:t>библиотекарь МБУК «ЦСДБ» г.о.Самара,</w:t>
      </w:r>
    </w:p>
    <w:p w:rsidR="00816EB6" w:rsidRDefault="00816EB6" w:rsidP="00816EB6">
      <w:pPr>
        <w:ind w:right="851"/>
        <w:jc w:val="right"/>
        <w:rPr>
          <w:rFonts w:ascii="Times New Roman" w:hAnsi="Times New Roman" w:cs="Times New Roman"/>
          <w:sz w:val="28"/>
          <w:szCs w:val="28"/>
        </w:rPr>
      </w:pPr>
      <w:r w:rsidRPr="00816EB6">
        <w:rPr>
          <w:rFonts w:ascii="Times New Roman" w:hAnsi="Times New Roman" w:cs="Times New Roman"/>
          <w:b/>
          <w:sz w:val="28"/>
          <w:szCs w:val="28"/>
        </w:rPr>
        <w:t>филиал №3</w:t>
      </w:r>
    </w:p>
    <w:p w:rsidR="008B385A" w:rsidRPr="00816EB6" w:rsidRDefault="007F3C17" w:rsidP="00051F2C">
      <w:pPr>
        <w:ind w:right="851"/>
        <w:jc w:val="center"/>
        <w:rPr>
          <w:rFonts w:ascii="Times New Roman" w:hAnsi="Times New Roman" w:cs="Times New Roman"/>
          <w:b/>
          <w:sz w:val="28"/>
          <w:szCs w:val="28"/>
        </w:rPr>
      </w:pPr>
      <w:r w:rsidRPr="00816EB6">
        <w:rPr>
          <w:rFonts w:ascii="Times New Roman" w:hAnsi="Times New Roman" w:cs="Times New Roman"/>
          <w:b/>
          <w:sz w:val="28"/>
          <w:szCs w:val="28"/>
        </w:rPr>
        <w:t>Легендарная Брестская крепость</w:t>
      </w:r>
    </w:p>
    <w:p w:rsidR="007F3C17" w:rsidRDefault="007F3C17" w:rsidP="00051F2C">
      <w:pPr>
        <w:ind w:right="851"/>
        <w:jc w:val="both"/>
        <w:rPr>
          <w:rFonts w:ascii="Times New Roman" w:hAnsi="Times New Roman" w:cs="Times New Roman"/>
          <w:sz w:val="28"/>
          <w:szCs w:val="28"/>
        </w:rPr>
      </w:pPr>
      <w:r>
        <w:rPr>
          <w:rFonts w:ascii="Times New Roman" w:hAnsi="Times New Roman" w:cs="Times New Roman"/>
          <w:sz w:val="28"/>
          <w:szCs w:val="28"/>
        </w:rPr>
        <w:t>Всенародно известным стал сейчас подвиг героев Бреста и особенно это нужно вспомнить накануне годовщины начала Великой Отечественной войны. 22 июня 1941 одна из судьбоносных дат в истории Отечества. И оборона Брестской крепости принадлежит ныне к тем страницам истории Великой Отечественной войны, которые особенно дороги сердцу нашего народа. Героическая защита Брестской крепости поставлена в один ряд с такими важнейшими событиями минувшей войны, как оборона Одессы, Севастополя, Ленинграда, Сталинграда.</w:t>
      </w:r>
    </w:p>
    <w:p w:rsidR="007F3C17" w:rsidRDefault="007F3C17" w:rsidP="00051F2C">
      <w:pPr>
        <w:ind w:right="851"/>
        <w:jc w:val="both"/>
        <w:rPr>
          <w:rFonts w:ascii="Times New Roman" w:hAnsi="Times New Roman" w:cs="Times New Roman"/>
          <w:sz w:val="28"/>
          <w:szCs w:val="28"/>
        </w:rPr>
      </w:pPr>
      <w:r>
        <w:rPr>
          <w:rFonts w:ascii="Times New Roman" w:hAnsi="Times New Roman" w:cs="Times New Roman"/>
          <w:sz w:val="28"/>
          <w:szCs w:val="28"/>
        </w:rPr>
        <w:t>«Как же так? – может возникнуть недоуменный вопрос у человека, хорошо знакомого с историей нашей борьбы против гитлеровс</w:t>
      </w:r>
      <w:r w:rsidR="00AA785F">
        <w:rPr>
          <w:rFonts w:ascii="Times New Roman" w:hAnsi="Times New Roman" w:cs="Times New Roman"/>
          <w:sz w:val="28"/>
          <w:szCs w:val="28"/>
        </w:rPr>
        <w:t>кой Германии. Разве справедливо сравнивать защиту Брестской крепости с обороной городов-героев? Одесса и Севастополь, Ленинград и Сталинград приковали к себе и перемололи огромные силы врага. Борьба за эти города представляла собой решающие сражения, которые сыграли большую стратегическую роль, оказали важное влияние на ход и исход единоборства фашистской Германии и Советского Союза.</w:t>
      </w:r>
      <w:r w:rsidR="0077757F">
        <w:rPr>
          <w:rFonts w:ascii="Times New Roman" w:hAnsi="Times New Roman" w:cs="Times New Roman"/>
          <w:sz w:val="28"/>
          <w:szCs w:val="28"/>
        </w:rPr>
        <w:t xml:space="preserve"> А знаменитая битва на Волге стала осью, поворотным пунктом всей Второй мировой войны. Разве можно отнести оборону маленькой Брестской крепости к числу таких крупных исторических событий?»</w:t>
      </w:r>
    </w:p>
    <w:p w:rsidR="0077757F" w:rsidRDefault="0077757F" w:rsidP="00051F2C">
      <w:pPr>
        <w:ind w:right="851"/>
        <w:jc w:val="both"/>
        <w:rPr>
          <w:rFonts w:ascii="Times New Roman" w:hAnsi="Times New Roman" w:cs="Times New Roman"/>
          <w:sz w:val="28"/>
          <w:szCs w:val="28"/>
        </w:rPr>
      </w:pPr>
      <w:r>
        <w:rPr>
          <w:rFonts w:ascii="Times New Roman" w:hAnsi="Times New Roman" w:cs="Times New Roman"/>
          <w:sz w:val="28"/>
          <w:szCs w:val="28"/>
        </w:rPr>
        <w:t>Конечно, по своим масштабам и военному значению бои, происходившие в июне – июле 1941 года в старой приграничной крепости на берегу Западного Буга, не могут идти в сравнение с этими важнейшими вехами Великой Отечественной войны. Гарнизон Брестской крепости при всём своём героическом упорстве не мог существенно задержать или заметно ослабить наступление мощных сил врага – для этого он был слишком мал, и его сопротивление осталось лишь мелким эпизодом в грандиозной борьбе 1941 года.</w:t>
      </w:r>
    </w:p>
    <w:p w:rsidR="00680467" w:rsidRDefault="00680467" w:rsidP="00051F2C">
      <w:pPr>
        <w:ind w:right="851"/>
        <w:jc w:val="both"/>
        <w:rPr>
          <w:rFonts w:ascii="Times New Roman" w:hAnsi="Times New Roman" w:cs="Times New Roman"/>
          <w:sz w:val="28"/>
          <w:szCs w:val="28"/>
        </w:rPr>
      </w:pPr>
      <w:r>
        <w:rPr>
          <w:rFonts w:ascii="Times New Roman" w:hAnsi="Times New Roman" w:cs="Times New Roman"/>
          <w:sz w:val="28"/>
          <w:szCs w:val="28"/>
        </w:rPr>
        <w:t xml:space="preserve">Но почему же тогда героическая оборона Брестской крепости заняла особое, почётное место в истории Великой Отечественной войны? </w:t>
      </w:r>
      <w:r w:rsidR="005D27C6">
        <w:rPr>
          <w:rFonts w:ascii="Times New Roman" w:hAnsi="Times New Roman" w:cs="Times New Roman"/>
          <w:sz w:val="28"/>
          <w:szCs w:val="28"/>
        </w:rPr>
        <w:lastRenderedPageBreak/>
        <w:t>Почему наш народ, лишь пятнадцать лет спустя узнавший о том, как сражался легендарный гарнизон, так высоко оценил защитников Бреста?</w:t>
      </w:r>
    </w:p>
    <w:p w:rsidR="00680467" w:rsidRDefault="00680467" w:rsidP="00051F2C">
      <w:pPr>
        <w:ind w:right="851"/>
        <w:jc w:val="both"/>
        <w:rPr>
          <w:rFonts w:ascii="Times New Roman" w:hAnsi="Times New Roman" w:cs="Times New Roman"/>
          <w:sz w:val="28"/>
          <w:szCs w:val="28"/>
        </w:rPr>
      </w:pPr>
      <w:r>
        <w:rPr>
          <w:rFonts w:ascii="Times New Roman" w:hAnsi="Times New Roman" w:cs="Times New Roman"/>
          <w:sz w:val="28"/>
          <w:szCs w:val="28"/>
        </w:rPr>
        <w:t>Быть может, один исторический пример лучше всего ответит на этот вопрос.</w:t>
      </w:r>
    </w:p>
    <w:p w:rsidR="00680467" w:rsidRDefault="00680467" w:rsidP="00051F2C">
      <w:pPr>
        <w:ind w:right="851"/>
        <w:jc w:val="both"/>
        <w:rPr>
          <w:rFonts w:ascii="Times New Roman" w:hAnsi="Times New Roman" w:cs="Times New Roman"/>
          <w:sz w:val="28"/>
          <w:szCs w:val="28"/>
        </w:rPr>
      </w:pPr>
      <w:r>
        <w:rPr>
          <w:rFonts w:ascii="Times New Roman" w:hAnsi="Times New Roman" w:cs="Times New Roman"/>
          <w:sz w:val="28"/>
          <w:szCs w:val="28"/>
        </w:rPr>
        <w:t>Двадцать седьмого января 1904 года, в первый день русско-японской войны, близ корейского порта Чемульпо русский крейсер «Варяг» встретился в море с большой японской эскадрой. Героические моряки «Варяга» приняли бой против врага, который в десяти раз превосходил их силой. Под страшным огнём всей эскадры</w:t>
      </w:r>
      <w:r w:rsidR="00A0799B">
        <w:rPr>
          <w:rFonts w:ascii="Times New Roman" w:hAnsi="Times New Roman" w:cs="Times New Roman"/>
          <w:sz w:val="28"/>
          <w:szCs w:val="28"/>
        </w:rPr>
        <w:t xml:space="preserve"> противника, презирая смерть, сражались они гордо, не спуская военного флага, и, когда корабль был непоправимо повреждён, затопили его, чтобы он не достался врагу.</w:t>
      </w:r>
    </w:p>
    <w:p w:rsidR="00A0799B" w:rsidRDefault="00A0799B" w:rsidP="00051F2C">
      <w:pPr>
        <w:ind w:right="851"/>
        <w:jc w:val="both"/>
        <w:rPr>
          <w:rFonts w:ascii="Times New Roman" w:hAnsi="Times New Roman" w:cs="Times New Roman"/>
          <w:sz w:val="28"/>
          <w:szCs w:val="28"/>
        </w:rPr>
      </w:pPr>
      <w:r>
        <w:rPr>
          <w:rFonts w:ascii="Times New Roman" w:hAnsi="Times New Roman" w:cs="Times New Roman"/>
          <w:sz w:val="28"/>
          <w:szCs w:val="28"/>
        </w:rPr>
        <w:t>Этот славный бой одинокого русского корабля против целой эскадры, конечно, не оказал и не мог оказать какого-нибудь влияния на ход и исход русско-японской войны и остался только маленьким эпизодом. Стратегическое значение его было равно нулю. Но подвиг героического экипажа навсегда вошёл в сокровищницу нашей воинской доблести, и для каждого русского, для каждого российского человека само слово «Варяг» остаётся бесконечно дорогим.</w:t>
      </w:r>
      <w:r w:rsidR="005A3D87">
        <w:rPr>
          <w:rFonts w:ascii="Times New Roman" w:hAnsi="Times New Roman" w:cs="Times New Roman"/>
          <w:sz w:val="28"/>
          <w:szCs w:val="28"/>
        </w:rPr>
        <w:t xml:space="preserve"> Это слово стало символом безграничной храбрости и отваги русского война. </w:t>
      </w:r>
      <w:r w:rsidR="005D27C6">
        <w:rPr>
          <w:rFonts w:ascii="Times New Roman" w:hAnsi="Times New Roman" w:cs="Times New Roman"/>
          <w:sz w:val="28"/>
          <w:szCs w:val="28"/>
        </w:rPr>
        <w:t>И мы до сих пор с гордостью поём чудесную «Песню о «Варяге», подвиг которого и сейчас, спустя десятки лет, так же волнует наши сердца.</w:t>
      </w:r>
    </w:p>
    <w:p w:rsidR="005A3D87" w:rsidRDefault="005A3D87" w:rsidP="00051F2C">
      <w:pPr>
        <w:ind w:right="851"/>
        <w:jc w:val="both"/>
        <w:rPr>
          <w:rFonts w:ascii="Times New Roman" w:hAnsi="Times New Roman" w:cs="Times New Roman"/>
          <w:sz w:val="28"/>
          <w:szCs w:val="28"/>
        </w:rPr>
      </w:pPr>
      <w:r>
        <w:rPr>
          <w:rFonts w:ascii="Times New Roman" w:hAnsi="Times New Roman" w:cs="Times New Roman"/>
          <w:sz w:val="28"/>
          <w:szCs w:val="28"/>
        </w:rPr>
        <w:t>Брестская крепость была таким же нашим советским «Варягом» - «Варягом» Великой Отечественной войны. Подобно одинокому русскому кораблю, она приняла на свою каменную грудь мощный огневой удар врага, и защитники её сражались и гибли, не спуская боевого флага, как и моряки легендарного крейсера.</w:t>
      </w:r>
    </w:p>
    <w:p w:rsidR="005A3D87" w:rsidRDefault="005A3D87" w:rsidP="00051F2C">
      <w:pPr>
        <w:ind w:right="851"/>
        <w:jc w:val="both"/>
        <w:rPr>
          <w:rFonts w:ascii="Times New Roman" w:hAnsi="Times New Roman" w:cs="Times New Roman"/>
          <w:sz w:val="28"/>
          <w:szCs w:val="28"/>
        </w:rPr>
      </w:pPr>
      <w:r>
        <w:rPr>
          <w:rFonts w:ascii="Times New Roman" w:hAnsi="Times New Roman" w:cs="Times New Roman"/>
          <w:sz w:val="28"/>
          <w:szCs w:val="28"/>
        </w:rPr>
        <w:t>Бывает так, что в ходе великих исторических событий появляется какой-то маленький и сам по себе незначительный эпизод, в котором вдруг с особой, исключительной яростью воплотятся главные, самые существенные черты всего происходящего, как порой в капле воды видишь ясное отражение большой картины окружающего тебя мира. Брестская крепость явилась одной такой яркой каплей бушующего ураганного океана грозных событий 1941 года.</w:t>
      </w:r>
    </w:p>
    <w:p w:rsidR="005A3D87" w:rsidRDefault="005A3D87" w:rsidP="00051F2C">
      <w:pPr>
        <w:ind w:right="851"/>
        <w:jc w:val="both"/>
        <w:rPr>
          <w:rFonts w:ascii="Times New Roman" w:hAnsi="Times New Roman" w:cs="Times New Roman"/>
          <w:sz w:val="28"/>
          <w:szCs w:val="28"/>
        </w:rPr>
      </w:pPr>
      <w:r>
        <w:rPr>
          <w:rFonts w:ascii="Times New Roman" w:hAnsi="Times New Roman" w:cs="Times New Roman"/>
          <w:sz w:val="28"/>
          <w:szCs w:val="28"/>
        </w:rPr>
        <w:lastRenderedPageBreak/>
        <w:t>То был самый трагический и самый героический период войны, этот незабываемый 1941 год, который до сих пор горит, как жестокий рубец боевой раны на теле наро</w:t>
      </w:r>
      <w:r w:rsidR="00E64943">
        <w:rPr>
          <w:rFonts w:ascii="Times New Roman" w:hAnsi="Times New Roman" w:cs="Times New Roman"/>
          <w:sz w:val="28"/>
          <w:szCs w:val="28"/>
        </w:rPr>
        <w:t xml:space="preserve">да. </w:t>
      </w:r>
    </w:p>
    <w:p w:rsidR="00E64943" w:rsidRDefault="00E64943" w:rsidP="00051F2C">
      <w:pPr>
        <w:ind w:right="851"/>
        <w:jc w:val="both"/>
        <w:rPr>
          <w:rFonts w:ascii="Times New Roman" w:hAnsi="Times New Roman" w:cs="Times New Roman"/>
          <w:sz w:val="28"/>
          <w:szCs w:val="28"/>
        </w:rPr>
      </w:pPr>
      <w:r>
        <w:rPr>
          <w:rFonts w:ascii="Times New Roman" w:hAnsi="Times New Roman" w:cs="Times New Roman"/>
          <w:sz w:val="28"/>
          <w:szCs w:val="28"/>
        </w:rPr>
        <w:t>Именно в тех, до предела напряжённых, трагических событиях 1941 года, надо искать ключ ко всей войне, к её дальнейшему перелому, к нашим славным победам 1943-1945 годов, к тому, что за границей тогда нередко называли «русским чудом».</w:t>
      </w:r>
    </w:p>
    <w:p w:rsidR="00E64943" w:rsidRDefault="00E64943" w:rsidP="00051F2C">
      <w:pPr>
        <w:ind w:right="851"/>
        <w:jc w:val="both"/>
        <w:rPr>
          <w:rFonts w:ascii="Times New Roman" w:hAnsi="Times New Roman" w:cs="Times New Roman"/>
          <w:sz w:val="28"/>
          <w:szCs w:val="28"/>
        </w:rPr>
      </w:pPr>
      <w:r>
        <w:rPr>
          <w:rFonts w:ascii="Times New Roman" w:hAnsi="Times New Roman" w:cs="Times New Roman"/>
          <w:sz w:val="28"/>
          <w:szCs w:val="28"/>
        </w:rPr>
        <w:t>Чудо это, в то время ещё незаметное, родилось именно в страшных испытаниях 1941 года. В час смертельной опасности, оставляя свою землю врагу, обращаясь мыслями к судьбе наших людей, нашего великого дела, за которое уже столько отдали, с леденящим ужасом думали мы о том, что может быть.  И люди, как никогда до этого, ощутили всю глубину любви к своей Родине, всю неразрывную, кровную связь с идеей, живым воплощением которой стала наша страна. И народ понял, что это «может быть» - невозможно. Там на горьких путях отступления, в окружениях, в арьергардных боях, в дыму пожаров и в пыли дорог, ведших на восток</w:t>
      </w:r>
      <w:r w:rsidR="00C47D1A">
        <w:rPr>
          <w:rFonts w:ascii="Times New Roman" w:hAnsi="Times New Roman" w:cs="Times New Roman"/>
          <w:sz w:val="28"/>
          <w:szCs w:val="28"/>
        </w:rPr>
        <w:t>, созрела  наша решимость бороться не на живот, а на смерть, исчезли последние остатки благодушия и беспечности; мы разглядели и поняли нашего жестокого и сильного врага, и в наших сердцах родилась та ненависть, которую могла утолить только победа.</w:t>
      </w:r>
    </w:p>
    <w:p w:rsidR="00C47D1A" w:rsidRDefault="00C47D1A" w:rsidP="00051F2C">
      <w:pPr>
        <w:ind w:right="851"/>
        <w:jc w:val="both"/>
        <w:rPr>
          <w:rFonts w:ascii="Times New Roman" w:hAnsi="Times New Roman" w:cs="Times New Roman"/>
          <w:sz w:val="28"/>
          <w:szCs w:val="28"/>
        </w:rPr>
      </w:pPr>
      <w:r>
        <w:rPr>
          <w:rFonts w:ascii="Times New Roman" w:hAnsi="Times New Roman" w:cs="Times New Roman"/>
          <w:sz w:val="28"/>
          <w:szCs w:val="28"/>
        </w:rPr>
        <w:t>В том памятном году уже проявилась во всей своей широте героическая самоотверженность нашего воина. Лишь немногие факты сейчас известны нам. Мы не знаем имен тысяч героев пограничного сражения, бесчисленных боёв на промежуточных  рубежах, яростных схваток в окружениях, не знаем потому, что имена эти были смыты валом фашистского нашествия и люди погибли в безвестности вражеского тыла или попали в гитлеровские концлагеря.</w:t>
      </w:r>
    </w:p>
    <w:p w:rsidR="00C47D1A" w:rsidRDefault="00C47D1A" w:rsidP="00051F2C">
      <w:pPr>
        <w:ind w:right="851"/>
        <w:jc w:val="both"/>
        <w:rPr>
          <w:rFonts w:ascii="Times New Roman" w:hAnsi="Times New Roman" w:cs="Times New Roman"/>
          <w:sz w:val="28"/>
          <w:szCs w:val="28"/>
        </w:rPr>
      </w:pPr>
      <w:r>
        <w:rPr>
          <w:rFonts w:ascii="Times New Roman" w:hAnsi="Times New Roman" w:cs="Times New Roman"/>
          <w:sz w:val="28"/>
          <w:szCs w:val="28"/>
        </w:rPr>
        <w:t>Этот удивительный массовый беззаветный героизм народа, когда не одиночки, но десятки и сотни людей совершали подвиги один величественнее другого, и составляет самую</w:t>
      </w:r>
      <w:r w:rsidR="00C712B8">
        <w:rPr>
          <w:rFonts w:ascii="Times New Roman" w:hAnsi="Times New Roman" w:cs="Times New Roman"/>
          <w:sz w:val="28"/>
          <w:szCs w:val="28"/>
        </w:rPr>
        <w:t xml:space="preserve"> главную, характерную черту всей войны вообще и 1941 года в частности. И пожалуй, именно подвиг гарнизона Брестской крепости с особой силой воплотил в себе эти лучшие качества советского человека, так ярко раскрывшиеся в годы Великой Отечественной войны. Вот почему эти два слова – Брестская крепость – навсегда останутся дорогим сердцу народа символом героической стойкости, гордого презрения к смерти, </w:t>
      </w:r>
      <w:r w:rsidR="00C712B8">
        <w:rPr>
          <w:rFonts w:ascii="Times New Roman" w:hAnsi="Times New Roman" w:cs="Times New Roman"/>
          <w:sz w:val="28"/>
          <w:szCs w:val="28"/>
        </w:rPr>
        <w:lastRenderedPageBreak/>
        <w:t>неиссякаемой воли к борьбе защитника Отчизны. Вот почему этот подвиг по праву стоит в одном ряду с высочайшими вершинами народного героизма, и сравнение обороны Брестской крепости  с прославленными делами защитников городов-героев вполне закономерно.</w:t>
      </w:r>
    </w:p>
    <w:p w:rsidR="00C712B8" w:rsidRDefault="00C712B8" w:rsidP="00051F2C">
      <w:pPr>
        <w:ind w:right="851"/>
        <w:jc w:val="both"/>
        <w:rPr>
          <w:rFonts w:ascii="Times New Roman" w:hAnsi="Times New Roman" w:cs="Times New Roman"/>
          <w:sz w:val="28"/>
          <w:szCs w:val="28"/>
        </w:rPr>
      </w:pPr>
      <w:r>
        <w:rPr>
          <w:rFonts w:ascii="Times New Roman" w:hAnsi="Times New Roman" w:cs="Times New Roman"/>
          <w:sz w:val="28"/>
          <w:szCs w:val="28"/>
        </w:rPr>
        <w:t>Отрезанная, окружённая врагом, засыпаемая снарядами и бомбами, Брестская крепость и в самом деле была как бы маленькой Одессой и маленьким Севастополем. Защитники крепости, ведя свою неравную борьбу, переносили такие же трудности, такие же тяжкие лишения,</w:t>
      </w:r>
      <w:r w:rsidR="00207FBC">
        <w:rPr>
          <w:rFonts w:ascii="Times New Roman" w:hAnsi="Times New Roman" w:cs="Times New Roman"/>
          <w:sz w:val="28"/>
          <w:szCs w:val="28"/>
        </w:rPr>
        <w:t xml:space="preserve"> какие испытывали в дни блокады наши героические ленинградцы.  На развалинах цитадели они дрались так же упорно, так же ожесточённо, как два года спустя на камнях города-героя Сталинграда сражались участники великой волжской битвы.</w:t>
      </w:r>
    </w:p>
    <w:p w:rsidR="00207FBC" w:rsidRDefault="00207FBC" w:rsidP="00051F2C">
      <w:pPr>
        <w:ind w:right="851"/>
        <w:jc w:val="both"/>
        <w:rPr>
          <w:rFonts w:ascii="Times New Roman" w:hAnsi="Times New Roman" w:cs="Times New Roman"/>
          <w:sz w:val="28"/>
          <w:szCs w:val="28"/>
        </w:rPr>
      </w:pPr>
      <w:r>
        <w:rPr>
          <w:rFonts w:ascii="Times New Roman" w:hAnsi="Times New Roman" w:cs="Times New Roman"/>
          <w:sz w:val="28"/>
          <w:szCs w:val="28"/>
        </w:rPr>
        <w:t>Но Одесса и Севастополь, Сталинград и Ленинград каждый день, каждый час ощущали живую, ни на миг не прерывающуюся связь со всей страной. Они всегда чувствовали, что рядом с ними в этой борьбе стоит весь наш народ. Страна заботилась, чтобы защитники городов-героев испытывали как можно меньше трудностей в своей борьбе. По воздуху, по воде им перебрасывали оружие, боеприпасы, продовольствие, медикаменты. О них писали в газетах, говорили по радио, их славные дела становились тотчас же известны всему миру, и имена героев были на устах нашего народа.</w:t>
      </w:r>
    </w:p>
    <w:p w:rsidR="00207FBC" w:rsidRDefault="00207FBC" w:rsidP="00051F2C">
      <w:pPr>
        <w:ind w:right="851"/>
        <w:jc w:val="both"/>
        <w:rPr>
          <w:rFonts w:ascii="Times New Roman" w:hAnsi="Times New Roman" w:cs="Times New Roman"/>
          <w:sz w:val="28"/>
          <w:szCs w:val="28"/>
        </w:rPr>
      </w:pPr>
      <w:r>
        <w:rPr>
          <w:rFonts w:ascii="Times New Roman" w:hAnsi="Times New Roman" w:cs="Times New Roman"/>
          <w:sz w:val="28"/>
          <w:szCs w:val="28"/>
        </w:rPr>
        <w:t>Всего этого были лишены защитники Брестской крепости. В самый суровый, тяжёлый для Родины час, когда сердце каждого советского человека было полно тревоги за судьбу всего народа, за судьбу своих родных и близких</w:t>
      </w:r>
      <w:r w:rsidR="00224BF0">
        <w:rPr>
          <w:rFonts w:ascii="Times New Roman" w:hAnsi="Times New Roman" w:cs="Times New Roman"/>
          <w:sz w:val="28"/>
          <w:szCs w:val="28"/>
        </w:rPr>
        <w:t>, -  в это самое время крепость оказалась наглухо отрезана, как стеной отгорожена от внешнего мира, и единственными известиями, доходившими до крепостного гарнизона извне, были лживые, хвастливые сообщения гитлеровских радиоагитаторов, которые твердили им о том, что Красная Армия капитулировала, Москва пала…</w:t>
      </w:r>
    </w:p>
    <w:p w:rsidR="00224BF0" w:rsidRDefault="00224BF0" w:rsidP="00051F2C">
      <w:pPr>
        <w:ind w:right="851"/>
        <w:jc w:val="both"/>
        <w:rPr>
          <w:rFonts w:ascii="Times New Roman" w:hAnsi="Times New Roman" w:cs="Times New Roman"/>
          <w:sz w:val="28"/>
          <w:szCs w:val="28"/>
        </w:rPr>
      </w:pPr>
      <w:r>
        <w:rPr>
          <w:rFonts w:ascii="Times New Roman" w:hAnsi="Times New Roman" w:cs="Times New Roman"/>
          <w:sz w:val="28"/>
          <w:szCs w:val="28"/>
        </w:rPr>
        <w:t>Им не сбрасывали с самолётов боеприпасов и продовольствия. О них не писали в газетах, не говорили по радио. Родина даже не знала о том, что они ведут свою героическую борьбу.</w:t>
      </w:r>
    </w:p>
    <w:p w:rsidR="00224BF0" w:rsidRDefault="00224BF0" w:rsidP="00051F2C">
      <w:pPr>
        <w:ind w:right="851"/>
        <w:jc w:val="both"/>
        <w:rPr>
          <w:rFonts w:ascii="Times New Roman" w:hAnsi="Times New Roman" w:cs="Times New Roman"/>
          <w:sz w:val="28"/>
          <w:szCs w:val="28"/>
        </w:rPr>
      </w:pPr>
      <w:r>
        <w:rPr>
          <w:rFonts w:ascii="Times New Roman" w:hAnsi="Times New Roman" w:cs="Times New Roman"/>
          <w:sz w:val="28"/>
          <w:szCs w:val="28"/>
        </w:rPr>
        <w:t xml:space="preserve">Нелегко, глядя в лицо смерти, погибнуть героем. Но ещё труднее погибать героем безвестным, когда ты уверен, что твой подвиг не </w:t>
      </w:r>
      <w:r>
        <w:rPr>
          <w:rFonts w:ascii="Times New Roman" w:hAnsi="Times New Roman" w:cs="Times New Roman"/>
          <w:sz w:val="28"/>
          <w:szCs w:val="28"/>
        </w:rPr>
        <w:lastRenderedPageBreak/>
        <w:t>останется в памяти людей, что твоего имени никто никогда не узнает и героический поступок твой не озарит даже твоих родных и близких.</w:t>
      </w:r>
    </w:p>
    <w:p w:rsidR="00224BF0" w:rsidRDefault="00224BF0" w:rsidP="00051F2C">
      <w:pPr>
        <w:ind w:right="851"/>
        <w:jc w:val="both"/>
        <w:rPr>
          <w:rFonts w:ascii="Times New Roman" w:hAnsi="Times New Roman" w:cs="Times New Roman"/>
          <w:sz w:val="28"/>
          <w:szCs w:val="28"/>
        </w:rPr>
      </w:pPr>
      <w:r>
        <w:rPr>
          <w:rFonts w:ascii="Times New Roman" w:hAnsi="Times New Roman" w:cs="Times New Roman"/>
          <w:sz w:val="28"/>
          <w:szCs w:val="28"/>
        </w:rPr>
        <w:t xml:space="preserve">Именно так, безвестными героями, «не ради славы, ради жизни на земле», погибали защитники Брестской крепости. </w:t>
      </w:r>
      <w:r w:rsidR="00692FB2">
        <w:rPr>
          <w:rFonts w:ascii="Times New Roman" w:hAnsi="Times New Roman" w:cs="Times New Roman"/>
          <w:sz w:val="28"/>
          <w:szCs w:val="28"/>
        </w:rPr>
        <w:t xml:space="preserve">Именно так, не сохранив для нас ни своих подвигов, ни даже своих имён, </w:t>
      </w:r>
      <w:r w:rsidR="00692FB2">
        <w:rPr>
          <w:rFonts w:ascii="Times New Roman" w:hAnsi="Times New Roman" w:cs="Times New Roman"/>
          <w:sz w:val="28"/>
          <w:szCs w:val="28"/>
        </w:rPr>
        <w:tab/>
        <w:t>безымянными рядовыми бойцами Родины почти все они полегли на крепостных камнях. И, только правильно оценив особые и неимоверно тяжкие условия, в которых протекала их борьба, можно понять, почему так долго нашему народу не было известно об этом героическом подвиге.</w:t>
      </w:r>
    </w:p>
    <w:p w:rsidR="00692FB2" w:rsidRDefault="00692FB2" w:rsidP="00051F2C">
      <w:pPr>
        <w:ind w:right="851"/>
        <w:jc w:val="both"/>
        <w:rPr>
          <w:rFonts w:ascii="Times New Roman" w:hAnsi="Times New Roman" w:cs="Times New Roman"/>
          <w:sz w:val="28"/>
          <w:szCs w:val="28"/>
        </w:rPr>
      </w:pPr>
      <w:r>
        <w:rPr>
          <w:rFonts w:ascii="Times New Roman" w:hAnsi="Times New Roman" w:cs="Times New Roman"/>
          <w:sz w:val="28"/>
          <w:szCs w:val="28"/>
        </w:rPr>
        <w:t xml:space="preserve">Могут возразить, что ведь погибли не все участники этих боёв и о событиях, происходивших в крепости,  можно было узнать у тех, кто остался в живых. Но, во-первых, их осталось очень мало. </w:t>
      </w:r>
      <w:r w:rsidR="005D27C6">
        <w:rPr>
          <w:rFonts w:ascii="Times New Roman" w:hAnsi="Times New Roman" w:cs="Times New Roman"/>
          <w:sz w:val="28"/>
          <w:szCs w:val="28"/>
        </w:rPr>
        <w:t>Это люди, освобождённые из гитлеровских лагерей или демобилизованные из армии, после войны разъехались по всей нашей бескрайней стране, ничем не напоминая о себе.</w:t>
      </w:r>
    </w:p>
    <w:p w:rsidR="00F235D7" w:rsidRDefault="00F235D7" w:rsidP="00051F2C">
      <w:pPr>
        <w:ind w:right="851"/>
        <w:jc w:val="both"/>
        <w:rPr>
          <w:rFonts w:ascii="Times New Roman" w:hAnsi="Times New Roman" w:cs="Times New Roman"/>
          <w:sz w:val="28"/>
          <w:szCs w:val="28"/>
        </w:rPr>
      </w:pPr>
      <w:r>
        <w:rPr>
          <w:rFonts w:ascii="Times New Roman" w:hAnsi="Times New Roman" w:cs="Times New Roman"/>
          <w:sz w:val="28"/>
          <w:szCs w:val="28"/>
        </w:rPr>
        <w:t>Нужно учесть и то, что большинство защитников крепости прошли через гитлеровский плен. В самом начале схватки они оказались во власти врага и лишились возможности участвовать в дальнейшей борьбе своего народа на фронтах Великой Отечественной войны. Уже один этот факт угнетал их. Кроме того, в гитлеровском плену они пережили столько тяжких, невыносимых испытаний, что многие вернулись домой с глубокими и незаживающими душевными ранами.</w:t>
      </w:r>
    </w:p>
    <w:p w:rsidR="00F235D7" w:rsidRDefault="00F235D7" w:rsidP="00051F2C">
      <w:pPr>
        <w:ind w:right="851"/>
        <w:jc w:val="both"/>
        <w:rPr>
          <w:rFonts w:ascii="Times New Roman" w:hAnsi="Times New Roman" w:cs="Times New Roman"/>
          <w:sz w:val="28"/>
          <w:szCs w:val="28"/>
        </w:rPr>
      </w:pPr>
      <w:r>
        <w:rPr>
          <w:rFonts w:ascii="Times New Roman" w:hAnsi="Times New Roman" w:cs="Times New Roman"/>
          <w:sz w:val="28"/>
          <w:szCs w:val="28"/>
        </w:rPr>
        <w:t>Конечно, всё то, что перенесли эти люди в дни обороны Брестской крепости, было для них неизгладимым, священным и страшным воспоминанием. Каждый из них порой рассказывал о пережитом своим родным, близким, друзьям, но воспоминания эти долго не становились достоянием общественности.</w:t>
      </w:r>
    </w:p>
    <w:p w:rsidR="00F235D7" w:rsidRDefault="00F235D7" w:rsidP="00051F2C">
      <w:pPr>
        <w:ind w:right="851"/>
        <w:jc w:val="both"/>
        <w:rPr>
          <w:rFonts w:ascii="Times New Roman" w:hAnsi="Times New Roman" w:cs="Times New Roman"/>
          <w:sz w:val="28"/>
          <w:szCs w:val="28"/>
        </w:rPr>
      </w:pPr>
      <w:r>
        <w:rPr>
          <w:rFonts w:ascii="Times New Roman" w:hAnsi="Times New Roman" w:cs="Times New Roman"/>
          <w:sz w:val="28"/>
          <w:szCs w:val="28"/>
        </w:rPr>
        <w:t xml:space="preserve"> Первые  известия об обороне Брестской крепости,  появившиеся после войны, ещё мало раскрывали тайну. Они были основаны, можно сказать, на полу</w:t>
      </w:r>
      <w:r w:rsidR="008D1086">
        <w:rPr>
          <w:rFonts w:ascii="Times New Roman" w:hAnsi="Times New Roman" w:cs="Times New Roman"/>
          <w:sz w:val="28"/>
          <w:szCs w:val="28"/>
        </w:rPr>
        <w:t>легендарном материале и нередко направляли  людей по ложному пути.</w:t>
      </w:r>
    </w:p>
    <w:p w:rsidR="008D1086" w:rsidRDefault="008D1086" w:rsidP="00051F2C">
      <w:pPr>
        <w:ind w:right="851"/>
        <w:jc w:val="both"/>
        <w:rPr>
          <w:rFonts w:ascii="Times New Roman" w:hAnsi="Times New Roman" w:cs="Times New Roman"/>
          <w:sz w:val="28"/>
          <w:szCs w:val="28"/>
        </w:rPr>
      </w:pPr>
      <w:r>
        <w:rPr>
          <w:rFonts w:ascii="Times New Roman" w:hAnsi="Times New Roman" w:cs="Times New Roman"/>
          <w:sz w:val="28"/>
          <w:szCs w:val="28"/>
        </w:rPr>
        <w:t>Сейчас же материала достаточно, для того, чтобы подвиг защитников Брестской крепости не был забыт никогда.</w:t>
      </w:r>
    </w:p>
    <w:p w:rsidR="00051F2C" w:rsidRDefault="00051F2C" w:rsidP="00051F2C">
      <w:pPr>
        <w:ind w:right="851"/>
        <w:jc w:val="both"/>
        <w:rPr>
          <w:rFonts w:ascii="Times New Roman" w:hAnsi="Times New Roman" w:cs="Times New Roman"/>
          <w:sz w:val="28"/>
          <w:szCs w:val="28"/>
        </w:rPr>
      </w:pPr>
    </w:p>
    <w:p w:rsidR="00051F2C" w:rsidRDefault="000A7D1B" w:rsidP="00051F2C">
      <w:pPr>
        <w:ind w:right="85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Список использованной </w:t>
      </w:r>
      <w:r w:rsidR="00051F2C">
        <w:rPr>
          <w:rFonts w:ascii="Times New Roman" w:hAnsi="Times New Roman" w:cs="Times New Roman"/>
          <w:sz w:val="28"/>
          <w:szCs w:val="28"/>
        </w:rPr>
        <w:t xml:space="preserve"> литературы</w:t>
      </w:r>
    </w:p>
    <w:p w:rsidR="000A7D1B" w:rsidRDefault="000A7D1B" w:rsidP="000A7D1B">
      <w:pPr>
        <w:pStyle w:val="a7"/>
        <w:numPr>
          <w:ilvl w:val="0"/>
          <w:numId w:val="1"/>
        </w:numPr>
        <w:ind w:right="851"/>
        <w:rPr>
          <w:rFonts w:ascii="Times New Roman" w:hAnsi="Times New Roman" w:cs="Times New Roman"/>
          <w:sz w:val="28"/>
          <w:szCs w:val="28"/>
        </w:rPr>
      </w:pPr>
      <w:r>
        <w:rPr>
          <w:rFonts w:ascii="Times New Roman" w:hAnsi="Times New Roman" w:cs="Times New Roman"/>
          <w:sz w:val="28"/>
          <w:szCs w:val="28"/>
        </w:rPr>
        <w:t xml:space="preserve">Смирнов С.С. Герои Брестской крепости </w:t>
      </w:r>
      <w:r w:rsidRPr="000A7D1B">
        <w:rPr>
          <w:rFonts w:ascii="Times New Roman" w:hAnsi="Times New Roman" w:cs="Times New Roman"/>
          <w:sz w:val="28"/>
          <w:szCs w:val="28"/>
        </w:rPr>
        <w:t>[</w:t>
      </w:r>
      <w:r>
        <w:rPr>
          <w:rFonts w:ascii="Times New Roman" w:hAnsi="Times New Roman" w:cs="Times New Roman"/>
          <w:sz w:val="28"/>
          <w:szCs w:val="28"/>
        </w:rPr>
        <w:t>Текст</w:t>
      </w:r>
      <w:r w:rsidRPr="000A7D1B">
        <w:rPr>
          <w:rFonts w:ascii="Times New Roman" w:hAnsi="Times New Roman" w:cs="Times New Roman"/>
          <w:sz w:val="28"/>
          <w:szCs w:val="28"/>
        </w:rPr>
        <w:t>]</w:t>
      </w:r>
      <w:r>
        <w:rPr>
          <w:rFonts w:ascii="Times New Roman" w:hAnsi="Times New Roman" w:cs="Times New Roman"/>
          <w:sz w:val="28"/>
          <w:szCs w:val="28"/>
        </w:rPr>
        <w:t xml:space="preserve"> </w:t>
      </w:r>
      <w:r w:rsidRPr="000A7D1B">
        <w:rPr>
          <w:rFonts w:ascii="Times New Roman" w:hAnsi="Times New Roman" w:cs="Times New Roman"/>
          <w:sz w:val="28"/>
          <w:szCs w:val="28"/>
        </w:rPr>
        <w:t>/</w:t>
      </w:r>
      <w:r>
        <w:rPr>
          <w:rFonts w:ascii="Times New Roman" w:hAnsi="Times New Roman" w:cs="Times New Roman"/>
          <w:sz w:val="28"/>
          <w:szCs w:val="28"/>
        </w:rPr>
        <w:t xml:space="preserve"> С.С. Смирнов</w:t>
      </w:r>
      <w:r w:rsidR="005D27C6">
        <w:rPr>
          <w:rFonts w:ascii="Times New Roman" w:hAnsi="Times New Roman" w:cs="Times New Roman"/>
          <w:sz w:val="28"/>
          <w:szCs w:val="28"/>
        </w:rPr>
        <w:t>.</w:t>
      </w:r>
      <w:r>
        <w:rPr>
          <w:rFonts w:ascii="Times New Roman" w:hAnsi="Times New Roman" w:cs="Times New Roman"/>
          <w:sz w:val="28"/>
          <w:szCs w:val="28"/>
        </w:rPr>
        <w:t xml:space="preserve"> – Москва : Военное издательство Министерства обороны Союза ССР</w:t>
      </w:r>
      <w:r w:rsidR="005D27C6">
        <w:rPr>
          <w:rFonts w:ascii="Times New Roman" w:hAnsi="Times New Roman" w:cs="Times New Roman"/>
          <w:sz w:val="28"/>
          <w:szCs w:val="28"/>
        </w:rPr>
        <w:t>,</w:t>
      </w:r>
      <w:r>
        <w:rPr>
          <w:rFonts w:ascii="Times New Roman" w:hAnsi="Times New Roman" w:cs="Times New Roman"/>
          <w:sz w:val="28"/>
          <w:szCs w:val="28"/>
        </w:rPr>
        <w:t xml:space="preserve"> 1959. – </w:t>
      </w:r>
      <w:r w:rsidR="00252865">
        <w:rPr>
          <w:rFonts w:ascii="Times New Roman" w:hAnsi="Times New Roman" w:cs="Times New Roman"/>
          <w:sz w:val="28"/>
          <w:szCs w:val="28"/>
        </w:rPr>
        <w:t>239 с.</w:t>
      </w:r>
    </w:p>
    <w:p w:rsidR="000A7D1B" w:rsidRPr="000A7D1B" w:rsidRDefault="000A7D1B" w:rsidP="000A7D1B">
      <w:pPr>
        <w:pStyle w:val="a7"/>
        <w:numPr>
          <w:ilvl w:val="0"/>
          <w:numId w:val="1"/>
        </w:numPr>
        <w:rPr>
          <w:rFonts w:ascii="Times New Roman" w:hAnsi="Times New Roman" w:cs="Times New Roman"/>
          <w:sz w:val="28"/>
          <w:szCs w:val="28"/>
        </w:rPr>
      </w:pPr>
      <w:r w:rsidRPr="000A7D1B">
        <w:rPr>
          <w:rFonts w:ascii="Times New Roman" w:hAnsi="Times New Roman" w:cs="Times New Roman"/>
          <w:sz w:val="28"/>
          <w:szCs w:val="28"/>
        </w:rPr>
        <w:t>Смирнов С.С. Мы – из Бреста [Текст] / С.С. Смирнов</w:t>
      </w:r>
      <w:r>
        <w:rPr>
          <w:rFonts w:ascii="Times New Roman" w:hAnsi="Times New Roman" w:cs="Times New Roman"/>
          <w:sz w:val="28"/>
          <w:szCs w:val="28"/>
        </w:rPr>
        <w:t xml:space="preserve"> </w:t>
      </w:r>
      <w:r w:rsidRPr="000A7D1B">
        <w:rPr>
          <w:rFonts w:ascii="Times New Roman" w:hAnsi="Times New Roman" w:cs="Times New Roman"/>
          <w:sz w:val="28"/>
          <w:szCs w:val="28"/>
        </w:rPr>
        <w:t xml:space="preserve">– Москва : </w:t>
      </w:r>
      <w:r w:rsidR="005D27C6">
        <w:rPr>
          <w:rFonts w:ascii="Times New Roman" w:hAnsi="Times New Roman" w:cs="Times New Roman"/>
          <w:sz w:val="28"/>
          <w:szCs w:val="28"/>
        </w:rPr>
        <w:t xml:space="preserve">Детская литература, </w:t>
      </w:r>
      <w:r>
        <w:rPr>
          <w:rFonts w:ascii="Times New Roman" w:hAnsi="Times New Roman" w:cs="Times New Roman"/>
          <w:sz w:val="28"/>
          <w:szCs w:val="28"/>
        </w:rPr>
        <w:t xml:space="preserve"> 1972</w:t>
      </w:r>
      <w:r w:rsidRPr="000A7D1B">
        <w:rPr>
          <w:rFonts w:ascii="Times New Roman" w:hAnsi="Times New Roman" w:cs="Times New Roman"/>
          <w:sz w:val="28"/>
          <w:szCs w:val="28"/>
        </w:rPr>
        <w:t xml:space="preserve">. – </w:t>
      </w:r>
      <w:r>
        <w:rPr>
          <w:rFonts w:ascii="Times New Roman" w:hAnsi="Times New Roman" w:cs="Times New Roman"/>
          <w:sz w:val="28"/>
          <w:szCs w:val="28"/>
        </w:rPr>
        <w:t xml:space="preserve"> 63 с.</w:t>
      </w:r>
    </w:p>
    <w:p w:rsidR="000A7D1B" w:rsidRPr="000A7D1B" w:rsidRDefault="000A7D1B" w:rsidP="000A7D1B">
      <w:pPr>
        <w:pStyle w:val="a7"/>
        <w:numPr>
          <w:ilvl w:val="0"/>
          <w:numId w:val="1"/>
        </w:numPr>
        <w:ind w:right="851"/>
        <w:rPr>
          <w:rFonts w:ascii="Times New Roman" w:hAnsi="Times New Roman" w:cs="Times New Roman"/>
          <w:sz w:val="28"/>
          <w:szCs w:val="28"/>
        </w:rPr>
      </w:pPr>
      <w:r>
        <w:rPr>
          <w:rFonts w:ascii="Times New Roman" w:hAnsi="Times New Roman" w:cs="Times New Roman"/>
          <w:sz w:val="28"/>
          <w:szCs w:val="28"/>
        </w:rPr>
        <w:t xml:space="preserve">Солонин М.С. 22 июня. Анатомия катастрофы </w:t>
      </w:r>
      <w:r w:rsidRPr="000A7D1B">
        <w:rPr>
          <w:rFonts w:ascii="Times New Roman" w:hAnsi="Times New Roman" w:cs="Times New Roman"/>
          <w:sz w:val="28"/>
          <w:szCs w:val="28"/>
        </w:rPr>
        <w:t>[</w:t>
      </w:r>
      <w:r>
        <w:rPr>
          <w:rFonts w:ascii="Times New Roman" w:hAnsi="Times New Roman" w:cs="Times New Roman"/>
          <w:sz w:val="28"/>
          <w:szCs w:val="28"/>
        </w:rPr>
        <w:t>Текст</w:t>
      </w:r>
      <w:r w:rsidRPr="000A7D1B">
        <w:rPr>
          <w:rFonts w:ascii="Times New Roman" w:hAnsi="Times New Roman" w:cs="Times New Roman"/>
          <w:sz w:val="28"/>
          <w:szCs w:val="28"/>
        </w:rPr>
        <w:t xml:space="preserve">] / </w:t>
      </w:r>
      <w:r>
        <w:rPr>
          <w:rFonts w:ascii="Times New Roman" w:hAnsi="Times New Roman" w:cs="Times New Roman"/>
          <w:sz w:val="28"/>
          <w:szCs w:val="28"/>
        </w:rPr>
        <w:t>М.С.Солонин</w:t>
      </w:r>
      <w:r w:rsidR="005D27C6">
        <w:rPr>
          <w:rFonts w:ascii="Times New Roman" w:hAnsi="Times New Roman" w:cs="Times New Roman"/>
          <w:sz w:val="28"/>
          <w:szCs w:val="28"/>
        </w:rPr>
        <w:t>.</w:t>
      </w:r>
      <w:r>
        <w:rPr>
          <w:rFonts w:ascii="Times New Roman" w:hAnsi="Times New Roman" w:cs="Times New Roman"/>
          <w:sz w:val="28"/>
          <w:szCs w:val="28"/>
        </w:rPr>
        <w:t xml:space="preserve">  - Москва : Яуза, Эксмо, 2009. – 480 с.</w:t>
      </w:r>
    </w:p>
    <w:sectPr w:rsidR="000A7D1B" w:rsidRPr="000A7D1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F2C" w:rsidRDefault="00051F2C" w:rsidP="00051F2C">
      <w:pPr>
        <w:spacing w:after="0" w:line="240" w:lineRule="auto"/>
      </w:pPr>
      <w:r>
        <w:separator/>
      </w:r>
    </w:p>
  </w:endnote>
  <w:endnote w:type="continuationSeparator" w:id="0">
    <w:p w:rsidR="00051F2C" w:rsidRDefault="00051F2C" w:rsidP="0005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838956"/>
      <w:docPartObj>
        <w:docPartGallery w:val="Page Numbers (Bottom of Page)"/>
        <w:docPartUnique/>
      </w:docPartObj>
    </w:sdtPr>
    <w:sdtEndPr/>
    <w:sdtContent>
      <w:p w:rsidR="00051F2C" w:rsidRDefault="00051F2C">
        <w:pPr>
          <w:pStyle w:val="a5"/>
          <w:jc w:val="center"/>
        </w:pPr>
        <w:r>
          <w:fldChar w:fldCharType="begin"/>
        </w:r>
        <w:r>
          <w:instrText>PAGE   \* MERGEFORMAT</w:instrText>
        </w:r>
        <w:r>
          <w:fldChar w:fldCharType="separate"/>
        </w:r>
        <w:r w:rsidR="005D27C6">
          <w:rPr>
            <w:noProof/>
          </w:rPr>
          <w:t>1</w:t>
        </w:r>
        <w:r>
          <w:fldChar w:fldCharType="end"/>
        </w:r>
      </w:p>
    </w:sdtContent>
  </w:sdt>
  <w:p w:rsidR="00051F2C" w:rsidRDefault="00051F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F2C" w:rsidRDefault="00051F2C" w:rsidP="00051F2C">
      <w:pPr>
        <w:spacing w:after="0" w:line="240" w:lineRule="auto"/>
      </w:pPr>
      <w:r>
        <w:separator/>
      </w:r>
    </w:p>
  </w:footnote>
  <w:footnote w:type="continuationSeparator" w:id="0">
    <w:p w:rsidR="00051F2C" w:rsidRDefault="00051F2C" w:rsidP="00051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83626"/>
    <w:multiLevelType w:val="hybridMultilevel"/>
    <w:tmpl w:val="FAF88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17"/>
    <w:rsid w:val="00051F2C"/>
    <w:rsid w:val="000A7D1B"/>
    <w:rsid w:val="00207FBC"/>
    <w:rsid w:val="00224BF0"/>
    <w:rsid w:val="00252865"/>
    <w:rsid w:val="005A3D87"/>
    <w:rsid w:val="005D27C6"/>
    <w:rsid w:val="00680467"/>
    <w:rsid w:val="00692FB2"/>
    <w:rsid w:val="0077757F"/>
    <w:rsid w:val="007F3C17"/>
    <w:rsid w:val="00816EB6"/>
    <w:rsid w:val="008B385A"/>
    <w:rsid w:val="008D1086"/>
    <w:rsid w:val="00A0799B"/>
    <w:rsid w:val="00AA785F"/>
    <w:rsid w:val="00C47D1A"/>
    <w:rsid w:val="00C712B8"/>
    <w:rsid w:val="00E64943"/>
    <w:rsid w:val="00F23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F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1F2C"/>
  </w:style>
  <w:style w:type="paragraph" w:styleId="a5">
    <w:name w:val="footer"/>
    <w:basedOn w:val="a"/>
    <w:link w:val="a6"/>
    <w:uiPriority w:val="99"/>
    <w:unhideWhenUsed/>
    <w:rsid w:val="00051F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1F2C"/>
  </w:style>
  <w:style w:type="paragraph" w:styleId="a7">
    <w:name w:val="List Paragraph"/>
    <w:basedOn w:val="a"/>
    <w:uiPriority w:val="34"/>
    <w:qFormat/>
    <w:rsid w:val="000A7D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F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1F2C"/>
  </w:style>
  <w:style w:type="paragraph" w:styleId="a5">
    <w:name w:val="footer"/>
    <w:basedOn w:val="a"/>
    <w:link w:val="a6"/>
    <w:uiPriority w:val="99"/>
    <w:unhideWhenUsed/>
    <w:rsid w:val="00051F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1F2C"/>
  </w:style>
  <w:style w:type="paragraph" w:styleId="a7">
    <w:name w:val="List Paragraph"/>
    <w:basedOn w:val="a"/>
    <w:uiPriority w:val="34"/>
    <w:qFormat/>
    <w:rsid w:val="000A7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B921-6DDE-48E3-89FC-87286087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2018-06-19T14:53:00Z</dcterms:created>
  <dcterms:modified xsi:type="dcterms:W3CDTF">2018-06-20T16:31:00Z</dcterms:modified>
</cp:coreProperties>
</file>