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F" w:rsidRDefault="0095516F" w:rsidP="0095516F">
      <w:r>
        <w:t>Общаться, передавать оттенки эмоций, информировать окружающих о наших желаниях, целях и достижениях – со всем этим помогает справиться речь. Чем лучше она развита, тем проще человеку донести собственную позицию до окружающих. Время до школы и в младших класса</w:t>
      </w:r>
      <w:proofErr w:type="gramStart"/>
      <w:r>
        <w:t>х–</w:t>
      </w:r>
      <w:proofErr w:type="gramEnd"/>
      <w:r>
        <w:t xml:space="preserve"> наиболее благодатное для того, чтобы совершенствовать речевые навыки ребенка. Этому очень способствует детская литература.</w:t>
      </w:r>
    </w:p>
    <w:p w:rsidR="0095516F" w:rsidRDefault="0095516F" w:rsidP="0095516F">
      <w:r>
        <w:t>Непересыхающий кладезь для развития и воспитания</w:t>
      </w:r>
    </w:p>
    <w:p w:rsidR="0095516F" w:rsidRDefault="0095516F" w:rsidP="0095516F">
      <w:r>
        <w:t>С литературными произведениями, в соответствии с возрастом, человек сталкивается с младенчества. Функции сказок, басен, рассказов и других жанров словесности неистощимы. Они помогают получать новые знания о мире, упражнять воображение, формировать ценности и сопереживать, мечтать и строить отношения. Художественные тексты совершенствуют речь, обогащают ее новыми понятиями, учат выражать эмоции с помощью языковых конструкций.</w:t>
      </w:r>
    </w:p>
    <w:p w:rsidR="0095516F" w:rsidRDefault="0095516F" w:rsidP="0095516F">
      <w:r>
        <w:t>Фундамент, который станет основой для любви к слову, закладывается в дошкольном возрасте и первых классах школы. Наше литературное наследие воистину неисчерпаемо. Чтобы сформировать из малыша умную, органичную, тонко чувствующую личность, стоит аккуратно вести его по тропинке из увлекательных книжек.</w:t>
      </w:r>
    </w:p>
    <w:p w:rsidR="0095516F" w:rsidRDefault="0095516F" w:rsidP="0095516F">
      <w:proofErr w:type="gramStart"/>
      <w:r>
        <w:t>Сколько бы не</w:t>
      </w:r>
      <w:proofErr w:type="gramEnd"/>
      <w:r>
        <w:t xml:space="preserve"> </w:t>
      </w:r>
      <w:bookmarkStart w:id="0" w:name="_GoBack"/>
      <w:bookmarkEnd w:id="0"/>
      <w:r>
        <w:t>использовали понятие «врожденная грамотность», такого не существует в природе. Грамотность нарабатывается, тренируется – не только и не столько заучиванием правил, сколько планомерным знакомством с качественной литературой. Книги помогают:</w:t>
      </w:r>
    </w:p>
    <w:p w:rsidR="0095516F" w:rsidRDefault="0095516F" w:rsidP="0095516F">
      <w:r>
        <w:t>•</w:t>
      </w:r>
      <w:r>
        <w:tab/>
        <w:t>расширять словарный запас;</w:t>
      </w:r>
    </w:p>
    <w:p w:rsidR="0095516F" w:rsidRDefault="0095516F" w:rsidP="0095516F">
      <w:r>
        <w:t>•</w:t>
      </w:r>
      <w:r>
        <w:tab/>
        <w:t>правильно строить грамматические конструкции;</w:t>
      </w:r>
    </w:p>
    <w:p w:rsidR="0095516F" w:rsidRDefault="0095516F" w:rsidP="0095516F">
      <w:r>
        <w:t>•</w:t>
      </w:r>
      <w:r>
        <w:tab/>
        <w:t>изучать идиомы и образные выражения, которые являются одним из признаков мастерского владения языком;</w:t>
      </w:r>
    </w:p>
    <w:p w:rsidR="0095516F" w:rsidRDefault="0095516F" w:rsidP="0095516F">
      <w:r>
        <w:t>•</w:t>
      </w:r>
      <w:r>
        <w:tab/>
        <w:t>улучшать восприятие и чувство юмора;</w:t>
      </w:r>
    </w:p>
    <w:p w:rsidR="0095516F" w:rsidRDefault="0095516F" w:rsidP="0095516F">
      <w:r>
        <w:t>•</w:t>
      </w:r>
      <w:r>
        <w:tab/>
        <w:t>удовлетворять тягу к ритмичности (с помощью детских стишков и считалок).</w:t>
      </w:r>
    </w:p>
    <w:p w:rsidR="0095516F" w:rsidRDefault="0095516F" w:rsidP="0095516F">
      <w:r>
        <w:t>Стихи и песенки для малышей дают возможность и ребенку, и его маме ощутить себя актерами. Практически любую из таких вещей можно разыграть в ролях, развлекаясь и дурачась. Утренники и выступления с чтением стихов позволяют не только поставить произношение, но и получить навыки выступления перед публикой.</w:t>
      </w:r>
    </w:p>
    <w:p w:rsidR="0095516F" w:rsidRDefault="0095516F" w:rsidP="0095516F">
      <w:r>
        <w:t>Разные виды произведений влияют на деток по-своему. Загадки развивают мышление и изобретательность. Басни подталкивают к выводам, стишки с разыгрываемыми сценками – к взаимодействию с партнерами.</w:t>
      </w:r>
    </w:p>
    <w:p w:rsidR="0095516F" w:rsidRDefault="0095516F" w:rsidP="0095516F">
      <w:r>
        <w:t>Развиваем любовь к словесности через доброжелательность</w:t>
      </w:r>
    </w:p>
    <w:p w:rsidR="0095516F" w:rsidRDefault="0095516F" w:rsidP="0095516F">
      <w:r>
        <w:t>Задача родителя и воспитателя – поспособствовать тому, чтобы у дошкольника выработалась любовь к литературному тексту. А это значит:</w:t>
      </w:r>
    </w:p>
    <w:p w:rsidR="0095516F" w:rsidRDefault="0095516F" w:rsidP="0095516F">
      <w:r>
        <w:t>•</w:t>
      </w:r>
      <w:r>
        <w:tab/>
        <w:t>предлагать интересные произведения в соответствии с годами;</w:t>
      </w:r>
    </w:p>
    <w:p w:rsidR="0095516F" w:rsidRDefault="0095516F" w:rsidP="0095516F">
      <w:r>
        <w:t>•</w:t>
      </w:r>
      <w:r>
        <w:tab/>
        <w:t>доброжелательно объяснять незнакомые понятия, быть готовыми к вопросам;</w:t>
      </w:r>
    </w:p>
    <w:p w:rsidR="0095516F" w:rsidRDefault="0095516F" w:rsidP="0095516F">
      <w:r>
        <w:lastRenderedPageBreak/>
        <w:t>•</w:t>
      </w:r>
      <w:r>
        <w:tab/>
        <w:t>при необходимости разбирать произведение вместе с детьми, рассматривать иллюстрации, обсуждать ситуации;</w:t>
      </w:r>
    </w:p>
    <w:p w:rsidR="0095516F" w:rsidRDefault="0095516F" w:rsidP="0095516F">
      <w:r>
        <w:t>•</w:t>
      </w:r>
      <w:r>
        <w:tab/>
        <w:t>использовать общие правила уважительного отношения к личности (не сравнивать детей между собой, хвалить, уважать свободу выбора и т.д.)</w:t>
      </w:r>
    </w:p>
    <w:p w:rsidR="0095516F" w:rsidRDefault="0095516F" w:rsidP="0095516F">
      <w:r>
        <w:t>Детские книжки учат ребенка ориентироваться в незнакомой ситуации, проявлять сообразительность. Они дают запас слов, подходящих для описания той или иной ситуации.</w:t>
      </w:r>
    </w:p>
    <w:p w:rsidR="008C01FE" w:rsidRDefault="0095516F" w:rsidP="0095516F">
      <w:r>
        <w:t>В современном информационном мире для деток все чаще предпочтительны планшет или телефон, чем книга с текстом. Развить у малыша интерес к живому художественному слову – задача не из легких. Есть специальные методики и игры, вырабатывающие положительное отношение к книгам. Например, игры в «найди книжку», «нарисуй героя», «придумай продолжение». Настойчивость родителей и воспитателей будет вознаграждена креативностью детей, их стремлением к познанию нового и умением достойно раскрывать ход мысли.</w:t>
      </w:r>
    </w:p>
    <w:sectPr w:rsidR="008C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6F"/>
    <w:rsid w:val="0071759F"/>
    <w:rsid w:val="008F3ED6"/>
    <w:rsid w:val="009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2017-11-16T20:26:00Z</dcterms:created>
  <dcterms:modified xsi:type="dcterms:W3CDTF">2017-11-16T20:26:00Z</dcterms:modified>
</cp:coreProperties>
</file>